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264D" w14:textId="193D9E52" w:rsidR="00215AAC" w:rsidRPr="009C0E2B" w:rsidRDefault="00952116" w:rsidP="00215AA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112095956"/>
      <w:bookmarkStart w:id="1" w:name="_Hlk112097075"/>
      <w:r w:rsidRPr="00952116">
        <w:rPr>
          <w:rFonts w:ascii="Times New Roman" w:hAnsi="Times New Roman" w:cs="Times New Roman"/>
          <w:sz w:val="24"/>
          <w:szCs w:val="24"/>
        </w:rPr>
        <w:t>Supporting Information</w:t>
      </w:r>
    </w:p>
    <w:p w14:paraId="0B3697E2" w14:textId="2148EF0D" w:rsidR="00215AAC" w:rsidRPr="009C0E2B" w:rsidRDefault="00215AAC" w:rsidP="00215AAC">
      <w:pPr>
        <w:spacing w:line="360" w:lineRule="auto"/>
        <w:jc w:val="left"/>
        <w:rPr>
          <w:rFonts w:ascii="Arial" w:hAnsi="Arial" w:cs="Arial"/>
          <w:sz w:val="36"/>
          <w:szCs w:val="36"/>
        </w:rPr>
      </w:pPr>
      <w:r w:rsidRPr="009C0E2B">
        <w:rPr>
          <w:rFonts w:ascii="Arial" w:hAnsi="Arial" w:cs="Arial"/>
          <w:sz w:val="32"/>
          <w:szCs w:val="32"/>
        </w:rPr>
        <w:t xml:space="preserve">Thermopower </w:t>
      </w:r>
      <w:bookmarkEnd w:id="0"/>
      <w:r w:rsidRPr="009C0E2B">
        <w:rPr>
          <w:rFonts w:ascii="Arial" w:hAnsi="Arial" w:cs="Arial"/>
          <w:sz w:val="32"/>
          <w:szCs w:val="32"/>
        </w:rPr>
        <w:t>Modulation Analyses of High-</w:t>
      </w:r>
      <w:r w:rsidR="002E34D2">
        <w:rPr>
          <w:rFonts w:ascii="Arial" w:hAnsi="Arial" w:cs="Arial"/>
          <w:sz w:val="32"/>
          <w:szCs w:val="32"/>
        </w:rPr>
        <w:t>M</w:t>
      </w:r>
      <w:r w:rsidRPr="009C0E2B">
        <w:rPr>
          <w:rFonts w:ascii="Arial" w:hAnsi="Arial" w:cs="Arial"/>
          <w:sz w:val="32"/>
          <w:szCs w:val="32"/>
        </w:rPr>
        <w:t xml:space="preserve">obility Transparent Amorphous Oxide Semiconductor Thin-Film </w:t>
      </w:r>
      <w:bookmarkEnd w:id="1"/>
      <w:r w:rsidRPr="009C0E2B">
        <w:rPr>
          <w:rFonts w:ascii="Arial" w:hAnsi="Arial" w:cs="Arial"/>
          <w:sz w:val="32"/>
          <w:szCs w:val="32"/>
        </w:rPr>
        <w:t>Transistors</w:t>
      </w:r>
    </w:p>
    <w:p w14:paraId="486D5D71" w14:textId="77777777" w:rsidR="00215AAC" w:rsidRPr="009C0E2B" w:rsidRDefault="00215AAC" w:rsidP="00215AA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C61B5EA" w14:textId="77777777" w:rsidR="002E34D2" w:rsidRDefault="00B90CA2" w:rsidP="00B90CA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512E3">
        <w:rPr>
          <w:rFonts w:ascii="Times New Roman" w:hAnsi="Times New Roman" w:cs="Times New Roman"/>
          <w:sz w:val="24"/>
          <w:szCs w:val="24"/>
        </w:rPr>
        <w:t>Hui Yang</w:t>
      </w:r>
      <w:r w:rsidRPr="002512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Start w:id="2" w:name="_Hlk112612989"/>
      <w:r w:rsidRPr="002512E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proofErr w:type="gramStart"/>
      <w:r w:rsidRPr="002512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End w:id="2"/>
      <w:r w:rsidRPr="002512E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2512E3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Pr="00251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12E3">
        <w:rPr>
          <w:rFonts w:ascii="Times New Roman" w:hAnsi="Times New Roman" w:cs="Times New Roman"/>
          <w:sz w:val="24"/>
          <w:szCs w:val="24"/>
        </w:rPr>
        <w:t>Yuqiao</w:t>
      </w:r>
      <w:proofErr w:type="spellEnd"/>
      <w:r w:rsidRPr="002512E3">
        <w:rPr>
          <w:rFonts w:ascii="Times New Roman" w:hAnsi="Times New Roman" w:cs="Times New Roman"/>
          <w:sz w:val="24"/>
          <w:szCs w:val="24"/>
        </w:rPr>
        <w:t xml:space="preserve"> Zhang</w:t>
      </w:r>
      <w:r w:rsidRPr="002512E3">
        <w:rPr>
          <w:rFonts w:ascii="Times New Roman" w:hAnsi="Times New Roman" w:cs="Times New Roman"/>
          <w:sz w:val="24"/>
          <w:szCs w:val="24"/>
          <w:vertAlign w:val="superscript"/>
        </w:rPr>
        <w:t>3,4</w:t>
      </w:r>
      <w:r w:rsidRPr="002512E3">
        <w:rPr>
          <w:rFonts w:ascii="Times New Roman" w:hAnsi="Times New Roman" w:cs="Times New Roman"/>
          <w:sz w:val="24"/>
          <w:szCs w:val="24"/>
        </w:rPr>
        <w:t>, Yasutaka Matsuo</w:t>
      </w:r>
      <w:r w:rsidRPr="002512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512E3">
        <w:rPr>
          <w:rFonts w:ascii="Times New Roman" w:hAnsi="Times New Roman" w:cs="Times New Roman"/>
          <w:sz w:val="24"/>
          <w:szCs w:val="24"/>
        </w:rPr>
        <w:t>, Yusaku Magari</w:t>
      </w:r>
      <w:r w:rsidRPr="002512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,5</w:t>
      </w:r>
      <w:r w:rsidRPr="002512E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E305BA" w14:textId="06079813" w:rsidR="00B90CA2" w:rsidRPr="002512E3" w:rsidRDefault="00B90CA2" w:rsidP="00B90CA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512E3">
        <w:rPr>
          <w:rFonts w:ascii="Times New Roman" w:hAnsi="Times New Roman" w:cs="Times New Roman"/>
          <w:sz w:val="24"/>
          <w:szCs w:val="24"/>
        </w:rPr>
        <w:t>and Hiromichi Ohta</w:t>
      </w:r>
      <w:proofErr w:type="gramStart"/>
      <w:r w:rsidRPr="002512E3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 w:rsidRPr="002512E3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14:paraId="5FC48329" w14:textId="77777777" w:rsidR="00215AAC" w:rsidRPr="00B90CA2" w:rsidRDefault="00215AAC" w:rsidP="00215AA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FA93806" w14:textId="77777777" w:rsidR="00B90CA2" w:rsidRPr="002512E3" w:rsidRDefault="00B90CA2" w:rsidP="00B90CA2">
      <w:pPr>
        <w:spacing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2512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512E3">
        <w:rPr>
          <w:rFonts w:ascii="Times New Roman" w:hAnsi="Times New Roman" w:cs="Times New Roman"/>
          <w:i/>
          <w:iCs/>
          <w:sz w:val="24"/>
          <w:szCs w:val="24"/>
        </w:rPr>
        <w:t>Research Institute for Electronic Science, Hokkaido University, N20W10, Kita, Sapporo 001-0020, Japan</w:t>
      </w:r>
    </w:p>
    <w:p w14:paraId="29D72429" w14:textId="77777777" w:rsidR="00B90CA2" w:rsidRPr="002512E3" w:rsidRDefault="00B90CA2" w:rsidP="00B90CA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D92F48A" w14:textId="77777777" w:rsidR="00B90CA2" w:rsidRPr="002512E3" w:rsidRDefault="00B90CA2" w:rsidP="00B90CA2">
      <w:pPr>
        <w:spacing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2512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12E3">
        <w:rPr>
          <w:rFonts w:ascii="Times New Roman" w:hAnsi="Times New Roman" w:cs="Times New Roman"/>
          <w:i/>
          <w:iCs/>
          <w:sz w:val="24"/>
          <w:szCs w:val="24"/>
        </w:rPr>
        <w:t>Institute of Optoelectronic Technology, Beijing Jiaotong University, Beijing 100044, China</w:t>
      </w:r>
    </w:p>
    <w:p w14:paraId="49BC1C16" w14:textId="77777777" w:rsidR="00B90CA2" w:rsidRPr="002512E3" w:rsidRDefault="00B90CA2" w:rsidP="00B90CA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08E5C8C" w14:textId="77777777" w:rsidR="00B90CA2" w:rsidRPr="002512E3" w:rsidRDefault="00B90CA2" w:rsidP="00B90CA2">
      <w:pPr>
        <w:spacing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2512E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512E3">
        <w:rPr>
          <w:rFonts w:ascii="Times New Roman" w:hAnsi="Times New Roman" w:cs="Times New Roman"/>
          <w:i/>
          <w:iCs/>
          <w:sz w:val="24"/>
          <w:szCs w:val="24"/>
        </w:rPr>
        <w:t>Institute of Quantum and Sustainable Technology, Jiangsu University, Zhenjiang 212013, China</w:t>
      </w:r>
    </w:p>
    <w:p w14:paraId="00813790" w14:textId="77777777" w:rsidR="00B90CA2" w:rsidRPr="002512E3" w:rsidRDefault="00B90CA2" w:rsidP="00B90CA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83D3479" w14:textId="77777777" w:rsidR="00B90CA2" w:rsidRPr="002512E3" w:rsidRDefault="00B90CA2" w:rsidP="00B90CA2">
      <w:pPr>
        <w:spacing w:line="360" w:lineRule="auto"/>
        <w:jc w:val="left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2512E3">
        <w:rPr>
          <w:rFonts w:ascii="Times New Roman" w:eastAsia="DengXian" w:hAnsi="Times New Roman" w:cs="Times New Roman"/>
          <w:sz w:val="24"/>
          <w:szCs w:val="24"/>
          <w:vertAlign w:val="superscript"/>
          <w:lang w:eastAsia="zh-CN"/>
        </w:rPr>
        <w:t>4</w:t>
      </w:r>
      <w:r w:rsidRPr="002512E3">
        <w:rPr>
          <w:rFonts w:ascii="Times New Roman" w:eastAsia="DengXian" w:hAnsi="Times New Roman" w:cs="Times New Roman"/>
          <w:i/>
          <w:iCs/>
          <w:sz w:val="24"/>
          <w:szCs w:val="24"/>
          <w:lang w:eastAsia="zh-CN"/>
        </w:rPr>
        <w:t>Foshan (Southern China) Institute for New Materials, Foshan 528200, China</w:t>
      </w:r>
    </w:p>
    <w:p w14:paraId="5F1309C1" w14:textId="77777777" w:rsidR="00B90CA2" w:rsidRDefault="00B90CA2" w:rsidP="00B90CA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86A29F8" w14:textId="77777777" w:rsidR="00B90CA2" w:rsidRPr="002512E3" w:rsidRDefault="00B90CA2" w:rsidP="00B90CA2">
      <w:pPr>
        <w:spacing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2512E3">
        <w:rPr>
          <w:rFonts w:ascii="Times New Roman" w:hAnsi="Times New Roman" w:cs="Times New Roman" w:hint="eastAsia"/>
          <w:sz w:val="24"/>
          <w:szCs w:val="24"/>
          <w:vertAlign w:val="superscript"/>
        </w:rPr>
        <w:t>5</w:t>
      </w:r>
      <w:r w:rsidRPr="002512E3">
        <w:rPr>
          <w:rFonts w:ascii="Times New Roman" w:hAnsi="Times New Roman" w:cs="Times New Roman"/>
          <w:i/>
          <w:iCs/>
          <w:sz w:val="24"/>
          <w:szCs w:val="24"/>
        </w:rPr>
        <w:t>Graduate School of Natural Science and Technology, Shimane University, Matsue, Shimane, 690-8504, Japan</w:t>
      </w:r>
    </w:p>
    <w:p w14:paraId="1BD90EC6" w14:textId="77777777" w:rsidR="00B90CA2" w:rsidRPr="002512E3" w:rsidRDefault="00B90CA2" w:rsidP="00B90CA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118892F" w14:textId="77777777" w:rsidR="00B90CA2" w:rsidRPr="002512E3" w:rsidRDefault="00B90CA2" w:rsidP="00B90CA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512E3">
        <w:rPr>
          <w:rFonts w:ascii="Times New Roman" w:hAnsi="Times New Roman" w:cs="Times New Roman" w:hint="eastAsia"/>
          <w:sz w:val="24"/>
          <w:szCs w:val="24"/>
        </w:rPr>
        <w:t>*</w:t>
      </w:r>
      <w:r w:rsidRPr="002512E3">
        <w:rPr>
          <w:rFonts w:ascii="Times New Roman" w:hAnsi="Times New Roman" w:cs="Times New Roman"/>
          <w:sz w:val="24"/>
          <w:szCs w:val="24"/>
        </w:rPr>
        <w:t>Email: 19118044@bjtu.edu.cn, hiromichi.ohta@es.hokudai.ac.jp</w:t>
      </w:r>
    </w:p>
    <w:p w14:paraId="6D7FDA71" w14:textId="7FAB716D" w:rsidR="009C0E2B" w:rsidRPr="009C0E2B" w:rsidRDefault="009C0E2B" w:rsidP="009C0E2B">
      <w:pPr>
        <w:adjustRightInd w:val="0"/>
        <w:snapToGrid w:val="0"/>
        <w:spacing w:line="276" w:lineRule="auto"/>
        <w:jc w:val="left"/>
        <w:rPr>
          <w:rFonts w:ascii="Times New Roman" w:eastAsia="DengXian" w:hAnsi="Times New Roman" w:cs="Times New Roman"/>
          <w:sz w:val="24"/>
          <w:szCs w:val="24"/>
          <w:lang w:eastAsia="zh-CN"/>
        </w:rPr>
      </w:pPr>
      <w:bookmarkStart w:id="3" w:name="_Hlk92551898"/>
      <w:r w:rsidRPr="009C0E2B">
        <w:rPr>
          <w:rFonts w:ascii="Times New Roman" w:eastAsia="DengXian" w:hAnsi="Times New Roman" w:cs="Times New Roman"/>
          <w:b/>
          <w:bCs/>
          <w:color w:val="000000" w:themeColor="text1"/>
          <w:sz w:val="24"/>
          <w:szCs w:val="24"/>
          <w:lang w:eastAsia="zh-CN"/>
        </w:rPr>
        <w:lastRenderedPageBreak/>
        <w:t>Table S1</w:t>
      </w:r>
      <w:bookmarkEnd w:id="3"/>
      <w:r w:rsidRPr="009C0E2B">
        <w:rPr>
          <w:rFonts w:ascii="Times New Roman" w:eastAsia="DengXian" w:hAnsi="Times New Roman" w:cs="Times New Roman"/>
          <w:b/>
          <w:bCs/>
          <w:color w:val="000000" w:themeColor="text1"/>
          <w:sz w:val="24"/>
          <w:szCs w:val="24"/>
          <w:lang w:eastAsia="zh-CN"/>
        </w:rPr>
        <w:t>.</w:t>
      </w:r>
      <w:r w:rsidRPr="009C0E2B">
        <w:rPr>
          <w:rFonts w:ascii="Times New Roman" w:eastAsia="DengXi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bookmarkStart w:id="4" w:name="_Hlk112695057"/>
      <w:r w:rsidRPr="009C0E2B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The transistor characteristics of the ITZO-TFTs with various </w:t>
      </w:r>
      <w:r>
        <w:rPr>
          <w:rFonts w:ascii="Times New Roman" w:eastAsia="DengXian" w:hAnsi="Times New Roman" w:cs="Times New Roman"/>
          <w:sz w:val="24"/>
          <w:szCs w:val="24"/>
          <w:lang w:eastAsia="zh-CN"/>
        </w:rPr>
        <w:t>ITZO</w:t>
      </w:r>
      <w:r w:rsidRPr="009C0E2B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thickness.</w:t>
      </w:r>
    </w:p>
    <w:p w14:paraId="023D8956" w14:textId="77777777" w:rsidR="009C0E2B" w:rsidRPr="009C0E2B" w:rsidRDefault="009C0E2B" w:rsidP="009C0E2B">
      <w:pPr>
        <w:adjustRightInd w:val="0"/>
        <w:snapToGrid w:val="0"/>
        <w:spacing w:line="276" w:lineRule="auto"/>
        <w:jc w:val="left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tbl>
      <w:tblPr>
        <w:tblStyle w:val="a8"/>
        <w:tblW w:w="8075" w:type="dxa"/>
        <w:jc w:val="center"/>
        <w:tblLook w:val="04A0" w:firstRow="1" w:lastRow="0" w:firstColumn="1" w:lastColumn="0" w:noHBand="0" w:noVBand="1"/>
      </w:tblPr>
      <w:tblGrid>
        <w:gridCol w:w="1838"/>
        <w:gridCol w:w="1396"/>
        <w:gridCol w:w="1601"/>
        <w:gridCol w:w="1581"/>
        <w:gridCol w:w="1659"/>
      </w:tblGrid>
      <w:tr w:rsidR="009C0E2B" w:rsidRPr="009C0E2B" w14:paraId="2E44E175" w14:textId="77777777" w:rsidTr="009C0E2B">
        <w:trPr>
          <w:trHeight w:val="796"/>
          <w:jc w:val="center"/>
        </w:trPr>
        <w:tc>
          <w:tcPr>
            <w:tcW w:w="1838" w:type="dxa"/>
            <w:hideMark/>
          </w:tcPr>
          <w:bookmarkEnd w:id="4"/>
          <w:p w14:paraId="5CEC0288" w14:textId="049F04E0" w:rsidR="009C0E2B" w:rsidRPr="009C0E2B" w:rsidRDefault="009C0E2B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ITZO</w:t>
            </w: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t</w:t>
            </w: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hickness (nm)</w:t>
            </w:r>
          </w:p>
        </w:tc>
        <w:tc>
          <w:tcPr>
            <w:tcW w:w="1396" w:type="dxa"/>
          </w:tcPr>
          <w:p w14:paraId="652A0162" w14:textId="77777777" w:rsidR="009C0E2B" w:rsidRPr="009C0E2B" w:rsidRDefault="009C0E2B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 w:rsidRPr="009C0E2B">
              <w:rPr>
                <w:rFonts w:ascii="Times New Roman" w:eastAsia="DengXian" w:hAnsi="Times New Roman" w:cs="Times New Roman"/>
                <w:i/>
                <w:iCs/>
                <w:sz w:val="24"/>
                <w:szCs w:val="24"/>
                <w:lang w:eastAsia="zh-CN"/>
              </w:rPr>
              <w:t>I</w:t>
            </w:r>
            <w:r w:rsidRPr="009C0E2B">
              <w:rPr>
                <w:rFonts w:ascii="Times New Roman" w:eastAsia="DengXian" w:hAnsi="Times New Roman" w:cs="Times New Roman"/>
                <w:szCs w:val="24"/>
                <w:vertAlign w:val="subscript"/>
                <w:lang w:eastAsia="zh-CN"/>
              </w:rPr>
              <w:t>ON</w:t>
            </w:r>
            <w:r w:rsidRPr="009C0E2B">
              <w:rPr>
                <w:rFonts w:ascii="Times New Roman" w:eastAsia="DengXian" w:hAnsi="Times New Roman" w:cs="Times New Roman"/>
                <w:szCs w:val="24"/>
                <w:lang w:eastAsia="zh-CN"/>
              </w:rPr>
              <w:t>/</w:t>
            </w:r>
            <w:r w:rsidRPr="009C0E2B">
              <w:rPr>
                <w:rFonts w:ascii="Times New Roman" w:eastAsia="DengXian" w:hAnsi="Times New Roman" w:cs="Times New Roman"/>
                <w:i/>
                <w:iCs/>
                <w:sz w:val="24"/>
                <w:szCs w:val="24"/>
                <w:lang w:eastAsia="zh-CN"/>
              </w:rPr>
              <w:t>I</w:t>
            </w:r>
            <w:r w:rsidRPr="009C0E2B">
              <w:rPr>
                <w:rFonts w:ascii="Times New Roman" w:eastAsia="DengXian" w:hAnsi="Times New Roman" w:cs="Times New Roman"/>
                <w:szCs w:val="24"/>
                <w:vertAlign w:val="subscript"/>
                <w:lang w:eastAsia="zh-CN"/>
              </w:rPr>
              <w:t>OFF</w:t>
            </w:r>
          </w:p>
        </w:tc>
        <w:tc>
          <w:tcPr>
            <w:tcW w:w="1601" w:type="dxa"/>
          </w:tcPr>
          <w:p w14:paraId="6DCBBB61" w14:textId="77777777" w:rsidR="009C0E2B" w:rsidRDefault="009C0E2B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Cs w:val="24"/>
                <w:vertAlign w:val="subscript"/>
                <w:lang w:val="el-GR" w:eastAsia="zh-CN"/>
              </w:rPr>
            </w:pPr>
            <w:r w:rsidRPr="009C0E2B">
              <w:rPr>
                <w:rFonts w:ascii="Times New Roman" w:eastAsia="DengXian" w:hAnsi="Times New Roman" w:cs="Times New Roman"/>
                <w:i/>
                <w:iCs/>
                <w:sz w:val="24"/>
                <w:szCs w:val="24"/>
                <w:lang w:val="el-GR" w:eastAsia="zh-CN"/>
              </w:rPr>
              <w:t>μ</w:t>
            </w:r>
            <w:r w:rsidRPr="009C0E2B">
              <w:rPr>
                <w:rFonts w:ascii="Times New Roman" w:eastAsia="DengXian" w:hAnsi="Times New Roman" w:cs="Times New Roman"/>
                <w:szCs w:val="24"/>
                <w:vertAlign w:val="subscript"/>
                <w:lang w:val="el-GR" w:eastAsia="zh-CN"/>
              </w:rPr>
              <w:t xml:space="preserve">FE </w:t>
            </w:r>
          </w:p>
          <w:p w14:paraId="1783EE9C" w14:textId="5BF8AB2D" w:rsidR="009C0E2B" w:rsidRPr="009C0E2B" w:rsidRDefault="009C0E2B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val="el-GR" w:eastAsia="zh-CN"/>
              </w:rPr>
              <w:t>(</w:t>
            </w: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cm</w:t>
            </w: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V</w:t>
            </w: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vertAlign w:val="superscript"/>
                <w:lang w:eastAsia="zh-CN"/>
              </w:rPr>
              <w:t>−1</w:t>
            </w:r>
            <w:r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s</w:t>
            </w: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vertAlign w:val="superscript"/>
                <w:lang w:eastAsia="zh-CN"/>
              </w:rPr>
              <w:t>−1</w:t>
            </w: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val="el-GR" w:eastAsia="zh-CN"/>
              </w:rPr>
              <w:t>)</w:t>
            </w:r>
          </w:p>
        </w:tc>
        <w:tc>
          <w:tcPr>
            <w:tcW w:w="1581" w:type="dxa"/>
          </w:tcPr>
          <w:p w14:paraId="55D69B2C" w14:textId="77777777" w:rsidR="009C0E2B" w:rsidRPr="009C0E2B" w:rsidRDefault="009C0E2B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C0E2B">
              <w:rPr>
                <w:rFonts w:ascii="Times New Roman" w:eastAsia="DengXian" w:hAnsi="Times New Roman" w:cs="Times New Roman"/>
                <w:i/>
                <w:iCs/>
                <w:sz w:val="24"/>
                <w:szCs w:val="24"/>
                <w:lang w:eastAsia="zh-CN"/>
              </w:rPr>
              <w:t>S.S.</w:t>
            </w:r>
          </w:p>
          <w:p w14:paraId="250BC46C" w14:textId="77777777" w:rsidR="009C0E2B" w:rsidRPr="009C0E2B" w:rsidRDefault="009C0E2B" w:rsidP="008C370A">
            <w:pPr>
              <w:adjustRightInd w:val="0"/>
              <w:snapToGrid w:val="0"/>
              <w:spacing w:line="480" w:lineRule="auto"/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 w:rsidRPr="009C0E2B">
              <w:rPr>
                <w:rFonts w:ascii="Times New Roman" w:eastAsia="DengXian" w:hAnsi="Times New Roman" w:cs="Times New Roman"/>
                <w:szCs w:val="24"/>
                <w:lang w:eastAsia="zh-CN"/>
              </w:rPr>
              <w:t>(</w:t>
            </w: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mV decade</w:t>
            </w:r>
            <w:r w:rsidRPr="009C0E2B">
              <w:rPr>
                <w:rFonts w:ascii="Times New Roman" w:eastAsia="DengXian" w:hAnsi="Times New Roman" w:cs="Times New Roman"/>
                <w:szCs w:val="24"/>
                <w:vertAlign w:val="superscript"/>
                <w:lang w:eastAsia="zh-CN"/>
              </w:rPr>
              <w:t>−1</w:t>
            </w:r>
            <w:r w:rsidRPr="009C0E2B">
              <w:rPr>
                <w:rFonts w:ascii="Times New Roman" w:eastAsia="DengXian" w:hAnsi="Times New Roman" w:cs="Times New Roman"/>
                <w:szCs w:val="24"/>
                <w:lang w:eastAsia="zh-CN"/>
              </w:rPr>
              <w:t>)</w:t>
            </w:r>
          </w:p>
        </w:tc>
        <w:tc>
          <w:tcPr>
            <w:tcW w:w="1659" w:type="dxa"/>
            <w:hideMark/>
          </w:tcPr>
          <w:p w14:paraId="4F7B2A1E" w14:textId="6CEB8A3A" w:rsidR="009C0E2B" w:rsidRPr="009C0E2B" w:rsidRDefault="009C0E2B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 w:rsidRPr="009C0E2B">
              <w:rPr>
                <w:rFonts w:ascii="Times New Roman" w:eastAsia="DengXian" w:hAnsi="Times New Roman" w:cs="Times New Roman"/>
                <w:i/>
                <w:iCs/>
                <w:sz w:val="24"/>
                <w:szCs w:val="24"/>
                <w:lang w:eastAsia="zh-CN"/>
              </w:rPr>
              <w:t>V</w:t>
            </w:r>
            <w:r w:rsidR="00775B2D">
              <w:rPr>
                <w:rFonts w:ascii="Times New Roman" w:eastAsia="DengXian" w:hAnsi="Times New Roman" w:cs="Times New Roman"/>
                <w:szCs w:val="24"/>
                <w:vertAlign w:val="subscript"/>
                <w:lang w:eastAsia="zh-CN"/>
              </w:rPr>
              <w:t>th</w:t>
            </w:r>
          </w:p>
          <w:p w14:paraId="430B944B" w14:textId="77777777" w:rsidR="009C0E2B" w:rsidRPr="009C0E2B" w:rsidRDefault="009C0E2B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(V)</w:t>
            </w:r>
          </w:p>
        </w:tc>
      </w:tr>
      <w:tr w:rsidR="009C0E2B" w:rsidRPr="009C0E2B" w14:paraId="044D591A" w14:textId="77777777" w:rsidTr="009C0E2B">
        <w:trPr>
          <w:trHeight w:val="274"/>
          <w:jc w:val="center"/>
        </w:trPr>
        <w:tc>
          <w:tcPr>
            <w:tcW w:w="1838" w:type="dxa"/>
          </w:tcPr>
          <w:p w14:paraId="238A01AC" w14:textId="77777777" w:rsidR="009C0E2B" w:rsidRPr="009C0E2B" w:rsidRDefault="009C0E2B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bookmarkStart w:id="5" w:name="_Hlk92791469"/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96" w:type="dxa"/>
          </w:tcPr>
          <w:p w14:paraId="006EF7DC" w14:textId="77777777" w:rsidR="009C0E2B" w:rsidRPr="009C0E2B" w:rsidRDefault="009C0E2B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1.74 × 10</w:t>
            </w: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vertAlign w:val="superscript"/>
                <w:lang w:eastAsia="zh-CN"/>
              </w:rPr>
              <w:t>9</w:t>
            </w:r>
          </w:p>
        </w:tc>
        <w:tc>
          <w:tcPr>
            <w:tcW w:w="1601" w:type="dxa"/>
          </w:tcPr>
          <w:p w14:paraId="3C275444" w14:textId="77777777" w:rsidR="009C0E2B" w:rsidRPr="009C0E2B" w:rsidRDefault="009C0E2B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581" w:type="dxa"/>
          </w:tcPr>
          <w:p w14:paraId="5C97E6BC" w14:textId="77777777" w:rsidR="009C0E2B" w:rsidRPr="009C0E2B" w:rsidRDefault="009C0E2B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59" w:type="dxa"/>
          </w:tcPr>
          <w:p w14:paraId="4A7BA3F2" w14:textId="6FCC3F88" w:rsidR="009C0E2B" w:rsidRPr="009C0E2B" w:rsidRDefault="00775B2D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−</w:t>
            </w:r>
            <w:r w:rsidR="009C0E2B"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2.9</w:t>
            </w:r>
          </w:p>
        </w:tc>
      </w:tr>
      <w:bookmarkEnd w:id="5"/>
      <w:tr w:rsidR="009C0E2B" w:rsidRPr="009C0E2B" w14:paraId="40A14A48" w14:textId="77777777" w:rsidTr="009C0E2B">
        <w:trPr>
          <w:trHeight w:val="274"/>
          <w:jc w:val="center"/>
        </w:trPr>
        <w:tc>
          <w:tcPr>
            <w:tcW w:w="1838" w:type="dxa"/>
            <w:hideMark/>
          </w:tcPr>
          <w:p w14:paraId="265FFA49" w14:textId="77777777" w:rsidR="009C0E2B" w:rsidRPr="009C0E2B" w:rsidRDefault="009C0E2B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396" w:type="dxa"/>
          </w:tcPr>
          <w:p w14:paraId="4B119311" w14:textId="77777777" w:rsidR="009C0E2B" w:rsidRPr="009C0E2B" w:rsidRDefault="009C0E2B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4.97 × 10</w:t>
            </w: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vertAlign w:val="superscript"/>
                <w:lang w:eastAsia="zh-CN"/>
              </w:rPr>
              <w:t>9</w:t>
            </w:r>
          </w:p>
        </w:tc>
        <w:tc>
          <w:tcPr>
            <w:tcW w:w="1601" w:type="dxa"/>
          </w:tcPr>
          <w:p w14:paraId="7C43D720" w14:textId="77777777" w:rsidR="009C0E2B" w:rsidRPr="009C0E2B" w:rsidRDefault="009C0E2B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581" w:type="dxa"/>
          </w:tcPr>
          <w:p w14:paraId="233887ED" w14:textId="77777777" w:rsidR="009C0E2B" w:rsidRPr="009C0E2B" w:rsidRDefault="009C0E2B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659" w:type="dxa"/>
            <w:hideMark/>
          </w:tcPr>
          <w:p w14:paraId="4AC347AB" w14:textId="535D37A5" w:rsidR="009C0E2B" w:rsidRPr="009C0E2B" w:rsidRDefault="00775B2D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−</w:t>
            </w:r>
            <w:r w:rsidR="009C0E2B"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5.5</w:t>
            </w:r>
          </w:p>
        </w:tc>
      </w:tr>
      <w:tr w:rsidR="009C0E2B" w:rsidRPr="009C0E2B" w14:paraId="31914627" w14:textId="77777777" w:rsidTr="009C0E2B">
        <w:trPr>
          <w:trHeight w:val="275"/>
          <w:jc w:val="center"/>
        </w:trPr>
        <w:tc>
          <w:tcPr>
            <w:tcW w:w="1838" w:type="dxa"/>
            <w:hideMark/>
          </w:tcPr>
          <w:p w14:paraId="06AB79DC" w14:textId="77777777" w:rsidR="009C0E2B" w:rsidRPr="009C0E2B" w:rsidRDefault="009C0E2B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396" w:type="dxa"/>
          </w:tcPr>
          <w:p w14:paraId="7B6EAE42" w14:textId="77777777" w:rsidR="009C0E2B" w:rsidRPr="009C0E2B" w:rsidRDefault="009C0E2B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3.23 × 10</w:t>
            </w: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vertAlign w:val="superscript"/>
                <w:lang w:eastAsia="zh-CN"/>
              </w:rPr>
              <w:t>9</w:t>
            </w:r>
          </w:p>
        </w:tc>
        <w:tc>
          <w:tcPr>
            <w:tcW w:w="1601" w:type="dxa"/>
          </w:tcPr>
          <w:p w14:paraId="602002CD" w14:textId="77777777" w:rsidR="009C0E2B" w:rsidRPr="009C0E2B" w:rsidRDefault="009C0E2B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1581" w:type="dxa"/>
          </w:tcPr>
          <w:p w14:paraId="70705920" w14:textId="77777777" w:rsidR="009C0E2B" w:rsidRPr="009C0E2B" w:rsidRDefault="009C0E2B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1659" w:type="dxa"/>
            <w:hideMark/>
          </w:tcPr>
          <w:p w14:paraId="21180555" w14:textId="5AB07D5A" w:rsidR="009C0E2B" w:rsidRPr="009C0E2B" w:rsidRDefault="00775B2D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−</w:t>
            </w:r>
            <w:r w:rsidR="009C0E2B"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5.9</w:t>
            </w:r>
          </w:p>
        </w:tc>
      </w:tr>
      <w:tr w:rsidR="009C0E2B" w:rsidRPr="009C0E2B" w14:paraId="7E6619B6" w14:textId="77777777" w:rsidTr="009C0E2B">
        <w:trPr>
          <w:trHeight w:val="140"/>
          <w:jc w:val="center"/>
        </w:trPr>
        <w:tc>
          <w:tcPr>
            <w:tcW w:w="1838" w:type="dxa"/>
            <w:hideMark/>
          </w:tcPr>
          <w:p w14:paraId="2D3D0974" w14:textId="77777777" w:rsidR="009C0E2B" w:rsidRPr="009C0E2B" w:rsidRDefault="009C0E2B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396" w:type="dxa"/>
          </w:tcPr>
          <w:p w14:paraId="19A08554" w14:textId="77777777" w:rsidR="009C0E2B" w:rsidRPr="009C0E2B" w:rsidRDefault="009C0E2B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2.38 × 10</w:t>
            </w: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vertAlign w:val="superscript"/>
                <w:lang w:eastAsia="zh-CN"/>
              </w:rPr>
              <w:t>8</w:t>
            </w:r>
          </w:p>
        </w:tc>
        <w:tc>
          <w:tcPr>
            <w:tcW w:w="1601" w:type="dxa"/>
          </w:tcPr>
          <w:p w14:paraId="3E27A75B" w14:textId="77777777" w:rsidR="009C0E2B" w:rsidRPr="009C0E2B" w:rsidRDefault="009C0E2B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581" w:type="dxa"/>
          </w:tcPr>
          <w:p w14:paraId="45936404" w14:textId="77777777" w:rsidR="009C0E2B" w:rsidRPr="009C0E2B" w:rsidRDefault="009C0E2B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180</w:t>
            </w:r>
          </w:p>
        </w:tc>
        <w:tc>
          <w:tcPr>
            <w:tcW w:w="1659" w:type="dxa"/>
            <w:hideMark/>
          </w:tcPr>
          <w:p w14:paraId="4270D9F3" w14:textId="234B7A2C" w:rsidR="009C0E2B" w:rsidRPr="009C0E2B" w:rsidRDefault="00775B2D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−</w:t>
            </w:r>
            <w:r w:rsidR="009C0E2B"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</w:tr>
      <w:tr w:rsidR="009C0E2B" w:rsidRPr="009C0E2B" w14:paraId="27F08EFC" w14:textId="77777777" w:rsidTr="009C0E2B">
        <w:trPr>
          <w:trHeight w:val="50"/>
          <w:jc w:val="center"/>
        </w:trPr>
        <w:tc>
          <w:tcPr>
            <w:tcW w:w="1838" w:type="dxa"/>
            <w:hideMark/>
          </w:tcPr>
          <w:p w14:paraId="2DF5648A" w14:textId="77777777" w:rsidR="009C0E2B" w:rsidRPr="009C0E2B" w:rsidRDefault="009C0E2B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396" w:type="dxa"/>
          </w:tcPr>
          <w:p w14:paraId="3A1EBAB4" w14:textId="77777777" w:rsidR="009C0E2B" w:rsidRPr="009C0E2B" w:rsidRDefault="009C0E2B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3.51 × 10</w:t>
            </w: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vertAlign w:val="superscript"/>
                <w:lang w:eastAsia="zh-CN"/>
              </w:rPr>
              <w:t>8</w:t>
            </w:r>
          </w:p>
        </w:tc>
        <w:tc>
          <w:tcPr>
            <w:tcW w:w="1601" w:type="dxa"/>
          </w:tcPr>
          <w:p w14:paraId="47ED6A8D" w14:textId="77777777" w:rsidR="009C0E2B" w:rsidRPr="009C0E2B" w:rsidRDefault="009C0E2B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581" w:type="dxa"/>
          </w:tcPr>
          <w:p w14:paraId="52B18C26" w14:textId="77777777" w:rsidR="009C0E2B" w:rsidRPr="009C0E2B" w:rsidRDefault="009C0E2B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659" w:type="dxa"/>
            <w:hideMark/>
          </w:tcPr>
          <w:p w14:paraId="005A6C12" w14:textId="46970702" w:rsidR="009C0E2B" w:rsidRPr="009C0E2B" w:rsidRDefault="00775B2D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−</w:t>
            </w:r>
            <w:r w:rsidR="009C0E2B"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12.9</w:t>
            </w:r>
          </w:p>
        </w:tc>
      </w:tr>
      <w:tr w:rsidR="009C0E2B" w:rsidRPr="009C0E2B" w14:paraId="07DC25F3" w14:textId="77777777" w:rsidTr="009C0E2B">
        <w:trPr>
          <w:trHeight w:val="39"/>
          <w:jc w:val="center"/>
        </w:trPr>
        <w:tc>
          <w:tcPr>
            <w:tcW w:w="1838" w:type="dxa"/>
            <w:hideMark/>
          </w:tcPr>
          <w:p w14:paraId="52AA25F9" w14:textId="77777777" w:rsidR="009C0E2B" w:rsidRPr="009C0E2B" w:rsidRDefault="009C0E2B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396" w:type="dxa"/>
          </w:tcPr>
          <w:p w14:paraId="647FB42C" w14:textId="77777777" w:rsidR="009C0E2B" w:rsidRPr="009C0E2B" w:rsidRDefault="009C0E2B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1.65 × 10</w:t>
            </w: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vertAlign w:val="superscript"/>
                <w:lang w:eastAsia="zh-CN"/>
              </w:rPr>
              <w:t>9</w:t>
            </w:r>
          </w:p>
        </w:tc>
        <w:tc>
          <w:tcPr>
            <w:tcW w:w="1601" w:type="dxa"/>
          </w:tcPr>
          <w:p w14:paraId="122FD959" w14:textId="77777777" w:rsidR="009C0E2B" w:rsidRPr="009C0E2B" w:rsidRDefault="009C0E2B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581" w:type="dxa"/>
          </w:tcPr>
          <w:p w14:paraId="4C14FA40" w14:textId="77777777" w:rsidR="009C0E2B" w:rsidRPr="009C0E2B" w:rsidRDefault="009C0E2B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659" w:type="dxa"/>
            <w:hideMark/>
          </w:tcPr>
          <w:p w14:paraId="5BD14F4D" w14:textId="0A10250C" w:rsidR="009C0E2B" w:rsidRPr="009C0E2B" w:rsidRDefault="00775B2D" w:rsidP="008C370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−</w:t>
            </w:r>
            <w:r w:rsidR="009C0E2B" w:rsidRPr="009C0E2B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14.5</w:t>
            </w:r>
          </w:p>
        </w:tc>
      </w:tr>
    </w:tbl>
    <w:p w14:paraId="1FEA5643" w14:textId="5864A783" w:rsidR="0085744C" w:rsidRPr="009C0E2B" w:rsidRDefault="009C0E2B" w:rsidP="0064268C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C0E2B">
        <w:rPr>
          <w:rFonts w:ascii="Times New Roman" w:hAnsi="Times New Roman" w:cs="Times New Roman"/>
          <w:sz w:val="24"/>
          <w:szCs w:val="24"/>
        </w:rPr>
        <w:br w:type="page"/>
      </w:r>
      <w:r w:rsidR="00353B3F" w:rsidRPr="00353B3F">
        <w:lastRenderedPageBreak/>
        <w:drawing>
          <wp:inline distT="0" distB="0" distL="0" distR="0" wp14:anchorId="287B4201" wp14:editId="755DE4BF">
            <wp:extent cx="2894465" cy="5844928"/>
            <wp:effectExtent l="0" t="0" r="127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8611" cy="587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C1703" w14:textId="77777777" w:rsidR="0085744C" w:rsidRPr="009C0E2B" w:rsidRDefault="0085744C" w:rsidP="0085744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10BC3A8" w14:textId="39C8C689" w:rsidR="0085744C" w:rsidRDefault="0085744C" w:rsidP="0085744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C0E2B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Pr="009C0E2B">
        <w:rPr>
          <w:rFonts w:ascii="Times New Roman" w:hAnsi="Times New Roman" w:cs="Times New Roman"/>
          <w:b/>
          <w:bCs/>
          <w:sz w:val="24"/>
          <w:szCs w:val="24"/>
        </w:rPr>
        <w:t>igure S1</w:t>
      </w:r>
      <w:r w:rsidRPr="009C0E2B">
        <w:rPr>
          <w:rFonts w:ascii="Times New Roman" w:hAnsi="Times New Roman" w:cs="Times New Roman"/>
          <w:sz w:val="24"/>
          <w:szCs w:val="24"/>
        </w:rPr>
        <w:t xml:space="preserve"> | Transfer characteristics of the </w:t>
      </w:r>
      <w:r w:rsidR="0047633C" w:rsidRPr="009C0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10-nm-thick </w:t>
      </w:r>
      <w:r w:rsidRPr="009C0E2B">
        <w:rPr>
          <w:rFonts w:ascii="Times New Roman" w:hAnsi="Times New Roman" w:cs="Times New Roman"/>
          <w:sz w:val="24"/>
          <w:szCs w:val="24"/>
        </w:rPr>
        <w:t>a-ITZO TFTs under (a) positive bias</w:t>
      </w:r>
      <w:r w:rsidR="0047633C" w:rsidRPr="009C0E2B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12702664"/>
      <w:r w:rsidR="0047633C" w:rsidRPr="009C0E2B">
        <w:rPr>
          <w:rFonts w:ascii="Times New Roman" w:hAnsi="Times New Roman" w:cs="Times New Roman"/>
          <w:sz w:val="24"/>
          <w:szCs w:val="24"/>
        </w:rPr>
        <w:t>stress</w:t>
      </w:r>
      <w:bookmarkEnd w:id="6"/>
      <w:r w:rsidRPr="009C0E2B">
        <w:rPr>
          <w:rFonts w:ascii="Times New Roman" w:hAnsi="Times New Roman" w:cs="Times New Roman"/>
          <w:sz w:val="24"/>
          <w:szCs w:val="24"/>
        </w:rPr>
        <w:t xml:space="preserve"> </w:t>
      </w:r>
      <w:r w:rsidR="0047633C" w:rsidRPr="009C0E2B">
        <w:rPr>
          <w:rFonts w:ascii="DengXian" w:eastAsia="DengXian" w:hAnsi="DengXian" w:cs="Times New Roman" w:hint="eastAsia"/>
          <w:sz w:val="24"/>
          <w:szCs w:val="24"/>
          <w:lang w:eastAsia="zh-CN"/>
        </w:rPr>
        <w:t>(</w:t>
      </w:r>
      <w:r w:rsidRPr="009C0E2B">
        <w:rPr>
          <w:rFonts w:ascii="Times New Roman" w:hAnsi="Times New Roman" w:cs="Times New Roman"/>
          <w:sz w:val="24"/>
          <w:szCs w:val="24"/>
        </w:rPr>
        <w:t xml:space="preserve">PBS) (b) negative bias </w:t>
      </w:r>
      <w:r w:rsidR="0047633C" w:rsidRPr="009C0E2B">
        <w:rPr>
          <w:rFonts w:ascii="Times New Roman" w:hAnsi="Times New Roman" w:cs="Times New Roman"/>
          <w:sz w:val="24"/>
          <w:szCs w:val="24"/>
        </w:rPr>
        <w:t xml:space="preserve">stress </w:t>
      </w:r>
      <w:r w:rsidRPr="009C0E2B">
        <w:rPr>
          <w:rFonts w:ascii="Times New Roman" w:hAnsi="Times New Roman" w:cs="Times New Roman"/>
          <w:sz w:val="24"/>
          <w:szCs w:val="24"/>
        </w:rPr>
        <w:t xml:space="preserve">(NBS). The bias stability test was conducted at room temperature, the </w:t>
      </w:r>
      <w:r w:rsidRPr="009C0E2B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B90CA2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9C0E2B">
        <w:rPr>
          <w:rFonts w:ascii="Times New Roman" w:hAnsi="Times New Roman" w:cs="Times New Roman"/>
          <w:sz w:val="24"/>
          <w:szCs w:val="24"/>
        </w:rPr>
        <w:t xml:space="preserve"> was setting as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Pr="009C0E2B">
        <w:rPr>
          <w:rFonts w:ascii="Times New Roman" w:hAnsi="Times New Roman" w:cs="Times New Roman"/>
          <w:sz w:val="24"/>
          <w:szCs w:val="24"/>
        </w:rPr>
        <w:t xml:space="preserve">20 V with the stress time up to 10000 s. The transfer characteristics curve shifted to the positive/negative direction, the </w:t>
      </w:r>
      <w:bookmarkStart w:id="7" w:name="_Hlk112067222"/>
      <w:r w:rsidRPr="009C0E2B">
        <w:rPr>
          <w:rFonts w:ascii="Times New Roman" w:hAnsi="Times New Roman" w:cs="Times New Roman"/>
          <w:i/>
          <w:iCs/>
          <w:sz w:val="24"/>
          <w:szCs w:val="24"/>
        </w:rPr>
        <w:t>V</w:t>
      </w:r>
      <w:bookmarkEnd w:id="7"/>
      <w:r w:rsidR="00B90CA2">
        <w:rPr>
          <w:rFonts w:ascii="Times New Roman" w:hAnsi="Times New Roman" w:cs="Times New Roman"/>
          <w:sz w:val="24"/>
          <w:szCs w:val="24"/>
          <w:vertAlign w:val="subscript"/>
        </w:rPr>
        <w:t>th</w:t>
      </w:r>
      <w:r w:rsidRPr="009C0E2B">
        <w:rPr>
          <w:rFonts w:ascii="Times New Roman" w:hAnsi="Times New Roman" w:cs="Times New Roman"/>
          <w:sz w:val="24"/>
          <w:szCs w:val="24"/>
        </w:rPr>
        <w:t xml:space="preserve"> shift (</w:t>
      </w:r>
      <w:proofErr w:type="spellStart"/>
      <w:r w:rsidRPr="009C0E2B">
        <w:rPr>
          <w:rFonts w:ascii="Times New Roman" w:hAnsi="Times New Roman" w:cs="Times New Roman"/>
          <w:sz w:val="24"/>
          <w:szCs w:val="24"/>
        </w:rPr>
        <w:t>Δ</w:t>
      </w:r>
      <w:r w:rsidRPr="009C0E2B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B90CA2">
        <w:rPr>
          <w:rFonts w:ascii="Times New Roman" w:hAnsi="Times New Roman" w:cs="Times New Roman"/>
          <w:sz w:val="24"/>
          <w:szCs w:val="24"/>
          <w:vertAlign w:val="subscript"/>
        </w:rPr>
        <w:t>th</w:t>
      </w:r>
      <w:proofErr w:type="spellEnd"/>
      <w:r w:rsidRPr="009C0E2B">
        <w:rPr>
          <w:rFonts w:ascii="Times New Roman" w:hAnsi="Times New Roman" w:cs="Times New Roman"/>
          <w:sz w:val="24"/>
          <w:szCs w:val="24"/>
        </w:rPr>
        <w:t xml:space="preserve">) under PBS is + 1.2 V while under NBS is </w:t>
      </w:r>
      <w:r w:rsidR="00353B3F">
        <w:rPr>
          <w:rFonts w:ascii="Times New Roman" w:hAnsi="Times New Roman" w:cs="Times New Roman"/>
          <w:sz w:val="24"/>
          <w:szCs w:val="24"/>
        </w:rPr>
        <w:t>−</w:t>
      </w:r>
      <w:r w:rsidRPr="009C0E2B">
        <w:rPr>
          <w:rFonts w:ascii="Times New Roman" w:hAnsi="Times New Roman" w:cs="Times New Roman"/>
          <w:sz w:val="24"/>
          <w:szCs w:val="24"/>
        </w:rPr>
        <w:t>1.5 V without any passivation.</w:t>
      </w:r>
    </w:p>
    <w:p w14:paraId="39228DD4" w14:textId="77777777" w:rsidR="00A753A3" w:rsidRPr="0085744C" w:rsidRDefault="00A753A3"/>
    <w:sectPr w:rsidR="00A753A3" w:rsidRPr="0085744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DE3D" w14:textId="77777777" w:rsidR="00131246" w:rsidRDefault="00131246" w:rsidP="00215AAC">
      <w:r>
        <w:separator/>
      </w:r>
    </w:p>
  </w:endnote>
  <w:endnote w:type="continuationSeparator" w:id="0">
    <w:p w14:paraId="2B0D6CDC" w14:textId="77777777" w:rsidR="00131246" w:rsidRDefault="00131246" w:rsidP="0021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C955" w14:textId="2F3BE6BD" w:rsidR="00B90CA2" w:rsidRPr="00B90CA2" w:rsidRDefault="00B90CA2">
    <w:pPr>
      <w:pStyle w:val="a5"/>
      <w:jc w:val="center"/>
      <w:rPr>
        <w:rFonts w:ascii="Times New Roman" w:hAnsi="Times New Roman" w:cs="Times New Roman"/>
        <w:sz w:val="24"/>
        <w:szCs w:val="28"/>
      </w:rPr>
    </w:pPr>
    <w:r w:rsidRPr="00B90CA2">
      <w:rPr>
        <w:rFonts w:ascii="Times New Roman" w:hAnsi="Times New Roman" w:cs="Times New Roman"/>
        <w:sz w:val="24"/>
        <w:szCs w:val="28"/>
      </w:rPr>
      <w:t>S</w:t>
    </w:r>
    <w:sdt>
      <w:sdtPr>
        <w:rPr>
          <w:rFonts w:ascii="Times New Roman" w:hAnsi="Times New Roman" w:cs="Times New Roman"/>
          <w:sz w:val="24"/>
          <w:szCs w:val="28"/>
        </w:rPr>
        <w:id w:val="832264059"/>
        <w:docPartObj>
          <w:docPartGallery w:val="Page Numbers (Bottom of Page)"/>
          <w:docPartUnique/>
        </w:docPartObj>
      </w:sdtPr>
      <w:sdtEndPr/>
      <w:sdtContent>
        <w:r w:rsidRPr="00B90CA2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B90CA2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B90CA2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Pr="00B90CA2">
          <w:rPr>
            <w:rFonts w:ascii="Times New Roman" w:hAnsi="Times New Roman" w:cs="Times New Roman"/>
            <w:sz w:val="24"/>
            <w:szCs w:val="28"/>
            <w:lang w:val="ja-JP"/>
          </w:rPr>
          <w:t>2</w:t>
        </w:r>
        <w:r w:rsidRPr="00B90CA2">
          <w:rPr>
            <w:rFonts w:ascii="Times New Roman" w:hAnsi="Times New Roman" w:cs="Times New Roman"/>
            <w:sz w:val="24"/>
            <w:szCs w:val="28"/>
          </w:rPr>
          <w:fldChar w:fldCharType="end"/>
        </w:r>
      </w:sdtContent>
    </w:sdt>
  </w:p>
  <w:p w14:paraId="7996F621" w14:textId="77777777" w:rsidR="00215AAC" w:rsidRDefault="00215A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5FB4" w14:textId="77777777" w:rsidR="00131246" w:rsidRDefault="00131246" w:rsidP="00215AAC">
      <w:r>
        <w:separator/>
      </w:r>
    </w:p>
  </w:footnote>
  <w:footnote w:type="continuationSeparator" w:id="0">
    <w:p w14:paraId="195A689B" w14:textId="77777777" w:rsidR="00131246" w:rsidRDefault="00131246" w:rsidP="00215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wtjQyMDc0MjM2NDRW0lEKTi0uzszPAykwqwUAslCF8SwAAAA="/>
  </w:docVars>
  <w:rsids>
    <w:rsidRoot w:val="0085744C"/>
    <w:rsid w:val="00131246"/>
    <w:rsid w:val="0017078A"/>
    <w:rsid w:val="00215AAC"/>
    <w:rsid w:val="00255C4C"/>
    <w:rsid w:val="002E34D2"/>
    <w:rsid w:val="00353B3F"/>
    <w:rsid w:val="0047633C"/>
    <w:rsid w:val="00595F5F"/>
    <w:rsid w:val="0064268C"/>
    <w:rsid w:val="00775B2D"/>
    <w:rsid w:val="007B4D01"/>
    <w:rsid w:val="0083737E"/>
    <w:rsid w:val="0085744C"/>
    <w:rsid w:val="008B4455"/>
    <w:rsid w:val="00952116"/>
    <w:rsid w:val="009C0E2B"/>
    <w:rsid w:val="00A753A3"/>
    <w:rsid w:val="00AE64C2"/>
    <w:rsid w:val="00B90CA2"/>
    <w:rsid w:val="00C13514"/>
    <w:rsid w:val="00C84417"/>
    <w:rsid w:val="00E30235"/>
    <w:rsid w:val="00FA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95371"/>
  <w15:chartTrackingRefBased/>
  <w15:docId w15:val="{77788ADD-8B53-4272-A6B5-9230D3E7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AAC"/>
  </w:style>
  <w:style w:type="paragraph" w:styleId="a5">
    <w:name w:val="footer"/>
    <w:basedOn w:val="a"/>
    <w:link w:val="a6"/>
    <w:uiPriority w:val="99"/>
    <w:unhideWhenUsed/>
    <w:rsid w:val="00215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AAC"/>
  </w:style>
  <w:style w:type="paragraph" w:styleId="a7">
    <w:name w:val="Revision"/>
    <w:hidden/>
    <w:uiPriority w:val="99"/>
    <w:semiHidden/>
    <w:rsid w:val="0017078A"/>
  </w:style>
  <w:style w:type="table" w:styleId="a8">
    <w:name w:val="Table Grid"/>
    <w:basedOn w:val="a1"/>
    <w:uiPriority w:val="39"/>
    <w:rsid w:val="009C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裕道</dc:creator>
  <cp:keywords/>
  <dc:description/>
  <cp:lastModifiedBy>太田 裕道</cp:lastModifiedBy>
  <cp:revision>4</cp:revision>
  <dcterms:created xsi:type="dcterms:W3CDTF">2022-09-24T00:32:00Z</dcterms:created>
  <dcterms:modified xsi:type="dcterms:W3CDTF">2022-09-29T08:14:00Z</dcterms:modified>
</cp:coreProperties>
</file>