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5ECC" w14:textId="77777777" w:rsidR="001C71D7" w:rsidRPr="00E86AB9" w:rsidRDefault="001C71D7" w:rsidP="001C6D30">
      <w:pPr>
        <w:spacing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0" w:name="_GoBack"/>
      <w:bookmarkEnd w:id="0"/>
      <w:r w:rsidRPr="00E86AB9">
        <w:rPr>
          <w:rFonts w:ascii="Times New Roman" w:hAnsi="Times New Roman" w:cs="Times New Roman"/>
          <w:color w:val="000000" w:themeColor="text1"/>
          <w:sz w:val="21"/>
          <w:szCs w:val="21"/>
        </w:rPr>
        <w:t>Table e1</w:t>
      </w:r>
      <w:r w:rsidRPr="00E86AB9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. </w:t>
      </w:r>
      <w:r w:rsidRPr="00E86AB9">
        <w:rPr>
          <w:rFonts w:ascii="Times New Roman" w:eastAsia="ヒラギノ角ゴ ProN W3" w:hAnsi="Times New Roman" w:cs="Times New Roman"/>
          <w:color w:val="000000" w:themeColor="text1"/>
          <w:kern w:val="0"/>
          <w:sz w:val="21"/>
          <w:szCs w:val="21"/>
        </w:rPr>
        <w:t xml:space="preserve">Characteristics of the 22 patients who were </w:t>
      </w:r>
      <w:r w:rsidRPr="00E86AB9">
        <w:rPr>
          <w:rFonts w:ascii="Times New Roman" w:eastAsia="ヒラギノ角ゴ ProN W3" w:hAnsi="Times New Roman" w:cs="Times New Roman" w:hint="eastAsia"/>
          <w:color w:val="000000" w:themeColor="text1"/>
          <w:kern w:val="0"/>
          <w:sz w:val="21"/>
          <w:szCs w:val="21"/>
        </w:rPr>
        <w:t>included</w:t>
      </w:r>
      <w:r w:rsidRPr="00E86AB9">
        <w:rPr>
          <w:rFonts w:ascii="Times New Roman" w:eastAsia="ヒラギノ角ゴ ProN W3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Pr="00E86AB9">
        <w:rPr>
          <w:rFonts w:ascii="Times New Roman" w:eastAsia="ヒラギノ角ゴ ProN W3" w:hAnsi="Times New Roman" w:cs="Times New Roman" w:hint="eastAsia"/>
          <w:color w:val="000000" w:themeColor="text1"/>
          <w:kern w:val="0"/>
          <w:sz w:val="21"/>
          <w:szCs w:val="21"/>
        </w:rPr>
        <w:t>in</w:t>
      </w:r>
      <w:r w:rsidRPr="00E86AB9">
        <w:rPr>
          <w:rFonts w:ascii="Times New Roman" w:eastAsia="ヒラギノ角ゴ ProN W3" w:hAnsi="Times New Roman" w:cs="Times New Roman"/>
          <w:color w:val="000000" w:themeColor="text1"/>
          <w:kern w:val="0"/>
          <w:sz w:val="21"/>
          <w:szCs w:val="21"/>
        </w:rPr>
        <w:t xml:space="preserve"> the analysis</w:t>
      </w:r>
      <w:r w:rsidRPr="00E86AB9">
        <w:rPr>
          <w:rFonts w:ascii="Times New Roman" w:eastAsia="ヒラギノ角ゴ ProN W3" w:hAnsi="Times New Roman" w:cs="Times New Roman" w:hint="eastAsia"/>
          <w:color w:val="000000" w:themeColor="text1"/>
          <w:kern w:val="0"/>
          <w:sz w:val="21"/>
          <w:szCs w:val="21"/>
        </w:rPr>
        <w:t>.</w:t>
      </w:r>
    </w:p>
    <w:tbl>
      <w:tblPr>
        <w:tblW w:w="87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8"/>
        <w:gridCol w:w="1071"/>
        <w:gridCol w:w="1496"/>
        <w:gridCol w:w="2737"/>
        <w:gridCol w:w="2527"/>
      </w:tblGrid>
      <w:tr w:rsidR="001C71D7" w:rsidRPr="00E86AB9" w14:paraId="54AD8609" w14:textId="77777777" w:rsidTr="00476D8B">
        <w:trPr>
          <w:trHeight w:val="20"/>
        </w:trPr>
        <w:tc>
          <w:tcPr>
            <w:tcW w:w="95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76EAC53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BD5BB6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184252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FEV1.0 (L)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59334B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Lobe</w:t>
            </w:r>
          </w:p>
        </w:tc>
        <w:tc>
          <w:tcPr>
            <w:tcW w:w="252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B5A5CF8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3D</w:t>
            </w:r>
            <w:r w:rsidRPr="00E86AB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</w:t>
            </w: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 xml:space="preserve"> (mm)</w:t>
            </w:r>
          </w:p>
        </w:tc>
      </w:tr>
      <w:tr w:rsidR="001C71D7" w:rsidRPr="00E86AB9" w14:paraId="5C9619F6" w14:textId="77777777" w:rsidTr="00476D8B">
        <w:trPr>
          <w:trHeight w:val="20"/>
        </w:trPr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FFBEF7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F1FA804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C7D62D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1.8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146A81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EAAE16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19.8</w:t>
            </w:r>
          </w:p>
        </w:tc>
      </w:tr>
      <w:tr w:rsidR="001C71D7" w:rsidRPr="00E86AB9" w14:paraId="66306D21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56EE1A4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9D2F9F1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DCB503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1.84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BD13AA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4C2F4A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12.6</w:t>
            </w:r>
          </w:p>
        </w:tc>
      </w:tr>
      <w:tr w:rsidR="001C71D7" w:rsidRPr="00E86AB9" w14:paraId="03C5B8F5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AD7693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4ED830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6C9A2F4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1.44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07D2F94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D96F87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10.7</w:t>
            </w:r>
          </w:p>
        </w:tc>
      </w:tr>
      <w:tr w:rsidR="001C71D7" w:rsidRPr="00E86AB9" w14:paraId="5A3D2905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3554CE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A73C86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6DB0D41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1.58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C982C2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4E40268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20.0</w:t>
            </w:r>
          </w:p>
        </w:tc>
      </w:tr>
      <w:tr w:rsidR="001C71D7" w:rsidRPr="00E86AB9" w14:paraId="2BDE97BE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75B8B7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E024E9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98DC22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1.97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E5E676D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6B293D8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11.3</w:t>
            </w:r>
          </w:p>
        </w:tc>
      </w:tr>
      <w:tr w:rsidR="001C71D7" w:rsidRPr="00E86AB9" w14:paraId="7EDBF75B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570187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8662DF3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2FD6BAA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2.63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F182EE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DCD0F9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7.9</w:t>
            </w:r>
          </w:p>
        </w:tc>
      </w:tr>
      <w:tr w:rsidR="001C71D7" w:rsidRPr="00E86AB9" w14:paraId="21FD89ED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7AD66A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247F39A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D593A1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2.99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316EB83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155C1E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9.2</w:t>
            </w:r>
          </w:p>
        </w:tc>
      </w:tr>
      <w:tr w:rsidR="001C71D7" w:rsidRPr="00E86AB9" w14:paraId="385D2893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6A100F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9AFFD7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F9ACAD8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1.65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0647E6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A534A7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7.3</w:t>
            </w:r>
          </w:p>
        </w:tc>
      </w:tr>
      <w:tr w:rsidR="001C71D7" w:rsidRPr="00E86AB9" w14:paraId="3EFB8B51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8EA6BB6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4331CE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7E99AF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2.06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7EA1081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987EF7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10.4</w:t>
            </w:r>
          </w:p>
        </w:tc>
      </w:tr>
      <w:tr w:rsidR="001C71D7" w:rsidRPr="00E86AB9" w14:paraId="42465EBA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31C7466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5AA3BF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ECAE3B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0.88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88FE3A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31CC88B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7.1</w:t>
            </w:r>
          </w:p>
        </w:tc>
      </w:tr>
      <w:tr w:rsidR="001C71D7" w:rsidRPr="00E86AB9" w14:paraId="06996819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0ACE46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3C4282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74531F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2.43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49B9E3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112502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6.4</w:t>
            </w:r>
          </w:p>
        </w:tc>
      </w:tr>
      <w:tr w:rsidR="001C71D7" w:rsidRPr="00E86AB9" w14:paraId="303DE118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63B339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836FDA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0ADA25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038F58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430692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10.2</w:t>
            </w:r>
          </w:p>
        </w:tc>
      </w:tr>
      <w:tr w:rsidR="001C71D7" w:rsidRPr="00E86AB9" w14:paraId="4CAA2C83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0F121D8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DAC4A4A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5AAC528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0.96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35A8C4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3C4B6EB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7.1</w:t>
            </w:r>
          </w:p>
        </w:tc>
      </w:tr>
      <w:tr w:rsidR="001C71D7" w:rsidRPr="00E86AB9" w14:paraId="2EF07EF6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77A80F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1B1983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529105B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3.14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3654A8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FE7E95D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14.0</w:t>
            </w:r>
          </w:p>
        </w:tc>
      </w:tr>
      <w:tr w:rsidR="001C71D7" w:rsidRPr="00E86AB9" w14:paraId="2C61D174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B4365AD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lastRenderedPageBreak/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3A0948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26F1AD3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1.65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B64B5F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1A5B01A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6.5</w:t>
            </w:r>
          </w:p>
        </w:tc>
      </w:tr>
      <w:tr w:rsidR="001C71D7" w:rsidRPr="00E86AB9" w14:paraId="59ABBCCE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FAD1A38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ED3B05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A208C7D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DBA688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34A04E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6.4</w:t>
            </w:r>
          </w:p>
        </w:tc>
      </w:tr>
      <w:tr w:rsidR="001C71D7" w:rsidRPr="00E86AB9" w14:paraId="219190C8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2C771A5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039ED24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94B7C1B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1.49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FE505BA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0199C64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6.2</w:t>
            </w:r>
          </w:p>
        </w:tc>
      </w:tr>
      <w:tr w:rsidR="001C71D7" w:rsidRPr="00E86AB9" w14:paraId="62BD9260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86C043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2EAE80F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8D549C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2.86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097B8E2B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Upper-middle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409B04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4.6</w:t>
            </w:r>
          </w:p>
        </w:tc>
      </w:tr>
      <w:tr w:rsidR="001C71D7" w:rsidRPr="00E86AB9" w14:paraId="526E626B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DA5584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B374DE3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3B3F7F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1.66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A3CE4B2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D1E6751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18.5</w:t>
            </w:r>
          </w:p>
        </w:tc>
      </w:tr>
      <w:tr w:rsidR="001C71D7" w:rsidRPr="00E86AB9" w14:paraId="4BA03B0A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FC29476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6C65AC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295F53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DEC0B4D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37A7325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37.7</w:t>
            </w:r>
          </w:p>
        </w:tc>
      </w:tr>
      <w:tr w:rsidR="001C71D7" w:rsidRPr="00E86AB9" w14:paraId="4AD1B9B4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D05DE5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452FF5DE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BF810F3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2.35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6AF292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18CB503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20.9</w:t>
            </w:r>
          </w:p>
        </w:tc>
      </w:tr>
      <w:tr w:rsidR="001C71D7" w:rsidRPr="00E86AB9" w14:paraId="77CF423D" w14:textId="77777777" w:rsidTr="00476D8B">
        <w:trPr>
          <w:trHeight w:val="20"/>
        </w:trPr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6ACE1929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FA833E0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72DB0D7C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1.39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58A14AA7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Lower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14:paraId="3EB9C534" w14:textId="77777777" w:rsidR="001C71D7" w:rsidRPr="00E86AB9" w:rsidRDefault="001C71D7" w:rsidP="001C6D3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86AB9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9.4</w:t>
            </w:r>
          </w:p>
        </w:tc>
      </w:tr>
    </w:tbl>
    <w:p w14:paraId="652D2302" w14:textId="77777777" w:rsidR="00476D8B" w:rsidRPr="00E86AB9" w:rsidRDefault="00476D8B" w:rsidP="001C6D30">
      <w:pPr>
        <w:spacing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6AB9">
        <w:rPr>
          <w:rFonts w:ascii="Times New Roman" w:hAnsi="Times New Roman" w:cs="Times New Roman"/>
          <w:i/>
          <w:color w:val="000000" w:themeColor="text1"/>
          <w:kern w:val="0"/>
          <w:sz w:val="21"/>
          <w:szCs w:val="21"/>
        </w:rPr>
        <w:t>Abbreviations:</w:t>
      </w:r>
      <w:r w:rsidRPr="00E86AB9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 LR = left-right, CC = cranial-caudal, AP = anterior-posterior, FEV1.0 = forced expiratory volume in 1 second, 3DSA = three-dimensional scalar amplitude</w:t>
      </w:r>
      <w:r w:rsidRPr="00E86AB9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.</w:t>
      </w:r>
    </w:p>
    <w:p w14:paraId="43A466AE" w14:textId="77777777" w:rsidR="00BE7DBA" w:rsidRPr="00E86AB9" w:rsidRDefault="00BE7DBA" w:rsidP="001C6D30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BE7DBA" w:rsidRPr="00E86AB9" w:rsidSect="00303D62">
      <w:pgSz w:w="11900" w:h="16840"/>
      <w:pgMar w:top="1701" w:right="709" w:bottom="1985" w:left="709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841D7E" w15:done="0"/>
  <w15:commentEx w15:paraId="146C322F" w15:done="0"/>
  <w15:commentEx w15:paraId="15CDEC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25C7" w14:textId="77777777" w:rsidR="00476D8B" w:rsidRDefault="00476D8B" w:rsidP="00EF534A">
      <w:r>
        <w:separator/>
      </w:r>
    </w:p>
  </w:endnote>
  <w:endnote w:type="continuationSeparator" w:id="0">
    <w:p w14:paraId="72027F7E" w14:textId="77777777" w:rsidR="00476D8B" w:rsidRDefault="00476D8B" w:rsidP="00E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18B3A" w14:textId="77777777" w:rsidR="00476D8B" w:rsidRDefault="00476D8B" w:rsidP="00EF534A">
      <w:r>
        <w:separator/>
      </w:r>
    </w:p>
  </w:footnote>
  <w:footnote w:type="continuationSeparator" w:id="0">
    <w:p w14:paraId="74235F93" w14:textId="77777777" w:rsidR="00476D8B" w:rsidRDefault="00476D8B" w:rsidP="00EF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DBA"/>
    <w:rsid w:val="00001EC4"/>
    <w:rsid w:val="000853AA"/>
    <w:rsid w:val="0008563C"/>
    <w:rsid w:val="00113D6F"/>
    <w:rsid w:val="00152576"/>
    <w:rsid w:val="001C6D30"/>
    <w:rsid w:val="001C71D7"/>
    <w:rsid w:val="0021026E"/>
    <w:rsid w:val="0021693E"/>
    <w:rsid w:val="00284DED"/>
    <w:rsid w:val="00294A78"/>
    <w:rsid w:val="00303D62"/>
    <w:rsid w:val="0032279C"/>
    <w:rsid w:val="00373F64"/>
    <w:rsid w:val="003A24C2"/>
    <w:rsid w:val="003A5D12"/>
    <w:rsid w:val="00476D8B"/>
    <w:rsid w:val="004D1AA1"/>
    <w:rsid w:val="004D390E"/>
    <w:rsid w:val="004F4B4C"/>
    <w:rsid w:val="0053552B"/>
    <w:rsid w:val="005474AD"/>
    <w:rsid w:val="0061773B"/>
    <w:rsid w:val="006502D1"/>
    <w:rsid w:val="00650841"/>
    <w:rsid w:val="00696F76"/>
    <w:rsid w:val="00701325"/>
    <w:rsid w:val="00777838"/>
    <w:rsid w:val="007A7E60"/>
    <w:rsid w:val="007C29AF"/>
    <w:rsid w:val="007F5FC1"/>
    <w:rsid w:val="00826617"/>
    <w:rsid w:val="008D7601"/>
    <w:rsid w:val="009026F3"/>
    <w:rsid w:val="00941B99"/>
    <w:rsid w:val="009636F2"/>
    <w:rsid w:val="009A5997"/>
    <w:rsid w:val="00AB6292"/>
    <w:rsid w:val="00B52FC5"/>
    <w:rsid w:val="00B607FC"/>
    <w:rsid w:val="00B73D94"/>
    <w:rsid w:val="00BE7DBA"/>
    <w:rsid w:val="00C066E1"/>
    <w:rsid w:val="00C2777A"/>
    <w:rsid w:val="00CF7E77"/>
    <w:rsid w:val="00D22A97"/>
    <w:rsid w:val="00D4173C"/>
    <w:rsid w:val="00E673C5"/>
    <w:rsid w:val="00E86AB9"/>
    <w:rsid w:val="00E9151D"/>
    <w:rsid w:val="00E92FDE"/>
    <w:rsid w:val="00EE45F0"/>
    <w:rsid w:val="00EF534A"/>
    <w:rsid w:val="00F463C9"/>
    <w:rsid w:val="00F67633"/>
    <w:rsid w:val="00F95044"/>
    <w:rsid w:val="00FC7EEF"/>
    <w:rsid w:val="00FD1136"/>
    <w:rsid w:val="00FD2006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A2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3D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6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6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3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534A"/>
  </w:style>
  <w:style w:type="paragraph" w:styleId="Footer">
    <w:name w:val="footer"/>
    <w:basedOn w:val="Normal"/>
    <w:link w:val="FooterChar"/>
    <w:uiPriority w:val="99"/>
    <w:unhideWhenUsed/>
    <w:rsid w:val="00EF53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534A"/>
  </w:style>
  <w:style w:type="paragraph" w:styleId="Revision">
    <w:name w:val="Revision"/>
    <w:hidden/>
    <w:uiPriority w:val="99"/>
    <w:semiHidden/>
    <w:rsid w:val="00E8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B36E2-9317-479E-B66A-7A5C805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北海道大学病院　放射線治療科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慶一</dc:creator>
  <cp:lastModifiedBy>user</cp:lastModifiedBy>
  <cp:revision>2</cp:revision>
  <cp:lastPrinted>2015-11-06T01:32:00Z</cp:lastPrinted>
  <dcterms:created xsi:type="dcterms:W3CDTF">2015-11-06T01:32:00Z</dcterms:created>
  <dcterms:modified xsi:type="dcterms:W3CDTF">2015-11-06T01:32:00Z</dcterms:modified>
</cp:coreProperties>
</file>