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B5C" w:rsidRPr="00275656" w:rsidRDefault="00831B5C" w:rsidP="00BB0C5E">
      <w:pPr>
        <w:widowControl/>
        <w:spacing w:line="480" w:lineRule="auto"/>
        <w:jc w:val="center"/>
        <w:rPr>
          <w:rFonts w:ascii="Times New Roman" w:eastAsia="DFKai-SB" w:hAnsi="Times New Roman" w:cs="Times New Roman"/>
          <w:sz w:val="32"/>
          <w:szCs w:val="32"/>
        </w:rPr>
      </w:pPr>
      <w:r w:rsidRPr="00EE51E4">
        <w:rPr>
          <w:rFonts w:ascii="Times New Roman" w:eastAsia="DFKai-SB" w:hAnsi="Times New Roman" w:cs="Times New Roman"/>
          <w:sz w:val="32"/>
          <w:szCs w:val="32"/>
        </w:rPr>
        <w:t>Effects of prenatal exposure</w:t>
      </w:r>
      <w:r w:rsidR="00BB0C5E">
        <w:rPr>
          <w:rFonts w:ascii="Times New Roman" w:eastAsia="DFKai-SB" w:hAnsi="Times New Roman" w:cs="Times New Roman"/>
          <w:sz w:val="32"/>
          <w:szCs w:val="32"/>
        </w:rPr>
        <w:t xml:space="preserve"> to perfluoroalkyl acids on prevalence</w:t>
      </w:r>
      <w:r w:rsidRPr="00EE51E4">
        <w:rPr>
          <w:rFonts w:ascii="Times New Roman" w:eastAsia="DFKai-SB" w:hAnsi="Times New Roman" w:cs="Times New Roman"/>
          <w:sz w:val="32"/>
          <w:szCs w:val="32"/>
        </w:rPr>
        <w:t xml:space="preserve"> of </w:t>
      </w:r>
      <w:bookmarkStart w:id="0" w:name="_GoBack"/>
      <w:bookmarkEnd w:id="0"/>
      <w:r w:rsidRPr="00EE51E4">
        <w:rPr>
          <w:rFonts w:ascii="Times New Roman" w:eastAsia="DFKai-SB" w:hAnsi="Times New Roman" w:cs="Times New Roman"/>
          <w:sz w:val="32"/>
          <w:szCs w:val="32"/>
        </w:rPr>
        <w:t xml:space="preserve">allergic diseases </w:t>
      </w:r>
      <w:r>
        <w:rPr>
          <w:rFonts w:ascii="Times New Roman" w:eastAsia="ＭＳ 明朝" w:hAnsi="Times New Roman" w:cs="Times New Roman" w:hint="eastAsia"/>
          <w:sz w:val="32"/>
          <w:szCs w:val="32"/>
        </w:rPr>
        <w:t xml:space="preserve">among </w:t>
      </w:r>
      <w:r w:rsidR="004B3BB4">
        <w:rPr>
          <w:rFonts w:ascii="Times New Roman" w:eastAsia="ＭＳ 明朝" w:hAnsi="Times New Roman" w:cs="Times New Roman"/>
          <w:sz w:val="32"/>
          <w:szCs w:val="32"/>
        </w:rPr>
        <w:t>4</w:t>
      </w:r>
      <w:r w:rsidR="004B3BB4">
        <w:rPr>
          <w:rFonts w:ascii="Times New Roman" w:eastAsia="ＭＳ 明朝" w:hAnsi="Times New Roman" w:cs="Times New Roman" w:hint="eastAsia"/>
          <w:sz w:val="32"/>
          <w:szCs w:val="32"/>
        </w:rPr>
        <w:t>-</w:t>
      </w:r>
      <w:r>
        <w:rPr>
          <w:rFonts w:ascii="Times New Roman" w:eastAsia="ＭＳ 明朝" w:hAnsi="Times New Roman" w:cs="Times New Roman"/>
          <w:sz w:val="32"/>
          <w:szCs w:val="32"/>
        </w:rPr>
        <w:t>year-</w:t>
      </w:r>
      <w:r w:rsidRPr="00EE51E4">
        <w:rPr>
          <w:rFonts w:ascii="Times New Roman" w:eastAsia="ＭＳ 明朝" w:hAnsi="Times New Roman" w:cs="Times New Roman"/>
          <w:sz w:val="32"/>
          <w:szCs w:val="32"/>
        </w:rPr>
        <w:t>old children</w:t>
      </w:r>
    </w:p>
    <w:p w:rsidR="00831B5C" w:rsidRDefault="00831B5C" w:rsidP="00831B5C">
      <w:pPr>
        <w:spacing w:line="480" w:lineRule="auto"/>
        <w:rPr>
          <w:rFonts w:ascii="Times New Roman" w:hAnsi="Times New Roman" w:cs="Times New Roman"/>
        </w:rPr>
      </w:pPr>
    </w:p>
    <w:p w:rsidR="00831B5C" w:rsidRPr="00831B5C" w:rsidRDefault="00831B5C" w:rsidP="00831B5C">
      <w:pPr>
        <w:spacing w:line="480" w:lineRule="auto"/>
        <w:rPr>
          <w:rFonts w:ascii="ＭＳ 明朝" w:eastAsia="ＭＳ 明朝" w:hAnsi="ＭＳ 明朝" w:cs="Times New Roman"/>
        </w:rPr>
      </w:pPr>
      <w:r w:rsidRPr="00EE51E4">
        <w:rPr>
          <w:rFonts w:ascii="Times New Roman" w:hAnsi="Times New Roman" w:cs="Times New Roman"/>
        </w:rPr>
        <w:t>Houman Goudarzi</w:t>
      </w:r>
      <w:r>
        <w:rPr>
          <w:rFonts w:ascii="Times New Roman" w:hAnsi="Times New Roman" w:cs="Times New Roman"/>
        </w:rPr>
        <w:t xml:space="preserve"> </w:t>
      </w:r>
      <w:r w:rsidRPr="003D60DA">
        <w:rPr>
          <w:rFonts w:ascii="Times New Roman" w:hAnsi="Times New Roman" w:cs="Times New Roman"/>
          <w:vertAlign w:val="superscript"/>
        </w:rPr>
        <w:t>a</w:t>
      </w:r>
      <w:r w:rsidRPr="00EE51E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Chihiro Miyashita </w:t>
      </w:r>
      <w:r w:rsidRPr="003D60DA"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 xml:space="preserve">, Emiko Okada </w:t>
      </w:r>
      <w:r w:rsidRPr="003D60DA">
        <w:rPr>
          <w:rFonts w:ascii="Times New Roman" w:hAnsi="Times New Roman" w:cs="Times New Roman"/>
          <w:vertAlign w:val="superscript"/>
        </w:rPr>
        <w:t>b</w:t>
      </w:r>
      <w:r>
        <w:rPr>
          <w:rFonts w:ascii="Times New Roman" w:hAnsi="Times New Roman" w:cs="Times New Roman"/>
        </w:rPr>
        <w:t xml:space="preserve">, </w:t>
      </w:r>
      <w:r w:rsidRPr="00275656">
        <w:rPr>
          <w:rFonts w:ascii="Times New Roman" w:hAnsi="Times New Roman" w:cs="Times New Roman"/>
          <w:color w:val="000000" w:themeColor="text1"/>
        </w:rPr>
        <w:t xml:space="preserve">Ikuko Kashino </w:t>
      </w:r>
      <w:r w:rsidRPr="00275656">
        <w:rPr>
          <w:rFonts w:ascii="Times New Roman" w:hAnsi="Times New Roman" w:cs="Times New Roman"/>
          <w:color w:val="000000" w:themeColor="text1"/>
          <w:vertAlign w:val="superscript"/>
        </w:rPr>
        <w:t>a,c</w:t>
      </w:r>
      <w:r w:rsidRPr="00275656">
        <w:rPr>
          <w:rFonts w:ascii="Times New Roman" w:hAnsi="Times New Roman" w:cs="Times New Roman"/>
          <w:color w:val="000000" w:themeColor="text1"/>
        </w:rPr>
        <w:t>, Sumitak</w:t>
      </w:r>
      <w:r>
        <w:rPr>
          <w:rFonts w:ascii="Times New Roman" w:hAnsi="Times New Roman" w:cs="Times New Roman"/>
        </w:rPr>
        <w:t xml:space="preserve">a Kobayashi </w:t>
      </w:r>
      <w:r w:rsidRPr="003D60DA"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 xml:space="preserve">, Chi-Jen Chen </w:t>
      </w:r>
      <w:r w:rsidRPr="003D60DA"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  <w:vertAlign w:val="superscript"/>
        </w:rPr>
        <w:t>,d</w:t>
      </w:r>
      <w:r>
        <w:rPr>
          <w:rFonts w:ascii="Times New Roman" w:hAnsi="Times New Roman" w:cs="Times New Roman"/>
        </w:rPr>
        <w:t xml:space="preserve"> , Sachiko Ito </w:t>
      </w:r>
      <w:r w:rsidRPr="003D60DA"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 xml:space="preserve">, Atsuko Araki </w:t>
      </w:r>
      <w:r w:rsidRPr="003D60DA"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>,</w:t>
      </w:r>
      <w:r w:rsidRPr="00C80E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Hideyuki Matsuura </w:t>
      </w:r>
      <w:r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 xml:space="preserve">, Yoichi M. Ito </w:t>
      </w:r>
      <w:r>
        <w:rPr>
          <w:rFonts w:ascii="Times New Roman" w:hAnsi="Times New Roman" w:cs="Times New Roman"/>
          <w:vertAlign w:val="superscript"/>
        </w:rPr>
        <w:t>e</w:t>
      </w:r>
      <w:r>
        <w:rPr>
          <w:rFonts w:ascii="ＭＳ 明朝" w:eastAsia="ＭＳ 明朝" w:hAnsi="ＭＳ 明朝" w:cs="Times New Roman"/>
        </w:rPr>
        <w:t xml:space="preserve">, </w:t>
      </w:r>
      <w:r w:rsidRPr="00EE51E4">
        <w:rPr>
          <w:rFonts w:ascii="Times New Roman" w:hAnsi="Times New Roman" w:cs="Times New Roman"/>
        </w:rPr>
        <w:t xml:space="preserve">Reiko Kishi </w:t>
      </w:r>
      <w:r>
        <w:rPr>
          <w:rFonts w:ascii="Times New Roman" w:hAnsi="Times New Roman" w:cs="Times New Roman"/>
          <w:vertAlign w:val="superscript"/>
        </w:rPr>
        <w:t>a</w:t>
      </w:r>
      <w:r w:rsidRPr="00EE51E4">
        <w:rPr>
          <w:rFonts w:ascii="Times New Roman" w:eastAsia="ＭＳ Ｐゴシック" w:hAnsi="Times New Roman" w:cs="Times New Roman"/>
        </w:rPr>
        <w:t>*</w:t>
      </w:r>
    </w:p>
    <w:p w:rsidR="00831B5C" w:rsidRPr="00903894" w:rsidRDefault="00831B5C" w:rsidP="00831B5C">
      <w:pPr>
        <w:spacing w:line="480" w:lineRule="auto"/>
        <w:rPr>
          <w:rFonts w:ascii="Times New Roman" w:hAnsi="Times New Roman" w:cs="Times New Roman"/>
          <w:szCs w:val="24"/>
        </w:rPr>
      </w:pPr>
      <w:r w:rsidRPr="00EE51E4">
        <w:rPr>
          <w:rFonts w:ascii="Times New Roman" w:eastAsia="ＭＳ Ｐゴシック" w:hAnsi="Times New Roman"/>
          <w:kern w:val="0"/>
          <w:szCs w:val="24"/>
          <w:vertAlign w:val="superscript"/>
        </w:rPr>
        <w:t>a</w:t>
      </w:r>
      <w:r w:rsidRPr="00EE51E4">
        <w:rPr>
          <w:rFonts w:ascii="Arial" w:eastAsia="ＭＳ Ｐゴシック" w:hAnsi="Arial" w:cs="Arial"/>
          <w:kern w:val="0"/>
          <w:szCs w:val="24"/>
          <w:vertAlign w:val="superscript"/>
        </w:rPr>
        <w:t xml:space="preserve"> </w:t>
      </w:r>
      <w:r w:rsidRPr="00903894">
        <w:rPr>
          <w:rFonts w:ascii="Times New Roman" w:hAnsi="Times New Roman" w:cs="Times New Roman"/>
          <w:szCs w:val="24"/>
        </w:rPr>
        <w:t>Center for Environmental and Health Sciences, Hokkaido University, North 12 West 7 Kita-ku, Sapporo 060-0812, Japan</w:t>
      </w:r>
    </w:p>
    <w:p w:rsidR="00831B5C" w:rsidRDefault="00831B5C" w:rsidP="00831B5C">
      <w:pPr>
        <w:spacing w:line="480" w:lineRule="auto"/>
        <w:rPr>
          <w:rFonts w:ascii="Times New Roman" w:eastAsia="ＭＳ 明朝" w:hAnsi="Times New Roman" w:cs="Times New Roman"/>
        </w:rPr>
      </w:pPr>
      <w:r w:rsidRPr="00903894">
        <w:rPr>
          <w:rFonts w:ascii="Times New Roman" w:eastAsia="ＭＳ 明朝" w:hAnsi="Times New Roman" w:cs="Times New Roman"/>
          <w:vertAlign w:val="superscript"/>
        </w:rPr>
        <w:t>b</w:t>
      </w:r>
      <w:r w:rsidRPr="00903894">
        <w:rPr>
          <w:rFonts w:ascii="Times New Roman" w:eastAsia="ＭＳ 明朝" w:hAnsi="Times New Roman" w:cs="Times New Roman"/>
        </w:rPr>
        <w:t xml:space="preserve"> Department of Public Health Sciences, Hokkaido University Graduate School of Medicine, North 15 West 7 Kita-ku, Sapporo 060-8638, Japan</w:t>
      </w:r>
    </w:p>
    <w:p w:rsidR="00831B5C" w:rsidRPr="00275656" w:rsidRDefault="00831B5C" w:rsidP="00831B5C">
      <w:pPr>
        <w:spacing w:line="480" w:lineRule="auto"/>
        <w:rPr>
          <w:rFonts w:ascii="Times New Roman" w:eastAsia="ＭＳ 明朝" w:hAnsi="Times New Roman" w:cs="Times New Roman"/>
          <w:color w:val="000000" w:themeColor="text1"/>
        </w:rPr>
      </w:pPr>
      <w:r w:rsidRPr="004035C5">
        <w:rPr>
          <w:rFonts w:ascii="Times New Roman" w:eastAsia="ＭＳ 明朝" w:hAnsi="Times New Roman" w:cs="Times New Roman"/>
          <w:vertAlign w:val="superscript"/>
        </w:rPr>
        <w:t>c</w:t>
      </w:r>
      <w:r w:rsidRPr="00275656">
        <w:rPr>
          <w:rFonts w:ascii="Times New Roman" w:eastAsia="ＭＳ 明朝" w:hAnsi="Times New Roman" w:cs="Times New Roman"/>
          <w:color w:val="000000" w:themeColor="text1"/>
        </w:rPr>
        <w:t xml:space="preserve"> Department of Epidemiology and Prevention, Center for Clinical Sciences, National Center for Global Health and Medicine, Toyama</w:t>
      </w:r>
      <w:r w:rsidRPr="00275656">
        <w:rPr>
          <w:rFonts w:ascii="Times New Roman" w:eastAsia="ＭＳ 明朝" w:hAnsi="Times New Roman" w:cs="Times New Roman" w:hint="eastAsia"/>
          <w:color w:val="000000" w:themeColor="text1"/>
        </w:rPr>
        <w:t xml:space="preserve"> </w:t>
      </w:r>
      <w:r w:rsidRPr="00275656">
        <w:rPr>
          <w:rFonts w:ascii="Times New Roman" w:eastAsia="ＭＳ 明朝" w:hAnsi="Times New Roman" w:cs="Times New Roman"/>
          <w:color w:val="000000" w:themeColor="text1"/>
        </w:rPr>
        <w:t>1-21-1, Shinjuku-ku, Tokyo 162-8655, Japan.</w:t>
      </w:r>
    </w:p>
    <w:p w:rsidR="00831B5C" w:rsidRPr="00275656" w:rsidRDefault="00831B5C" w:rsidP="00831B5C">
      <w:pPr>
        <w:spacing w:line="480" w:lineRule="auto"/>
        <w:rPr>
          <w:rFonts w:ascii="Times New Roman" w:eastAsia="ＭＳ 明朝" w:hAnsi="Times New Roman" w:cs="Times New Roman"/>
          <w:color w:val="000000" w:themeColor="text1"/>
        </w:rPr>
      </w:pPr>
      <w:r w:rsidRPr="00275656">
        <w:rPr>
          <w:rFonts w:ascii="Times New Roman" w:eastAsia="ＭＳ 明朝" w:hAnsi="Times New Roman" w:cs="Times New Roman"/>
          <w:color w:val="000000" w:themeColor="text1"/>
          <w:vertAlign w:val="superscript"/>
        </w:rPr>
        <w:t>d</w:t>
      </w:r>
      <w:r w:rsidRPr="00275656">
        <w:rPr>
          <w:rFonts w:ascii="Times New Roman" w:eastAsia="ＭＳ 明朝" w:hAnsi="Times New Roman" w:cs="Times New Roman" w:hint="eastAsia"/>
          <w:color w:val="000000" w:themeColor="text1"/>
        </w:rPr>
        <w:t xml:space="preserve"> </w:t>
      </w:r>
      <w:r w:rsidRPr="00275656">
        <w:rPr>
          <w:rFonts w:ascii="Times New Roman" w:eastAsia="ＭＳ 明朝" w:hAnsi="Times New Roman" w:cs="Times New Roman"/>
          <w:color w:val="000000" w:themeColor="text1"/>
        </w:rPr>
        <w:t>Department of Public Health,</w:t>
      </w:r>
      <w:r w:rsidRPr="00275656">
        <w:rPr>
          <w:rFonts w:ascii="Times New Roman" w:eastAsia="ＭＳ 明朝" w:hAnsi="Times New Roman" w:cs="Times New Roman" w:hint="eastAsia"/>
          <w:color w:val="000000" w:themeColor="text1"/>
        </w:rPr>
        <w:t xml:space="preserve"> </w:t>
      </w:r>
      <w:r w:rsidRPr="00275656">
        <w:rPr>
          <w:rFonts w:ascii="Times New Roman" w:eastAsia="ＭＳ 明朝" w:hAnsi="Times New Roman" w:cs="Times New Roman"/>
          <w:color w:val="000000" w:themeColor="text1"/>
        </w:rPr>
        <w:t>China Medical University, 91 Hsueh-Shih Road, Taichung 40402, Taiwan</w:t>
      </w:r>
    </w:p>
    <w:p w:rsidR="00831B5C" w:rsidRPr="004F1389" w:rsidRDefault="00831B5C" w:rsidP="00831B5C">
      <w:pPr>
        <w:spacing w:line="480" w:lineRule="auto"/>
        <w:rPr>
          <w:rFonts w:ascii="Times New Roman" w:eastAsia="ＭＳ 明朝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e</w:t>
      </w:r>
      <w:r w:rsidRPr="00903894">
        <w:rPr>
          <w:rFonts w:ascii="Times New Roman" w:hAnsi="Times New Roman" w:cs="Times New Roman"/>
        </w:rPr>
        <w:t xml:space="preserve"> Department of Biostatistics, Division of Advanced Medical Sciences, Hokkaido University Graduate School of Medicine, North 15 West 7 Kita-ku, Sapporo 060-8638, Japan</w:t>
      </w:r>
    </w:p>
    <w:p w:rsidR="00831B5C" w:rsidRDefault="00831B5C" w:rsidP="00831B5C">
      <w:pPr>
        <w:spacing w:line="480" w:lineRule="auto"/>
        <w:rPr>
          <w:rFonts w:ascii="Times New Roman" w:hAnsi="Times New Roman"/>
          <w:szCs w:val="24"/>
        </w:rPr>
      </w:pPr>
      <w:r w:rsidRPr="00EE51E4">
        <w:rPr>
          <w:rFonts w:ascii="ＭＳ 明朝" w:hAnsi="ＭＳ 明朝" w:hint="eastAsia"/>
          <w:szCs w:val="24"/>
          <w:vertAlign w:val="superscript"/>
        </w:rPr>
        <w:t>*</w:t>
      </w:r>
      <w:r w:rsidRPr="00EE51E4">
        <w:rPr>
          <w:rFonts w:ascii="Times New Roman" w:hAnsi="Times New Roman" w:hint="eastAsia"/>
          <w:szCs w:val="24"/>
        </w:rPr>
        <w:t xml:space="preserve">Corresponding author at: Center for Environmental and </w:t>
      </w:r>
      <w:r w:rsidRPr="00EE51E4">
        <w:rPr>
          <w:rFonts w:ascii="Times New Roman" w:hAnsi="Times New Roman"/>
          <w:szCs w:val="24"/>
        </w:rPr>
        <w:t xml:space="preserve">Health </w:t>
      </w:r>
      <w:r w:rsidRPr="00EE51E4">
        <w:rPr>
          <w:rFonts w:ascii="Times New Roman" w:hAnsi="Times New Roman" w:hint="eastAsia"/>
          <w:szCs w:val="24"/>
        </w:rPr>
        <w:t>Sciences, Hokkaido University, North 12 West 7, Kita-ku, Sapporo 060-0812, Japan. Tel: +81 11 706 4746; 706 4725. E-mail address: rkishi@med.hokudai.ac.jp (Reiko Kishi).</w:t>
      </w:r>
    </w:p>
    <w:p w:rsidR="009A7A15" w:rsidRPr="009A7A15" w:rsidRDefault="008B16EF" w:rsidP="009A7A15">
      <w:pPr>
        <w:widowControl/>
        <w:jc w:val="left"/>
        <w:rPr>
          <w:rFonts w:ascii="Times New Roman" w:eastAsia="PMingLiU" w:hAnsi="Times New Roman" w:cs="Times New Roman"/>
          <w:sz w:val="24"/>
          <w:lang w:eastAsia="zh-TW"/>
        </w:rPr>
      </w:pPr>
      <w:r w:rsidRPr="009A7A15">
        <w:rPr>
          <w:rFonts w:ascii="Times New Roman" w:eastAsia="PMingLiU" w:hAnsi="Times New Roman" w:cs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2CD4D1" wp14:editId="77ED487D">
                <wp:simplePos x="0" y="0"/>
                <wp:positionH relativeFrom="column">
                  <wp:posOffset>2695575</wp:posOffset>
                </wp:positionH>
                <wp:positionV relativeFrom="paragraph">
                  <wp:posOffset>6314440</wp:posOffset>
                </wp:positionV>
                <wp:extent cx="0" cy="447675"/>
                <wp:effectExtent l="76200" t="0" r="57150" b="4762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24A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212.25pt;margin-top:497.2pt;width:0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">
                <v:stroke endarrow="block"/>
              </v:shape>
            </w:pict>
          </mc:Fallback>
        </mc:AlternateContent>
      </w:r>
      <w:r w:rsidRPr="009A7A15">
        <w:rPr>
          <w:rFonts w:ascii="Times New Roman" w:eastAsia="PMingLiU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047AB7" wp14:editId="01E4BEB0">
                <wp:simplePos x="0" y="0"/>
                <wp:positionH relativeFrom="margin">
                  <wp:posOffset>-635</wp:posOffset>
                </wp:positionH>
                <wp:positionV relativeFrom="paragraph">
                  <wp:posOffset>6815455</wp:posOffset>
                </wp:positionV>
                <wp:extent cx="5381625" cy="352425"/>
                <wp:effectExtent l="0" t="0" r="28575" b="28575"/>
                <wp:wrapNone/>
                <wp:docPr id="15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6AEF" w:rsidRPr="005C7372" w:rsidRDefault="00646AEF" w:rsidP="009A7A15">
                            <w:pPr>
                              <w:jc w:val="center"/>
                            </w:pPr>
                            <w:r w:rsidRPr="005C7372">
                              <w:t>1,558 participants completed follow-up questionnaires at 48 months</w:t>
                            </w:r>
                          </w:p>
                          <w:p w:rsidR="00646AEF" w:rsidRPr="005C7372" w:rsidRDefault="00646AEF" w:rsidP="009A7A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047AB7" id="角丸四角形 20" o:spid="_x0000_s1026" style="position:absolute;margin-left:-.05pt;margin-top:536.65pt;width:423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" fillcolor="window" strokecolor="windowText" strokeweight="2pt">
                <v:textbox>
                  <w:txbxContent>
                    <w:p w:rsidR="00646AEF" w:rsidRPr="005C7372" w:rsidRDefault="00646AEF" w:rsidP="009A7A15">
                      <w:pPr>
                        <w:jc w:val="center"/>
                      </w:pPr>
                      <w:r w:rsidRPr="005C7372">
                        <w:t>1,558 participants completed follow-up questionnaires at 48 months</w:t>
                      </w:r>
                    </w:p>
                    <w:p w:rsidR="00646AEF" w:rsidRPr="005C7372" w:rsidRDefault="00646AEF" w:rsidP="009A7A15"/>
                  </w:txbxContent>
                </v:textbox>
                <w10:wrap anchorx="margin"/>
              </v:roundrect>
            </w:pict>
          </mc:Fallback>
        </mc:AlternateContent>
      </w:r>
      <w:r w:rsidRPr="008B16EF">
        <w:rPr>
          <w:rFonts w:ascii="Times New Roman" w:eastAsia="PMingLiU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DAE8CF" wp14:editId="5C21FD4D">
                <wp:simplePos x="0" y="0"/>
                <wp:positionH relativeFrom="margin">
                  <wp:posOffset>1786890</wp:posOffset>
                </wp:positionH>
                <wp:positionV relativeFrom="paragraph">
                  <wp:posOffset>5949950</wp:posOffset>
                </wp:positionV>
                <wp:extent cx="1819275" cy="352425"/>
                <wp:effectExtent l="0" t="0" r="28575" b="28575"/>
                <wp:wrapNone/>
                <wp:docPr id="14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6AEF" w:rsidRPr="005C7372" w:rsidRDefault="00646AEF" w:rsidP="008B16EF">
                            <w:pPr>
                              <w:jc w:val="center"/>
                            </w:pPr>
                            <w:r w:rsidRPr="005C7372">
                              <w:t>2,056 participants</w:t>
                            </w:r>
                          </w:p>
                          <w:p w:rsidR="00646AEF" w:rsidRPr="005C7372" w:rsidRDefault="00646AEF" w:rsidP="008B1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DAE8CF" id="_x0000_s1027" style="position:absolute;margin-left:140.7pt;margin-top:468.5pt;width:143.2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" fillcolor="window" strokecolor="windowText" strokeweight="2pt">
                <v:textbox>
                  <w:txbxContent>
                    <w:p w:rsidR="00646AEF" w:rsidRPr="005C7372" w:rsidRDefault="00646AEF" w:rsidP="008B16EF">
                      <w:pPr>
                        <w:jc w:val="center"/>
                      </w:pPr>
                      <w:r w:rsidRPr="005C7372">
                        <w:t>2,056 participants</w:t>
                      </w:r>
                    </w:p>
                    <w:p w:rsidR="00646AEF" w:rsidRPr="005C7372" w:rsidRDefault="00646AEF" w:rsidP="008B16EF"/>
                  </w:txbxContent>
                </v:textbox>
                <w10:wrap anchorx="margin"/>
              </v:roundrect>
            </w:pict>
          </mc:Fallback>
        </mc:AlternateContent>
      </w:r>
      <w:r w:rsidR="009A7A15" w:rsidRPr="009A7A15">
        <w:rPr>
          <w:rFonts w:ascii="Times New Roman" w:eastAsia="PMingLiU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004B5C" wp14:editId="2D57D7C6">
                <wp:simplePos x="0" y="0"/>
                <wp:positionH relativeFrom="margin">
                  <wp:posOffset>-9525</wp:posOffset>
                </wp:positionH>
                <wp:positionV relativeFrom="paragraph">
                  <wp:posOffset>3105150</wp:posOffset>
                </wp:positionV>
                <wp:extent cx="5372100" cy="41910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19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6AEF" w:rsidRPr="005B3494" w:rsidRDefault="00646AEF" w:rsidP="009A7A15">
                            <w:pPr>
                              <w:jc w:val="center"/>
                            </w:pPr>
                            <w:r w:rsidRPr="005B3494">
                              <w:t>6,335 participants completed follow-up questionnaires at 4, 12 and 24 months</w:t>
                            </w:r>
                          </w:p>
                          <w:p w:rsidR="00646AEF" w:rsidRPr="005B3494" w:rsidRDefault="00646AEF" w:rsidP="009A7A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004B5C" id="角丸四角形 6" o:spid="_x0000_s1028" style="position:absolute;margin-left:-.75pt;margin-top:244.5pt;width:423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" fillcolor="window" strokecolor="windowText" strokeweight="2pt">
                <v:textbox>
                  <w:txbxContent>
                    <w:p w:rsidR="00646AEF" w:rsidRPr="005B3494" w:rsidRDefault="00646AEF" w:rsidP="009A7A15">
                      <w:pPr>
                        <w:jc w:val="center"/>
                      </w:pPr>
                      <w:r w:rsidRPr="005B3494">
                        <w:t>6,335 participants completed follow-up questionnaires at 4, 12 and 24 months</w:t>
                      </w:r>
                    </w:p>
                    <w:p w:rsidR="00646AEF" w:rsidRPr="005B3494" w:rsidRDefault="00646AEF" w:rsidP="009A7A1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A7A15" w:rsidRPr="009A7A15">
        <w:rPr>
          <w:rFonts w:ascii="Times New Roman" w:eastAsia="PMingLiU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FD881F" wp14:editId="225BC1CA">
                <wp:simplePos x="0" y="0"/>
                <wp:positionH relativeFrom="column">
                  <wp:posOffset>3248025</wp:posOffset>
                </wp:positionH>
                <wp:positionV relativeFrom="paragraph">
                  <wp:posOffset>4562475</wp:posOffset>
                </wp:positionV>
                <wp:extent cx="2762250" cy="1257300"/>
                <wp:effectExtent l="0" t="0" r="19050" b="19050"/>
                <wp:wrapNone/>
                <wp:docPr id="16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257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6AEF" w:rsidRPr="00DD03BC" w:rsidRDefault="00646AEF" w:rsidP="009A7A15">
                            <w:pPr>
                              <w:rPr>
                                <w:color w:val="000000" w:themeColor="text1"/>
                              </w:rPr>
                            </w:pPr>
                            <w:r w:rsidRPr="005C7372">
                              <w:t>Excluded: congenital malformations (N = 17), blood samples taken &lt;26 week</w:t>
                            </w:r>
                            <w:r>
                              <w:t xml:space="preserve">s of gestation (N = 15), </w:t>
                            </w:r>
                            <w:r w:rsidRPr="00DD03BC">
                              <w:rPr>
                                <w:rFonts w:eastAsia="ＭＳ 明朝" w:hint="eastAsia"/>
                                <w:color w:val="000000" w:themeColor="text1"/>
                              </w:rPr>
                              <w:t>extremely high PFOS levels</w:t>
                            </w:r>
                            <w:r w:rsidRPr="00DD03BC">
                              <w:rPr>
                                <w:color w:val="000000" w:themeColor="text1"/>
                              </w:rPr>
                              <w:t xml:space="preserve"> (n=1)</w:t>
                            </w:r>
                          </w:p>
                          <w:p w:rsidR="00646AEF" w:rsidRPr="005C7372" w:rsidRDefault="00646AEF" w:rsidP="009A7A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FD881F" id="角丸四角形 4" o:spid="_x0000_s1029" style="position:absolute;margin-left:255.75pt;margin-top:359.25pt;width:217.5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" fillcolor="window" strokecolor="windowText" strokeweight="2pt">
                <v:textbox>
                  <w:txbxContent>
                    <w:p w:rsidR="00646AEF" w:rsidRPr="00DD03BC" w:rsidRDefault="00646AEF" w:rsidP="009A7A15">
                      <w:pPr>
                        <w:rPr>
                          <w:color w:val="000000" w:themeColor="text1"/>
                        </w:rPr>
                      </w:pPr>
                      <w:r w:rsidRPr="005C7372">
                        <w:t>Excluded: congenital malformations (N = 17), blood samples taken &lt;26 week</w:t>
                      </w:r>
                      <w:r>
                        <w:t xml:space="preserve">s of gestation (N = 15), </w:t>
                      </w:r>
                      <w:r w:rsidRPr="00DD03BC">
                        <w:rPr>
                          <w:rFonts w:eastAsia="ＭＳ 明朝" w:hint="eastAsia"/>
                          <w:color w:val="000000" w:themeColor="text1"/>
                        </w:rPr>
                        <w:t>extremely high PFOS levels</w:t>
                      </w:r>
                      <w:r w:rsidRPr="00DD03BC">
                        <w:rPr>
                          <w:color w:val="000000" w:themeColor="text1"/>
                        </w:rPr>
                        <w:t xml:space="preserve"> (n=1)</w:t>
                      </w:r>
                    </w:p>
                    <w:p w:rsidR="00646AEF" w:rsidRPr="005C7372" w:rsidRDefault="00646AEF" w:rsidP="009A7A15"/>
                  </w:txbxContent>
                </v:textbox>
              </v:roundrect>
            </w:pict>
          </mc:Fallback>
        </mc:AlternateContent>
      </w:r>
      <w:r w:rsidR="009A7A15" w:rsidRPr="009A7A15">
        <w:rPr>
          <w:rFonts w:ascii="Times New Roman" w:eastAsia="PMingLiU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262286" wp14:editId="130734BE">
                <wp:simplePos x="0" y="0"/>
                <wp:positionH relativeFrom="column">
                  <wp:posOffset>2691765</wp:posOffset>
                </wp:positionH>
                <wp:positionV relativeFrom="paragraph">
                  <wp:posOffset>5100955</wp:posOffset>
                </wp:positionV>
                <wp:extent cx="533400" cy="0"/>
                <wp:effectExtent l="0" t="0" r="19050" b="19050"/>
                <wp:wrapNone/>
                <wp:docPr id="18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75531" id="直線コネクタ 1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5pt,401.65pt" to="253.95pt,4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"/>
            </w:pict>
          </mc:Fallback>
        </mc:AlternateContent>
      </w:r>
      <w:r w:rsidR="009A7A15" w:rsidRPr="009A7A15">
        <w:rPr>
          <w:rFonts w:ascii="Times New Roman" w:eastAsia="PMingLiU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F0A22" wp14:editId="22B47B2B">
                <wp:simplePos x="0" y="0"/>
                <wp:positionH relativeFrom="column">
                  <wp:posOffset>71755</wp:posOffset>
                </wp:positionH>
                <wp:positionV relativeFrom="paragraph">
                  <wp:posOffset>4646930</wp:posOffset>
                </wp:positionV>
                <wp:extent cx="2333625" cy="381000"/>
                <wp:effectExtent l="0" t="0" r="28575" b="19050"/>
                <wp:wrapNone/>
                <wp:docPr id="3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6AEF" w:rsidRDefault="00646AEF" w:rsidP="009A7A15">
                            <w:r w:rsidRPr="005C7372">
                              <w:t>Excluded due to withdrawal (n=6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7F0A22" id="_x0000_s1030" style="position:absolute;margin-left:5.65pt;margin-top:365.9pt;width:183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" fillcolor="window" strokecolor="windowText" strokeweight="2pt">
                <v:textbox>
                  <w:txbxContent>
                    <w:p w:rsidR="00646AEF" w:rsidRDefault="00646AEF" w:rsidP="009A7A15">
                      <w:r w:rsidRPr="005C7372">
                        <w:t>Excluded due to withdrawal (n=6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9A7A15" w:rsidRPr="009A7A15">
        <w:rPr>
          <w:rFonts w:ascii="Times New Roman" w:eastAsia="PMingLiU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5D8AC" wp14:editId="0CB5ECDE">
                <wp:simplePos x="0" y="0"/>
                <wp:positionH relativeFrom="column">
                  <wp:posOffset>2409825</wp:posOffset>
                </wp:positionH>
                <wp:positionV relativeFrom="paragraph">
                  <wp:posOffset>4832350</wp:posOffset>
                </wp:positionV>
                <wp:extent cx="285750" cy="0"/>
                <wp:effectExtent l="0" t="0" r="19050" b="19050"/>
                <wp:wrapNone/>
                <wp:docPr id="9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58743" id="直線コネクタ 1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380.5pt" to="212.25pt,3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"/>
            </w:pict>
          </mc:Fallback>
        </mc:AlternateContent>
      </w:r>
      <w:r w:rsidR="009A7A15" w:rsidRPr="009A7A15">
        <w:rPr>
          <w:rFonts w:ascii="Times New Roman" w:eastAsia="PMingLiU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4CC4D6" wp14:editId="2E280FF6">
                <wp:simplePos x="0" y="0"/>
                <wp:positionH relativeFrom="column">
                  <wp:posOffset>2695575</wp:posOffset>
                </wp:positionH>
                <wp:positionV relativeFrom="paragraph">
                  <wp:posOffset>4389120</wp:posOffset>
                </wp:positionV>
                <wp:extent cx="0" cy="1485900"/>
                <wp:effectExtent l="76200" t="0" r="57150" b="5715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DECA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5" o:spid="_x0000_s1026" type="#_x0000_t32" style="position:absolute;left:0;text-align:left;margin-left:212.25pt;margin-top:345.6pt;width:0;height:11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">
                <v:stroke endarrow="block"/>
              </v:shape>
            </w:pict>
          </mc:Fallback>
        </mc:AlternateContent>
      </w:r>
      <w:r w:rsidR="009A7A15" w:rsidRPr="009A7A15">
        <w:rPr>
          <w:rFonts w:ascii="Times New Roman" w:eastAsia="PMingLiU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913CD" wp14:editId="5B798B98">
                <wp:simplePos x="0" y="0"/>
                <wp:positionH relativeFrom="margin">
                  <wp:posOffset>-19050</wp:posOffset>
                </wp:positionH>
                <wp:positionV relativeFrom="paragraph">
                  <wp:posOffset>3806190</wp:posOffset>
                </wp:positionV>
                <wp:extent cx="5389880" cy="586105"/>
                <wp:effectExtent l="0" t="0" r="20320" b="2349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9880" cy="586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6AEF" w:rsidRDefault="00646AEF" w:rsidP="009A7A15">
                            <w:pPr>
                              <w:jc w:val="center"/>
                            </w:pPr>
                            <w:r w:rsidRPr="005B3494">
                              <w:t>300 participants were randomly selecte</w:t>
                            </w:r>
                            <w:r>
                              <w:t>d yearly between 2003 and 2008,</w:t>
                            </w:r>
                          </w:p>
                          <w:p w:rsidR="00646AEF" w:rsidRPr="005B3494" w:rsidRDefault="00646AEF" w:rsidP="009A7A15">
                            <w:pPr>
                              <w:jc w:val="center"/>
                            </w:pPr>
                            <w:r>
                              <w:t>and 295 in 2009</w:t>
                            </w:r>
                            <w:r w:rsidRPr="005B3494">
                              <w:t xml:space="preserve"> </w:t>
                            </w:r>
                            <w:r>
                              <w:t>(</w:t>
                            </w:r>
                            <w:r w:rsidRPr="005B3494">
                              <w:t>total: 2,095 subjects</w:t>
                            </w:r>
                            <w:r>
                              <w:t>)</w:t>
                            </w:r>
                          </w:p>
                          <w:p w:rsidR="00646AEF" w:rsidRPr="005B3494" w:rsidRDefault="00646AEF" w:rsidP="009A7A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913CD" id="角丸四角形 7" o:spid="_x0000_s1031" style="position:absolute;margin-left:-1.5pt;margin-top:299.7pt;width:424.4pt;height:46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" fillcolor="window" strokecolor="windowText" strokeweight="2pt">
                <v:textbox>
                  <w:txbxContent>
                    <w:p w:rsidR="00646AEF" w:rsidRDefault="00646AEF" w:rsidP="009A7A15">
                      <w:pPr>
                        <w:jc w:val="center"/>
                      </w:pPr>
                      <w:r w:rsidRPr="005B3494">
                        <w:t>300 participants were randomly selecte</w:t>
                      </w:r>
                      <w:r>
                        <w:t>d yearly between 2003 and 2008,</w:t>
                      </w:r>
                    </w:p>
                    <w:p w:rsidR="00646AEF" w:rsidRPr="005B3494" w:rsidRDefault="00646AEF" w:rsidP="009A7A15">
                      <w:pPr>
                        <w:jc w:val="center"/>
                      </w:pPr>
                      <w:r>
                        <w:t>and 295 in 2009</w:t>
                      </w:r>
                      <w:r w:rsidRPr="005B3494">
                        <w:t xml:space="preserve"> </w:t>
                      </w:r>
                      <w:r>
                        <w:t>(</w:t>
                      </w:r>
                      <w:r w:rsidRPr="005B3494">
                        <w:t>total: 2,095 subjects</w:t>
                      </w:r>
                      <w:r>
                        <w:t>)</w:t>
                      </w:r>
                    </w:p>
                    <w:p w:rsidR="00646AEF" w:rsidRPr="005B3494" w:rsidRDefault="00646AEF" w:rsidP="009A7A15"/>
                  </w:txbxContent>
                </v:textbox>
                <w10:wrap anchorx="margin"/>
              </v:roundrect>
            </w:pict>
          </mc:Fallback>
        </mc:AlternateContent>
      </w:r>
      <w:r w:rsidR="009A7A15" w:rsidRPr="009A7A15">
        <w:rPr>
          <w:rFonts w:ascii="Times New Roman" w:eastAsia="PMingLiU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D242D" wp14:editId="0491CA03">
                <wp:simplePos x="0" y="0"/>
                <wp:positionH relativeFrom="column">
                  <wp:posOffset>3248025</wp:posOffset>
                </wp:positionH>
                <wp:positionV relativeFrom="paragraph">
                  <wp:posOffset>2085975</wp:posOffset>
                </wp:positionV>
                <wp:extent cx="2781300" cy="8382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838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6AEF" w:rsidRDefault="00646AEF" w:rsidP="009A7A15">
                            <w:r w:rsidRPr="005B3494">
                              <w:t>Excluded: miscarriage and stillbirth (N = 19), congenital malformations (N = 143), multiple births (N = 162)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ED242D" id="_x0000_s1032" style="position:absolute;margin-left:255.75pt;margin-top:164.25pt;width:219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" fillcolor="window" strokecolor="windowText" strokeweight="2pt">
                <v:textbox>
                  <w:txbxContent>
                    <w:p w:rsidR="00646AEF" w:rsidRDefault="00646AEF" w:rsidP="009A7A15">
                      <w:r w:rsidRPr="005B3494">
                        <w:t>Excluded: miscarriage and stillbirth (N = 19), congenital malformations (N = 143), multiple births (N = 162)</w:t>
                      </w:r>
                    </w:p>
                  </w:txbxContent>
                </v:textbox>
              </v:roundrect>
            </w:pict>
          </mc:Fallback>
        </mc:AlternateContent>
      </w:r>
      <w:r w:rsidR="009A7A15" w:rsidRPr="009A7A15">
        <w:rPr>
          <w:rFonts w:ascii="Times New Roman" w:eastAsia="PMingLiU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FF8BA3" wp14:editId="519CCF0B">
                <wp:simplePos x="0" y="0"/>
                <wp:positionH relativeFrom="column">
                  <wp:posOffset>2691765</wp:posOffset>
                </wp:positionH>
                <wp:positionV relativeFrom="paragraph">
                  <wp:posOffset>2463800</wp:posOffset>
                </wp:positionV>
                <wp:extent cx="53340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69BC7" id="直線コネクタ 1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5pt,194pt" to="253.95pt,1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"/>
            </w:pict>
          </mc:Fallback>
        </mc:AlternateContent>
      </w:r>
      <w:r w:rsidR="009A7A15" w:rsidRPr="009A7A15">
        <w:rPr>
          <w:rFonts w:ascii="Times New Roman" w:eastAsia="PMingLiU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BFC93E" wp14:editId="639806BE">
                <wp:simplePos x="0" y="0"/>
                <wp:positionH relativeFrom="column">
                  <wp:posOffset>2672080</wp:posOffset>
                </wp:positionH>
                <wp:positionV relativeFrom="paragraph">
                  <wp:posOffset>1968500</wp:posOffset>
                </wp:positionV>
                <wp:extent cx="0" cy="1076325"/>
                <wp:effectExtent l="76200" t="0" r="57150" b="4762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30766" id="直線矢印コネクタ 12" o:spid="_x0000_s1026" type="#_x0000_t32" style="position:absolute;left:0;text-align:left;margin-left:210.4pt;margin-top:155pt;width:0;height:8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">
                <v:stroke endarrow="block"/>
              </v:shape>
            </w:pict>
          </mc:Fallback>
        </mc:AlternateContent>
      </w:r>
      <w:r w:rsidR="009A7A15" w:rsidRPr="009A7A15">
        <w:rPr>
          <w:rFonts w:ascii="Times New Roman" w:eastAsia="PMingLiU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7A234" wp14:editId="09269669">
                <wp:simplePos x="0" y="0"/>
                <wp:positionH relativeFrom="margin">
                  <wp:posOffset>0</wp:posOffset>
                </wp:positionH>
                <wp:positionV relativeFrom="paragraph">
                  <wp:posOffset>1343025</wp:posOffset>
                </wp:positionV>
                <wp:extent cx="5362575" cy="6096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609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6AEF" w:rsidRDefault="00646AEF" w:rsidP="009A7A15">
                            <w:pPr>
                              <w:jc w:val="center"/>
                            </w:pPr>
                            <w:r w:rsidRPr="005B3494">
                              <w:t>Baseline questionnaires, 3rd trimester blood samples, and birth records were obtained from 12,847 participants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7A234" id="角丸四角形 2" o:spid="_x0000_s1033" style="position:absolute;margin-left:0;margin-top:105.75pt;width:422.2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" fillcolor="window" strokecolor="windowText" strokeweight="2pt">
                <v:textbox>
                  <w:txbxContent>
                    <w:p w:rsidR="00646AEF" w:rsidRDefault="00646AEF" w:rsidP="009A7A15">
                      <w:pPr>
                        <w:jc w:val="center"/>
                      </w:pPr>
                      <w:r w:rsidRPr="005B3494">
                        <w:t>Baseline questionnaires, 3rd trimester blood samples, and birth records were obtained from 12,847 participants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A7A15" w:rsidRPr="009A7A15">
        <w:rPr>
          <w:rFonts w:ascii="Times New Roman" w:eastAsia="PMingLiU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64F4BD" wp14:editId="440DD226">
                <wp:simplePos x="0" y="0"/>
                <wp:positionH relativeFrom="column">
                  <wp:posOffset>2672080</wp:posOffset>
                </wp:positionH>
                <wp:positionV relativeFrom="paragraph">
                  <wp:posOffset>882650</wp:posOffset>
                </wp:positionV>
                <wp:extent cx="0" cy="447675"/>
                <wp:effectExtent l="76200" t="0" r="57150" b="4762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7D705" id="直線矢印コネクタ 8" o:spid="_x0000_s1026" type="#_x0000_t32" style="position:absolute;left:0;text-align:left;margin-left:210.4pt;margin-top:69.5pt;width:0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">
                <v:stroke endarrow="block"/>
              </v:shape>
            </w:pict>
          </mc:Fallback>
        </mc:AlternateContent>
      </w:r>
      <w:r w:rsidR="009A7A15" w:rsidRPr="009A7A15">
        <w:rPr>
          <w:rFonts w:ascii="Times New Roman" w:eastAsia="PMingLiU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3CD53" wp14:editId="0128DAF9">
                <wp:simplePos x="0" y="0"/>
                <wp:positionH relativeFrom="margin">
                  <wp:posOffset>-9525</wp:posOffset>
                </wp:positionH>
                <wp:positionV relativeFrom="paragraph">
                  <wp:posOffset>304800</wp:posOffset>
                </wp:positionV>
                <wp:extent cx="5381625" cy="5810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6AEF" w:rsidRDefault="00646AEF" w:rsidP="009A7A15">
                            <w:pPr>
                              <w:jc w:val="center"/>
                            </w:pPr>
                            <w:r w:rsidRPr="005B3494">
                              <w:t>17,869 participants agreed to join the Hokkaido Study on Environment and Children’s Health between 2003 and 2009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43CD53" id="角丸四角形 1" o:spid="_x0000_s1034" style="position:absolute;margin-left:-.75pt;margin-top:24pt;width:423.7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" fillcolor="window" strokecolor="windowText" strokeweight="2pt">
                <v:textbox>
                  <w:txbxContent>
                    <w:p w:rsidR="00646AEF" w:rsidRDefault="00646AEF" w:rsidP="009A7A15">
                      <w:pPr>
                        <w:jc w:val="center"/>
                      </w:pPr>
                      <w:r w:rsidRPr="005B3494">
                        <w:t>17,869 participants agreed to join the Hokkaido Study on Environment and Children’s Health between 2003 and 2009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A7A15" w:rsidRPr="009A7A15">
        <w:rPr>
          <w:rFonts w:ascii="Times New Roman" w:eastAsia="PMingLiU" w:hAnsi="Times New Roman" w:cs="Times New Roman"/>
          <w:sz w:val="24"/>
          <w:lang w:eastAsia="zh-TW"/>
        </w:rPr>
        <w:t>Figure S1. Flow chart of study participant selection.</w:t>
      </w:r>
      <w:r w:rsidR="009A7A15" w:rsidRPr="009A7A15">
        <w:rPr>
          <w:rFonts w:ascii="Times New Roman" w:eastAsia="PMingLiU" w:hAnsi="Times New Roman" w:cs="Times New Roman"/>
          <w:sz w:val="24"/>
          <w:lang w:eastAsia="zh-TW"/>
        </w:rPr>
        <w:br w:type="page"/>
      </w:r>
    </w:p>
    <w:p w:rsidR="00281744" w:rsidRDefault="00281744">
      <w:pPr>
        <w:sectPr w:rsidR="00281744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281744" w:rsidRPr="00D3693A" w:rsidRDefault="00C9033B" w:rsidP="00281744">
      <w:pPr>
        <w:rPr>
          <w:rFonts w:ascii="Times New Roman" w:eastAsia="ＭＳ 明朝" w:hAnsi="Times New Roman" w:cs="Times New Roman"/>
          <w:color w:val="000000" w:themeColor="text1"/>
          <w:sz w:val="22"/>
        </w:rPr>
      </w:pPr>
      <w:r>
        <w:rPr>
          <w:rFonts w:ascii="Times New Roman" w:eastAsia="ＭＳ 明朝" w:hAnsi="Times New Roman" w:cs="Times New Roman"/>
          <w:color w:val="000000" w:themeColor="text1"/>
          <w:sz w:val="22"/>
        </w:rPr>
        <w:lastRenderedPageBreak/>
        <w:t>Supplementary data, Table S1</w:t>
      </w:r>
      <w:r w:rsidR="00281744" w:rsidRPr="00D3693A">
        <w:rPr>
          <w:rFonts w:ascii="Times New Roman" w:eastAsia="ＭＳ 明朝" w:hAnsi="Times New Roman" w:cs="Times New Roman"/>
          <w:color w:val="000000" w:themeColor="text1"/>
          <w:sz w:val="22"/>
        </w:rPr>
        <w:t xml:space="preserve">. </w:t>
      </w:r>
      <w:r w:rsidR="00281744">
        <w:rPr>
          <w:rFonts w:ascii="Times New Roman" w:eastAsia="ＭＳ 明朝" w:hAnsi="Times New Roman" w:cs="Times New Roman"/>
          <w:color w:val="000000" w:themeColor="text1"/>
          <w:sz w:val="22"/>
        </w:rPr>
        <w:t xml:space="preserve">Prenatal </w:t>
      </w:r>
      <w:r w:rsidR="00281744" w:rsidRPr="00D3693A">
        <w:rPr>
          <w:rFonts w:ascii="Times New Roman" w:eastAsia="ＭＳ 明朝" w:hAnsi="Times New Roman" w:cs="Times New Roman"/>
          <w:color w:val="000000" w:themeColor="text1"/>
          <w:sz w:val="22"/>
        </w:rPr>
        <w:t xml:space="preserve">PFAA concentrations and </w:t>
      </w:r>
      <w:r w:rsidR="00281744">
        <w:rPr>
          <w:rFonts w:ascii="Times New Roman" w:eastAsia="ＭＳ 明朝" w:hAnsi="Times New Roman" w:cs="Times New Roman"/>
          <w:color w:val="000000" w:themeColor="text1"/>
          <w:sz w:val="22"/>
        </w:rPr>
        <w:t xml:space="preserve">risk of </w:t>
      </w:r>
      <w:r w:rsidR="00281744" w:rsidRPr="00D3693A">
        <w:rPr>
          <w:rFonts w:ascii="Times New Roman" w:eastAsia="ＭＳ 明朝" w:hAnsi="Times New Roman" w:cs="Times New Roman"/>
          <w:color w:val="000000" w:themeColor="text1"/>
        </w:rPr>
        <w:t xml:space="preserve">eczema </w:t>
      </w:r>
      <w:r w:rsidR="00281744">
        <w:rPr>
          <w:rFonts w:ascii="Times New Roman" w:eastAsia="ＭＳ 明朝" w:hAnsi="Times New Roman" w:cs="Times New Roman"/>
          <w:color w:val="000000" w:themeColor="text1"/>
          <w:sz w:val="22"/>
        </w:rPr>
        <w:t xml:space="preserve">at </w:t>
      </w:r>
      <w:r w:rsidR="00281744" w:rsidRPr="00D3693A">
        <w:rPr>
          <w:rFonts w:ascii="Times New Roman" w:eastAsia="ＭＳ 明朝" w:hAnsi="Times New Roman" w:cs="Times New Roman"/>
          <w:color w:val="000000" w:themeColor="text1"/>
          <w:sz w:val="22"/>
        </w:rPr>
        <w:t xml:space="preserve">4 </w:t>
      </w:r>
      <w:r w:rsidR="00281744">
        <w:rPr>
          <w:rFonts w:ascii="Times New Roman" w:eastAsia="ＭＳ 明朝" w:hAnsi="Times New Roman" w:cs="Times New Roman"/>
          <w:color w:val="000000" w:themeColor="text1"/>
          <w:sz w:val="22"/>
        </w:rPr>
        <w:t xml:space="preserve">years </w:t>
      </w:r>
      <w:r w:rsidR="00610FA0">
        <w:rPr>
          <w:rFonts w:ascii="Times New Roman" w:eastAsia="ＭＳ 明朝" w:hAnsi="Times New Roman" w:cs="Times New Roman"/>
          <w:color w:val="000000" w:themeColor="text1"/>
          <w:sz w:val="22"/>
        </w:rPr>
        <w:t xml:space="preserve">of age </w:t>
      </w:r>
      <w:r w:rsidR="00281744" w:rsidRPr="00D3693A">
        <w:rPr>
          <w:rFonts w:ascii="Times New Roman" w:eastAsia="ＭＳ 明朝" w:hAnsi="Times New Roman" w:cs="Times New Roman"/>
          <w:color w:val="000000" w:themeColor="text1"/>
          <w:sz w:val="22"/>
        </w:rPr>
        <w:t>in the Hokkaido Study on Environment and Children's Health, Japan, 2003–2013 (n= 1</w:t>
      </w:r>
      <w:r w:rsidR="00281744" w:rsidRPr="00D3693A">
        <w:rPr>
          <w:rFonts w:ascii="Times New Roman" w:hAnsi="Times New Roman" w:cs="Times New Roman"/>
          <w:color w:val="000000" w:themeColor="text1"/>
          <w:sz w:val="22"/>
        </w:rPr>
        <w:t>558</w:t>
      </w:r>
      <w:r w:rsidR="00281744" w:rsidRPr="00D3693A">
        <w:rPr>
          <w:rFonts w:ascii="Times New Roman" w:eastAsia="ＭＳ 明朝" w:hAnsi="Times New Roman" w:cs="Times New Roman"/>
          <w:color w:val="000000" w:themeColor="text1"/>
          <w:sz w:val="22"/>
        </w:rPr>
        <w:t>).</w:t>
      </w:r>
    </w:p>
    <w:tbl>
      <w:tblPr>
        <w:tblW w:w="14216" w:type="dxa"/>
        <w:tblInd w:w="-28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7"/>
        <w:gridCol w:w="360"/>
        <w:gridCol w:w="655"/>
        <w:gridCol w:w="1315"/>
        <w:gridCol w:w="655"/>
        <w:gridCol w:w="1315"/>
        <w:gridCol w:w="519"/>
        <w:gridCol w:w="506"/>
        <w:gridCol w:w="1334"/>
        <w:gridCol w:w="665"/>
        <w:gridCol w:w="1334"/>
        <w:gridCol w:w="414"/>
        <w:gridCol w:w="519"/>
        <w:gridCol w:w="1340"/>
        <w:gridCol w:w="668"/>
        <w:gridCol w:w="1340"/>
      </w:tblGrid>
      <w:tr w:rsidR="00281744" w:rsidRPr="00D3693A" w:rsidTr="00646AEF">
        <w:trPr>
          <w:trHeight w:val="386"/>
        </w:trPr>
        <w:tc>
          <w:tcPr>
            <w:tcW w:w="127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Compound</w:t>
            </w:r>
          </w:p>
        </w:tc>
        <w:tc>
          <w:tcPr>
            <w:tcW w:w="43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Total (n = 1558)</w:t>
            </w:r>
          </w:p>
        </w:tc>
        <w:tc>
          <w:tcPr>
            <w:tcW w:w="43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Male children (n = 793)</w:t>
            </w:r>
          </w:p>
        </w:tc>
        <w:tc>
          <w:tcPr>
            <w:tcW w:w="428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Female children (n = 765)</w:t>
            </w:r>
          </w:p>
        </w:tc>
      </w:tr>
      <w:tr w:rsidR="00281744" w:rsidRPr="00D3693A" w:rsidTr="00646AEF">
        <w:trPr>
          <w:trHeight w:val="386"/>
        </w:trPr>
        <w:tc>
          <w:tcPr>
            <w:tcW w:w="127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n</w:t>
            </w:r>
            <w:r w:rsidRPr="00D3693A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1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Crude</w:t>
            </w:r>
          </w:p>
        </w:tc>
        <w:tc>
          <w:tcPr>
            <w:tcW w:w="1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Adjusted</w:t>
            </w:r>
            <w:r w:rsidR="003C67C5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1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n</w:t>
            </w:r>
            <w:r w:rsidRPr="00D3693A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Crude</w:t>
            </w:r>
          </w:p>
        </w:tc>
        <w:tc>
          <w:tcPr>
            <w:tcW w:w="19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Adjusted</w:t>
            </w:r>
            <w:r w:rsidR="003C67C5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3C67C5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n</w:t>
            </w:r>
            <w:r w:rsidRPr="00D3693A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1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Crude</w:t>
            </w: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Adjusted</w:t>
            </w:r>
            <w:r w:rsidR="003C67C5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3C67C5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  <w:vertAlign w:val="superscript"/>
              </w:rPr>
              <w:t>a</w:t>
            </w:r>
          </w:p>
        </w:tc>
      </w:tr>
      <w:tr w:rsidR="00281744" w:rsidRPr="00D3693A" w:rsidTr="00646AEF">
        <w:trPr>
          <w:trHeight w:val="386"/>
        </w:trPr>
        <w:tc>
          <w:tcPr>
            <w:tcW w:w="127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OR</w:t>
            </w: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(95% CI)</w:t>
            </w: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OR</w:t>
            </w: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(95% CI)</w:t>
            </w: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51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81744" w:rsidRPr="00D3693A" w:rsidRDefault="00281744" w:rsidP="006175F2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OR</w:t>
            </w: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(95% CI)</w:t>
            </w: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OR</w:t>
            </w: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(95% CI)</w:t>
            </w: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4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81744" w:rsidRPr="00D3693A" w:rsidRDefault="00281744" w:rsidP="006175F2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OR</w:t>
            </w: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(95% CI)</w:t>
            </w: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OR</w:t>
            </w: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(95% CI)</w:t>
            </w: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  <w:vertAlign w:val="superscript"/>
              </w:rPr>
              <w:t>d</w:t>
            </w:r>
          </w:p>
        </w:tc>
      </w:tr>
      <w:tr w:rsidR="00281744" w:rsidRPr="00D3693A" w:rsidTr="00646AEF">
        <w:trPr>
          <w:trHeight w:val="38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PFHxS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281744" w:rsidRPr="00D3693A" w:rsidTr="00646AEF">
        <w:trPr>
          <w:trHeight w:val="38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76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41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281744" w:rsidRPr="00D3693A" w:rsidTr="00646AEF">
        <w:trPr>
          <w:trHeight w:val="38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77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0.975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(0.685, 1.38)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0.953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(0.658, 1.38)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39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0.951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(0.582, 1.55)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0.894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(0.535, 1.48)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38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(0.603, 1.67)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0.996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(0.574, 1.73)</w:t>
            </w:r>
          </w:p>
        </w:tc>
      </w:tr>
      <w:tr w:rsidR="00281744" w:rsidRPr="00D3693A" w:rsidTr="00646AEF">
        <w:trPr>
          <w:trHeight w:val="38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71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0.899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(0.627, 1.28)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0.910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(0.623, 1.32)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0.827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(0.501, 1.36)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0.797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(0.471, 1.33)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0.982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(0.586, 1.64)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1.07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(0.612, 1.87)</w:t>
            </w:r>
          </w:p>
        </w:tc>
      </w:tr>
      <w:tr w:rsidR="00281744" w:rsidRPr="00D3693A" w:rsidTr="00646AEF">
        <w:trPr>
          <w:trHeight w:val="38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72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0.906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(0.633, 1.29)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0.917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(0.626, 1.34)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38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0.91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(0.556, 1.48)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0.854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(0.509, 1.42)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34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0.904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(0.536, 1.52)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(0.567, 1.77)</w:t>
            </w:r>
          </w:p>
        </w:tc>
      </w:tr>
      <w:tr w:rsidR="00281744" w:rsidRPr="00D3693A" w:rsidTr="00646AEF">
        <w:trPr>
          <w:trHeight w:val="38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p for trend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0.513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0.618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0.596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0.478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0.697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0.929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D31DB" w:rsidRPr="00D3693A" w:rsidTr="00646AEF">
        <w:trPr>
          <w:trHeight w:val="38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1DB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D01B8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</w:rPr>
              <w:t>P for S</w:t>
            </w:r>
            <w:r w:rsidRPr="002D01B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</w:rPr>
              <w:t xml:space="preserve">ex </w:t>
            </w:r>
            <w:r w:rsidRPr="002D01B8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</w:rPr>
              <w:t>interaction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1DB" w:rsidRPr="00E06A70" w:rsidRDefault="00E06A70" w:rsidP="006175F2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0.960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1DB" w:rsidRPr="00D3693A" w:rsidRDefault="002D01B8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0.920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31DB" w:rsidRPr="00D3693A" w:rsidRDefault="003D31D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3D31DB" w:rsidRPr="00D3693A" w:rsidRDefault="003D31D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1DB" w:rsidRPr="00D3693A" w:rsidRDefault="003D31D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281744" w:rsidRPr="00D3693A" w:rsidTr="00646AEF">
        <w:trPr>
          <w:trHeight w:val="38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PFOS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281744" w:rsidRPr="00D3693A" w:rsidTr="00646AEF">
        <w:trPr>
          <w:trHeight w:val="38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87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47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281744" w:rsidRPr="00D3693A" w:rsidTr="00646AEF">
        <w:trPr>
          <w:trHeight w:val="38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65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0.690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(0.482, 0.986)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0.640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(0.439, 0.928)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0.628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(0.379, 1.03)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0.584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(0.341, 0.985)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34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0.760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(0.457, 1.26)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0.728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(0.422, 1.25)</w:t>
            </w:r>
          </w:p>
        </w:tc>
      </w:tr>
      <w:tr w:rsidR="00281744" w:rsidRPr="00D3693A" w:rsidTr="00646AEF">
        <w:trPr>
          <w:trHeight w:val="38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66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0.707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(0.495, 1.01)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0.650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(0.445, 0.946)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33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0.693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(0.422, 1.13)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0.590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(0.344, 0.995)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33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0.724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(0.434, 1.20)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0.742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(0.428, 1.28)</w:t>
            </w:r>
          </w:p>
        </w:tc>
      </w:tr>
      <w:tr w:rsidR="00281744" w:rsidRPr="00D3693A" w:rsidTr="00646AEF">
        <w:trPr>
          <w:trHeight w:val="38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78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0.865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(0.613, 1.22)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0.853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(0.591, 1.22)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42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0.882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(0.551, 1.41)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0.839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(0.508, 1.38)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0.847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(0.511, 1.40)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0.907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(0.524, 1.56)</w:t>
            </w:r>
          </w:p>
        </w:tc>
      </w:tr>
      <w:tr w:rsidR="00281744" w:rsidRPr="00D3693A" w:rsidTr="00646AEF">
        <w:trPr>
          <w:trHeight w:val="38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p for trend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0.439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0.427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0.675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0.502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0.498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0.761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D31DB" w:rsidRPr="00D3693A" w:rsidTr="00646AEF">
        <w:trPr>
          <w:trHeight w:val="38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1DB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D01B8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</w:rPr>
              <w:t>P for S</w:t>
            </w:r>
            <w:r w:rsidRPr="002D01B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</w:rPr>
              <w:t xml:space="preserve">ex </w:t>
            </w:r>
            <w:r w:rsidRPr="002D01B8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</w:rPr>
              <w:t>interaction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1DB" w:rsidRPr="00E06A70" w:rsidRDefault="00E06A70" w:rsidP="006175F2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0.935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1DB" w:rsidRPr="00D3693A" w:rsidRDefault="00646AEF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0.896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3D31DB" w:rsidRPr="00D3693A" w:rsidRDefault="003D31D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1DB" w:rsidRPr="00D3693A" w:rsidRDefault="003D31D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281744" w:rsidRPr="00D3693A" w:rsidTr="00646AEF">
        <w:trPr>
          <w:trHeight w:val="38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PFOA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281744" w:rsidRPr="00D3693A" w:rsidTr="00646AEF">
        <w:trPr>
          <w:trHeight w:val="38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 xml:space="preserve">  Quartile 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76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38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38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281744" w:rsidRPr="00D3693A" w:rsidTr="00646AEF">
        <w:trPr>
          <w:trHeight w:val="38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83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1.10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(0.781, 1.56)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1.10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(0.760, 1.59)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54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1.41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(0.881, 2.26)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1.31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(0.802, 2.18)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0.788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(0.463, 1.34)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0.883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(0.497, 1.55)</w:t>
            </w:r>
          </w:p>
        </w:tc>
      </w:tr>
      <w:tr w:rsidR="00281744" w:rsidRPr="00D3693A" w:rsidTr="00646AEF">
        <w:trPr>
          <w:trHeight w:val="38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74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0.964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(0.675, 1.37)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0.915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(0.623, 1.34)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0.854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(0.513, 1.42)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0.742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(0.432, 1.27)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39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1.08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(0.660, 1.79)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1.16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(0.667, 2.03)</w:t>
            </w:r>
          </w:p>
        </w:tc>
      </w:tr>
      <w:tr w:rsidR="00281744" w:rsidRPr="00D3693A" w:rsidTr="00646AEF">
        <w:trPr>
          <w:trHeight w:val="38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63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0.791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(0.547, 1.14)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0.843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(0.556, 1.27)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0.623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(0.361, 1.07)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0.592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(0.319, 1.08)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37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0.974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(0.589, 1.61)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1.21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(0.683, 2.17)</w:t>
            </w:r>
          </w:p>
        </w:tc>
      </w:tr>
      <w:tr w:rsidR="00281744" w:rsidRPr="00D3693A" w:rsidTr="00646AEF">
        <w:trPr>
          <w:trHeight w:val="38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p for trend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0.159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0.287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0.025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b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0.022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0.791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0.356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D31DB" w:rsidRPr="00D3693A" w:rsidTr="00646AEF">
        <w:trPr>
          <w:trHeight w:val="38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1DB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D01B8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</w:rPr>
              <w:t>P for S</w:t>
            </w:r>
            <w:r w:rsidRPr="002D01B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</w:rPr>
              <w:t xml:space="preserve">ex </w:t>
            </w:r>
            <w:r w:rsidRPr="002D01B8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</w:rPr>
              <w:t>interaction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1DB" w:rsidRPr="00E06A70" w:rsidRDefault="00E06A70" w:rsidP="006175F2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E06A70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0.031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1DB" w:rsidRPr="00646AEF" w:rsidRDefault="00646AEF" w:rsidP="006175F2">
            <w:pPr>
              <w:widowControl/>
              <w:rPr>
                <w:rFonts w:ascii="Times New Roman" w:eastAsia="ＭＳ 明朝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646AEF">
              <w:rPr>
                <w:rFonts w:ascii="Times New Roman" w:eastAsia="ＭＳ 明朝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0.039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31DB" w:rsidRPr="00D3693A" w:rsidRDefault="003D31D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3D31DB" w:rsidRPr="00D3693A" w:rsidRDefault="003D31DB" w:rsidP="006175F2">
            <w:pPr>
              <w:widowControl/>
              <w:rPr>
                <w:rFonts w:ascii="Times New Roman" w:eastAsia="ＭＳ 明朝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1DB" w:rsidRPr="00D3693A" w:rsidRDefault="003D31D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281744" w:rsidRPr="00D3693A" w:rsidTr="00646AEF">
        <w:trPr>
          <w:trHeight w:val="38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PFNA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281744" w:rsidRPr="00D3693A" w:rsidTr="00646AEF">
        <w:trPr>
          <w:trHeight w:val="38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78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43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281744" w:rsidRPr="00D3693A" w:rsidTr="00646AEF">
        <w:trPr>
          <w:trHeight w:val="38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77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0.987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(0.694, 1.40)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1.03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(0.718, 1.48)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44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1.05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(0.657, 1.70)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1.07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(0.654, 1.75)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33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0.913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(0.540, 1.54)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1.03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(0.594, 1.78)</w:t>
            </w:r>
          </w:p>
        </w:tc>
      </w:tr>
      <w:tr w:rsidR="00281744" w:rsidRPr="00D3693A" w:rsidTr="00646AEF">
        <w:trPr>
          <w:trHeight w:val="38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75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0.949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(0.667, 1.35)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0.901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(0.620, 1.30)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0.735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(0.442, 1.22)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0.668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(0.387, 1.13)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43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1.21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(0.737, 1.99)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1.29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(0.763, 2.22)</w:t>
            </w:r>
          </w:p>
        </w:tc>
      </w:tr>
      <w:tr w:rsidR="00281744" w:rsidRPr="00D3693A" w:rsidTr="00646AEF">
        <w:trPr>
          <w:trHeight w:val="38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66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0.810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(0.563, 1.16)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0.782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(0.528, 1.15)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34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0.722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(0.438, 1.18)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0.686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(0.400, 1.16)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0.920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(0.542, 1.56)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0.976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(0.543, 1.74)</w:t>
            </w:r>
          </w:p>
        </w:tc>
      </w:tr>
      <w:tr w:rsidR="00281744" w:rsidRPr="00D3693A" w:rsidTr="00646AEF">
        <w:trPr>
          <w:trHeight w:val="38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p for trend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0.254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0.175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0.098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0.068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0.935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0.826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D31DB" w:rsidRPr="00D3693A" w:rsidTr="00646AEF">
        <w:trPr>
          <w:trHeight w:val="38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1DB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D01B8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</w:rPr>
              <w:t>P for S</w:t>
            </w:r>
            <w:r w:rsidRPr="002D01B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</w:rPr>
              <w:t xml:space="preserve">ex </w:t>
            </w:r>
            <w:r w:rsidRPr="002D01B8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</w:rPr>
              <w:t>interaction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1DB" w:rsidRPr="00E06A70" w:rsidRDefault="00E06A70" w:rsidP="006175F2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0.300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1DB" w:rsidRPr="00D3693A" w:rsidRDefault="00646AEF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0.280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3D31DB" w:rsidRPr="00D3693A" w:rsidRDefault="003D31D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1DB" w:rsidRPr="00D3693A" w:rsidRDefault="003D31D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281744" w:rsidRPr="00D3693A" w:rsidTr="00646AEF">
        <w:trPr>
          <w:trHeight w:val="38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PFDA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281744" w:rsidRPr="00D3693A" w:rsidTr="00646AEF">
        <w:trPr>
          <w:trHeight w:val="38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79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41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38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281744" w:rsidRPr="00D3693A" w:rsidTr="00646AEF">
        <w:trPr>
          <w:trHeight w:val="38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72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0.880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(0.616, 1.25)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0.854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(0.589, 1.23)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39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0.934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(0.572, 1.52)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0.875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(0.524, 1.45)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33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0.824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(0.491, 1.38)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0.872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(0.504, 1.50)</w:t>
            </w:r>
          </w:p>
        </w:tc>
      </w:tr>
      <w:tr w:rsidR="00281744" w:rsidRPr="00D3693A" w:rsidTr="00646AEF">
        <w:trPr>
          <w:trHeight w:val="38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71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0.868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(0.607, 1.24)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0.819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(0.563, 1.18)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0.848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(0.514, 1.40)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0.832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(0.491, 1.40)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0.887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(0.534, 1.47)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0.854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(0.495, 1.47)</w:t>
            </w:r>
          </w:p>
        </w:tc>
      </w:tr>
      <w:tr w:rsidR="00281744" w:rsidRPr="00D3693A" w:rsidTr="00646AEF">
        <w:trPr>
          <w:trHeight w:val="38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74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0.901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(0.633, 1.28)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0.926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(0.637, 1.34)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38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0.927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(0.566, 1.51)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0.887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(0.527, 1.48)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0.876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(0.527, 1.45)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1.03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(0.596, 1.78)</w:t>
            </w:r>
          </w:p>
        </w:tc>
      </w:tr>
      <w:tr w:rsidR="00281744" w:rsidRPr="00D3693A" w:rsidTr="00646AEF">
        <w:trPr>
          <w:trHeight w:val="38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p for trend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0.567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0.641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0.684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0.619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0.692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0.939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D31DB" w:rsidRPr="00D3693A" w:rsidTr="00646AEF">
        <w:trPr>
          <w:trHeight w:val="38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1DB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D01B8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</w:rPr>
              <w:lastRenderedPageBreak/>
              <w:t>P for S</w:t>
            </w:r>
            <w:r w:rsidRPr="002D01B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</w:rPr>
              <w:t xml:space="preserve">ex </w:t>
            </w:r>
            <w:r w:rsidRPr="002D01B8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</w:rPr>
              <w:t>interaction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1DB" w:rsidRPr="00E06A70" w:rsidRDefault="00E06A70" w:rsidP="006175F2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0.971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1DB" w:rsidRPr="00D3693A" w:rsidRDefault="00646AEF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0.985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3D31DB" w:rsidRPr="00D3693A" w:rsidRDefault="003D31D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1DB" w:rsidRPr="00D3693A" w:rsidRDefault="003D31D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281744" w:rsidRPr="00D3693A" w:rsidTr="00646AEF">
        <w:trPr>
          <w:trHeight w:val="38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PFUnDA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281744" w:rsidRPr="00D3693A" w:rsidTr="00646AEF">
        <w:trPr>
          <w:trHeight w:val="38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78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34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44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281744" w:rsidRPr="00D3693A" w:rsidTr="00646AEF">
        <w:trPr>
          <w:trHeight w:val="38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78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0.994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(0.699, 1.41)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1.01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(0.703, 1.46)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55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1.62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(1.007, 2.63)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1.61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(0.984, 2.68)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0.512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(0.295, 0.891)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0.544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(0.302, 0.962)</w:t>
            </w:r>
          </w:p>
        </w:tc>
      </w:tr>
      <w:tr w:rsidR="00281744" w:rsidRPr="00D3693A" w:rsidTr="00646AEF">
        <w:trPr>
          <w:trHeight w:val="38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77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0.968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(0.681, 1.37)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0.958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(0.663, 1.38)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1.14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(0.681, 1.92)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1.15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(0.668, 1.98)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41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0.831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(0.514, 1.34)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0.857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(0.515, 1.42)</w:t>
            </w:r>
          </w:p>
        </w:tc>
      </w:tr>
      <w:tr w:rsidR="00281744" w:rsidRPr="00D3693A" w:rsidTr="00646AEF">
        <w:trPr>
          <w:trHeight w:val="38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63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0.763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(0.529, 1.10)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0.704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(0.477, 1.03)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0.780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(0.452, 1.34)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0.759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(0.428, 1.33)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0.750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(0.456, 1.23)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0.657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(0.382, 1.12)</w:t>
            </w:r>
          </w:p>
        </w:tc>
      </w:tr>
      <w:tr w:rsidR="00281744" w:rsidRPr="00D3693A" w:rsidTr="00646AEF">
        <w:trPr>
          <w:trHeight w:val="38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p for trend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0.163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0.077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0.183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0.181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0.530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0.314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D31DB" w:rsidRPr="00D3693A" w:rsidTr="00646AEF">
        <w:trPr>
          <w:trHeight w:val="38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1DB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D01B8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</w:rPr>
              <w:t>P for S</w:t>
            </w:r>
            <w:r w:rsidRPr="002D01B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</w:rPr>
              <w:t xml:space="preserve">ex </w:t>
            </w:r>
            <w:r w:rsidRPr="002D01B8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</w:rPr>
              <w:t>interaction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1DB" w:rsidRPr="00E06A70" w:rsidRDefault="00E06A70" w:rsidP="006175F2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0.006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1DB" w:rsidRPr="00D3693A" w:rsidRDefault="00646AEF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0.022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3D31DB" w:rsidRPr="00D3693A" w:rsidRDefault="003D31D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1DB" w:rsidRPr="00D3693A" w:rsidRDefault="003D31D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281744" w:rsidRPr="00D3693A" w:rsidTr="00646AEF">
        <w:trPr>
          <w:trHeight w:val="38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PFDoDA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281744" w:rsidRPr="00D3693A" w:rsidTr="00646AEF">
        <w:trPr>
          <w:trHeight w:val="38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85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44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41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281744" w:rsidRPr="00D3693A" w:rsidTr="00646AEF">
        <w:trPr>
          <w:trHeight w:val="38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75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0.829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(0.585, 1.17)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0.815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(0.565, 1.17)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46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0.924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(0.578, 1.47)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0.877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(0.536, 1.43)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(0.418, 1.19)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0.732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(0.418, 1.27)</w:t>
            </w:r>
          </w:p>
        </w:tc>
      </w:tr>
      <w:tr w:rsidR="00281744" w:rsidRPr="00D3693A" w:rsidTr="00646AEF">
        <w:trPr>
          <w:trHeight w:val="38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79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0.885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(0.627, 1.24)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0.862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(0.601, 1.23)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39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0.824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(0.506, 1.34)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0.828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(0.500, 1.36)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0.951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(0.583, 1.55)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0.926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(0.546, 1.56)</w:t>
            </w:r>
          </w:p>
        </w:tc>
      </w:tr>
      <w:tr w:rsidR="00281744" w:rsidRPr="00D3693A" w:rsidTr="00646AEF">
        <w:trPr>
          <w:trHeight w:val="38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57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0.591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(0.408, 0.856)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0.566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(0.383, 0.831)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0.452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(0.262, 0.779)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0.451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(0.253, 0.785)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33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0.755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(0.454, 1.25)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0.731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(0.423, 1.25)</w:t>
            </w:r>
          </w:p>
        </w:tc>
      </w:tr>
      <w:tr w:rsidR="00281744" w:rsidRPr="00D3693A" w:rsidTr="00646AEF">
        <w:trPr>
          <w:trHeight w:val="38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p for trend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0.012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0.008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b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0.004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b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0.008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0.485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0.419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D31DB" w:rsidRPr="00D3693A" w:rsidTr="00646AEF">
        <w:trPr>
          <w:trHeight w:val="38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1DB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D01B8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</w:rPr>
              <w:t>P for S</w:t>
            </w:r>
            <w:r w:rsidRPr="002D01B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</w:rPr>
              <w:t xml:space="preserve">ex </w:t>
            </w:r>
            <w:r w:rsidRPr="002D01B8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</w:rPr>
              <w:t>interaction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1DB" w:rsidRPr="00E06A70" w:rsidRDefault="00E06A70" w:rsidP="006175F2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06A70"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0.23</w:t>
            </w:r>
            <w:r w:rsidRPr="00E06A70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1DB" w:rsidRPr="00646AEF" w:rsidRDefault="00646AEF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46AEF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0.351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3D31DB" w:rsidRPr="00D3693A" w:rsidRDefault="003D31DB" w:rsidP="006175F2">
            <w:pPr>
              <w:widowControl/>
              <w:rPr>
                <w:rFonts w:ascii="Times New Roman" w:eastAsia="ＭＳ 明朝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1DB" w:rsidRPr="00D3693A" w:rsidRDefault="003D31D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281744" w:rsidRPr="00D3693A" w:rsidTr="00646AEF">
        <w:trPr>
          <w:trHeight w:val="38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PFTrDA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281744" w:rsidRPr="00D3693A" w:rsidTr="00646AEF">
        <w:trPr>
          <w:trHeight w:val="38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91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44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47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281744" w:rsidRPr="00D3693A" w:rsidTr="00646AEF">
        <w:trPr>
          <w:trHeight w:val="38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67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0.679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(0.477, 0.966)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0.687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(0.474, 0.990)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44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0.884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(0.55, 1.42)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0.874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(0.533, 1.43)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0.471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(0.272, 0.813)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0.489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(0.273, 0.858)</w:t>
            </w:r>
          </w:p>
        </w:tc>
      </w:tr>
      <w:tr w:rsidR="00281744" w:rsidRPr="00D3693A" w:rsidTr="00646AEF">
        <w:trPr>
          <w:trHeight w:val="38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68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0.693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(0.488, 0.986)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0.671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(0.463, 0.968)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0.620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(0.374, 1.02)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0.602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(0.352, 1.02)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0.776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(0.476, 1.26)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0.763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(0.452, 1.28)</w:t>
            </w:r>
          </w:p>
        </w:tc>
      </w:tr>
      <w:tr w:rsidR="00281744" w:rsidRPr="00D3693A" w:rsidTr="00646AEF">
        <w:trPr>
          <w:trHeight w:val="38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 xml:space="preserve">  Quartile 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70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0.698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(0.493, 0.990)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0.672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(0.465, 0.968)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33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0.675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(0.408, 1.11)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0.695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(0.409, 1.17)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37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(0.444, 1.16)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0.666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(0.395, 1.11)</w:t>
            </w:r>
          </w:p>
        </w:tc>
      </w:tr>
      <w:tr w:rsidR="00281744" w:rsidRPr="00D3693A" w:rsidTr="00646AEF">
        <w:trPr>
          <w:trHeight w:val="38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p for trend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0.054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0.037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0.057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0.082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0.411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0.300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44" w:rsidRPr="00D3693A" w:rsidRDefault="00281744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D31DB" w:rsidRPr="00D3693A" w:rsidTr="00646AEF">
        <w:trPr>
          <w:trHeight w:val="386"/>
        </w:trPr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D31DB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D01B8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</w:rPr>
              <w:t>P for S</w:t>
            </w:r>
            <w:r w:rsidRPr="002D01B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</w:rPr>
              <w:t xml:space="preserve">ex </w:t>
            </w:r>
            <w:r w:rsidRPr="002D01B8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</w:rPr>
              <w:t>interaction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D31DB" w:rsidRPr="00E06A70" w:rsidRDefault="00E06A70" w:rsidP="006175F2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0.127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D31DB" w:rsidRPr="00E06A70" w:rsidRDefault="00E06A70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06A70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0.165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3D31DB" w:rsidRPr="00D3693A" w:rsidRDefault="003D31D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D31DB" w:rsidRPr="00D3693A" w:rsidRDefault="003D31D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D31DB" w:rsidRPr="00D3693A" w:rsidRDefault="003D31D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</w:tbl>
    <w:p w:rsidR="00281744" w:rsidRPr="00D3693A" w:rsidRDefault="00281744" w:rsidP="00281744">
      <w:pPr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</w:pPr>
      <w:r w:rsidRPr="00D3693A">
        <w:rPr>
          <w:rFonts w:ascii="Times New Roman" w:eastAsia="ＭＳ 明朝" w:hAnsi="Times New Roman" w:cs="Times New Roman"/>
          <w:color w:val="000000" w:themeColor="text1"/>
          <w:sz w:val="20"/>
          <w:szCs w:val="20"/>
          <w:vertAlign w:val="superscript"/>
        </w:rPr>
        <w:t>a</w:t>
      </w:r>
      <w:r w:rsidRPr="00D3693A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 xml:space="preserve"> Adjusted for maternal age, maternal educational level, p</w:t>
      </w:r>
      <w:r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>arental allergic history, number of older siblings</w:t>
      </w:r>
      <w:r w:rsidRPr="00D3693A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 xml:space="preserve">, children gender, </w:t>
      </w:r>
      <w:r w:rsidRPr="00B24AF6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>breast feeding</w:t>
      </w:r>
      <w:r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>,</w:t>
      </w:r>
      <w:r w:rsidRPr="00B24AF6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 xml:space="preserve"> </w:t>
      </w:r>
      <w:r w:rsidRPr="00D3693A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>d</w:t>
      </w:r>
      <w:r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>ay care a</w:t>
      </w:r>
      <w:r w:rsidR="00610FA0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 xml:space="preserve">ttendance and ETS exposure at 4 </w:t>
      </w:r>
      <w:r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>years</w:t>
      </w:r>
      <w:r w:rsidR="00610FA0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 xml:space="preserve"> of age</w:t>
      </w:r>
      <w:r w:rsidRPr="00D3693A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>.</w:t>
      </w:r>
      <w:r w:rsidR="003C67C5" w:rsidRPr="003C67C5">
        <w:t xml:space="preserve"> </w:t>
      </w:r>
      <w:r w:rsidR="003C67C5" w:rsidRPr="003C67C5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>In addition to the mentioned confounders, we included children gender in adjusted models for total children before sex stratification.</w:t>
      </w:r>
    </w:p>
    <w:p w:rsidR="00281744" w:rsidRPr="00D3693A" w:rsidRDefault="00281744" w:rsidP="00281744">
      <w:pPr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</w:pPr>
      <w:r w:rsidRPr="00D3693A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*</w:t>
      </w:r>
      <w:r w:rsidRPr="00D3693A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>Indicates number of cases with eczema symptoms.</w:t>
      </w:r>
    </w:p>
    <w:p w:rsidR="00281744" w:rsidRPr="00D3693A" w:rsidRDefault="00281744" w:rsidP="00281744">
      <w:pPr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:rsidR="00281744" w:rsidRPr="00D3693A" w:rsidRDefault="00281744" w:rsidP="00281744">
      <w:pPr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:rsidR="00281744" w:rsidRPr="00D3693A" w:rsidRDefault="00281744" w:rsidP="00281744">
      <w:pPr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:rsidR="00281744" w:rsidRPr="00D3693A" w:rsidRDefault="00281744" w:rsidP="00281744">
      <w:pPr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:rsidR="00281744" w:rsidRPr="00D3693A" w:rsidRDefault="00281744" w:rsidP="00281744">
      <w:pPr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:rsidR="00281744" w:rsidRDefault="00281744" w:rsidP="00281744">
      <w:pPr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:rsidR="00C9033B" w:rsidRDefault="00C9033B" w:rsidP="00281744">
      <w:pPr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:rsidR="003C67C5" w:rsidRDefault="003C67C5" w:rsidP="00281744">
      <w:pPr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:rsidR="00D74BE6" w:rsidRDefault="00D74BE6" w:rsidP="00281744">
      <w:pPr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:rsidR="00D74BE6" w:rsidRDefault="00D74BE6" w:rsidP="00281744">
      <w:pPr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:rsidR="00D74BE6" w:rsidRDefault="00D74BE6" w:rsidP="00281744">
      <w:pPr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:rsidR="00D74BE6" w:rsidRDefault="00D74BE6" w:rsidP="00281744">
      <w:pPr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:rsidR="00D74BE6" w:rsidRDefault="00D74BE6" w:rsidP="00281744">
      <w:pPr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:rsidR="00D74BE6" w:rsidRDefault="00D74BE6" w:rsidP="00281744">
      <w:pPr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:rsidR="00D74BE6" w:rsidRDefault="00D74BE6" w:rsidP="00281744">
      <w:pPr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:rsidR="003C67C5" w:rsidRDefault="003C67C5" w:rsidP="00281744">
      <w:pPr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:rsidR="00C9033B" w:rsidRPr="00D3693A" w:rsidRDefault="00C9033B" w:rsidP="00C9033B">
      <w:pPr>
        <w:rPr>
          <w:rFonts w:ascii="Times New Roman" w:eastAsia="ＭＳ 明朝" w:hAnsi="Times New Roman" w:cs="Times New Roman"/>
          <w:color w:val="000000" w:themeColor="text1"/>
          <w:sz w:val="22"/>
        </w:rPr>
      </w:pPr>
      <w:r>
        <w:rPr>
          <w:rFonts w:ascii="Times New Roman" w:eastAsia="ＭＳ 明朝" w:hAnsi="Times New Roman" w:cs="Times New Roman"/>
          <w:color w:val="000000" w:themeColor="text1"/>
          <w:sz w:val="22"/>
        </w:rPr>
        <w:lastRenderedPageBreak/>
        <w:t>Supplementary data, Table S2</w:t>
      </w:r>
      <w:r w:rsidRPr="00D3693A">
        <w:rPr>
          <w:rFonts w:ascii="Times New Roman" w:eastAsia="ＭＳ 明朝" w:hAnsi="Times New Roman" w:cs="Times New Roman"/>
          <w:color w:val="000000" w:themeColor="text1"/>
          <w:sz w:val="22"/>
        </w:rPr>
        <w:t xml:space="preserve">. </w:t>
      </w:r>
      <w:r w:rsidR="00610FA0">
        <w:rPr>
          <w:rFonts w:ascii="Times New Roman" w:eastAsia="ＭＳ 明朝" w:hAnsi="Times New Roman" w:cs="Times New Roman"/>
          <w:color w:val="000000" w:themeColor="text1"/>
          <w:sz w:val="22"/>
        </w:rPr>
        <w:t xml:space="preserve">Association </w:t>
      </w:r>
      <w:r w:rsidRPr="00D3693A">
        <w:rPr>
          <w:rFonts w:ascii="Times New Roman" w:eastAsia="ＭＳ 明朝" w:hAnsi="Times New Roman" w:cs="Times New Roman"/>
          <w:color w:val="000000" w:themeColor="text1"/>
          <w:sz w:val="22"/>
        </w:rPr>
        <w:t xml:space="preserve">between PFAA concentrations in maternal plasma and </w:t>
      </w:r>
      <w:r w:rsidRPr="00D3693A">
        <w:rPr>
          <w:rFonts w:ascii="Times New Roman" w:eastAsia="ＭＳ 明朝" w:hAnsi="Times New Roman" w:cs="Times New Roman"/>
          <w:color w:val="000000" w:themeColor="text1"/>
        </w:rPr>
        <w:t xml:space="preserve">rhinoconjunctivitis </w:t>
      </w:r>
      <w:r w:rsidR="00610FA0">
        <w:rPr>
          <w:rFonts w:ascii="Times New Roman" w:eastAsia="ＭＳ 明朝" w:hAnsi="Times New Roman" w:cs="Times New Roman"/>
          <w:color w:val="000000" w:themeColor="text1"/>
          <w:sz w:val="22"/>
        </w:rPr>
        <w:t>at 4 years of age</w:t>
      </w:r>
      <w:r w:rsidRPr="00D3693A">
        <w:rPr>
          <w:rFonts w:ascii="Times New Roman" w:eastAsia="ＭＳ 明朝" w:hAnsi="Times New Roman" w:cs="Times New Roman"/>
          <w:color w:val="000000" w:themeColor="text1"/>
          <w:sz w:val="22"/>
        </w:rPr>
        <w:t xml:space="preserve"> in the Hokkaido Study on Environment and Children's Health, Japan, 2003–2013 (n= 1</w:t>
      </w:r>
      <w:r w:rsidRPr="00D3693A">
        <w:rPr>
          <w:rFonts w:ascii="Times New Roman" w:hAnsi="Times New Roman" w:cs="Times New Roman"/>
          <w:color w:val="000000" w:themeColor="text1"/>
          <w:sz w:val="22"/>
        </w:rPr>
        <w:t>558</w:t>
      </w:r>
      <w:r w:rsidRPr="00D3693A">
        <w:rPr>
          <w:rFonts w:ascii="Times New Roman" w:eastAsia="ＭＳ 明朝" w:hAnsi="Times New Roman" w:cs="Times New Roman"/>
          <w:color w:val="000000" w:themeColor="text1"/>
          <w:sz w:val="22"/>
        </w:rPr>
        <w:t>).</w:t>
      </w:r>
    </w:p>
    <w:tbl>
      <w:tblPr>
        <w:tblW w:w="142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260"/>
        <w:gridCol w:w="655"/>
        <w:gridCol w:w="1315"/>
        <w:gridCol w:w="655"/>
        <w:gridCol w:w="1315"/>
        <w:gridCol w:w="377"/>
        <w:gridCol w:w="638"/>
        <w:gridCol w:w="1459"/>
        <w:gridCol w:w="727"/>
        <w:gridCol w:w="1459"/>
        <w:gridCol w:w="395"/>
        <w:gridCol w:w="506"/>
        <w:gridCol w:w="1374"/>
        <w:gridCol w:w="631"/>
        <w:gridCol w:w="1374"/>
      </w:tblGrid>
      <w:tr w:rsidR="00C9033B" w:rsidRPr="00D3693A" w:rsidTr="00887891">
        <w:trPr>
          <w:trHeight w:val="430"/>
        </w:trPr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Compound</w:t>
            </w:r>
          </w:p>
        </w:tc>
        <w:tc>
          <w:tcPr>
            <w:tcW w:w="4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Total (n = 1558)</w:t>
            </w:r>
          </w:p>
        </w:tc>
        <w:tc>
          <w:tcPr>
            <w:tcW w:w="46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Male children (n = 793)</w:t>
            </w:r>
          </w:p>
        </w:tc>
        <w:tc>
          <w:tcPr>
            <w:tcW w:w="42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Female children (n = 765)</w:t>
            </w:r>
          </w:p>
        </w:tc>
      </w:tr>
      <w:tr w:rsidR="00C9033B" w:rsidRPr="00D3693A" w:rsidTr="00887891">
        <w:trPr>
          <w:trHeight w:val="430"/>
        </w:trPr>
        <w:tc>
          <w:tcPr>
            <w:tcW w:w="10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n</w:t>
            </w:r>
            <w:r w:rsidRPr="00D3693A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1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Crude</w:t>
            </w:r>
          </w:p>
        </w:tc>
        <w:tc>
          <w:tcPr>
            <w:tcW w:w="1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Adjusted</w:t>
            </w:r>
            <w:r w:rsidR="003C67C5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7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n</w:t>
            </w:r>
            <w:r w:rsidRPr="00D3693A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Crude</w:t>
            </w:r>
          </w:p>
        </w:tc>
        <w:tc>
          <w:tcPr>
            <w:tcW w:w="2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Adjusted</w:t>
            </w:r>
            <w:r w:rsidR="003C67C5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3C67C5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9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n</w:t>
            </w:r>
            <w:r w:rsidRPr="00D3693A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Crude</w:t>
            </w:r>
          </w:p>
        </w:tc>
        <w:tc>
          <w:tcPr>
            <w:tcW w:w="2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Adjusted</w:t>
            </w:r>
            <w:r w:rsidR="003C67C5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3C67C5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  <w:vertAlign w:val="superscript"/>
              </w:rPr>
              <w:t>a</w:t>
            </w:r>
          </w:p>
        </w:tc>
      </w:tr>
      <w:tr w:rsidR="00C9033B" w:rsidRPr="00D3693A" w:rsidTr="00887891">
        <w:trPr>
          <w:trHeight w:val="430"/>
        </w:trPr>
        <w:tc>
          <w:tcPr>
            <w:tcW w:w="10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OR</w:t>
            </w: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(95% CI)</w:t>
            </w: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OR</w:t>
            </w: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(95% CI)</w:t>
            </w: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37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9033B" w:rsidRPr="00D3693A" w:rsidRDefault="00C9033B" w:rsidP="006175F2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OR</w:t>
            </w: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(95% CI)</w:t>
            </w: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OR</w:t>
            </w: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(95% CI)</w:t>
            </w: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39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9033B" w:rsidRPr="00D3693A" w:rsidRDefault="00C9033B" w:rsidP="006175F2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OR</w:t>
            </w: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(95% CI)</w:t>
            </w: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OR</w:t>
            </w: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(95% CI)</w:t>
            </w: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  <w:vertAlign w:val="superscript"/>
              </w:rPr>
              <w:t>d</w:t>
            </w:r>
          </w:p>
        </w:tc>
      </w:tr>
      <w:tr w:rsidR="00C9033B" w:rsidRPr="00D3693A" w:rsidTr="00887891">
        <w:trPr>
          <w:trHeight w:val="4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PFHxS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C9033B" w:rsidRPr="00D3693A" w:rsidTr="00887891">
        <w:trPr>
          <w:trHeight w:val="4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C9033B" w:rsidRPr="00D3693A" w:rsidTr="00887891">
        <w:trPr>
          <w:trHeight w:val="4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(0.565, 1.79)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0.900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(0.494, 1.63)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0.725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(0.325, 1.62)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0.616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(0.257, 1.41)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1.47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(0.621, 3.48)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1.44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(0.596, 3.65)</w:t>
            </w:r>
          </w:p>
        </w:tc>
      </w:tr>
      <w:tr w:rsidR="00C9033B" w:rsidRPr="00D3693A" w:rsidTr="00887891">
        <w:trPr>
          <w:trHeight w:val="4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0.598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(0.309, 1.15)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0.586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(0.293, 1.13)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0.516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(0.214, 1.24)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0.536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(0.208, 1.28)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0.736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(0.268, 2.01)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0.691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(0.233, 1.96)</w:t>
            </w:r>
          </w:p>
        </w:tc>
      </w:tr>
      <w:tr w:rsidR="00C9033B" w:rsidRPr="00D3693A" w:rsidTr="00887891">
        <w:trPr>
          <w:trHeight w:val="4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0.802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(0.435, 1.47)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0.675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(0.348, 1.28)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0.787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(0.359, 1.72)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0.700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(0.298, 1.59)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0.836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(0.315, 2.21)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0.682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(0.228, 1.95)</w:t>
            </w:r>
          </w:p>
        </w:tc>
      </w:tr>
      <w:tr w:rsidR="00C9033B" w:rsidRPr="00D3693A" w:rsidTr="00887891">
        <w:trPr>
          <w:trHeight w:val="4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p for trend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0.242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0.128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0.414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0.346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0.404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0.238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2D01B8" w:rsidRPr="00D3693A" w:rsidTr="00887891">
        <w:trPr>
          <w:trHeight w:val="4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D01B8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</w:rPr>
              <w:t>P for S</w:t>
            </w:r>
            <w:r w:rsidRPr="002D01B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</w:rPr>
              <w:t xml:space="preserve">ex </w:t>
            </w:r>
            <w:r w:rsidRPr="002D01B8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</w:rPr>
              <w:t>interaction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1B8" w:rsidRPr="00D74BE6" w:rsidRDefault="00D74BE6" w:rsidP="006175F2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0.631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1B8" w:rsidRPr="00D3693A" w:rsidRDefault="00082CE9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0.555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C9033B" w:rsidRPr="00D3693A" w:rsidTr="00887891">
        <w:trPr>
          <w:trHeight w:val="4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PFOS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C9033B" w:rsidRPr="00D3693A" w:rsidTr="00887891">
        <w:trPr>
          <w:trHeight w:val="4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C9033B" w:rsidRPr="00D3693A" w:rsidTr="00887891">
        <w:trPr>
          <w:trHeight w:val="4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0.517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(0.266, 1.00)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0.460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(0.224, 0.900)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0.536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(0.222, 1.29)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0.480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(0.176, 1.19)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0.499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(0.181, 1.37)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0.418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(0.138, 1.14)</w:t>
            </w:r>
          </w:p>
        </w:tc>
      </w:tr>
      <w:tr w:rsidR="00C9033B" w:rsidRPr="00D3693A" w:rsidTr="00887891">
        <w:trPr>
          <w:trHeight w:val="4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0.755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(0.414, 1.37)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0.687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(0.365, 1.27)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0.692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(0.303, 1.58)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0.642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(0.259, 1.50)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0.841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(0.349, 2.03)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0.774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(0.308, 1.92)</w:t>
            </w:r>
          </w:p>
        </w:tc>
      </w:tr>
      <w:tr w:rsidR="00C9033B" w:rsidRPr="00D3693A" w:rsidTr="00887891">
        <w:trPr>
          <w:trHeight w:val="4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0.913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(0.515, 1.62)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0.799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(0.435, 1.45)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0.871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(0.404, 1.88)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0.871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(0.383, 1.95)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0.972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(0.411, 2.3)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0.747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(0.291, 1.88)</w:t>
            </w:r>
          </w:p>
        </w:tc>
      </w:tr>
      <w:tr w:rsidR="00C9033B" w:rsidRPr="00D3693A" w:rsidTr="00887891">
        <w:trPr>
          <w:trHeight w:val="4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p for trend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0.991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0.690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0.826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0.838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0.812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0.839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2D01B8" w:rsidRPr="00D3693A" w:rsidTr="00887891">
        <w:trPr>
          <w:trHeight w:val="4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D01B8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</w:rPr>
              <w:lastRenderedPageBreak/>
              <w:t>P for S</w:t>
            </w:r>
            <w:r w:rsidRPr="002D01B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</w:rPr>
              <w:t xml:space="preserve">ex </w:t>
            </w:r>
            <w:r w:rsidRPr="002D01B8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</w:rPr>
              <w:t>interaction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1B8" w:rsidRPr="005159E5" w:rsidRDefault="005159E5" w:rsidP="006175F2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0.981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1B8" w:rsidRPr="00D3693A" w:rsidRDefault="00A25409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0.961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C9033B" w:rsidRPr="00D3693A" w:rsidTr="00887891">
        <w:trPr>
          <w:trHeight w:val="4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PFOA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C9033B" w:rsidRPr="00D3693A" w:rsidTr="00887891">
        <w:trPr>
          <w:trHeight w:val="4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C9033B" w:rsidRPr="00D3693A" w:rsidTr="00887891">
        <w:trPr>
          <w:trHeight w:val="4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1.55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(0.830, 2.91)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1.42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(0.742, 2.77)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1.40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(0.616, 3.21)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1.30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(0.541, 3.20)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1.73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(0.658, 4.57)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1.64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(0.613, 4.65)</w:t>
            </w:r>
          </w:p>
        </w:tc>
      </w:tr>
      <w:tr w:rsidR="00C9033B" w:rsidRPr="00D3693A" w:rsidTr="00887891">
        <w:trPr>
          <w:trHeight w:val="4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1.12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(0.573, 2.19)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1.04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(0.520, 2.11)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1.15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(0.487, 2.74)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1.12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(0.456, 2.83)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1.04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(0.359, 3.03)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1.00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(0.321, 3.11)</w:t>
            </w:r>
          </w:p>
        </w:tc>
      </w:tr>
      <w:tr w:rsidR="00C9033B" w:rsidRPr="00D3693A" w:rsidTr="00887891">
        <w:trPr>
          <w:trHeight w:val="4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1.304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(0.682, 2.49)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1.27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(0.625, 2.61)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0.881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(0.35, 2.21)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0.968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(0.349, 2.64)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1.928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(0.752, 4.94)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1.78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(0.637, 5.27)</w:t>
            </w:r>
          </w:p>
        </w:tc>
      </w:tr>
      <w:tr w:rsidR="00C9033B" w:rsidRPr="00D3693A" w:rsidTr="00887891">
        <w:trPr>
          <w:trHeight w:val="4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p for trend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0.696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0.767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0.677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0.872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0.309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0.453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2D01B8" w:rsidRPr="00D3693A" w:rsidTr="00887891">
        <w:trPr>
          <w:trHeight w:val="4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D01B8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</w:rPr>
              <w:t>P for S</w:t>
            </w:r>
            <w:r w:rsidRPr="002D01B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</w:rPr>
              <w:t xml:space="preserve">ex </w:t>
            </w:r>
            <w:r w:rsidRPr="002D01B8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</w:rPr>
              <w:t>interaction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1B8" w:rsidRPr="00EF20BB" w:rsidRDefault="00EF20BB" w:rsidP="006175F2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0.684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1B8" w:rsidRPr="00D3693A" w:rsidRDefault="00082CE9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0.691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C9033B" w:rsidRPr="00D3693A" w:rsidTr="00887891">
        <w:trPr>
          <w:trHeight w:val="4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PFNA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C9033B" w:rsidRPr="00D3693A" w:rsidTr="00887891">
        <w:trPr>
          <w:trHeight w:val="4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C9033B" w:rsidRPr="00D3693A" w:rsidTr="00887891">
        <w:trPr>
          <w:trHeight w:val="4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0.806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(0.451, 1.44)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0.774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(0.422, 1.39)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1.27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(0.598, 2.73)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1.20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(0.547, 2.70)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0.403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(0.152, 1.07)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0.401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(0.138, 1.03)</w:t>
            </w:r>
          </w:p>
        </w:tc>
      </w:tr>
      <w:tr w:rsidR="00C9033B" w:rsidRPr="00D3693A" w:rsidTr="00887891">
        <w:trPr>
          <w:trHeight w:val="4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0.840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(0.473, 1.49)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0.731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(0.395, 1.33)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0.711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(0.297, 1.70)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0.598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(0.225, 1.49)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0.946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(0.438, 2.04)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0.798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(0.349, 1.80)</w:t>
            </w:r>
          </w:p>
        </w:tc>
      </w:tr>
      <w:tr w:rsidR="00C9033B" w:rsidRPr="00D3693A" w:rsidTr="00887891">
        <w:trPr>
          <w:trHeight w:val="4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0.425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(0.212, 0.851)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0.409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(0.192, 0.825)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0.581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(0.236, 1.43)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0.578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(0.215, 1.46)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0.276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(0.089, 0.856)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0.259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(0.070, 0.722)</w:t>
            </w:r>
          </w:p>
        </w:tc>
      </w:tr>
      <w:tr w:rsidR="00C9033B" w:rsidRPr="00D3693A" w:rsidTr="00887891">
        <w:trPr>
          <w:trHeight w:val="4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p for trend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0.026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0.019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0.127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0.129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0.105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0.064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2D01B8" w:rsidRPr="00D3693A" w:rsidTr="00887891">
        <w:trPr>
          <w:trHeight w:val="4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D01B8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</w:rPr>
              <w:t>P for S</w:t>
            </w:r>
            <w:r w:rsidRPr="002D01B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</w:rPr>
              <w:t xml:space="preserve">ex </w:t>
            </w:r>
            <w:r w:rsidRPr="002D01B8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</w:rPr>
              <w:t>interaction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1B8" w:rsidRPr="00EF20BB" w:rsidRDefault="00EF20BB" w:rsidP="006175F2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20BB"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0.099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1B8" w:rsidRPr="00A25409" w:rsidRDefault="00A25409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25409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0.153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C9033B" w:rsidRPr="00D3693A" w:rsidTr="00887891">
        <w:trPr>
          <w:trHeight w:val="4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PFDA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C9033B" w:rsidRPr="00D3693A" w:rsidTr="00887891">
        <w:trPr>
          <w:trHeight w:val="4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C9033B" w:rsidRPr="00D3693A" w:rsidTr="00887891">
        <w:trPr>
          <w:trHeight w:val="4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 xml:space="preserve">  Quartile 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1.12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(0.632, 2.01)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1.04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(0.576, 1.89)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1.32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(0.628, 2.81)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1.18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(0.545, 2.62)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0.880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(0.349, 2.21)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0.873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(0.335, 2.23)</w:t>
            </w:r>
          </w:p>
        </w:tc>
      </w:tr>
      <w:tr w:rsidR="00C9033B" w:rsidRPr="00D3693A" w:rsidTr="00887891">
        <w:trPr>
          <w:trHeight w:val="4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0.721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(0.379, 1.37)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0.672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(0.341, 1.29)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0.860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(0.376, 1.96)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0.783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(0.320, 1.86)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0.562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(0.200, 1.57)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0.540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(0.178, 1.50)</w:t>
            </w:r>
          </w:p>
        </w:tc>
      </w:tr>
      <w:tr w:rsidR="00C9033B" w:rsidRPr="00D3693A" w:rsidTr="00887891">
        <w:trPr>
          <w:trHeight w:val="4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0.758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(0.402, 1.42)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0.724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(0.370, 1.39)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0.375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(0.131, 1.07)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0.370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(0.114, 1.02)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1.25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(0.534, 2.92)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1.15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9033B" w:rsidRPr="00D3693A" w:rsidTr="00887891">
        <w:trPr>
          <w:trHeight w:val="4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p for trend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0.209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0.183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0.050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0.053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0.751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0.923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2D01B8" w:rsidRPr="00D3693A" w:rsidTr="00887891">
        <w:trPr>
          <w:trHeight w:val="4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D01B8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</w:rPr>
              <w:t>P for S</w:t>
            </w:r>
            <w:r w:rsidRPr="002D01B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</w:rPr>
              <w:t xml:space="preserve">ex </w:t>
            </w:r>
            <w:r w:rsidRPr="002D01B8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</w:rPr>
              <w:t>interaction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1B8" w:rsidRPr="005159E5" w:rsidRDefault="005159E5" w:rsidP="006175F2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0.062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1B8" w:rsidRPr="00D3693A" w:rsidRDefault="00EF0FE2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0.111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C9033B" w:rsidRPr="00D3693A" w:rsidTr="00887891">
        <w:trPr>
          <w:trHeight w:val="4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PFUnDA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C9033B" w:rsidRPr="00D3693A" w:rsidTr="00887891">
        <w:trPr>
          <w:trHeight w:val="4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C9033B" w:rsidRPr="00D3693A" w:rsidTr="00887891">
        <w:trPr>
          <w:trHeight w:val="4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0.609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(0.327, 1.13)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0.591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(0.304, 1.11)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0.358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(0.153, 0.838)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0.338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(0.127, 0.808)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1.255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(0.473, 3.32)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1.26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(0.467, 3.46)</w:t>
            </w:r>
          </w:p>
        </w:tc>
      </w:tr>
      <w:tr w:rsidR="00C9033B" w:rsidRPr="00D3693A" w:rsidTr="00887891">
        <w:trPr>
          <w:trHeight w:val="4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0.986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(0.567, 1.71)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0.986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(0.558, 1.74)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0.700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(0.335, 1.46)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0.680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(0.308, 1.46)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1.668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(0.684, 4.07)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1.57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(0.650, 4.07)</w:t>
            </w:r>
          </w:p>
        </w:tc>
      </w:tr>
      <w:tr w:rsidR="00C9033B" w:rsidRPr="00D3693A" w:rsidTr="00887891">
        <w:trPr>
          <w:trHeight w:val="4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0.46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(0.234, 0.905)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0.420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(0.200, 0.838)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0.289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(0.113, 0.741)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0.285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(0.099, 0.714)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0.870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(0.309, 2.44)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0.713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(0.227, 2.12)</w:t>
            </w:r>
          </w:p>
        </w:tc>
      </w:tr>
      <w:tr w:rsidR="00C9033B" w:rsidRPr="00D3693A" w:rsidTr="00887891">
        <w:trPr>
          <w:trHeight w:val="4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p for trend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0.102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0.081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0.027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0.030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0.978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0.758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2D01B8" w:rsidRPr="00D3693A" w:rsidTr="00887891">
        <w:trPr>
          <w:trHeight w:val="4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D01B8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</w:rPr>
              <w:t>P for S</w:t>
            </w:r>
            <w:r w:rsidRPr="002D01B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</w:rPr>
              <w:t xml:space="preserve">ex </w:t>
            </w:r>
            <w:r w:rsidRPr="002D01B8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</w:rPr>
              <w:t>interaction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1B8" w:rsidRPr="005159E5" w:rsidRDefault="005159E5" w:rsidP="006175F2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0.195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1B8" w:rsidRPr="00D3693A" w:rsidRDefault="00DA3E5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0.221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ＭＳ 明朝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C9033B" w:rsidRPr="00D3693A" w:rsidTr="00887891">
        <w:trPr>
          <w:trHeight w:val="4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PFDoDA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C9033B" w:rsidRPr="00D3693A" w:rsidTr="00887891">
        <w:trPr>
          <w:trHeight w:val="4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C9033B" w:rsidRPr="00D3693A" w:rsidTr="00887891">
        <w:trPr>
          <w:trHeight w:val="4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0.753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(0.4, 1.419)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0.656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(0.334, 1.26)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0.475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(0.214, 1.05)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0.394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(0.156, 0.912)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1.73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(0.558, 5.41)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1.66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(0.538, 5.67)</w:t>
            </w:r>
          </w:p>
        </w:tc>
      </w:tr>
      <w:tr w:rsidR="00C9033B" w:rsidRPr="00D3693A" w:rsidTr="00887891">
        <w:trPr>
          <w:trHeight w:val="4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0.976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(0.538, 1.77)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0.859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(0.464, 1.58)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0.460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(0.201, 1.05)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9.427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(0.175, 0.970)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2.89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(1.021, 8.19)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2.61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(0.950, 8.39)</w:t>
            </w:r>
          </w:p>
        </w:tc>
      </w:tr>
      <w:tr w:rsidR="00C9033B" w:rsidRPr="00D3693A" w:rsidTr="00887891">
        <w:trPr>
          <w:trHeight w:val="4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0.835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(0.451, 1.546)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0.808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(0.429, 1.50)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0.450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(0.197, 1.02)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0.430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(0.176, 0.985)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2.24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(0.766, 6.59)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2.19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(0.768, 7.16)</w:t>
            </w:r>
          </w:p>
        </w:tc>
      </w:tr>
      <w:tr w:rsidR="00C9033B" w:rsidRPr="00D3693A" w:rsidTr="00887891">
        <w:trPr>
          <w:trHeight w:val="4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p for trend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0.765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0.683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0.050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0.045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0.092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0.115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2D01B8" w:rsidRPr="00D3693A" w:rsidTr="00887891">
        <w:trPr>
          <w:trHeight w:val="4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D01B8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</w:rPr>
              <w:lastRenderedPageBreak/>
              <w:t>P for S</w:t>
            </w:r>
            <w:r w:rsidRPr="002D01B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</w:rPr>
              <w:t xml:space="preserve">ex </w:t>
            </w:r>
            <w:r w:rsidRPr="002D01B8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</w:rPr>
              <w:t>interaction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1B8" w:rsidRPr="00887891" w:rsidRDefault="00887891" w:rsidP="006175F2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0.024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1B8" w:rsidRPr="00D3693A" w:rsidRDefault="00DA3E5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0.033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ＭＳ 明朝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C9033B" w:rsidRPr="00D3693A" w:rsidTr="00887891">
        <w:trPr>
          <w:trHeight w:val="4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PFTrDA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C9033B" w:rsidRPr="00D3693A" w:rsidTr="00887891">
        <w:trPr>
          <w:trHeight w:val="4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C9033B" w:rsidRPr="00D3693A" w:rsidTr="00887891">
        <w:trPr>
          <w:trHeight w:val="4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1.94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(1.041, 3.62)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1.89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(1.01, 3.64)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1.06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(0.479, 2.36)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1.11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(0.487, 2.58)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4.73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(1.551, 14.43)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170EDC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4.50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170EDC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(1.59, 16.03)</w:t>
            </w:r>
          </w:p>
        </w:tc>
      </w:tr>
      <w:tr w:rsidR="00C9033B" w:rsidRPr="00D3693A" w:rsidTr="00887891">
        <w:trPr>
          <w:trHeight w:val="4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1.13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(0.568, 2.25)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0.964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(0.468, 1.98)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0.932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(0.408, 2.12)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0.860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(0.355, 2.06)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1.62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(0.451, 5.85)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170EDC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1.27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170EDC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(0.328, 5.23)</w:t>
            </w:r>
          </w:p>
        </w:tc>
      </w:tr>
      <w:tr w:rsidR="00C9033B" w:rsidRPr="00D3693A" w:rsidTr="00887891">
        <w:trPr>
          <w:trHeight w:val="4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Quartile 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1.23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(0.629, 2.41)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1.17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(0.594, 2.34)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0.634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(0.253, 1.58)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0.634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(0.239, 1.59)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3.06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(0.971, 9.66)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170EDC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2.82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170EDC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(0.951, 10.32)</w:t>
            </w:r>
          </w:p>
        </w:tc>
      </w:tr>
      <w:tr w:rsidR="00C9033B" w:rsidRPr="00D3693A" w:rsidTr="00887891">
        <w:trPr>
          <w:trHeight w:val="4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p for trend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0.944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0.762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0.318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  <w:t>0.288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  <w:t>0.337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  <w:r w:rsidRPr="00D3693A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170EDC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0.302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3B" w:rsidRPr="00D3693A" w:rsidRDefault="00C9033B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2D01B8" w:rsidRPr="00D3693A" w:rsidTr="00887891">
        <w:trPr>
          <w:trHeight w:val="430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D01B8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</w:rPr>
              <w:t>P for S</w:t>
            </w:r>
            <w:r w:rsidRPr="002D01B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</w:rPr>
              <w:t xml:space="preserve">ex </w:t>
            </w:r>
            <w:r w:rsidRPr="002D01B8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</w:rPr>
              <w:t>interaction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D01B8" w:rsidRPr="00887891" w:rsidRDefault="00887891" w:rsidP="006175F2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0.064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D01B8" w:rsidRPr="00D3693A" w:rsidRDefault="00DA3E5B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0.072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D01B8" w:rsidRPr="00D3693A" w:rsidRDefault="002D01B8" w:rsidP="006175F2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</w:tbl>
    <w:p w:rsidR="00C9033B" w:rsidRPr="00D3693A" w:rsidRDefault="00C9033B" w:rsidP="00C9033B">
      <w:pPr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</w:pPr>
      <w:r w:rsidRPr="00D3693A">
        <w:rPr>
          <w:rFonts w:ascii="Times New Roman" w:eastAsia="ＭＳ 明朝" w:hAnsi="Times New Roman" w:cs="Times New Roman"/>
          <w:color w:val="000000" w:themeColor="text1"/>
          <w:sz w:val="20"/>
          <w:szCs w:val="20"/>
          <w:vertAlign w:val="superscript"/>
        </w:rPr>
        <w:t>a</w:t>
      </w:r>
      <w:r w:rsidRPr="00D3693A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 xml:space="preserve"> Adjusted for maternal age, maternal educational level, p</w:t>
      </w:r>
      <w:r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>arental allergic history, number of older siblings</w:t>
      </w:r>
      <w:r w:rsidRPr="00D3693A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>, breast-feeding period, day care attendance</w:t>
      </w:r>
      <w:r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 xml:space="preserve"> and</w:t>
      </w:r>
      <w:r w:rsidRPr="00D3693A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 xml:space="preserve"> ETS exposure</w:t>
      </w:r>
      <w:r w:rsidR="00610FA0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 xml:space="preserve"> at 4 years of age</w:t>
      </w:r>
      <w:r w:rsidRPr="00D3693A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>.</w:t>
      </w:r>
      <w:r w:rsidR="00353FE4" w:rsidRPr="00353FE4">
        <w:t xml:space="preserve"> </w:t>
      </w:r>
      <w:r w:rsidR="00353FE4" w:rsidRPr="00353FE4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>In addition to the mentioned confounders, we included children gender in adjusted models for total children before sex stratification.</w:t>
      </w:r>
    </w:p>
    <w:p w:rsidR="00C9033B" w:rsidRPr="00D3693A" w:rsidRDefault="00C9033B" w:rsidP="00C9033B">
      <w:pPr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</w:pPr>
      <w:r w:rsidRPr="00D3693A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*</w:t>
      </w:r>
      <w:r w:rsidRPr="00D3693A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>Indicates number of cases with rhinoconjunctivitis symptoms.</w:t>
      </w:r>
    </w:p>
    <w:p w:rsidR="00C9033B" w:rsidRPr="00D3693A" w:rsidRDefault="00C9033B" w:rsidP="00C9033B">
      <w:pPr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</w:pPr>
    </w:p>
    <w:p w:rsidR="00C9033B" w:rsidRPr="00D3693A" w:rsidRDefault="00C9033B" w:rsidP="00C9033B">
      <w:pPr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</w:pPr>
    </w:p>
    <w:p w:rsidR="00105B8E" w:rsidRDefault="00105B8E" w:rsidP="00C9033B">
      <w:pPr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:rsidR="00082CE9" w:rsidRDefault="00082CE9" w:rsidP="00C9033B">
      <w:pPr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:rsidR="00082CE9" w:rsidRDefault="00082CE9" w:rsidP="00C9033B">
      <w:pPr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:rsidR="00082CE9" w:rsidRDefault="00082CE9" w:rsidP="00C9033B">
      <w:pPr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:rsidR="00082CE9" w:rsidRDefault="00082CE9" w:rsidP="00C9033B">
      <w:pPr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:rsidR="00082CE9" w:rsidRDefault="00082CE9" w:rsidP="00C9033B">
      <w:pPr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:rsidR="00082CE9" w:rsidRDefault="00082CE9" w:rsidP="00C9033B">
      <w:pPr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:rsidR="00C9033B" w:rsidRDefault="00C9033B" w:rsidP="00C9033B">
      <w:pPr>
        <w:rPr>
          <w:rFonts w:ascii="Times New Roman" w:eastAsia="ＭＳ 明朝" w:hAnsi="Times New Roman" w:cs="Times New Roman"/>
          <w:color w:val="000000" w:themeColor="text1"/>
          <w:sz w:val="22"/>
        </w:rPr>
      </w:pPr>
      <w:r>
        <w:rPr>
          <w:rFonts w:ascii="Times New Roman" w:eastAsia="ＭＳ 明朝" w:hAnsi="Times New Roman" w:cs="Times New Roman"/>
          <w:color w:val="000000" w:themeColor="text1"/>
          <w:sz w:val="22"/>
        </w:rPr>
        <w:lastRenderedPageBreak/>
        <w:t>Supplementary data Table S3</w:t>
      </w:r>
      <w:r w:rsidRPr="00281744">
        <w:rPr>
          <w:rFonts w:ascii="Times New Roman" w:eastAsia="ＭＳ 明朝" w:hAnsi="Times New Roman" w:cs="Times New Roman"/>
          <w:color w:val="000000" w:themeColor="text1"/>
          <w:sz w:val="22"/>
        </w:rPr>
        <w:t>. Characteristics of mo</w:t>
      </w:r>
      <w:r w:rsidR="0031714C">
        <w:rPr>
          <w:rFonts w:ascii="Times New Roman" w:eastAsia="ＭＳ 明朝" w:hAnsi="Times New Roman" w:cs="Times New Roman"/>
          <w:color w:val="000000" w:themeColor="text1"/>
          <w:sz w:val="22"/>
        </w:rPr>
        <w:t>ther-child pairs assessed at</w:t>
      </w:r>
      <w:r w:rsidRPr="00281744">
        <w:rPr>
          <w:rFonts w:ascii="Times New Roman" w:eastAsia="ＭＳ 明朝" w:hAnsi="Times New Roman" w:cs="Times New Roman"/>
          <w:color w:val="000000" w:themeColor="text1"/>
          <w:sz w:val="22"/>
        </w:rPr>
        <w:t xml:space="preserve"> 4 years</w:t>
      </w:r>
      <w:r w:rsidR="00F063AB">
        <w:rPr>
          <w:rFonts w:ascii="Times New Roman" w:eastAsia="ＭＳ 明朝" w:hAnsi="Times New Roman" w:cs="Times New Roman"/>
          <w:color w:val="000000" w:themeColor="text1"/>
          <w:sz w:val="22"/>
        </w:rPr>
        <w:t xml:space="preserve"> compare with</w:t>
      </w:r>
      <w:r>
        <w:rPr>
          <w:rFonts w:ascii="Times New Roman" w:eastAsia="ＭＳ 明朝" w:hAnsi="Times New Roman" w:cs="Times New Roman"/>
          <w:color w:val="000000" w:themeColor="text1"/>
          <w:sz w:val="22"/>
        </w:rPr>
        <w:t xml:space="preserve"> </w:t>
      </w:r>
      <w:r w:rsidR="002474F6">
        <w:rPr>
          <w:rFonts w:ascii="Times New Roman" w:eastAsia="ＭＳ 明朝" w:hAnsi="Times New Roman" w:cs="Times New Roman"/>
          <w:color w:val="000000" w:themeColor="text1"/>
          <w:sz w:val="22"/>
        </w:rPr>
        <w:t xml:space="preserve">first 2 years of age </w:t>
      </w:r>
      <w:r w:rsidRPr="00281744">
        <w:rPr>
          <w:rFonts w:ascii="Times New Roman" w:eastAsia="ＭＳ 明朝" w:hAnsi="Times New Roman" w:cs="Times New Roman"/>
          <w:color w:val="000000" w:themeColor="text1"/>
          <w:sz w:val="22"/>
        </w:rPr>
        <w:t>and loss of follow up population</w:t>
      </w:r>
      <w:r>
        <w:rPr>
          <w:rFonts w:ascii="Times New Roman" w:eastAsia="ＭＳ 明朝" w:hAnsi="Times New Roman" w:cs="Times New Roman"/>
          <w:color w:val="000000" w:themeColor="text1"/>
          <w:sz w:val="22"/>
        </w:rPr>
        <w:t>.</w:t>
      </w:r>
    </w:p>
    <w:p w:rsidR="00281744" w:rsidRPr="00D3693A" w:rsidRDefault="00281744" w:rsidP="00281744">
      <w:pPr>
        <w:rPr>
          <w:rFonts w:ascii="Times New Roman" w:eastAsia="ＭＳ 明朝" w:hAnsi="Times New Roman" w:cs="Times New Roman"/>
          <w:color w:val="000000" w:themeColor="text1"/>
          <w:sz w:val="22"/>
        </w:rPr>
      </w:pPr>
    </w:p>
    <w:tbl>
      <w:tblPr>
        <w:tblpPr w:leftFromText="180" w:rightFromText="180" w:vertAnchor="page" w:horzAnchor="margin" w:tblpY="3346"/>
        <w:tblW w:w="1402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3"/>
        <w:gridCol w:w="2693"/>
        <w:gridCol w:w="2552"/>
        <w:gridCol w:w="4111"/>
      </w:tblGrid>
      <w:tr w:rsidR="00281744" w:rsidRPr="00281744" w:rsidTr="0083794E">
        <w:trPr>
          <w:trHeight w:val="126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44" w:rsidRPr="00281744" w:rsidRDefault="00281744" w:rsidP="00C9033B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281744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Characteristics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4" w:rsidRPr="00281744" w:rsidRDefault="005F2646" w:rsidP="0031714C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</w:rPr>
              <w:t>Assessment during the first 2 years of age</w:t>
            </w:r>
            <w:r w:rsidR="00281744" w:rsidRPr="00281744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</w:rPr>
              <w:t xml:space="preserve"> (n=2062),</w:t>
            </w:r>
          </w:p>
          <w:p w:rsidR="007E793B" w:rsidRPr="007E793B" w:rsidRDefault="0031714C" w:rsidP="007E793B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</w:rPr>
              <w:t>mean±SD or N</w:t>
            </w:r>
            <w:r w:rsidR="00281744" w:rsidRPr="00281744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</w:rPr>
              <w:t>o. (%)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44" w:rsidRPr="00281744" w:rsidRDefault="005F2646" w:rsidP="00C9033B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</w:rPr>
              <w:t xml:space="preserve">Assessment at 4-years of age </w:t>
            </w:r>
            <w:r w:rsidR="00281744" w:rsidRPr="00281744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(n=1558),</w:t>
            </w:r>
          </w:p>
          <w:p w:rsidR="007E793B" w:rsidRDefault="00281744" w:rsidP="007E793B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281744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mean±SD or No. (%)</w:t>
            </w:r>
          </w:p>
          <w:p w:rsidR="0083794E" w:rsidRPr="007E793B" w:rsidRDefault="0083794E" w:rsidP="007E793B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46" w:rsidRDefault="00281744" w:rsidP="007E793B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</w:rPr>
            </w:pPr>
            <w:r w:rsidRPr="00281744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</w:rPr>
              <w:t>L</w:t>
            </w:r>
            <w:r w:rsidRPr="00281744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2"/>
              </w:rPr>
              <w:t xml:space="preserve">oss </w:t>
            </w:r>
            <w:r w:rsidRPr="00281744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</w:rPr>
              <w:t xml:space="preserve">of follow up </w:t>
            </w:r>
            <w:r w:rsidR="003E4001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</w:rPr>
              <w:t xml:space="preserve">population </w:t>
            </w:r>
            <w:r w:rsidRPr="00281744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</w:rPr>
              <w:t xml:space="preserve">between </w:t>
            </w:r>
            <w:r w:rsidR="007E793B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</w:rPr>
              <w:t xml:space="preserve">assessment during </w:t>
            </w:r>
            <w:r w:rsidR="005F2646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</w:rPr>
              <w:t>first 2 years of life</w:t>
            </w:r>
            <w:r w:rsidR="0031714C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</w:rPr>
              <w:t xml:space="preserve"> and</w:t>
            </w:r>
            <w:r w:rsidR="003E4001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</w:rPr>
              <w:t xml:space="preserve"> 4 years (n=498),</w:t>
            </w:r>
            <w:r w:rsidRPr="00281744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281744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</w:rPr>
              <w:t>mean±SD or No. (%)</w:t>
            </w:r>
          </w:p>
          <w:p w:rsidR="0083794E" w:rsidRPr="00281744" w:rsidRDefault="0083794E" w:rsidP="007E793B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281744" w:rsidRPr="00281744" w:rsidTr="0083794E">
        <w:trPr>
          <w:trHeight w:val="33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44" w:rsidRPr="00281744" w:rsidRDefault="00281744" w:rsidP="00C9033B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281744">
              <w:rPr>
                <w:rFonts w:ascii="Times New Roman" w:eastAsia="PMingLiU" w:hAnsi="Times New Roman" w:cs="Times New Roman"/>
                <w:b/>
                <w:bCs/>
                <w:color w:val="000000" w:themeColor="text1"/>
                <w:kern w:val="0"/>
                <w:sz w:val="22"/>
              </w:rPr>
              <w:t>Parental characteristics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744" w:rsidRPr="00281744" w:rsidRDefault="00281744" w:rsidP="00C9033B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744" w:rsidRPr="00281744" w:rsidRDefault="00281744" w:rsidP="00C9033B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744" w:rsidRPr="00281744" w:rsidRDefault="00281744" w:rsidP="00C9033B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281744" w:rsidRPr="00281744" w:rsidTr="0083794E">
        <w:trPr>
          <w:trHeight w:val="34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44" w:rsidRPr="00281744" w:rsidRDefault="00281744" w:rsidP="00C9033B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281744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Maternal age (years) (mean ± SD)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744" w:rsidRPr="00281744" w:rsidRDefault="00281744" w:rsidP="00C9033B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</w:rPr>
            </w:pPr>
            <w:r w:rsidRPr="00281744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</w:rPr>
              <w:t>30.4±4.5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44" w:rsidRPr="00281744" w:rsidRDefault="00281744" w:rsidP="00C9033B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281744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31.1±4.4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744" w:rsidRPr="00281744" w:rsidRDefault="00281744" w:rsidP="00C9033B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</w:rPr>
            </w:pPr>
            <w:r w:rsidRPr="00281744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2"/>
              </w:rPr>
              <w:t>30.1</w:t>
            </w:r>
            <w:r w:rsidRPr="00281744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±4.4</w:t>
            </w:r>
          </w:p>
        </w:tc>
      </w:tr>
      <w:tr w:rsidR="00281744" w:rsidRPr="00281744" w:rsidTr="0083794E">
        <w:trPr>
          <w:trHeight w:val="33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44" w:rsidRPr="00281744" w:rsidRDefault="00281744" w:rsidP="00C9033B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281744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Maternal educational level (less than ≤12 years)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744" w:rsidRPr="00281744" w:rsidRDefault="00281744" w:rsidP="00C9033B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</w:rPr>
            </w:pPr>
            <w:r w:rsidRPr="00281744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</w:rPr>
              <w:t>911 (44.2)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44" w:rsidRPr="00281744" w:rsidRDefault="00281744" w:rsidP="00C9033B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281744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660 (42.4)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744" w:rsidRPr="00281744" w:rsidRDefault="00281744" w:rsidP="00C9033B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</w:rPr>
            </w:pPr>
            <w:r w:rsidRPr="00281744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2"/>
              </w:rPr>
              <w:t>251</w:t>
            </w:r>
            <w:r w:rsidRPr="00281744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</w:rPr>
              <w:t xml:space="preserve"> (50.4)</w:t>
            </w:r>
          </w:p>
        </w:tc>
      </w:tr>
      <w:tr w:rsidR="00281744" w:rsidRPr="00281744" w:rsidTr="0083794E">
        <w:trPr>
          <w:trHeight w:val="33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44" w:rsidRPr="00281744" w:rsidRDefault="00281744" w:rsidP="00C9033B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281744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Parity (nulliparous)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744" w:rsidRPr="00281744" w:rsidRDefault="00281744" w:rsidP="00C9033B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</w:rPr>
            </w:pPr>
            <w:r w:rsidRPr="00281744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</w:rPr>
              <w:t>944 (45.8)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44" w:rsidRPr="00281744" w:rsidRDefault="00281744" w:rsidP="00C9033B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281744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702 (45.7)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744" w:rsidRPr="00281744" w:rsidRDefault="00281744" w:rsidP="00C9033B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</w:rPr>
            </w:pPr>
            <w:r w:rsidRPr="00281744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2"/>
              </w:rPr>
              <w:t>226</w:t>
            </w:r>
            <w:r w:rsidRPr="00281744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</w:rPr>
              <w:t xml:space="preserve"> (45.3)</w:t>
            </w:r>
          </w:p>
        </w:tc>
      </w:tr>
      <w:tr w:rsidR="00281744" w:rsidRPr="00281744" w:rsidTr="0083794E">
        <w:trPr>
          <w:trHeight w:val="33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1744" w:rsidRPr="00281744" w:rsidRDefault="00281744" w:rsidP="00C9033B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281744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Maternal smoking during pregnancy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744" w:rsidRPr="00281744" w:rsidRDefault="00281744" w:rsidP="00C9033B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</w:rPr>
            </w:pPr>
            <w:r w:rsidRPr="00281744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</w:rPr>
              <w:t>150 (7.3)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44" w:rsidRPr="00281744" w:rsidRDefault="00281744" w:rsidP="00C9033B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281744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90 (5.7)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744" w:rsidRPr="00281744" w:rsidRDefault="00281744" w:rsidP="00C9033B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</w:rPr>
            </w:pPr>
            <w:r w:rsidRPr="00281744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2"/>
              </w:rPr>
              <w:t>53 (</w:t>
            </w:r>
            <w:r w:rsidRPr="00281744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</w:rPr>
              <w:t>10.6</w:t>
            </w:r>
            <w:r w:rsidRPr="00281744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2"/>
              </w:rPr>
              <w:t>)</w:t>
            </w:r>
          </w:p>
        </w:tc>
      </w:tr>
      <w:tr w:rsidR="00281744" w:rsidRPr="00281744" w:rsidTr="0083794E">
        <w:trPr>
          <w:trHeight w:val="33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44" w:rsidRPr="00281744" w:rsidRDefault="00281744" w:rsidP="00C9033B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281744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Maternal allergic history (yes)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744" w:rsidRPr="00281744" w:rsidRDefault="00281744" w:rsidP="00C9033B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</w:rPr>
            </w:pPr>
            <w:r w:rsidRPr="00281744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</w:rPr>
              <w:t>652 (31.6)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44" w:rsidRPr="00281744" w:rsidRDefault="00281744" w:rsidP="00C9033B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281744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484 (31.0)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744" w:rsidRPr="00281744" w:rsidRDefault="00281744" w:rsidP="00C9033B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</w:rPr>
            </w:pPr>
            <w:r w:rsidRPr="00281744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2"/>
              </w:rPr>
              <w:t>168 (</w:t>
            </w:r>
            <w:r w:rsidRPr="00281744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</w:rPr>
              <w:t>33.7</w:t>
            </w:r>
            <w:r w:rsidRPr="00281744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2"/>
              </w:rPr>
              <w:t>)</w:t>
            </w:r>
          </w:p>
        </w:tc>
      </w:tr>
      <w:tr w:rsidR="00281744" w:rsidRPr="00281744" w:rsidTr="0083794E">
        <w:trPr>
          <w:trHeight w:val="33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44" w:rsidRPr="00281744" w:rsidRDefault="00281744" w:rsidP="00C9033B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281744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Paternal allergic history (yes)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744" w:rsidRPr="00281744" w:rsidRDefault="00281744" w:rsidP="00C9033B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</w:rPr>
            </w:pPr>
            <w:r w:rsidRPr="00281744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</w:rPr>
              <w:t>385 (18.7)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44" w:rsidRPr="00281744" w:rsidRDefault="00281744" w:rsidP="00C9033B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281744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307 (19.7)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744" w:rsidRPr="00281744" w:rsidRDefault="00281744" w:rsidP="00C9033B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</w:rPr>
            </w:pPr>
            <w:r w:rsidRPr="00281744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2"/>
              </w:rPr>
              <w:t>92 (</w:t>
            </w:r>
            <w:r w:rsidRPr="00281744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</w:rPr>
              <w:t>18.4</w:t>
            </w:r>
            <w:r w:rsidRPr="00281744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2"/>
              </w:rPr>
              <w:t>)</w:t>
            </w:r>
          </w:p>
        </w:tc>
      </w:tr>
      <w:tr w:rsidR="00281744" w:rsidRPr="00281744" w:rsidTr="0083794E">
        <w:trPr>
          <w:trHeight w:val="33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44" w:rsidRPr="00281744" w:rsidRDefault="00281744" w:rsidP="00C9033B">
            <w:pPr>
              <w:widowControl/>
              <w:rPr>
                <w:rFonts w:ascii="Times New Roman" w:eastAsia="PMingLiU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281744">
              <w:rPr>
                <w:rFonts w:ascii="Times New Roman" w:eastAsia="PMingLiU" w:hAnsi="Times New Roman" w:cs="Times New Roman"/>
                <w:b/>
                <w:bCs/>
                <w:color w:val="000000" w:themeColor="text1"/>
                <w:kern w:val="0"/>
                <w:sz w:val="22"/>
              </w:rPr>
              <w:t>Children characteristics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744" w:rsidRPr="00281744" w:rsidRDefault="00281744" w:rsidP="00C9033B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44" w:rsidRPr="00281744" w:rsidRDefault="00281744" w:rsidP="00C9033B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744" w:rsidRPr="00281744" w:rsidRDefault="00281744" w:rsidP="00C9033B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281744" w:rsidRPr="00281744" w:rsidTr="0083794E">
        <w:trPr>
          <w:trHeight w:val="33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44" w:rsidRPr="00281744" w:rsidRDefault="00281744" w:rsidP="00C9033B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281744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Gender (male)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744" w:rsidRPr="00281744" w:rsidRDefault="00281744" w:rsidP="00C9033B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</w:rPr>
            </w:pPr>
            <w:r w:rsidRPr="00281744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</w:rPr>
              <w:t>1044 (50.6)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44" w:rsidRPr="00281744" w:rsidRDefault="00281744" w:rsidP="00C9033B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281744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793 (50.9)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744" w:rsidRPr="00281744" w:rsidRDefault="00281744" w:rsidP="00C9033B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</w:rPr>
            </w:pPr>
            <w:r w:rsidRPr="00281744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2"/>
              </w:rPr>
              <w:t>249 (50.0)</w:t>
            </w:r>
          </w:p>
        </w:tc>
      </w:tr>
      <w:tr w:rsidR="00281744" w:rsidRPr="00281744" w:rsidTr="0083794E">
        <w:trPr>
          <w:trHeight w:val="33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44" w:rsidRPr="00281744" w:rsidRDefault="00281744" w:rsidP="00C9033B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281744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Day care attendance (yes)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744" w:rsidRPr="00281744" w:rsidRDefault="00281744" w:rsidP="00C9033B">
            <w:pPr>
              <w:widowControl/>
              <w:ind w:firstLineChars="450" w:firstLine="990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281744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583 (28.3)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44" w:rsidRPr="00281744" w:rsidRDefault="00281744" w:rsidP="00C9033B">
            <w:pPr>
              <w:widowControl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281744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1373 (90.3)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744" w:rsidRPr="00281744" w:rsidRDefault="00676F59" w:rsidP="00F063AB">
            <w:pPr>
              <w:widowControl/>
              <w:ind w:firstLineChars="600" w:firstLine="1320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2"/>
              </w:rPr>
              <w:t xml:space="preserve">　　　</w:t>
            </w:r>
            <w:r w:rsidR="00281744" w:rsidRPr="00281744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2"/>
              </w:rPr>
              <w:t>-</w:t>
            </w:r>
          </w:p>
        </w:tc>
      </w:tr>
      <w:tr w:rsidR="00281744" w:rsidRPr="00281744" w:rsidTr="0083794E">
        <w:trPr>
          <w:trHeight w:val="36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44" w:rsidRPr="00281744" w:rsidRDefault="00281744" w:rsidP="00C9033B">
            <w:pPr>
              <w:widowControl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</w:rPr>
            </w:pPr>
            <w:r w:rsidRPr="00281744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ETS exposure (yes)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744" w:rsidRPr="00281744" w:rsidRDefault="00281744" w:rsidP="00C9033B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</w:rPr>
            </w:pPr>
            <w:r w:rsidRPr="00281744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</w:rPr>
              <w:t>947 (45.9)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44" w:rsidRPr="00281744" w:rsidRDefault="00281744" w:rsidP="00C9033B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</w:rPr>
            </w:pPr>
            <w:r w:rsidRPr="00281744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</w:rPr>
              <w:t>724 (48.0)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744" w:rsidRPr="00281744" w:rsidRDefault="00F063AB" w:rsidP="00C9033B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="00281744" w:rsidRPr="00281744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2"/>
              </w:rPr>
              <w:t>-</w:t>
            </w:r>
          </w:p>
        </w:tc>
      </w:tr>
    </w:tbl>
    <w:p w:rsidR="0082270F" w:rsidRPr="00281744" w:rsidRDefault="0082270F"/>
    <w:sectPr w:rsidR="0082270F" w:rsidRPr="00281744" w:rsidSect="0028174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88" w:rsidRDefault="00751188" w:rsidP="00DD03BC">
      <w:r>
        <w:separator/>
      </w:r>
    </w:p>
  </w:endnote>
  <w:endnote w:type="continuationSeparator" w:id="0">
    <w:p w:rsidR="00751188" w:rsidRDefault="00751188" w:rsidP="00DD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88" w:rsidRDefault="00751188" w:rsidP="00DD03BC">
      <w:r>
        <w:separator/>
      </w:r>
    </w:p>
  </w:footnote>
  <w:footnote w:type="continuationSeparator" w:id="0">
    <w:p w:rsidR="00751188" w:rsidRDefault="00751188" w:rsidP="00DD0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975DF"/>
    <w:multiLevelType w:val="hybridMultilevel"/>
    <w:tmpl w:val="6B2AB338"/>
    <w:lvl w:ilvl="0" w:tplc="A99E9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C63B39"/>
    <w:multiLevelType w:val="multilevel"/>
    <w:tmpl w:val="64CC8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15"/>
    <w:rsid w:val="00002083"/>
    <w:rsid w:val="00031F18"/>
    <w:rsid w:val="00043BF3"/>
    <w:rsid w:val="00062715"/>
    <w:rsid w:val="000746AF"/>
    <w:rsid w:val="00082CE9"/>
    <w:rsid w:val="000A0AD3"/>
    <w:rsid w:val="000B3D05"/>
    <w:rsid w:val="000B4EB4"/>
    <w:rsid w:val="000D0EC4"/>
    <w:rsid w:val="000D6863"/>
    <w:rsid w:val="000E4462"/>
    <w:rsid w:val="000F12EB"/>
    <w:rsid w:val="00105B8E"/>
    <w:rsid w:val="00132898"/>
    <w:rsid w:val="001375CC"/>
    <w:rsid w:val="00163AAF"/>
    <w:rsid w:val="00170EDC"/>
    <w:rsid w:val="001764C3"/>
    <w:rsid w:val="001917C4"/>
    <w:rsid w:val="00194005"/>
    <w:rsid w:val="001B454B"/>
    <w:rsid w:val="001B5D2C"/>
    <w:rsid w:val="001E1588"/>
    <w:rsid w:val="001E470D"/>
    <w:rsid w:val="001F1519"/>
    <w:rsid w:val="00203B27"/>
    <w:rsid w:val="002207DB"/>
    <w:rsid w:val="0024251A"/>
    <w:rsid w:val="002474F6"/>
    <w:rsid w:val="0025194B"/>
    <w:rsid w:val="00272F8E"/>
    <w:rsid w:val="002749F7"/>
    <w:rsid w:val="00281744"/>
    <w:rsid w:val="00284300"/>
    <w:rsid w:val="0029494B"/>
    <w:rsid w:val="002B44BE"/>
    <w:rsid w:val="002C46F8"/>
    <w:rsid w:val="002D01B8"/>
    <w:rsid w:val="002D50E1"/>
    <w:rsid w:val="002E064A"/>
    <w:rsid w:val="002E7133"/>
    <w:rsid w:val="0030548A"/>
    <w:rsid w:val="00311516"/>
    <w:rsid w:val="00312468"/>
    <w:rsid w:val="003157D3"/>
    <w:rsid w:val="0031714C"/>
    <w:rsid w:val="00323713"/>
    <w:rsid w:val="00334632"/>
    <w:rsid w:val="00340590"/>
    <w:rsid w:val="00342DBD"/>
    <w:rsid w:val="0034423E"/>
    <w:rsid w:val="00353FE4"/>
    <w:rsid w:val="00354686"/>
    <w:rsid w:val="00356281"/>
    <w:rsid w:val="003616AD"/>
    <w:rsid w:val="00362028"/>
    <w:rsid w:val="003623FC"/>
    <w:rsid w:val="003718E2"/>
    <w:rsid w:val="00382EF7"/>
    <w:rsid w:val="00384FD0"/>
    <w:rsid w:val="0039303A"/>
    <w:rsid w:val="00395764"/>
    <w:rsid w:val="003A0307"/>
    <w:rsid w:val="003B0F7C"/>
    <w:rsid w:val="003B2A7B"/>
    <w:rsid w:val="003C53DB"/>
    <w:rsid w:val="003C67C5"/>
    <w:rsid w:val="003D31DB"/>
    <w:rsid w:val="003E4001"/>
    <w:rsid w:val="00407AEC"/>
    <w:rsid w:val="00410930"/>
    <w:rsid w:val="004255AC"/>
    <w:rsid w:val="00433B95"/>
    <w:rsid w:val="00464C7D"/>
    <w:rsid w:val="0046710B"/>
    <w:rsid w:val="00470576"/>
    <w:rsid w:val="004863B6"/>
    <w:rsid w:val="00495E8F"/>
    <w:rsid w:val="004B3BB4"/>
    <w:rsid w:val="004B7301"/>
    <w:rsid w:val="004C24C9"/>
    <w:rsid w:val="004E0451"/>
    <w:rsid w:val="004E21AC"/>
    <w:rsid w:val="004F2E6A"/>
    <w:rsid w:val="00503971"/>
    <w:rsid w:val="005052B4"/>
    <w:rsid w:val="00512B2E"/>
    <w:rsid w:val="005159E5"/>
    <w:rsid w:val="00557FF1"/>
    <w:rsid w:val="00561FA6"/>
    <w:rsid w:val="005B0ACD"/>
    <w:rsid w:val="005B7EEE"/>
    <w:rsid w:val="005C018E"/>
    <w:rsid w:val="005D54BA"/>
    <w:rsid w:val="005D7F14"/>
    <w:rsid w:val="005E4D27"/>
    <w:rsid w:val="005F2646"/>
    <w:rsid w:val="005F3E6E"/>
    <w:rsid w:val="006003C6"/>
    <w:rsid w:val="00606D54"/>
    <w:rsid w:val="00610FA0"/>
    <w:rsid w:val="006175F2"/>
    <w:rsid w:val="00623D4F"/>
    <w:rsid w:val="00627320"/>
    <w:rsid w:val="00637A58"/>
    <w:rsid w:val="006458F7"/>
    <w:rsid w:val="00646AEF"/>
    <w:rsid w:val="00647366"/>
    <w:rsid w:val="006607C3"/>
    <w:rsid w:val="006637DE"/>
    <w:rsid w:val="00667203"/>
    <w:rsid w:val="006766CE"/>
    <w:rsid w:val="00676F59"/>
    <w:rsid w:val="00686FBC"/>
    <w:rsid w:val="0069416B"/>
    <w:rsid w:val="00694E85"/>
    <w:rsid w:val="006B43CF"/>
    <w:rsid w:val="006C0CD4"/>
    <w:rsid w:val="006D4685"/>
    <w:rsid w:val="006F3675"/>
    <w:rsid w:val="0071682E"/>
    <w:rsid w:val="00723114"/>
    <w:rsid w:val="00751188"/>
    <w:rsid w:val="0076096A"/>
    <w:rsid w:val="00761970"/>
    <w:rsid w:val="00770A86"/>
    <w:rsid w:val="00782A71"/>
    <w:rsid w:val="00783A3F"/>
    <w:rsid w:val="00784532"/>
    <w:rsid w:val="0078638A"/>
    <w:rsid w:val="007C262E"/>
    <w:rsid w:val="007C7625"/>
    <w:rsid w:val="007D01A8"/>
    <w:rsid w:val="007E793B"/>
    <w:rsid w:val="008204EF"/>
    <w:rsid w:val="00820EBE"/>
    <w:rsid w:val="0082270F"/>
    <w:rsid w:val="00827B09"/>
    <w:rsid w:val="00831B5C"/>
    <w:rsid w:val="0083794E"/>
    <w:rsid w:val="00842E53"/>
    <w:rsid w:val="00857059"/>
    <w:rsid w:val="00872527"/>
    <w:rsid w:val="008768A2"/>
    <w:rsid w:val="00882CFA"/>
    <w:rsid w:val="00883B6B"/>
    <w:rsid w:val="00887891"/>
    <w:rsid w:val="00890EE9"/>
    <w:rsid w:val="008964FC"/>
    <w:rsid w:val="008A6AC6"/>
    <w:rsid w:val="008B16EF"/>
    <w:rsid w:val="008B533E"/>
    <w:rsid w:val="008B68E5"/>
    <w:rsid w:val="008C24A7"/>
    <w:rsid w:val="008C2592"/>
    <w:rsid w:val="008D3ACB"/>
    <w:rsid w:val="008E6184"/>
    <w:rsid w:val="00907965"/>
    <w:rsid w:val="009139EC"/>
    <w:rsid w:val="009147D3"/>
    <w:rsid w:val="00915023"/>
    <w:rsid w:val="009212EE"/>
    <w:rsid w:val="00924E36"/>
    <w:rsid w:val="00942A1F"/>
    <w:rsid w:val="0094679F"/>
    <w:rsid w:val="00950B6D"/>
    <w:rsid w:val="00955745"/>
    <w:rsid w:val="00962670"/>
    <w:rsid w:val="009727BD"/>
    <w:rsid w:val="00974FFF"/>
    <w:rsid w:val="0099157D"/>
    <w:rsid w:val="00997BE3"/>
    <w:rsid w:val="009A7A15"/>
    <w:rsid w:val="009B4D28"/>
    <w:rsid w:val="009E6ED9"/>
    <w:rsid w:val="009F34A7"/>
    <w:rsid w:val="009F3CD3"/>
    <w:rsid w:val="00A0539B"/>
    <w:rsid w:val="00A25409"/>
    <w:rsid w:val="00A325C6"/>
    <w:rsid w:val="00A40473"/>
    <w:rsid w:val="00A43120"/>
    <w:rsid w:val="00A52BB5"/>
    <w:rsid w:val="00A74BDB"/>
    <w:rsid w:val="00AA1D04"/>
    <w:rsid w:val="00AC6892"/>
    <w:rsid w:val="00AE6BF9"/>
    <w:rsid w:val="00AE6D0F"/>
    <w:rsid w:val="00AF6E58"/>
    <w:rsid w:val="00B000C9"/>
    <w:rsid w:val="00B06C2D"/>
    <w:rsid w:val="00B1495B"/>
    <w:rsid w:val="00B24D02"/>
    <w:rsid w:val="00B25BD1"/>
    <w:rsid w:val="00B40FD8"/>
    <w:rsid w:val="00B46A3A"/>
    <w:rsid w:val="00B5209A"/>
    <w:rsid w:val="00B63106"/>
    <w:rsid w:val="00B66E98"/>
    <w:rsid w:val="00B759D2"/>
    <w:rsid w:val="00B80268"/>
    <w:rsid w:val="00B96282"/>
    <w:rsid w:val="00BB0C5E"/>
    <w:rsid w:val="00BD19CB"/>
    <w:rsid w:val="00BF2E23"/>
    <w:rsid w:val="00BF3811"/>
    <w:rsid w:val="00C03715"/>
    <w:rsid w:val="00C44A82"/>
    <w:rsid w:val="00C703AB"/>
    <w:rsid w:val="00C70F2F"/>
    <w:rsid w:val="00C802FB"/>
    <w:rsid w:val="00C83D93"/>
    <w:rsid w:val="00C864A0"/>
    <w:rsid w:val="00C86F26"/>
    <w:rsid w:val="00C9033B"/>
    <w:rsid w:val="00CB589C"/>
    <w:rsid w:val="00CD662C"/>
    <w:rsid w:val="00CE42EE"/>
    <w:rsid w:val="00D0013A"/>
    <w:rsid w:val="00D04BC8"/>
    <w:rsid w:val="00D14666"/>
    <w:rsid w:val="00D35B7E"/>
    <w:rsid w:val="00D6399C"/>
    <w:rsid w:val="00D74BE6"/>
    <w:rsid w:val="00D83D30"/>
    <w:rsid w:val="00D84562"/>
    <w:rsid w:val="00D86B19"/>
    <w:rsid w:val="00D872B0"/>
    <w:rsid w:val="00D936BB"/>
    <w:rsid w:val="00DA3E5B"/>
    <w:rsid w:val="00DA5260"/>
    <w:rsid w:val="00DB340E"/>
    <w:rsid w:val="00DB51A9"/>
    <w:rsid w:val="00DC1CDD"/>
    <w:rsid w:val="00DD03BC"/>
    <w:rsid w:val="00DD7A08"/>
    <w:rsid w:val="00DF0B32"/>
    <w:rsid w:val="00DF558A"/>
    <w:rsid w:val="00E0408E"/>
    <w:rsid w:val="00E06A70"/>
    <w:rsid w:val="00E24F8C"/>
    <w:rsid w:val="00E31A97"/>
    <w:rsid w:val="00E536F0"/>
    <w:rsid w:val="00E5498E"/>
    <w:rsid w:val="00E61DDF"/>
    <w:rsid w:val="00EA13EE"/>
    <w:rsid w:val="00EB2B9A"/>
    <w:rsid w:val="00EC027A"/>
    <w:rsid w:val="00EE1761"/>
    <w:rsid w:val="00EF0FE2"/>
    <w:rsid w:val="00EF20BB"/>
    <w:rsid w:val="00EF34D6"/>
    <w:rsid w:val="00F0038D"/>
    <w:rsid w:val="00F04408"/>
    <w:rsid w:val="00F063AB"/>
    <w:rsid w:val="00F25124"/>
    <w:rsid w:val="00F402F5"/>
    <w:rsid w:val="00F42210"/>
    <w:rsid w:val="00F756B5"/>
    <w:rsid w:val="00F75B2A"/>
    <w:rsid w:val="00F77D26"/>
    <w:rsid w:val="00F816BD"/>
    <w:rsid w:val="00F8700B"/>
    <w:rsid w:val="00FB3CD0"/>
    <w:rsid w:val="00FD08D1"/>
    <w:rsid w:val="00FD272B"/>
    <w:rsid w:val="00FD4920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A907C0-A394-4598-9CC5-A3ED42B6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744"/>
    <w:pPr>
      <w:tabs>
        <w:tab w:val="center" w:pos="4153"/>
        <w:tab w:val="right" w:pos="8306"/>
      </w:tabs>
      <w:snapToGrid w:val="0"/>
      <w:jc w:val="left"/>
    </w:pPr>
    <w:rPr>
      <w:sz w:val="20"/>
      <w:szCs w:val="20"/>
      <w:lang w:eastAsia="zh-TW"/>
    </w:rPr>
  </w:style>
  <w:style w:type="character" w:customStyle="1" w:styleId="a4">
    <w:name w:val="ヘッダー (文字)"/>
    <w:basedOn w:val="a0"/>
    <w:link w:val="a3"/>
    <w:uiPriority w:val="99"/>
    <w:rsid w:val="00281744"/>
    <w:rPr>
      <w:sz w:val="20"/>
      <w:szCs w:val="20"/>
      <w:lang w:eastAsia="zh-TW"/>
    </w:rPr>
  </w:style>
  <w:style w:type="paragraph" w:styleId="a5">
    <w:name w:val="footer"/>
    <w:basedOn w:val="a"/>
    <w:link w:val="a6"/>
    <w:uiPriority w:val="99"/>
    <w:unhideWhenUsed/>
    <w:rsid w:val="00281744"/>
    <w:pPr>
      <w:tabs>
        <w:tab w:val="center" w:pos="4153"/>
        <w:tab w:val="right" w:pos="8306"/>
      </w:tabs>
      <w:snapToGrid w:val="0"/>
      <w:jc w:val="left"/>
    </w:pPr>
    <w:rPr>
      <w:sz w:val="20"/>
      <w:szCs w:val="20"/>
      <w:lang w:eastAsia="zh-TW"/>
    </w:rPr>
  </w:style>
  <w:style w:type="character" w:customStyle="1" w:styleId="a6">
    <w:name w:val="フッター (文字)"/>
    <w:basedOn w:val="a0"/>
    <w:link w:val="a5"/>
    <w:uiPriority w:val="99"/>
    <w:rsid w:val="00281744"/>
    <w:rPr>
      <w:sz w:val="20"/>
      <w:szCs w:val="20"/>
      <w:lang w:eastAsia="zh-TW"/>
    </w:rPr>
  </w:style>
  <w:style w:type="paragraph" w:styleId="a7">
    <w:name w:val="List Paragraph"/>
    <w:basedOn w:val="a"/>
    <w:uiPriority w:val="34"/>
    <w:qFormat/>
    <w:rsid w:val="00281744"/>
    <w:pPr>
      <w:ind w:leftChars="200" w:left="480"/>
      <w:jc w:val="left"/>
    </w:pPr>
    <w:rPr>
      <w:sz w:val="24"/>
      <w:lang w:eastAsia="zh-TW"/>
    </w:rPr>
  </w:style>
  <w:style w:type="table" w:styleId="a8">
    <w:name w:val="Table Grid"/>
    <w:basedOn w:val="a1"/>
    <w:uiPriority w:val="39"/>
    <w:rsid w:val="00281744"/>
    <w:rPr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281744"/>
    <w:pPr>
      <w:snapToGrid w:val="0"/>
      <w:jc w:val="left"/>
    </w:pPr>
    <w:rPr>
      <w:sz w:val="24"/>
      <w:lang w:eastAsia="zh-TW"/>
    </w:rPr>
  </w:style>
  <w:style w:type="character" w:customStyle="1" w:styleId="aa">
    <w:name w:val="文末脚注文字列 (文字)"/>
    <w:basedOn w:val="a0"/>
    <w:link w:val="a9"/>
    <w:uiPriority w:val="99"/>
    <w:semiHidden/>
    <w:rsid w:val="00281744"/>
    <w:rPr>
      <w:sz w:val="24"/>
      <w:lang w:eastAsia="zh-TW"/>
    </w:rPr>
  </w:style>
  <w:style w:type="character" w:styleId="ab">
    <w:name w:val="endnote reference"/>
    <w:basedOn w:val="a0"/>
    <w:uiPriority w:val="99"/>
    <w:semiHidden/>
    <w:unhideWhenUsed/>
    <w:rsid w:val="00281744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281744"/>
    <w:pPr>
      <w:jc w:val="left"/>
    </w:pPr>
    <w:rPr>
      <w:rFonts w:asciiTheme="majorHAnsi" w:eastAsiaTheme="majorEastAsia" w:hAnsiTheme="majorHAnsi" w:cstheme="majorBidi"/>
      <w:sz w:val="18"/>
      <w:szCs w:val="18"/>
      <w:lang w:eastAsia="zh-TW"/>
    </w:rPr>
  </w:style>
  <w:style w:type="character" w:customStyle="1" w:styleId="ad">
    <w:name w:val="吹き出し (文字)"/>
    <w:basedOn w:val="a0"/>
    <w:link w:val="ac"/>
    <w:uiPriority w:val="99"/>
    <w:semiHidden/>
    <w:rsid w:val="00281744"/>
    <w:rPr>
      <w:rFonts w:asciiTheme="majorHAnsi" w:eastAsiaTheme="majorEastAsia" w:hAnsiTheme="majorHAnsi" w:cstheme="majorBidi"/>
      <w:sz w:val="18"/>
      <w:szCs w:val="18"/>
      <w:lang w:eastAsia="zh-TW"/>
    </w:rPr>
  </w:style>
  <w:style w:type="numbering" w:customStyle="1" w:styleId="1">
    <w:name w:val="無清單1"/>
    <w:next w:val="a2"/>
    <w:uiPriority w:val="99"/>
    <w:semiHidden/>
    <w:unhideWhenUsed/>
    <w:rsid w:val="00281744"/>
  </w:style>
  <w:style w:type="table" w:customStyle="1" w:styleId="10">
    <w:name w:val="表格格線1"/>
    <w:basedOn w:val="a1"/>
    <w:next w:val="a8"/>
    <w:uiPriority w:val="39"/>
    <w:rsid w:val="00281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無清單2"/>
    <w:next w:val="a2"/>
    <w:uiPriority w:val="99"/>
    <w:semiHidden/>
    <w:unhideWhenUsed/>
    <w:rsid w:val="00281744"/>
  </w:style>
  <w:style w:type="table" w:customStyle="1" w:styleId="20">
    <w:name w:val="表格格線2"/>
    <w:basedOn w:val="a1"/>
    <w:next w:val="a8"/>
    <w:uiPriority w:val="39"/>
    <w:rsid w:val="00281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無清單3"/>
    <w:next w:val="a2"/>
    <w:uiPriority w:val="99"/>
    <w:semiHidden/>
    <w:unhideWhenUsed/>
    <w:rsid w:val="00281744"/>
  </w:style>
  <w:style w:type="character" w:styleId="ae">
    <w:name w:val="Hyperlink"/>
    <w:basedOn w:val="a0"/>
    <w:uiPriority w:val="99"/>
    <w:unhideWhenUsed/>
    <w:rsid w:val="00281744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81744"/>
    <w:rPr>
      <w:color w:val="800080"/>
      <w:u w:val="single"/>
    </w:rPr>
  </w:style>
  <w:style w:type="paragraph" w:customStyle="1" w:styleId="font5">
    <w:name w:val="font5"/>
    <w:basedOn w:val="a"/>
    <w:rsid w:val="00281744"/>
    <w:pPr>
      <w:widowControl/>
      <w:spacing w:before="100" w:beforeAutospacing="1" w:after="100" w:afterAutospacing="1"/>
      <w:jc w:val="left"/>
    </w:pPr>
    <w:rPr>
      <w:rFonts w:ascii="Times New Roman" w:eastAsia="PMingLiU" w:hAnsi="Times New Roman" w:cs="Times New Roman"/>
      <w:color w:val="000000"/>
      <w:kern w:val="0"/>
      <w:sz w:val="20"/>
      <w:szCs w:val="20"/>
      <w:lang w:eastAsia="zh-TW"/>
    </w:rPr>
  </w:style>
  <w:style w:type="paragraph" w:customStyle="1" w:styleId="font6">
    <w:name w:val="font6"/>
    <w:basedOn w:val="a"/>
    <w:rsid w:val="00281744"/>
    <w:pPr>
      <w:widowControl/>
      <w:spacing w:before="100" w:beforeAutospacing="1" w:after="100" w:afterAutospacing="1"/>
      <w:jc w:val="left"/>
    </w:pPr>
    <w:rPr>
      <w:rFonts w:ascii="PMingLiU" w:eastAsia="PMingLiU" w:hAnsi="PMingLiU" w:cs="PMingLiU"/>
      <w:kern w:val="0"/>
      <w:sz w:val="18"/>
      <w:szCs w:val="18"/>
      <w:lang w:eastAsia="zh-TW"/>
    </w:rPr>
  </w:style>
  <w:style w:type="paragraph" w:customStyle="1" w:styleId="xl63">
    <w:name w:val="xl63"/>
    <w:basedOn w:val="a"/>
    <w:rsid w:val="00281744"/>
    <w:pPr>
      <w:widowControl/>
      <w:spacing w:before="100" w:beforeAutospacing="1" w:after="100" w:afterAutospacing="1"/>
    </w:pPr>
    <w:rPr>
      <w:rFonts w:ascii="Times New Roman" w:eastAsia="PMingLiU" w:hAnsi="Times New Roman" w:cs="Times New Roman"/>
      <w:kern w:val="0"/>
      <w:sz w:val="20"/>
      <w:szCs w:val="20"/>
      <w:lang w:eastAsia="zh-TW"/>
    </w:rPr>
  </w:style>
  <w:style w:type="paragraph" w:customStyle="1" w:styleId="xl64">
    <w:name w:val="xl64"/>
    <w:basedOn w:val="a"/>
    <w:rsid w:val="00281744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PMingLiU" w:hAnsi="Times New Roman" w:cs="Times New Roman"/>
      <w:kern w:val="0"/>
      <w:sz w:val="20"/>
      <w:szCs w:val="20"/>
      <w:lang w:eastAsia="zh-TW"/>
    </w:rPr>
  </w:style>
  <w:style w:type="paragraph" w:customStyle="1" w:styleId="xl65">
    <w:name w:val="xl65"/>
    <w:basedOn w:val="a"/>
    <w:rsid w:val="00281744"/>
    <w:pPr>
      <w:widowControl/>
      <w:shd w:val="clear" w:color="000000" w:fill="E7E6E6"/>
      <w:spacing w:before="100" w:beforeAutospacing="1" w:after="100" w:afterAutospacing="1"/>
    </w:pPr>
    <w:rPr>
      <w:rFonts w:ascii="Times New Roman" w:eastAsia="PMingLiU" w:hAnsi="Times New Roman" w:cs="Times New Roman"/>
      <w:kern w:val="0"/>
      <w:sz w:val="20"/>
      <w:szCs w:val="20"/>
      <w:lang w:eastAsia="zh-TW"/>
    </w:rPr>
  </w:style>
  <w:style w:type="paragraph" w:customStyle="1" w:styleId="xl66">
    <w:name w:val="xl66"/>
    <w:basedOn w:val="a"/>
    <w:rsid w:val="00281744"/>
    <w:pPr>
      <w:widowControl/>
      <w:pBdr>
        <w:top w:val="single" w:sz="8" w:space="0" w:color="auto"/>
        <w:bottom w:val="single" w:sz="8" w:space="0" w:color="auto"/>
      </w:pBdr>
      <w:shd w:val="clear" w:color="000000" w:fill="E7E6E6"/>
      <w:spacing w:before="100" w:beforeAutospacing="1" w:after="100" w:afterAutospacing="1"/>
    </w:pPr>
    <w:rPr>
      <w:rFonts w:ascii="Times New Roman" w:eastAsia="PMingLiU" w:hAnsi="Times New Roman" w:cs="Times New Roman"/>
      <w:kern w:val="0"/>
      <w:sz w:val="20"/>
      <w:szCs w:val="20"/>
      <w:lang w:eastAsia="zh-TW"/>
    </w:rPr>
  </w:style>
  <w:style w:type="paragraph" w:customStyle="1" w:styleId="xl67">
    <w:name w:val="xl67"/>
    <w:basedOn w:val="a"/>
    <w:rsid w:val="00281744"/>
    <w:pPr>
      <w:widowControl/>
      <w:pBdr>
        <w:bottom w:val="single" w:sz="8" w:space="0" w:color="auto"/>
      </w:pBdr>
      <w:shd w:val="clear" w:color="000000" w:fill="E7E6E6"/>
      <w:spacing w:before="100" w:beforeAutospacing="1" w:after="100" w:afterAutospacing="1"/>
    </w:pPr>
    <w:rPr>
      <w:rFonts w:ascii="Times New Roman" w:eastAsia="PMingLiU" w:hAnsi="Times New Roman" w:cs="Times New Roman"/>
      <w:kern w:val="0"/>
      <w:sz w:val="20"/>
      <w:szCs w:val="20"/>
      <w:lang w:eastAsia="zh-TW"/>
    </w:rPr>
  </w:style>
  <w:style w:type="paragraph" w:customStyle="1" w:styleId="xl68">
    <w:name w:val="xl68"/>
    <w:basedOn w:val="a"/>
    <w:rsid w:val="00281744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PMingLiU" w:hAnsi="Times New Roman" w:cs="Times New Roman"/>
      <w:kern w:val="0"/>
      <w:sz w:val="20"/>
      <w:szCs w:val="20"/>
      <w:lang w:eastAsia="zh-TW"/>
    </w:rPr>
  </w:style>
  <w:style w:type="paragraph" w:customStyle="1" w:styleId="xl69">
    <w:name w:val="xl69"/>
    <w:basedOn w:val="a"/>
    <w:rsid w:val="00281744"/>
    <w:pPr>
      <w:widowControl/>
      <w:spacing w:before="100" w:beforeAutospacing="1" w:after="100" w:afterAutospacing="1"/>
      <w:jc w:val="left"/>
    </w:pPr>
    <w:rPr>
      <w:rFonts w:ascii="Calibri" w:eastAsia="PMingLiU" w:hAnsi="Calibri" w:cs="PMingLiU"/>
      <w:kern w:val="0"/>
      <w:szCs w:val="21"/>
      <w:lang w:eastAsia="zh-TW"/>
    </w:rPr>
  </w:style>
  <w:style w:type="paragraph" w:customStyle="1" w:styleId="xl70">
    <w:name w:val="xl70"/>
    <w:basedOn w:val="a"/>
    <w:rsid w:val="00281744"/>
    <w:pPr>
      <w:widowControl/>
      <w:spacing w:before="100" w:beforeAutospacing="1" w:after="100" w:afterAutospacing="1"/>
      <w:jc w:val="left"/>
      <w:textAlignment w:val="top"/>
    </w:pPr>
    <w:rPr>
      <w:rFonts w:ascii="Calibri" w:eastAsia="PMingLiU" w:hAnsi="Calibri" w:cs="PMingLiU"/>
      <w:kern w:val="0"/>
      <w:szCs w:val="21"/>
      <w:lang w:eastAsia="zh-TW"/>
    </w:rPr>
  </w:style>
  <w:style w:type="paragraph" w:customStyle="1" w:styleId="xl71">
    <w:name w:val="xl71"/>
    <w:basedOn w:val="a"/>
    <w:rsid w:val="00281744"/>
    <w:pPr>
      <w:widowControl/>
      <w:shd w:val="clear" w:color="000000" w:fill="E7E6E6"/>
      <w:spacing w:before="100" w:beforeAutospacing="1" w:after="100" w:afterAutospacing="1"/>
      <w:jc w:val="left"/>
      <w:textAlignment w:val="top"/>
    </w:pPr>
    <w:rPr>
      <w:rFonts w:ascii="Calibri" w:eastAsia="PMingLiU" w:hAnsi="Calibri" w:cs="PMingLiU"/>
      <w:kern w:val="0"/>
      <w:szCs w:val="21"/>
      <w:lang w:eastAsia="zh-TW"/>
    </w:rPr>
  </w:style>
  <w:style w:type="paragraph" w:customStyle="1" w:styleId="xl72">
    <w:name w:val="xl72"/>
    <w:basedOn w:val="a"/>
    <w:rsid w:val="00281744"/>
    <w:pPr>
      <w:widowControl/>
      <w:spacing w:before="100" w:beforeAutospacing="1" w:after="100" w:afterAutospacing="1"/>
    </w:pPr>
    <w:rPr>
      <w:rFonts w:ascii="Times New Roman" w:eastAsia="PMingLiU" w:hAnsi="Times New Roman" w:cs="Times New Roman"/>
      <w:color w:val="000000"/>
      <w:kern w:val="0"/>
      <w:sz w:val="20"/>
      <w:szCs w:val="20"/>
      <w:lang w:eastAsia="zh-TW"/>
    </w:rPr>
  </w:style>
  <w:style w:type="paragraph" w:customStyle="1" w:styleId="xl73">
    <w:name w:val="xl73"/>
    <w:basedOn w:val="a"/>
    <w:rsid w:val="00281744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Calibri" w:eastAsia="PMingLiU" w:hAnsi="Calibri" w:cs="PMingLiU"/>
      <w:kern w:val="0"/>
      <w:szCs w:val="21"/>
      <w:lang w:eastAsia="zh-TW"/>
    </w:rPr>
  </w:style>
  <w:style w:type="paragraph" w:customStyle="1" w:styleId="xl74">
    <w:name w:val="xl74"/>
    <w:basedOn w:val="a"/>
    <w:rsid w:val="00281744"/>
    <w:pPr>
      <w:widowControl/>
      <w:pBdr>
        <w:bottom w:val="single" w:sz="8" w:space="0" w:color="auto"/>
      </w:pBdr>
      <w:shd w:val="clear" w:color="000000" w:fill="E7E6E6"/>
      <w:spacing w:before="100" w:beforeAutospacing="1" w:after="100" w:afterAutospacing="1"/>
      <w:jc w:val="left"/>
      <w:textAlignment w:val="top"/>
    </w:pPr>
    <w:rPr>
      <w:rFonts w:ascii="Calibri" w:eastAsia="PMingLiU" w:hAnsi="Calibri" w:cs="PMingLiU"/>
      <w:kern w:val="0"/>
      <w:szCs w:val="21"/>
      <w:lang w:eastAsia="zh-TW"/>
    </w:rPr>
  </w:style>
  <w:style w:type="paragraph" w:customStyle="1" w:styleId="xl75">
    <w:name w:val="xl75"/>
    <w:basedOn w:val="a"/>
    <w:rsid w:val="00281744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Calibri" w:eastAsia="PMingLiU" w:hAnsi="Calibri" w:cs="PMingLiU"/>
      <w:kern w:val="0"/>
      <w:szCs w:val="21"/>
      <w:lang w:eastAsia="zh-TW"/>
    </w:rPr>
  </w:style>
  <w:style w:type="paragraph" w:customStyle="1" w:styleId="xl76">
    <w:name w:val="xl76"/>
    <w:basedOn w:val="a"/>
    <w:rsid w:val="00281744"/>
    <w:pPr>
      <w:widowControl/>
      <w:spacing w:before="100" w:beforeAutospacing="1" w:after="100" w:afterAutospacing="1"/>
      <w:jc w:val="left"/>
    </w:pPr>
    <w:rPr>
      <w:rFonts w:ascii="Times New Roman" w:eastAsia="PMingLiU" w:hAnsi="Times New Roman" w:cs="Times New Roman"/>
      <w:kern w:val="0"/>
      <w:sz w:val="20"/>
      <w:szCs w:val="20"/>
      <w:lang w:eastAsia="zh-TW"/>
    </w:rPr>
  </w:style>
  <w:style w:type="paragraph" w:customStyle="1" w:styleId="xl77">
    <w:name w:val="xl77"/>
    <w:basedOn w:val="a"/>
    <w:rsid w:val="00281744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PMingLiU" w:hAnsi="Times New Roman" w:cs="Times New Roman"/>
      <w:kern w:val="0"/>
      <w:sz w:val="20"/>
      <w:szCs w:val="20"/>
      <w:lang w:eastAsia="zh-TW"/>
    </w:rPr>
  </w:style>
  <w:style w:type="paragraph" w:customStyle="1" w:styleId="xl78">
    <w:name w:val="xl78"/>
    <w:basedOn w:val="a"/>
    <w:rsid w:val="00281744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Times New Roman" w:eastAsia="PMingLiU" w:hAnsi="Times New Roman" w:cs="Times New Roman"/>
      <w:kern w:val="0"/>
      <w:sz w:val="20"/>
      <w:szCs w:val="20"/>
      <w:lang w:eastAsia="zh-TW"/>
    </w:rPr>
  </w:style>
  <w:style w:type="paragraph" w:customStyle="1" w:styleId="xl79">
    <w:name w:val="xl79"/>
    <w:basedOn w:val="a"/>
    <w:rsid w:val="00281744"/>
    <w:pPr>
      <w:widowControl/>
      <w:pBdr>
        <w:top w:val="single" w:sz="8" w:space="0" w:color="auto"/>
      </w:pBdr>
      <w:shd w:val="clear" w:color="000000" w:fill="E7E6E6"/>
      <w:spacing w:before="100" w:beforeAutospacing="1" w:after="100" w:afterAutospacing="1"/>
    </w:pPr>
    <w:rPr>
      <w:rFonts w:ascii="Times New Roman" w:eastAsia="PMingLiU" w:hAnsi="Times New Roman" w:cs="Times New Roman"/>
      <w:kern w:val="0"/>
      <w:sz w:val="20"/>
      <w:szCs w:val="20"/>
      <w:lang w:eastAsia="zh-TW"/>
    </w:rPr>
  </w:style>
  <w:style w:type="numbering" w:customStyle="1" w:styleId="4">
    <w:name w:val="無清單4"/>
    <w:next w:val="a2"/>
    <w:uiPriority w:val="99"/>
    <w:semiHidden/>
    <w:unhideWhenUsed/>
    <w:rsid w:val="00281744"/>
  </w:style>
  <w:style w:type="paragraph" w:customStyle="1" w:styleId="xl80">
    <w:name w:val="xl80"/>
    <w:basedOn w:val="a"/>
    <w:rsid w:val="00281744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Times New Roman" w:eastAsia="PMingLiU" w:hAnsi="Times New Roman" w:cs="Times New Roman"/>
      <w:kern w:val="0"/>
      <w:sz w:val="20"/>
      <w:szCs w:val="20"/>
      <w:lang w:eastAsia="zh-TW"/>
    </w:rPr>
  </w:style>
  <w:style w:type="paragraph" w:customStyle="1" w:styleId="xl81">
    <w:name w:val="xl81"/>
    <w:basedOn w:val="a"/>
    <w:rsid w:val="00281744"/>
    <w:pPr>
      <w:widowControl/>
      <w:pBdr>
        <w:top w:val="single" w:sz="8" w:space="0" w:color="auto"/>
      </w:pBdr>
      <w:shd w:val="clear" w:color="000000" w:fill="E7E6E6"/>
      <w:spacing w:before="100" w:beforeAutospacing="1" w:after="100" w:afterAutospacing="1"/>
    </w:pPr>
    <w:rPr>
      <w:rFonts w:ascii="Times New Roman" w:eastAsia="PMingLiU" w:hAnsi="Times New Roman" w:cs="Times New Roman"/>
      <w:kern w:val="0"/>
      <w:sz w:val="20"/>
      <w:szCs w:val="20"/>
      <w:lang w:eastAsia="zh-TW"/>
    </w:rPr>
  </w:style>
  <w:style w:type="numbering" w:customStyle="1" w:styleId="5">
    <w:name w:val="無清單5"/>
    <w:next w:val="a2"/>
    <w:uiPriority w:val="99"/>
    <w:semiHidden/>
    <w:unhideWhenUsed/>
    <w:rsid w:val="00281744"/>
  </w:style>
  <w:style w:type="numbering" w:customStyle="1" w:styleId="6">
    <w:name w:val="無清單6"/>
    <w:next w:val="a2"/>
    <w:uiPriority w:val="99"/>
    <w:semiHidden/>
    <w:unhideWhenUsed/>
    <w:rsid w:val="00281744"/>
  </w:style>
  <w:style w:type="numbering" w:customStyle="1" w:styleId="7">
    <w:name w:val="無清單7"/>
    <w:next w:val="a2"/>
    <w:uiPriority w:val="99"/>
    <w:semiHidden/>
    <w:unhideWhenUsed/>
    <w:rsid w:val="00281744"/>
  </w:style>
  <w:style w:type="numbering" w:customStyle="1" w:styleId="8">
    <w:name w:val="無清單8"/>
    <w:next w:val="a2"/>
    <w:uiPriority w:val="99"/>
    <w:semiHidden/>
    <w:unhideWhenUsed/>
    <w:rsid w:val="00281744"/>
  </w:style>
  <w:style w:type="numbering" w:customStyle="1" w:styleId="9">
    <w:name w:val="無清單9"/>
    <w:next w:val="a2"/>
    <w:uiPriority w:val="99"/>
    <w:semiHidden/>
    <w:unhideWhenUsed/>
    <w:rsid w:val="00281744"/>
  </w:style>
  <w:style w:type="numbering" w:customStyle="1" w:styleId="100">
    <w:name w:val="無清單10"/>
    <w:next w:val="a2"/>
    <w:uiPriority w:val="99"/>
    <w:semiHidden/>
    <w:unhideWhenUsed/>
    <w:rsid w:val="00281744"/>
  </w:style>
  <w:style w:type="numbering" w:customStyle="1" w:styleId="11">
    <w:name w:val="無清單11"/>
    <w:next w:val="a2"/>
    <w:uiPriority w:val="99"/>
    <w:semiHidden/>
    <w:unhideWhenUsed/>
    <w:rsid w:val="00281744"/>
  </w:style>
  <w:style w:type="numbering" w:customStyle="1" w:styleId="12">
    <w:name w:val="無清單12"/>
    <w:next w:val="a2"/>
    <w:uiPriority w:val="99"/>
    <w:semiHidden/>
    <w:unhideWhenUsed/>
    <w:rsid w:val="00281744"/>
  </w:style>
  <w:style w:type="character" w:styleId="af0">
    <w:name w:val="line number"/>
    <w:basedOn w:val="a0"/>
    <w:uiPriority w:val="99"/>
    <w:semiHidden/>
    <w:unhideWhenUsed/>
    <w:rsid w:val="00281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Houman</dc:creator>
  <cp:keywords/>
  <dc:description/>
  <cp:lastModifiedBy>Houman</cp:lastModifiedBy>
  <cp:revision>32</cp:revision>
  <dcterms:created xsi:type="dcterms:W3CDTF">2016-02-04T03:34:00Z</dcterms:created>
  <dcterms:modified xsi:type="dcterms:W3CDTF">2016-05-15T15:25:00Z</dcterms:modified>
</cp:coreProperties>
</file>