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F904" w14:textId="16B14FF7" w:rsidR="008B4F1F" w:rsidRPr="008B4F1F" w:rsidRDefault="00D6577E" w:rsidP="008B4F1F">
      <w:pPr>
        <w:pStyle w:val="a3"/>
      </w:pPr>
      <w:r>
        <w:t>S</w:t>
      </w:r>
      <w:r w:rsidRPr="00D6577E">
        <w:t xml:space="preserve">upplementary </w:t>
      </w:r>
      <w:r>
        <w:t>M</w:t>
      </w:r>
      <w:r w:rsidRPr="00D6577E">
        <w:t>aterial</w:t>
      </w:r>
      <w:r w:rsidR="00F5777E">
        <w:t xml:space="preserve"> 1</w:t>
      </w:r>
    </w:p>
    <w:p w14:paraId="1036D5FB" w14:textId="612037B1" w:rsidR="007905B4" w:rsidRDefault="007905B4" w:rsidP="007905B4"/>
    <w:p w14:paraId="0863CC63" w14:textId="5BB1211B" w:rsidR="00B6385B" w:rsidRDefault="00CB46FA" w:rsidP="00627337">
      <w:pPr>
        <w:pStyle w:val="1"/>
      </w:pPr>
      <w:r>
        <w:t xml:space="preserve">Animal feeding and </w:t>
      </w:r>
      <w:r w:rsidR="00DC1069">
        <w:t>diabetic model</w:t>
      </w:r>
    </w:p>
    <w:p w14:paraId="1ED1C86F" w14:textId="77E3416D" w:rsidR="00DD2D0A" w:rsidRPr="00DD2D0A" w:rsidRDefault="00DD2D0A" w:rsidP="00DD2D0A">
      <w:pPr>
        <w:rPr>
          <w:lang w:eastAsia="zh-CN"/>
        </w:rPr>
      </w:pPr>
      <w:r w:rsidRPr="00DD2D0A">
        <w:rPr>
          <w:lang w:eastAsia="zh-CN"/>
        </w:rPr>
        <w:t xml:space="preserve">All animal protocols conformed to the Public Health Service Guide for Care and Use of Laboratory Animals, which were approved by New York Institute of Technology College of Osteopathic Medicine (NYITCOM, Approval No. 2016-QL-01). FVB/N mice were initially purchased from the Jackson Laboratory and a breeding colony was maintained in a fully controlled animal facility at NYITCOM. Four mice were housed together in one cage at constant room temperature (20–22 °C) with free access to bottled tap water and food under a 12:12 h </w:t>
      </w:r>
      <w:proofErr w:type="spellStart"/>
      <w:r w:rsidRPr="00DD2D0A">
        <w:rPr>
          <w:lang w:eastAsia="zh-CN"/>
        </w:rPr>
        <w:t>light:dark</w:t>
      </w:r>
      <w:proofErr w:type="spellEnd"/>
      <w:r w:rsidRPr="00DD2D0A">
        <w:rPr>
          <w:lang w:eastAsia="zh-CN"/>
        </w:rPr>
        <w:t xml:space="preserve"> cycle. The type 2 diabetes was induced as </w:t>
      </w:r>
      <w:r w:rsidR="00F36DDE">
        <w:rPr>
          <w:lang w:eastAsia="zh-CN"/>
        </w:rPr>
        <w:t>follows</w:t>
      </w:r>
      <w:r w:rsidR="00B2411E">
        <w:rPr>
          <w:lang w:eastAsia="zh-CN"/>
        </w:rPr>
        <w:t>:</w:t>
      </w:r>
      <w:r w:rsidRPr="00DD2D0A">
        <w:rPr>
          <w:lang w:eastAsia="zh-CN"/>
        </w:rPr>
        <w:t xml:space="preserve"> both male and female 2-month-old FVB/N mice were randomly divided into control and high-fat diet/streptozotocin (HFD-STZ)-induced diabetic groups. The control group was given a regular lab chow (5001 Rodent Diet, PMI Nutrition International, LLC, Brentwood, MO), </w:t>
      </w:r>
      <w:bookmarkStart w:id="0" w:name="_Hlk42727647"/>
      <w:r w:rsidRPr="00DD2D0A">
        <w:rPr>
          <w:lang w:eastAsia="zh-CN"/>
        </w:rPr>
        <w:t xml:space="preserve">while the HFD-STZ group was fed a high fat diet (HFD, D12492, 60% of calories derived from fat, 5.24 kcal/gm, Research Diets, New Brunswick, NJ) for 1 month, </w:t>
      </w:r>
      <w:bookmarkStart w:id="1" w:name="_Hlk40271812"/>
      <w:r w:rsidRPr="00DD2D0A">
        <w:rPr>
          <w:lang w:eastAsia="zh-CN"/>
        </w:rPr>
        <w:t xml:space="preserve">and then intraperitoneally injected with streptozotocin </w:t>
      </w:r>
      <w:bookmarkEnd w:id="1"/>
      <w:r w:rsidRPr="00DD2D0A">
        <w:rPr>
          <w:lang w:eastAsia="zh-CN"/>
        </w:rPr>
        <w:t xml:space="preserve">(STZ, Sigma, 30 mg/kg body weight, dissolved in 10 mM sodium citrate buffer, pH = 4.5) for 3 consecutive days. </w:t>
      </w:r>
      <w:bookmarkEnd w:id="0"/>
      <w:r w:rsidRPr="00DD2D0A">
        <w:rPr>
          <w:lang w:eastAsia="zh-CN"/>
        </w:rPr>
        <w:t>The mice were maintained on HFD for another 3 months. Blood glucose levels were determined using a TRUEtrack glucometer (NIPRO DIAGNOSTICS, Fort Lauderdale, FL), and a fasting blood glucose level of 250 mg/dL or greater was considered diabetic. Five control (all female) and five HFD-STZ (4 female and 1 male) mice were anesthetized with 2% isoflurane and the blood was taken from the right ventricle into 3.5 mL Vacutainer Plus Plastic Serum Tubes (BD-367983-1, MedexSupply, Passaic, NJ 07055) for serum separation</w:t>
      </w:r>
      <w:bookmarkStart w:id="2" w:name="_Hlk43125073"/>
      <w:r w:rsidRPr="00DD2D0A">
        <w:rPr>
          <w:lang w:eastAsia="zh-CN"/>
        </w:rPr>
        <w:t xml:space="preserve">, </w:t>
      </w:r>
      <w:bookmarkEnd w:id="2"/>
      <w:r w:rsidRPr="00DD2D0A">
        <w:rPr>
          <w:lang w:eastAsia="zh-CN"/>
        </w:rPr>
        <w:t>and the separated serum samples were immediately stored in −80 °C. The animal was perfused initially with cold KCl solution (25 mM in phosphate-buffered saline, PBS) through a syringe inserted into the left ventricle to arrest the heart at diastole and then with PBS to wash out KCl and residual blood from the organs. Tissue samples were collected into 2 mL cryovials, including liver, brain, ventricle, atrium, renal medulla, renal cortex, and spleen</w:t>
      </w:r>
      <w:r w:rsidR="00081E1E">
        <w:rPr>
          <w:lang w:eastAsia="zh-CN"/>
        </w:rPr>
        <w:t>, and</w:t>
      </w:r>
      <w:r w:rsidRPr="00DD2D0A">
        <w:rPr>
          <w:lang w:eastAsia="zh-CN"/>
        </w:rPr>
        <w:t xml:space="preserve"> immediately snap-frozen in liquid nitrogen and stored in −80 °C until analysis.</w:t>
      </w:r>
    </w:p>
    <w:p w14:paraId="5720D02C" w14:textId="77777777" w:rsidR="00C85E96" w:rsidRPr="00B6385B" w:rsidRDefault="00C85E96" w:rsidP="00B6385B">
      <w:pPr>
        <w:rPr>
          <w:lang w:eastAsia="zh-CN"/>
        </w:rPr>
      </w:pPr>
    </w:p>
    <w:p w14:paraId="65D3B6BF" w14:textId="3E240F17" w:rsidR="00627337" w:rsidRPr="00903BF1" w:rsidRDefault="00627337" w:rsidP="00627337">
      <w:pPr>
        <w:pStyle w:val="1"/>
      </w:pPr>
      <w:r w:rsidRPr="00903BF1">
        <w:t>Echocardiography and hemodynamic measurement</w:t>
      </w:r>
    </w:p>
    <w:p w14:paraId="0616AB76" w14:textId="77777777" w:rsidR="00627337" w:rsidRPr="00903BF1" w:rsidRDefault="00627337" w:rsidP="00627337">
      <w:r w:rsidRPr="00903BF1">
        <w:t xml:space="preserve">A GE VIVID 7 echocardiographic suit and an in vivo hemodynamic monitoring system with </w:t>
      </w:r>
      <w:r w:rsidRPr="00903BF1">
        <w:lastRenderedPageBreak/>
        <w:t>pressure-volume catheter (</w:t>
      </w:r>
      <w:proofErr w:type="spellStart"/>
      <w:r w:rsidRPr="00903BF1">
        <w:t>Scisense</w:t>
      </w:r>
      <w:proofErr w:type="spellEnd"/>
      <w:r w:rsidRPr="00903BF1">
        <w:t xml:space="preserve"> Inc., Ontario, Canada) were used to examine cardiac geometry and function in mice. Two-dimensional images of the cardiac chamber were obtained from short-axis views of the left ventricle (LV) at the papillary muscle level. Fractional shortening (FS) and ejection fraction (EF) were calculated from left ventricular dimensions at the end of systole and diastole. Hemodynamic measurements in mice were performed through intraventricular catheterization. The maximal LV systolic and end-diastolic pressures (LVSP and LVEDP), maximal slope of systolic pressure increment (</w:t>
      </w:r>
      <w:proofErr w:type="spellStart"/>
      <w:r w:rsidRPr="00903BF1">
        <w:t>dP</w:t>
      </w:r>
      <w:proofErr w:type="spellEnd"/>
      <w:r w:rsidRPr="00903BF1">
        <w:t>/dt-max), and diastolic pressure decrement (</w:t>
      </w:r>
      <w:proofErr w:type="spellStart"/>
      <w:r w:rsidRPr="00903BF1">
        <w:t>dP</w:t>
      </w:r>
      <w:proofErr w:type="spellEnd"/>
      <w:r w:rsidRPr="00903BF1">
        <w:t>/dt-min) were recorded or calculated.</w:t>
      </w:r>
    </w:p>
    <w:p w14:paraId="2C0563D5" w14:textId="77777777" w:rsidR="00627337" w:rsidRDefault="00627337" w:rsidP="007905B4"/>
    <w:p w14:paraId="3A8117A9" w14:textId="328776FD" w:rsidR="00DD7498" w:rsidRDefault="00D71BFC" w:rsidP="00E16C46">
      <w:pPr>
        <w:pStyle w:val="1"/>
      </w:pPr>
      <w:r>
        <w:t>HP</w:t>
      </w:r>
      <w:r w:rsidR="00E16C46">
        <w:t>LC</w:t>
      </w:r>
      <w:r>
        <w:t xml:space="preserve"> conditions</w:t>
      </w:r>
    </w:p>
    <w:p w14:paraId="60DFA598" w14:textId="19D288A1" w:rsidR="007B7D7E" w:rsidRDefault="004758B8" w:rsidP="007905B4">
      <w:r>
        <w:rPr>
          <w:lang w:eastAsia="zh-CN"/>
        </w:rPr>
        <w:t xml:space="preserve">An </w:t>
      </w:r>
      <w:r w:rsidRPr="00D3539E">
        <w:rPr>
          <w:lang w:eastAsia="zh-CN"/>
        </w:rPr>
        <w:t>Atlantic T3 C18 column (2.1 × 150</w:t>
      </w:r>
      <w:r>
        <w:rPr>
          <w:rFonts w:eastAsia="Times New Roman"/>
          <w:lang w:eastAsia="zh-CN"/>
        </w:rPr>
        <w:t> </w:t>
      </w:r>
      <w:r w:rsidRPr="00D3539E">
        <w:rPr>
          <w:lang w:eastAsia="zh-CN"/>
        </w:rPr>
        <w:t>mm, 3 µm, Waters, Milford, MA)</w:t>
      </w:r>
      <w:r>
        <w:rPr>
          <w:lang w:eastAsia="zh-CN"/>
        </w:rPr>
        <w:t xml:space="preserve"> was </w:t>
      </w:r>
      <w:r w:rsidR="002008B4">
        <w:rPr>
          <w:lang w:eastAsia="zh-CN"/>
        </w:rPr>
        <w:t xml:space="preserve">used for </w:t>
      </w:r>
      <w:r w:rsidR="00630F61">
        <w:rPr>
          <w:lang w:eastAsia="zh-CN"/>
        </w:rPr>
        <w:t>chromatographic separation</w:t>
      </w:r>
      <w:r w:rsidR="006D4512">
        <w:rPr>
          <w:lang w:eastAsia="zh-CN"/>
        </w:rPr>
        <w:t>.</w:t>
      </w:r>
      <w:r>
        <w:rPr>
          <w:lang w:eastAsia="zh-CN"/>
        </w:rPr>
        <w:t xml:space="preserve"> </w:t>
      </w:r>
      <w:r w:rsidR="005229F9">
        <w:rPr>
          <w:lang w:eastAsia="zh-CN"/>
        </w:rPr>
        <w:t>T</w:t>
      </w:r>
      <w:r>
        <w:rPr>
          <w:lang w:eastAsia="zh-CN"/>
        </w:rPr>
        <w:t xml:space="preserve">he </w:t>
      </w:r>
      <w:r w:rsidR="005229F9">
        <w:rPr>
          <w:lang w:eastAsia="zh-CN"/>
        </w:rPr>
        <w:t xml:space="preserve">column </w:t>
      </w:r>
      <w:r>
        <w:rPr>
          <w:lang w:eastAsia="zh-CN"/>
        </w:rPr>
        <w:t xml:space="preserve">oven temperature </w:t>
      </w:r>
      <w:r w:rsidR="005229F9">
        <w:rPr>
          <w:lang w:eastAsia="zh-CN"/>
        </w:rPr>
        <w:t xml:space="preserve">was </w:t>
      </w:r>
      <w:r w:rsidRPr="00233FA0">
        <w:rPr>
          <w:lang w:eastAsia="zh-CN"/>
        </w:rPr>
        <w:t xml:space="preserve">held at </w:t>
      </w:r>
      <w:r>
        <w:rPr>
          <w:lang w:eastAsia="zh-CN"/>
        </w:rPr>
        <w:t>40 </w:t>
      </w:r>
      <w:r w:rsidRPr="00D3539E">
        <w:rPr>
          <w:lang w:eastAsia="zh-CN"/>
        </w:rPr>
        <w:t>°C</w:t>
      </w:r>
      <w:r w:rsidR="005229F9">
        <w:rPr>
          <w:lang w:eastAsia="zh-CN"/>
        </w:rPr>
        <w:t>,</w:t>
      </w:r>
      <w:r>
        <w:rPr>
          <w:lang w:eastAsia="zh-CN"/>
        </w:rPr>
        <w:t xml:space="preserve"> and the</w:t>
      </w:r>
      <w:r w:rsidRPr="00D3539E">
        <w:rPr>
          <w:lang w:eastAsia="zh-CN"/>
        </w:rPr>
        <w:t xml:space="preserve"> flow rate </w:t>
      </w:r>
      <w:r w:rsidR="005229F9">
        <w:rPr>
          <w:lang w:eastAsia="zh-CN"/>
        </w:rPr>
        <w:t xml:space="preserve">was </w:t>
      </w:r>
      <w:r>
        <w:rPr>
          <w:lang w:eastAsia="zh-CN"/>
        </w:rPr>
        <w:t>kept at</w:t>
      </w:r>
      <w:r w:rsidRPr="00D3539E">
        <w:rPr>
          <w:lang w:eastAsia="zh-CN"/>
        </w:rPr>
        <w:t xml:space="preserve"> 200 </w:t>
      </w:r>
      <w:r w:rsidRPr="00661FF2">
        <w:rPr>
          <w:iCs/>
          <w:lang w:eastAsia="zh-CN"/>
        </w:rPr>
        <w:t>μ</w:t>
      </w:r>
      <w:r w:rsidRPr="00D3539E">
        <w:rPr>
          <w:lang w:eastAsia="zh-CN"/>
        </w:rPr>
        <w:t>L/min</w:t>
      </w:r>
      <w:r w:rsidR="005229F9">
        <w:rPr>
          <w:lang w:eastAsia="zh-CN"/>
        </w:rPr>
        <w:t xml:space="preserve">, and the injection volume was </w:t>
      </w:r>
      <w:r w:rsidR="00ED3BFE">
        <w:rPr>
          <w:lang w:eastAsia="zh-CN"/>
        </w:rPr>
        <w:t>set at 10 uL.</w:t>
      </w:r>
      <w:r w:rsidRPr="00D3539E">
        <w:rPr>
          <w:lang w:eastAsia="zh-CN"/>
        </w:rPr>
        <w:t xml:space="preserve"> </w:t>
      </w:r>
      <w:r>
        <w:rPr>
          <w:lang w:eastAsia="zh-CN"/>
        </w:rPr>
        <w:t>The m</w:t>
      </w:r>
      <w:r w:rsidRPr="00233FA0">
        <w:rPr>
          <w:lang w:eastAsia="zh-CN"/>
        </w:rPr>
        <w:t xml:space="preserve">obile phases consisted of (A) water with </w:t>
      </w:r>
      <w:r>
        <w:rPr>
          <w:lang w:eastAsia="zh-CN"/>
        </w:rPr>
        <w:t>5 mM</w:t>
      </w:r>
      <w:r w:rsidRPr="00233FA0">
        <w:rPr>
          <w:lang w:eastAsia="zh-CN"/>
        </w:rPr>
        <w:t xml:space="preserve"> </w:t>
      </w:r>
      <w:r>
        <w:rPr>
          <w:lang w:eastAsia="zh-CN"/>
        </w:rPr>
        <w:t>ammonium acetate,</w:t>
      </w:r>
      <w:r w:rsidRPr="00233FA0">
        <w:rPr>
          <w:lang w:eastAsia="zh-CN"/>
        </w:rPr>
        <w:t xml:space="preserve"> (B) </w:t>
      </w:r>
      <w:r>
        <w:rPr>
          <w:lang w:eastAsia="zh-CN"/>
        </w:rPr>
        <w:t>isopropanol, and (C) methanol</w:t>
      </w:r>
      <w:r w:rsidR="0051112F">
        <w:rPr>
          <w:lang w:eastAsia="zh-CN"/>
        </w:rPr>
        <w:t>.</w:t>
      </w:r>
      <w:r w:rsidR="007877B9">
        <w:rPr>
          <w:lang w:eastAsia="zh-CN"/>
        </w:rPr>
        <w:t xml:space="preserve"> </w:t>
      </w:r>
    </w:p>
    <w:p w14:paraId="42111D5F" w14:textId="77777777" w:rsidR="004A75FF" w:rsidRDefault="00366617" w:rsidP="000E4EBB">
      <w:r>
        <w:rPr>
          <w:lang w:eastAsia="zh-CN"/>
        </w:rPr>
        <w:t>T</w:t>
      </w:r>
      <w:r w:rsidR="00DF5F6B" w:rsidRPr="008B61DA">
        <w:rPr>
          <w:lang w:eastAsia="zh-CN"/>
        </w:rPr>
        <w:t>he</w:t>
      </w:r>
      <w:r w:rsidR="00DF5F6B">
        <w:rPr>
          <w:lang w:eastAsia="zh-CN"/>
        </w:rPr>
        <w:t xml:space="preserve"> gradient elution </w:t>
      </w:r>
      <w:r w:rsidR="00867C9D">
        <w:rPr>
          <w:lang w:eastAsia="zh-CN"/>
        </w:rPr>
        <w:t>program for ESI-positive</w:t>
      </w:r>
      <w:r w:rsidR="00867C9D" w:rsidRPr="0021371A">
        <w:rPr>
          <w:lang w:eastAsia="zh-CN"/>
        </w:rPr>
        <w:t xml:space="preserve"> </w:t>
      </w:r>
      <w:r w:rsidR="00867C9D">
        <w:t>mode</w:t>
      </w:r>
      <w:r w:rsidR="00867C9D">
        <w:rPr>
          <w:lang w:eastAsia="zh-CN"/>
        </w:rPr>
        <w:t xml:space="preserve"> </w:t>
      </w:r>
      <w:r w:rsidR="00DF5F6B">
        <w:rPr>
          <w:lang w:eastAsia="zh-CN"/>
        </w:rPr>
        <w:t xml:space="preserve">was </w:t>
      </w:r>
      <w:r w:rsidR="00A56C45">
        <w:rPr>
          <w:lang w:eastAsia="zh-CN"/>
        </w:rPr>
        <w:t>as below</w:t>
      </w:r>
      <w:r w:rsidR="00DF5F6B">
        <w:rPr>
          <w:lang w:eastAsia="zh-CN"/>
        </w:rPr>
        <w:t xml:space="preserve">: </w:t>
      </w:r>
      <w:r w:rsidR="00DF5F6B" w:rsidRPr="00DA799E">
        <w:t xml:space="preserve">the initial </w:t>
      </w:r>
      <w:r w:rsidR="00F572E3">
        <w:t>1</w:t>
      </w:r>
      <w:r w:rsidR="00A95899">
        <w:t> </w:t>
      </w:r>
      <w:r w:rsidR="00DF5F6B" w:rsidRPr="00DA799E">
        <w:t xml:space="preserve">min, </w:t>
      </w:r>
      <w:r w:rsidR="00F572E3">
        <w:t>20</w:t>
      </w:r>
      <w:r w:rsidR="00DF5F6B" w:rsidRPr="00DA799E">
        <w:t>%</w:t>
      </w:r>
      <w:r w:rsidR="00302CEB">
        <w:t> </w:t>
      </w:r>
      <w:r w:rsidR="00DF5F6B" w:rsidRPr="00DA799E">
        <w:t>A, 10%</w:t>
      </w:r>
      <w:r w:rsidR="00302CEB">
        <w:t> </w:t>
      </w:r>
      <w:r w:rsidR="00DF5F6B" w:rsidRPr="00DA799E">
        <w:t>B, 7</w:t>
      </w:r>
      <w:r w:rsidR="00F572E3">
        <w:t>0</w:t>
      </w:r>
      <w:r w:rsidR="00DF5F6B" w:rsidRPr="00DA799E">
        <w:t>%</w:t>
      </w:r>
      <w:r w:rsidR="00302CEB">
        <w:t> </w:t>
      </w:r>
      <w:r w:rsidR="00DF5F6B" w:rsidRPr="00DA799E">
        <w:t xml:space="preserve">C; </w:t>
      </w:r>
      <w:r w:rsidR="00F572E3">
        <w:t>1</w:t>
      </w:r>
      <w:r w:rsidR="00DF5F6B" w:rsidRPr="00DA799E">
        <w:t>–</w:t>
      </w:r>
      <w:r w:rsidR="00944824">
        <w:t>11</w:t>
      </w:r>
      <w:r w:rsidR="00302CEB">
        <w:t> </w:t>
      </w:r>
      <w:r w:rsidR="00DF5F6B" w:rsidRPr="00DA799E">
        <w:t>min, 5%</w:t>
      </w:r>
      <w:r w:rsidR="00302CEB">
        <w:t> </w:t>
      </w:r>
      <w:r w:rsidR="00DF5F6B" w:rsidRPr="00DA799E">
        <w:t xml:space="preserve">A, </w:t>
      </w:r>
      <w:r w:rsidR="00944824">
        <w:t>65</w:t>
      </w:r>
      <w:r w:rsidR="00DF5F6B" w:rsidRPr="00DA799E">
        <w:t>%</w:t>
      </w:r>
      <w:r w:rsidR="00302CEB">
        <w:t> </w:t>
      </w:r>
      <w:r w:rsidR="00DF5F6B" w:rsidRPr="00DA799E">
        <w:t xml:space="preserve">B, </w:t>
      </w:r>
      <w:r w:rsidR="00944824">
        <w:t>3</w:t>
      </w:r>
      <w:r w:rsidR="00DF5F6B" w:rsidRPr="00DA799E">
        <w:t>0%</w:t>
      </w:r>
      <w:r w:rsidR="00302CEB">
        <w:t> </w:t>
      </w:r>
      <w:r w:rsidR="00DF5F6B" w:rsidRPr="00DA799E">
        <w:t xml:space="preserve">C; </w:t>
      </w:r>
      <w:r w:rsidR="00944824">
        <w:t>11</w:t>
      </w:r>
      <w:r w:rsidR="00DF5F6B" w:rsidRPr="00DA799E">
        <w:t>–</w:t>
      </w:r>
      <w:r w:rsidR="00944824">
        <w:t>20</w:t>
      </w:r>
      <w:r w:rsidR="00302CEB">
        <w:t> </w:t>
      </w:r>
      <w:r w:rsidR="00DF5F6B" w:rsidRPr="00DA799E">
        <w:t xml:space="preserve">min, </w:t>
      </w:r>
      <w:r w:rsidR="00944824">
        <w:t>0</w:t>
      </w:r>
      <w:r w:rsidR="00DF5F6B" w:rsidRPr="00DA799E">
        <w:t>%</w:t>
      </w:r>
      <w:r w:rsidR="00302CEB">
        <w:t> </w:t>
      </w:r>
      <w:r w:rsidR="00DF5F6B" w:rsidRPr="00DA799E">
        <w:t xml:space="preserve">A, </w:t>
      </w:r>
      <w:r w:rsidR="00944824">
        <w:t>75</w:t>
      </w:r>
      <w:r w:rsidR="00DF5F6B" w:rsidRPr="00DA799E">
        <w:t>%</w:t>
      </w:r>
      <w:r w:rsidR="00302CEB">
        <w:t> </w:t>
      </w:r>
      <w:r w:rsidR="00DF5F6B" w:rsidRPr="00DA799E">
        <w:t xml:space="preserve">B, </w:t>
      </w:r>
      <w:r w:rsidR="00944824">
        <w:t>2</w:t>
      </w:r>
      <w:r w:rsidR="00DF5F6B" w:rsidRPr="00DA799E">
        <w:t>5%</w:t>
      </w:r>
      <w:r w:rsidR="00302CEB">
        <w:t> </w:t>
      </w:r>
      <w:r w:rsidR="00DF5F6B" w:rsidRPr="00DA799E">
        <w:t xml:space="preserve">C; </w:t>
      </w:r>
      <w:r w:rsidR="00592552" w:rsidRPr="0069484D">
        <w:rPr>
          <w:lang w:eastAsia="zh-CN"/>
        </w:rPr>
        <w:t xml:space="preserve">this ratio was maintained to </w:t>
      </w:r>
      <w:r w:rsidR="00DF5F6B">
        <w:rPr>
          <w:lang w:eastAsia="zh-CN"/>
        </w:rPr>
        <w:t>2</w:t>
      </w:r>
      <w:r w:rsidR="005B6E78">
        <w:rPr>
          <w:lang w:eastAsia="zh-CN"/>
        </w:rPr>
        <w:t>8</w:t>
      </w:r>
      <w:r w:rsidR="00302CEB">
        <w:rPr>
          <w:lang w:eastAsia="zh-CN"/>
        </w:rPr>
        <w:t> </w:t>
      </w:r>
      <w:r w:rsidR="00DF5F6B" w:rsidRPr="0069484D">
        <w:rPr>
          <w:lang w:eastAsia="zh-CN"/>
        </w:rPr>
        <w:t>min</w:t>
      </w:r>
      <w:r w:rsidR="00DF5F6B" w:rsidRPr="00DA799E">
        <w:t>; 2</w:t>
      </w:r>
      <w:r w:rsidR="005B6E78">
        <w:t>8</w:t>
      </w:r>
      <w:r w:rsidR="00DF5F6B" w:rsidRPr="00DA799E">
        <w:t>–2</w:t>
      </w:r>
      <w:r w:rsidR="005B6E78">
        <w:t>8</w:t>
      </w:r>
      <w:r w:rsidR="00DF5F6B" w:rsidRPr="00DA799E">
        <w:t>.5</w:t>
      </w:r>
      <w:r w:rsidR="00302CEB">
        <w:t> </w:t>
      </w:r>
      <w:r w:rsidR="00DF5F6B" w:rsidRPr="00DA799E">
        <w:t xml:space="preserve">min returned to initial gradient and kept to </w:t>
      </w:r>
      <w:r w:rsidR="005B6E78">
        <w:t>30</w:t>
      </w:r>
      <w:r w:rsidR="00302CEB">
        <w:t> </w:t>
      </w:r>
      <w:r w:rsidR="00DF5F6B" w:rsidRPr="00DA799E">
        <w:t>min for re-equilibration</w:t>
      </w:r>
      <w:r w:rsidR="007E4949">
        <w:t xml:space="preserve">. </w:t>
      </w:r>
      <w:r w:rsidR="00224B16">
        <w:t xml:space="preserve">While </w:t>
      </w:r>
      <w:r w:rsidR="00033A64">
        <w:rPr>
          <w:lang w:eastAsia="zh-CN"/>
        </w:rPr>
        <w:t>t</w:t>
      </w:r>
      <w:r w:rsidR="00033A64" w:rsidRPr="008B61DA">
        <w:rPr>
          <w:lang w:eastAsia="zh-CN"/>
        </w:rPr>
        <w:t>he</w:t>
      </w:r>
      <w:r w:rsidR="00033A64">
        <w:rPr>
          <w:lang w:eastAsia="zh-CN"/>
        </w:rPr>
        <w:t xml:space="preserve"> gradient elution program ESI-negative</w:t>
      </w:r>
      <w:r w:rsidR="00033A64" w:rsidRPr="0021371A">
        <w:rPr>
          <w:lang w:eastAsia="zh-CN"/>
        </w:rPr>
        <w:t xml:space="preserve"> </w:t>
      </w:r>
      <w:r w:rsidR="00033A64">
        <w:t xml:space="preserve">mode was </w:t>
      </w:r>
      <w:r w:rsidR="00033A64">
        <w:rPr>
          <w:lang w:eastAsia="zh-CN"/>
        </w:rPr>
        <w:t xml:space="preserve">as </w:t>
      </w:r>
      <w:r w:rsidR="00736E78">
        <w:rPr>
          <w:lang w:eastAsia="zh-CN"/>
        </w:rPr>
        <w:t>follows</w:t>
      </w:r>
      <w:r w:rsidR="00033A64">
        <w:rPr>
          <w:lang w:eastAsia="zh-CN"/>
        </w:rPr>
        <w:t>:</w:t>
      </w:r>
      <w:r w:rsidR="007E4949">
        <w:rPr>
          <w:lang w:eastAsia="zh-CN"/>
        </w:rPr>
        <w:t xml:space="preserve"> </w:t>
      </w:r>
      <w:r w:rsidR="00BF205C">
        <w:rPr>
          <w:lang w:eastAsia="zh-CN"/>
        </w:rPr>
        <w:t xml:space="preserve">the </w:t>
      </w:r>
      <w:r w:rsidR="00587CBE" w:rsidRPr="00DA799E">
        <w:t>initial</w:t>
      </w:r>
      <w:r w:rsidR="00BF205C">
        <w:t xml:space="preserve">, </w:t>
      </w:r>
      <w:r w:rsidR="007E4949">
        <w:t>25</w:t>
      </w:r>
      <w:r w:rsidR="007E4949" w:rsidRPr="00DA799E">
        <w:t>%</w:t>
      </w:r>
      <w:r w:rsidR="00302CEB">
        <w:t> </w:t>
      </w:r>
      <w:r w:rsidR="007E4949" w:rsidRPr="00DA799E">
        <w:t xml:space="preserve">A, </w:t>
      </w:r>
      <w:r w:rsidR="007E4949">
        <w:t>4</w:t>
      </w:r>
      <w:r w:rsidR="007E4949" w:rsidRPr="00DA799E">
        <w:t>0%</w:t>
      </w:r>
      <w:r w:rsidR="00302CEB">
        <w:t> </w:t>
      </w:r>
      <w:r w:rsidR="007E4949" w:rsidRPr="00DA799E">
        <w:t xml:space="preserve">B, </w:t>
      </w:r>
      <w:r w:rsidR="007E4949">
        <w:t>30</w:t>
      </w:r>
      <w:r w:rsidR="007E4949" w:rsidRPr="00DA799E">
        <w:t>%</w:t>
      </w:r>
      <w:r w:rsidR="00302CEB">
        <w:t> </w:t>
      </w:r>
      <w:r w:rsidR="007E4949" w:rsidRPr="00DA799E">
        <w:t xml:space="preserve">C; </w:t>
      </w:r>
      <w:r w:rsidR="00310B13">
        <w:t>0</w:t>
      </w:r>
      <w:r w:rsidR="00310B13" w:rsidRPr="00DA799E">
        <w:t>–</w:t>
      </w:r>
      <w:r w:rsidR="00310B13">
        <w:t>1 </w:t>
      </w:r>
      <w:r w:rsidR="00310B13" w:rsidRPr="00DA799E">
        <w:t xml:space="preserve">min, </w:t>
      </w:r>
      <w:r w:rsidR="00FF603C">
        <w:t>5</w:t>
      </w:r>
      <w:r w:rsidR="00FF603C" w:rsidRPr="00DA799E">
        <w:t xml:space="preserve">% A, </w:t>
      </w:r>
      <w:r w:rsidR="00FF603C">
        <w:t>60</w:t>
      </w:r>
      <w:r w:rsidR="00FF603C" w:rsidRPr="00DA799E">
        <w:t xml:space="preserve">% B, </w:t>
      </w:r>
      <w:r w:rsidR="00FF603C">
        <w:t>35</w:t>
      </w:r>
      <w:r w:rsidR="00FF603C" w:rsidRPr="00DA799E">
        <w:t>% C</w:t>
      </w:r>
      <w:r w:rsidR="00990EED">
        <w:t>, and keeping this ratio to 1</w:t>
      </w:r>
      <w:r w:rsidR="00BD1E2F">
        <w:t>5</w:t>
      </w:r>
      <w:r w:rsidR="007E4949" w:rsidRPr="00DA799E">
        <w:t xml:space="preserve"> min; </w:t>
      </w:r>
      <w:r w:rsidR="007E4949">
        <w:t>1</w:t>
      </w:r>
      <w:r w:rsidR="002B22AC">
        <w:t>5</w:t>
      </w:r>
      <w:r w:rsidR="007E4949" w:rsidRPr="00DA799E">
        <w:t>–</w:t>
      </w:r>
      <w:r w:rsidR="007E4949">
        <w:t>2</w:t>
      </w:r>
      <w:r w:rsidR="002B22AC">
        <w:t>7</w:t>
      </w:r>
      <w:r w:rsidR="00A95899">
        <w:t> </w:t>
      </w:r>
      <w:r w:rsidR="007E4949" w:rsidRPr="00DA799E">
        <w:t xml:space="preserve">min, </w:t>
      </w:r>
      <w:r w:rsidR="007E4949">
        <w:t>0</w:t>
      </w:r>
      <w:r w:rsidR="007E4949" w:rsidRPr="00DA799E">
        <w:t xml:space="preserve">% A, </w:t>
      </w:r>
      <w:r w:rsidR="002B22AC">
        <w:t>6</w:t>
      </w:r>
      <w:r w:rsidR="007E4949">
        <w:t>5</w:t>
      </w:r>
      <w:r w:rsidR="007E4949" w:rsidRPr="00DA799E">
        <w:t xml:space="preserve">% B, </w:t>
      </w:r>
      <w:r w:rsidR="002B22AC">
        <w:t>3</w:t>
      </w:r>
      <w:r w:rsidR="007E4949" w:rsidRPr="00DA799E">
        <w:t xml:space="preserve">5% C; </w:t>
      </w:r>
      <w:r w:rsidR="0078216E">
        <w:t>27</w:t>
      </w:r>
      <w:r w:rsidR="0078216E" w:rsidRPr="00DA799E">
        <w:t>–</w:t>
      </w:r>
      <w:r w:rsidR="0078216E">
        <w:t xml:space="preserve">28 min, </w:t>
      </w:r>
      <w:r w:rsidR="006D7986">
        <w:t>returned to initial</w:t>
      </w:r>
      <w:r w:rsidR="00B619A1">
        <w:t xml:space="preserve"> </w:t>
      </w:r>
      <w:r w:rsidR="00302CEB" w:rsidRPr="00DA799E">
        <w:t xml:space="preserve">gradient </w:t>
      </w:r>
      <w:r w:rsidR="00834C26">
        <w:t xml:space="preserve">within 1 min </w:t>
      </w:r>
      <w:r w:rsidR="00A95899">
        <w:t xml:space="preserve">and kept </w:t>
      </w:r>
      <w:r w:rsidR="00990EED">
        <w:t>to</w:t>
      </w:r>
      <w:r w:rsidR="00B619A1">
        <w:t xml:space="preserve"> </w:t>
      </w:r>
      <w:r w:rsidR="008D2E75">
        <w:rPr>
          <w:lang w:eastAsia="zh-CN"/>
        </w:rPr>
        <w:t>30</w:t>
      </w:r>
      <w:r w:rsidR="00A95899">
        <w:rPr>
          <w:lang w:eastAsia="zh-CN"/>
        </w:rPr>
        <w:t> </w:t>
      </w:r>
      <w:r w:rsidR="007E4949" w:rsidRPr="0069484D">
        <w:rPr>
          <w:lang w:eastAsia="zh-CN"/>
        </w:rPr>
        <w:t>min</w:t>
      </w:r>
      <w:r w:rsidR="007E4949">
        <w:t>.</w:t>
      </w:r>
    </w:p>
    <w:p w14:paraId="1A6D0230" w14:textId="77777777" w:rsidR="008B603C" w:rsidRDefault="008B603C" w:rsidP="000E4EBB"/>
    <w:p w14:paraId="25A08BCC" w14:textId="07BBD2B9" w:rsidR="004A75FF" w:rsidRDefault="004A75FF" w:rsidP="004A75FF">
      <w:pPr>
        <w:pStyle w:val="1"/>
      </w:pPr>
      <w:r>
        <w:t>Mass spectrometry</w:t>
      </w:r>
      <w:r w:rsidR="002B7288">
        <w:t xml:space="preserve"> parameters</w:t>
      </w:r>
    </w:p>
    <w:p w14:paraId="197F89EE" w14:textId="68CD0C05" w:rsidR="004A75FF" w:rsidRPr="004A75FF" w:rsidRDefault="0073453A" w:rsidP="004A75FF">
      <w:pPr>
        <w:rPr>
          <w:lang w:eastAsia="zh-CN"/>
        </w:rPr>
      </w:pPr>
      <w:r>
        <w:rPr>
          <w:lang w:eastAsia="zh-CN"/>
        </w:rPr>
        <w:t xml:space="preserve">The </w:t>
      </w:r>
      <w:r w:rsidRPr="009944B2">
        <w:rPr>
          <w:lang w:eastAsia="zh-CN"/>
        </w:rPr>
        <w:t xml:space="preserve">MS capillary voltage was set at 3.0 kV, </w:t>
      </w:r>
      <w:r>
        <w:rPr>
          <w:lang w:eastAsia="zh-CN"/>
        </w:rPr>
        <w:t>the capillary temperature was kept at 330 </w:t>
      </w:r>
      <w:r w:rsidRPr="00D3539E">
        <w:rPr>
          <w:lang w:eastAsia="zh-CN"/>
        </w:rPr>
        <w:t>°C</w:t>
      </w:r>
      <w:r>
        <w:rPr>
          <w:lang w:eastAsia="zh-CN"/>
        </w:rPr>
        <w:t xml:space="preserve">, </w:t>
      </w:r>
      <w:r w:rsidRPr="009944B2">
        <w:rPr>
          <w:lang w:eastAsia="zh-CN"/>
        </w:rPr>
        <w:t>the sheath gas (nitrogen) flow was set to 50 psi, and the auxiliary gas (nitrogen) was set to 5</w:t>
      </w:r>
      <w:r>
        <w:rPr>
          <w:lang w:eastAsia="zh-CN"/>
        </w:rPr>
        <w:t> </w:t>
      </w:r>
      <w:r w:rsidRPr="009944B2">
        <w:rPr>
          <w:lang w:eastAsia="zh-CN"/>
        </w:rPr>
        <w:t>psi</w:t>
      </w:r>
      <w:r>
        <w:rPr>
          <w:lang w:eastAsia="zh-CN"/>
        </w:rPr>
        <w:t xml:space="preserve">. </w:t>
      </w:r>
      <w:r w:rsidRPr="009944B2">
        <w:rPr>
          <w:lang w:eastAsia="zh-CN"/>
        </w:rPr>
        <w:t xml:space="preserve">The high-resolution MS data was obtained in Fourier Transform mode with resolving power of 60,000, and the scan ranges were set at </w:t>
      </w:r>
      <w:r w:rsidRPr="009944B2">
        <w:rPr>
          <w:i/>
          <w:iCs/>
          <w:lang w:eastAsia="zh-CN"/>
        </w:rPr>
        <w:t>m/z</w:t>
      </w:r>
      <w:r w:rsidRPr="009944B2">
        <w:rPr>
          <w:lang w:eastAsia="zh-CN"/>
        </w:rPr>
        <w:t xml:space="preserve"> 150–1100 and </w:t>
      </w:r>
      <w:r w:rsidRPr="009944B2">
        <w:rPr>
          <w:i/>
          <w:iCs/>
          <w:lang w:eastAsia="zh-CN"/>
        </w:rPr>
        <w:t>m/z</w:t>
      </w:r>
      <w:r w:rsidRPr="009944B2">
        <w:rPr>
          <w:lang w:eastAsia="zh-CN"/>
        </w:rPr>
        <w:t xml:space="preserve"> 220–1650 for </w:t>
      </w:r>
      <w:r w:rsidR="00A1059C">
        <w:rPr>
          <w:lang w:eastAsia="zh-CN"/>
        </w:rPr>
        <w:t>ESI-</w:t>
      </w:r>
      <w:r w:rsidRPr="009944B2">
        <w:rPr>
          <w:lang w:eastAsia="zh-CN"/>
        </w:rPr>
        <w:t xml:space="preserve">positive and </w:t>
      </w:r>
      <w:r w:rsidR="00A1059C">
        <w:rPr>
          <w:lang w:eastAsia="zh-CN"/>
        </w:rPr>
        <w:t>ESI-</w:t>
      </w:r>
      <w:r w:rsidRPr="009944B2">
        <w:rPr>
          <w:lang w:eastAsia="zh-CN"/>
        </w:rPr>
        <w:t xml:space="preserve">negative modes, respectively. The MS/MS data </w:t>
      </w:r>
      <w:r>
        <w:rPr>
          <w:lang w:eastAsia="zh-CN"/>
        </w:rPr>
        <w:t xml:space="preserve">by </w:t>
      </w:r>
      <w:r w:rsidRPr="009944B2">
        <w:rPr>
          <w:lang w:eastAsia="zh-CN"/>
        </w:rPr>
        <w:t>collision-induced dissociation (CID) was acquired in data-dependent mode, with the normalized collision energy set at 35.0, activation Q value set at 0.25, and activation time set at 30 ms.</w:t>
      </w:r>
    </w:p>
    <w:p w14:paraId="5FE2D4FB" w14:textId="61266F20" w:rsidR="005049E0" w:rsidRDefault="007B7D7E" w:rsidP="00F74697">
      <w:pPr>
        <w:pStyle w:val="a7"/>
      </w:pPr>
      <w:r>
        <w:br w:type="page"/>
      </w:r>
      <w:r w:rsidR="005049E0" w:rsidRPr="00535FB5">
        <w:rPr>
          <w:b/>
        </w:rPr>
        <w:lastRenderedPageBreak/>
        <w:t>Table S</w:t>
      </w:r>
      <w:r w:rsidR="005049E0">
        <w:rPr>
          <w:b/>
        </w:rPr>
        <w:t>1</w:t>
      </w:r>
      <w:r w:rsidR="00D2690C">
        <w:rPr>
          <w:b/>
        </w:rPr>
        <w:t>.1</w:t>
      </w:r>
      <w:r w:rsidR="005049E0">
        <w:tab/>
      </w:r>
      <w:r w:rsidR="00F74697">
        <w:t>Echocardiographic and parameters in control and HFD-STZ diabetic mice</w:t>
      </w:r>
    </w:p>
    <w:p w14:paraId="058B0C6D" w14:textId="77777777" w:rsidR="004127E6" w:rsidRPr="00914B38" w:rsidRDefault="004127E6" w:rsidP="00F74697">
      <w:pPr>
        <w:pStyle w:val="a7"/>
      </w:pP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91B9E" w:rsidRPr="00716A43" w14:paraId="1528ED1D" w14:textId="77777777" w:rsidTr="00086C7D">
        <w:tc>
          <w:tcPr>
            <w:tcW w:w="3005" w:type="dxa"/>
            <w:tcBorders>
              <w:top w:val="single" w:sz="4" w:space="0" w:color="auto"/>
              <w:bottom w:val="single" w:sz="4" w:space="0" w:color="auto"/>
            </w:tcBorders>
            <w:vAlign w:val="center"/>
          </w:tcPr>
          <w:p w14:paraId="6ABCBBA5" w14:textId="0D26B7C5" w:rsidR="00391B9E" w:rsidRPr="00716A43" w:rsidRDefault="00391B9E" w:rsidP="004127E6">
            <w:pPr>
              <w:pStyle w:val="aa"/>
              <w:spacing w:line="360" w:lineRule="auto"/>
            </w:pPr>
          </w:p>
        </w:tc>
        <w:tc>
          <w:tcPr>
            <w:tcW w:w="3005" w:type="dxa"/>
            <w:tcBorders>
              <w:top w:val="single" w:sz="4" w:space="0" w:color="auto"/>
              <w:bottom w:val="single" w:sz="4" w:space="0" w:color="auto"/>
            </w:tcBorders>
            <w:vAlign w:val="center"/>
          </w:tcPr>
          <w:p w14:paraId="6577A2D9" w14:textId="32856E3C" w:rsidR="00391B9E" w:rsidRPr="007010A5" w:rsidRDefault="00391B9E" w:rsidP="004127E6">
            <w:pPr>
              <w:pStyle w:val="aa"/>
              <w:spacing w:line="360" w:lineRule="auto"/>
              <w:rPr>
                <w:b/>
                <w:bCs w:val="0"/>
              </w:rPr>
            </w:pPr>
            <w:r w:rsidRPr="007010A5">
              <w:rPr>
                <w:b/>
                <w:bCs w:val="0"/>
              </w:rPr>
              <w:t xml:space="preserve">Control </w:t>
            </w:r>
          </w:p>
        </w:tc>
        <w:tc>
          <w:tcPr>
            <w:tcW w:w="3006" w:type="dxa"/>
            <w:tcBorders>
              <w:top w:val="single" w:sz="4" w:space="0" w:color="auto"/>
              <w:bottom w:val="single" w:sz="4" w:space="0" w:color="auto"/>
            </w:tcBorders>
            <w:vAlign w:val="center"/>
          </w:tcPr>
          <w:p w14:paraId="39AF4CFA" w14:textId="3FCA8F27" w:rsidR="00391B9E" w:rsidRPr="007010A5" w:rsidRDefault="00391B9E" w:rsidP="004127E6">
            <w:pPr>
              <w:pStyle w:val="aa"/>
              <w:spacing w:line="360" w:lineRule="auto"/>
              <w:rPr>
                <w:b/>
                <w:bCs w:val="0"/>
              </w:rPr>
            </w:pPr>
            <w:r w:rsidRPr="007010A5">
              <w:rPr>
                <w:b/>
                <w:bCs w:val="0"/>
              </w:rPr>
              <w:t>HFD-STZ</w:t>
            </w:r>
          </w:p>
        </w:tc>
      </w:tr>
      <w:tr w:rsidR="007B0FF0" w:rsidRPr="00716A43" w14:paraId="475A8FE2" w14:textId="77777777" w:rsidTr="00086C7D">
        <w:tc>
          <w:tcPr>
            <w:tcW w:w="3005" w:type="dxa"/>
            <w:tcBorders>
              <w:top w:val="single" w:sz="4" w:space="0" w:color="auto"/>
            </w:tcBorders>
            <w:vAlign w:val="center"/>
          </w:tcPr>
          <w:p w14:paraId="5E1D204A" w14:textId="2164AAE7" w:rsidR="007B0FF0" w:rsidRPr="007010A5" w:rsidRDefault="004455AB" w:rsidP="004127E6">
            <w:pPr>
              <w:pStyle w:val="aa"/>
              <w:spacing w:line="360" w:lineRule="auto"/>
              <w:jc w:val="left"/>
              <w:rPr>
                <w:b/>
                <w:bCs w:val="0"/>
              </w:rPr>
            </w:pPr>
            <w:r w:rsidRPr="007010A5">
              <w:rPr>
                <w:b/>
                <w:bCs w:val="0"/>
              </w:rPr>
              <w:t>Echocardiography</w:t>
            </w:r>
          </w:p>
        </w:tc>
        <w:tc>
          <w:tcPr>
            <w:tcW w:w="3005" w:type="dxa"/>
            <w:tcBorders>
              <w:top w:val="single" w:sz="4" w:space="0" w:color="auto"/>
            </w:tcBorders>
            <w:vAlign w:val="center"/>
          </w:tcPr>
          <w:p w14:paraId="1E6C9DE9" w14:textId="0EC2B04C" w:rsidR="007B0FF0" w:rsidRPr="00716A43" w:rsidRDefault="007B0FF0" w:rsidP="004127E6">
            <w:pPr>
              <w:pStyle w:val="aa"/>
              <w:spacing w:line="360" w:lineRule="auto"/>
            </w:pPr>
          </w:p>
        </w:tc>
        <w:tc>
          <w:tcPr>
            <w:tcW w:w="3006" w:type="dxa"/>
            <w:tcBorders>
              <w:top w:val="single" w:sz="4" w:space="0" w:color="auto"/>
            </w:tcBorders>
            <w:vAlign w:val="center"/>
          </w:tcPr>
          <w:p w14:paraId="47F2C41E" w14:textId="3E4C4368" w:rsidR="007B0FF0" w:rsidRPr="00716A43" w:rsidRDefault="007B0FF0" w:rsidP="004127E6">
            <w:pPr>
              <w:pStyle w:val="aa"/>
              <w:spacing w:line="360" w:lineRule="auto"/>
            </w:pPr>
          </w:p>
        </w:tc>
      </w:tr>
      <w:tr w:rsidR="004455AB" w:rsidRPr="00716A43" w14:paraId="14677572" w14:textId="77777777" w:rsidTr="00086C7D">
        <w:tc>
          <w:tcPr>
            <w:tcW w:w="3005" w:type="dxa"/>
            <w:vAlign w:val="center"/>
          </w:tcPr>
          <w:p w14:paraId="784EBAE6" w14:textId="063C60BE" w:rsidR="004455AB" w:rsidRPr="00716A43" w:rsidRDefault="004455AB" w:rsidP="004127E6">
            <w:pPr>
              <w:pStyle w:val="aa"/>
              <w:spacing w:line="360" w:lineRule="auto"/>
            </w:pPr>
            <w:r w:rsidRPr="00716A43">
              <w:t>N (animals)</w:t>
            </w:r>
          </w:p>
        </w:tc>
        <w:tc>
          <w:tcPr>
            <w:tcW w:w="3005" w:type="dxa"/>
            <w:vAlign w:val="center"/>
          </w:tcPr>
          <w:p w14:paraId="7F64F5AC" w14:textId="55580681" w:rsidR="004455AB" w:rsidRPr="00716A43" w:rsidRDefault="004455AB" w:rsidP="004127E6">
            <w:pPr>
              <w:pStyle w:val="aa"/>
              <w:spacing w:line="360" w:lineRule="auto"/>
            </w:pPr>
            <w:r w:rsidRPr="00716A43">
              <w:t>19</w:t>
            </w:r>
          </w:p>
        </w:tc>
        <w:tc>
          <w:tcPr>
            <w:tcW w:w="3006" w:type="dxa"/>
            <w:vAlign w:val="center"/>
          </w:tcPr>
          <w:p w14:paraId="5F31CBE2" w14:textId="2CFE6685" w:rsidR="004455AB" w:rsidRPr="00716A43" w:rsidRDefault="004455AB" w:rsidP="004127E6">
            <w:pPr>
              <w:pStyle w:val="aa"/>
              <w:spacing w:line="360" w:lineRule="auto"/>
            </w:pPr>
            <w:r w:rsidRPr="00716A43">
              <w:t>22</w:t>
            </w:r>
          </w:p>
        </w:tc>
      </w:tr>
      <w:tr w:rsidR="004455AB" w:rsidRPr="00716A43" w14:paraId="53B68D12" w14:textId="77777777" w:rsidTr="00086C7D">
        <w:tc>
          <w:tcPr>
            <w:tcW w:w="3005" w:type="dxa"/>
            <w:vAlign w:val="center"/>
          </w:tcPr>
          <w:p w14:paraId="60114FCF" w14:textId="1B76D2A0" w:rsidR="004455AB" w:rsidRPr="00716A43" w:rsidRDefault="004455AB" w:rsidP="004127E6">
            <w:pPr>
              <w:pStyle w:val="aa"/>
              <w:spacing w:line="360" w:lineRule="auto"/>
            </w:pPr>
            <w:r w:rsidRPr="00716A43">
              <w:t>Glucose (mg/d</w:t>
            </w:r>
            <w:r w:rsidR="00D32913">
              <w:t>L</w:t>
            </w:r>
            <w:r w:rsidRPr="00716A43">
              <w:t>)</w:t>
            </w:r>
          </w:p>
        </w:tc>
        <w:tc>
          <w:tcPr>
            <w:tcW w:w="3005" w:type="dxa"/>
            <w:vAlign w:val="center"/>
          </w:tcPr>
          <w:p w14:paraId="132F9749" w14:textId="62764D3F" w:rsidR="004455AB" w:rsidRPr="00716A43" w:rsidRDefault="004455AB" w:rsidP="004127E6">
            <w:pPr>
              <w:pStyle w:val="aa"/>
              <w:spacing w:line="360" w:lineRule="auto"/>
            </w:pPr>
            <w:r w:rsidRPr="00716A43">
              <w:t>107</w:t>
            </w:r>
            <w:r w:rsidR="00492D36">
              <w:t> </w:t>
            </w:r>
            <w:r w:rsidRPr="00716A43">
              <w:t>±</w:t>
            </w:r>
            <w:r w:rsidR="00492D36">
              <w:t> </w:t>
            </w:r>
            <w:r w:rsidRPr="00716A43">
              <w:t>29</w:t>
            </w:r>
          </w:p>
        </w:tc>
        <w:tc>
          <w:tcPr>
            <w:tcW w:w="3006" w:type="dxa"/>
            <w:vAlign w:val="center"/>
          </w:tcPr>
          <w:p w14:paraId="23CB9241" w14:textId="441A0D23" w:rsidR="004455AB" w:rsidRPr="00716A43" w:rsidRDefault="004455AB" w:rsidP="004127E6">
            <w:pPr>
              <w:pStyle w:val="aa"/>
              <w:spacing w:line="360" w:lineRule="auto"/>
            </w:pPr>
            <w:r w:rsidRPr="00716A43">
              <w:t>427</w:t>
            </w:r>
            <w:r w:rsidR="00492D36">
              <w:t> </w:t>
            </w:r>
            <w:r w:rsidRPr="00716A43">
              <w:t>±</w:t>
            </w:r>
            <w:r w:rsidR="00492D36">
              <w:t> </w:t>
            </w:r>
            <w:r w:rsidRPr="00716A43">
              <w:t>88</w:t>
            </w:r>
            <w:r w:rsidR="00492D36">
              <w:t xml:space="preserve"> </w:t>
            </w:r>
            <w:r w:rsidRPr="00716A43">
              <w:t>*</w:t>
            </w:r>
          </w:p>
        </w:tc>
      </w:tr>
      <w:tr w:rsidR="004455AB" w:rsidRPr="00716A43" w14:paraId="30FEF609" w14:textId="77777777" w:rsidTr="00086C7D">
        <w:tc>
          <w:tcPr>
            <w:tcW w:w="3005" w:type="dxa"/>
            <w:vAlign w:val="center"/>
          </w:tcPr>
          <w:p w14:paraId="1D4ED3FE" w14:textId="68189EFD" w:rsidR="004455AB" w:rsidRPr="00716A43" w:rsidRDefault="004455AB" w:rsidP="004127E6">
            <w:pPr>
              <w:pStyle w:val="aa"/>
              <w:spacing w:line="360" w:lineRule="auto"/>
            </w:pPr>
            <w:r w:rsidRPr="00716A43">
              <w:t>LVESD (mm)</w:t>
            </w:r>
          </w:p>
        </w:tc>
        <w:tc>
          <w:tcPr>
            <w:tcW w:w="3005" w:type="dxa"/>
            <w:vAlign w:val="center"/>
          </w:tcPr>
          <w:p w14:paraId="742772B0" w14:textId="5DE9FAD9" w:rsidR="004455AB" w:rsidRPr="00716A43" w:rsidRDefault="004455AB" w:rsidP="004127E6">
            <w:pPr>
              <w:pStyle w:val="aa"/>
              <w:spacing w:line="360" w:lineRule="auto"/>
            </w:pPr>
            <w:r w:rsidRPr="00716A43">
              <w:t>1.93</w:t>
            </w:r>
            <w:r w:rsidR="00492D36">
              <w:t> </w:t>
            </w:r>
            <w:r w:rsidRPr="00716A43">
              <w:t>±</w:t>
            </w:r>
            <w:r w:rsidR="00492D36">
              <w:t> </w:t>
            </w:r>
            <w:r w:rsidRPr="00716A43">
              <w:t>0.27</w:t>
            </w:r>
          </w:p>
        </w:tc>
        <w:tc>
          <w:tcPr>
            <w:tcW w:w="3006" w:type="dxa"/>
            <w:vAlign w:val="center"/>
          </w:tcPr>
          <w:p w14:paraId="2867CBB7" w14:textId="6B3DFCD9" w:rsidR="004455AB" w:rsidRPr="00716A43" w:rsidRDefault="004455AB" w:rsidP="004127E6">
            <w:pPr>
              <w:pStyle w:val="aa"/>
              <w:spacing w:line="360" w:lineRule="auto"/>
            </w:pPr>
            <w:r w:rsidRPr="00716A43">
              <w:t>2.36</w:t>
            </w:r>
            <w:r w:rsidR="00492D36">
              <w:t> </w:t>
            </w:r>
            <w:r w:rsidRPr="00716A43">
              <w:t>±</w:t>
            </w:r>
            <w:r w:rsidR="00492D36">
              <w:t> </w:t>
            </w:r>
            <w:r w:rsidRPr="00716A43">
              <w:t>0.28</w:t>
            </w:r>
            <w:r w:rsidR="00492D36">
              <w:t xml:space="preserve"> </w:t>
            </w:r>
            <w:r w:rsidRPr="00716A43">
              <w:t>*</w:t>
            </w:r>
          </w:p>
        </w:tc>
      </w:tr>
      <w:tr w:rsidR="004455AB" w:rsidRPr="00716A43" w14:paraId="76C0055D" w14:textId="77777777" w:rsidTr="00086C7D">
        <w:tc>
          <w:tcPr>
            <w:tcW w:w="3005" w:type="dxa"/>
            <w:vAlign w:val="center"/>
          </w:tcPr>
          <w:p w14:paraId="403186D8" w14:textId="7CFBA4E0" w:rsidR="004455AB" w:rsidRPr="00716A43" w:rsidRDefault="004455AB" w:rsidP="004127E6">
            <w:pPr>
              <w:pStyle w:val="aa"/>
              <w:spacing w:line="360" w:lineRule="auto"/>
            </w:pPr>
            <w:r w:rsidRPr="00716A43">
              <w:t>LVEDD (mm)</w:t>
            </w:r>
          </w:p>
        </w:tc>
        <w:tc>
          <w:tcPr>
            <w:tcW w:w="3005" w:type="dxa"/>
            <w:vAlign w:val="center"/>
          </w:tcPr>
          <w:p w14:paraId="470EE290" w14:textId="3880B547" w:rsidR="004455AB" w:rsidRPr="00716A43" w:rsidRDefault="004455AB" w:rsidP="004127E6">
            <w:pPr>
              <w:pStyle w:val="aa"/>
              <w:spacing w:line="360" w:lineRule="auto"/>
            </w:pPr>
            <w:r w:rsidRPr="00716A43">
              <w:t>3.54</w:t>
            </w:r>
            <w:r w:rsidR="00492D36">
              <w:t> </w:t>
            </w:r>
            <w:r w:rsidRPr="00716A43">
              <w:t>±</w:t>
            </w:r>
            <w:r w:rsidR="00492D36">
              <w:t> </w:t>
            </w:r>
            <w:r w:rsidRPr="00716A43">
              <w:t>0.32</w:t>
            </w:r>
          </w:p>
        </w:tc>
        <w:tc>
          <w:tcPr>
            <w:tcW w:w="3006" w:type="dxa"/>
            <w:vAlign w:val="center"/>
          </w:tcPr>
          <w:p w14:paraId="21167CD7" w14:textId="7E801672" w:rsidR="004455AB" w:rsidRPr="00716A43" w:rsidRDefault="004455AB" w:rsidP="004127E6">
            <w:pPr>
              <w:pStyle w:val="aa"/>
              <w:spacing w:line="360" w:lineRule="auto"/>
            </w:pPr>
            <w:r w:rsidRPr="00716A43">
              <w:t>3.64</w:t>
            </w:r>
            <w:r w:rsidR="00492D36">
              <w:t> </w:t>
            </w:r>
            <w:r w:rsidRPr="00716A43">
              <w:t>±</w:t>
            </w:r>
            <w:r w:rsidR="00492D36">
              <w:t> </w:t>
            </w:r>
            <w:r w:rsidRPr="00716A43">
              <w:t>0.37</w:t>
            </w:r>
          </w:p>
        </w:tc>
      </w:tr>
      <w:tr w:rsidR="004455AB" w:rsidRPr="00716A43" w14:paraId="24F20205" w14:textId="77777777" w:rsidTr="00086C7D">
        <w:tc>
          <w:tcPr>
            <w:tcW w:w="3005" w:type="dxa"/>
            <w:vAlign w:val="center"/>
          </w:tcPr>
          <w:p w14:paraId="3F9AC901" w14:textId="19E93E49" w:rsidR="004455AB" w:rsidRPr="00716A43" w:rsidRDefault="004455AB" w:rsidP="004127E6">
            <w:pPr>
              <w:pStyle w:val="aa"/>
              <w:spacing w:line="360" w:lineRule="auto"/>
            </w:pPr>
            <w:r w:rsidRPr="00716A43">
              <w:t>%EF</w:t>
            </w:r>
          </w:p>
        </w:tc>
        <w:tc>
          <w:tcPr>
            <w:tcW w:w="3005" w:type="dxa"/>
            <w:vAlign w:val="bottom"/>
          </w:tcPr>
          <w:p w14:paraId="301E0DE5" w14:textId="58EB4C90" w:rsidR="004455AB" w:rsidRPr="00716A43" w:rsidRDefault="004455AB" w:rsidP="004127E6">
            <w:pPr>
              <w:pStyle w:val="aa"/>
              <w:spacing w:line="360" w:lineRule="auto"/>
            </w:pPr>
            <w:r w:rsidRPr="00716A43">
              <w:t>82.4</w:t>
            </w:r>
            <w:r w:rsidR="00492D36">
              <w:t> </w:t>
            </w:r>
            <w:r w:rsidRPr="00716A43">
              <w:t>±</w:t>
            </w:r>
            <w:r w:rsidR="00492D36">
              <w:t> </w:t>
            </w:r>
            <w:r w:rsidRPr="00716A43">
              <w:t>5.4</w:t>
            </w:r>
          </w:p>
        </w:tc>
        <w:tc>
          <w:tcPr>
            <w:tcW w:w="3006" w:type="dxa"/>
            <w:vAlign w:val="bottom"/>
          </w:tcPr>
          <w:p w14:paraId="0C07DE90" w14:textId="3D39BE15" w:rsidR="004455AB" w:rsidRPr="00716A43" w:rsidRDefault="004455AB" w:rsidP="004127E6">
            <w:pPr>
              <w:pStyle w:val="aa"/>
              <w:spacing w:line="360" w:lineRule="auto"/>
            </w:pPr>
            <w:r w:rsidRPr="00716A43">
              <w:t>70.9</w:t>
            </w:r>
            <w:r w:rsidR="00492D36">
              <w:t> </w:t>
            </w:r>
            <w:r w:rsidRPr="00716A43">
              <w:t>±</w:t>
            </w:r>
            <w:r w:rsidR="00492D36">
              <w:t> </w:t>
            </w:r>
            <w:r w:rsidRPr="00716A43">
              <w:t>5.0</w:t>
            </w:r>
            <w:r w:rsidR="00492D36">
              <w:t xml:space="preserve"> </w:t>
            </w:r>
            <w:r w:rsidRPr="00716A43">
              <w:t>*</w:t>
            </w:r>
          </w:p>
        </w:tc>
      </w:tr>
      <w:tr w:rsidR="004455AB" w:rsidRPr="00716A43" w14:paraId="6E50161F" w14:textId="77777777" w:rsidTr="00086C7D">
        <w:tc>
          <w:tcPr>
            <w:tcW w:w="3005" w:type="dxa"/>
            <w:vAlign w:val="center"/>
          </w:tcPr>
          <w:p w14:paraId="01A7264E" w14:textId="1BF84910" w:rsidR="004455AB" w:rsidRPr="00716A43" w:rsidRDefault="004455AB" w:rsidP="004127E6">
            <w:pPr>
              <w:pStyle w:val="aa"/>
              <w:spacing w:line="360" w:lineRule="auto"/>
            </w:pPr>
            <w:r w:rsidRPr="00716A43">
              <w:t>%FS</w:t>
            </w:r>
          </w:p>
        </w:tc>
        <w:tc>
          <w:tcPr>
            <w:tcW w:w="3005" w:type="dxa"/>
            <w:vAlign w:val="bottom"/>
          </w:tcPr>
          <w:p w14:paraId="04753650" w14:textId="50167C94" w:rsidR="004455AB" w:rsidRPr="00716A43" w:rsidRDefault="004455AB" w:rsidP="004127E6">
            <w:pPr>
              <w:pStyle w:val="aa"/>
              <w:spacing w:line="360" w:lineRule="auto"/>
            </w:pPr>
            <w:r w:rsidRPr="00716A43">
              <w:t>45.6</w:t>
            </w:r>
            <w:r w:rsidR="00492D36">
              <w:t> </w:t>
            </w:r>
            <w:r w:rsidRPr="00716A43">
              <w:t>±</w:t>
            </w:r>
            <w:r w:rsidR="00492D36">
              <w:t> </w:t>
            </w:r>
            <w:r w:rsidRPr="00716A43">
              <w:t>5.5</w:t>
            </w:r>
          </w:p>
        </w:tc>
        <w:tc>
          <w:tcPr>
            <w:tcW w:w="3006" w:type="dxa"/>
            <w:vAlign w:val="bottom"/>
          </w:tcPr>
          <w:p w14:paraId="1FB1427A" w14:textId="57824FBC" w:rsidR="004455AB" w:rsidRPr="00716A43" w:rsidRDefault="004455AB" w:rsidP="004127E6">
            <w:pPr>
              <w:pStyle w:val="aa"/>
              <w:spacing w:line="360" w:lineRule="auto"/>
            </w:pPr>
            <w:r w:rsidRPr="00716A43">
              <w:t>34.9</w:t>
            </w:r>
            <w:r w:rsidR="00492D36">
              <w:t> </w:t>
            </w:r>
            <w:r w:rsidRPr="00716A43">
              <w:t>±</w:t>
            </w:r>
            <w:r w:rsidR="00492D36">
              <w:t> </w:t>
            </w:r>
            <w:r w:rsidRPr="00716A43">
              <w:t>4.0</w:t>
            </w:r>
            <w:r w:rsidR="00492D36">
              <w:t xml:space="preserve"> </w:t>
            </w:r>
            <w:r w:rsidRPr="00716A43">
              <w:t>*</w:t>
            </w:r>
          </w:p>
        </w:tc>
      </w:tr>
      <w:tr w:rsidR="004455AB" w:rsidRPr="00716A43" w14:paraId="625C932B" w14:textId="77777777" w:rsidTr="00086C7D">
        <w:tc>
          <w:tcPr>
            <w:tcW w:w="3005" w:type="dxa"/>
            <w:vAlign w:val="center"/>
          </w:tcPr>
          <w:p w14:paraId="40B0682B" w14:textId="6117D9C9" w:rsidR="004455AB" w:rsidRPr="00086C7D" w:rsidRDefault="004455AB" w:rsidP="004127E6">
            <w:pPr>
              <w:pStyle w:val="aa"/>
              <w:spacing w:line="360" w:lineRule="auto"/>
              <w:jc w:val="left"/>
              <w:rPr>
                <w:b/>
                <w:bCs w:val="0"/>
              </w:rPr>
            </w:pPr>
            <w:r w:rsidRPr="00086C7D">
              <w:rPr>
                <w:b/>
                <w:bCs w:val="0"/>
              </w:rPr>
              <w:t>Gravimetry</w:t>
            </w:r>
          </w:p>
        </w:tc>
        <w:tc>
          <w:tcPr>
            <w:tcW w:w="3005" w:type="dxa"/>
            <w:vAlign w:val="center"/>
          </w:tcPr>
          <w:p w14:paraId="4A98FFD4" w14:textId="77777777" w:rsidR="004455AB" w:rsidRPr="00716A43" w:rsidRDefault="004455AB" w:rsidP="004127E6">
            <w:pPr>
              <w:pStyle w:val="aa"/>
              <w:spacing w:line="360" w:lineRule="auto"/>
            </w:pPr>
          </w:p>
        </w:tc>
        <w:tc>
          <w:tcPr>
            <w:tcW w:w="3006" w:type="dxa"/>
            <w:vAlign w:val="center"/>
          </w:tcPr>
          <w:p w14:paraId="6A9B496C" w14:textId="77777777" w:rsidR="004455AB" w:rsidRPr="00716A43" w:rsidRDefault="004455AB" w:rsidP="004127E6">
            <w:pPr>
              <w:pStyle w:val="aa"/>
              <w:spacing w:line="360" w:lineRule="auto"/>
            </w:pPr>
          </w:p>
        </w:tc>
      </w:tr>
      <w:tr w:rsidR="00EB745E" w:rsidRPr="00716A43" w14:paraId="46A9BD55" w14:textId="77777777" w:rsidTr="00086C7D">
        <w:tc>
          <w:tcPr>
            <w:tcW w:w="3005" w:type="dxa"/>
            <w:vAlign w:val="center"/>
          </w:tcPr>
          <w:p w14:paraId="6C475B02" w14:textId="397F59B4" w:rsidR="00EB745E" w:rsidRPr="00716A43" w:rsidRDefault="00EB745E" w:rsidP="004127E6">
            <w:pPr>
              <w:pStyle w:val="aa"/>
              <w:spacing w:line="360" w:lineRule="auto"/>
            </w:pPr>
            <w:r w:rsidRPr="00716A43">
              <w:t>n(animals)</w:t>
            </w:r>
          </w:p>
        </w:tc>
        <w:tc>
          <w:tcPr>
            <w:tcW w:w="3005" w:type="dxa"/>
            <w:vAlign w:val="center"/>
          </w:tcPr>
          <w:p w14:paraId="087B4C46" w14:textId="65A129E1" w:rsidR="00EB745E" w:rsidRPr="00716A43" w:rsidRDefault="00EB745E" w:rsidP="004127E6">
            <w:pPr>
              <w:pStyle w:val="aa"/>
              <w:spacing w:line="360" w:lineRule="auto"/>
            </w:pPr>
            <w:r w:rsidRPr="00716A43">
              <w:t>8</w:t>
            </w:r>
          </w:p>
        </w:tc>
        <w:tc>
          <w:tcPr>
            <w:tcW w:w="3006" w:type="dxa"/>
            <w:vAlign w:val="center"/>
          </w:tcPr>
          <w:p w14:paraId="7D29C64F" w14:textId="72D08543" w:rsidR="00EB745E" w:rsidRPr="00716A43" w:rsidRDefault="00EB745E" w:rsidP="004127E6">
            <w:pPr>
              <w:pStyle w:val="aa"/>
              <w:spacing w:line="360" w:lineRule="auto"/>
            </w:pPr>
            <w:r w:rsidRPr="00716A43">
              <w:t>15</w:t>
            </w:r>
          </w:p>
        </w:tc>
      </w:tr>
      <w:tr w:rsidR="00EB745E" w:rsidRPr="00716A43" w14:paraId="38628C89" w14:textId="77777777" w:rsidTr="00086C7D">
        <w:tc>
          <w:tcPr>
            <w:tcW w:w="3005" w:type="dxa"/>
            <w:vAlign w:val="center"/>
          </w:tcPr>
          <w:p w14:paraId="1CFFCA11" w14:textId="44954417" w:rsidR="00EB745E" w:rsidRPr="00716A43" w:rsidRDefault="00EB745E" w:rsidP="004127E6">
            <w:pPr>
              <w:pStyle w:val="aa"/>
              <w:spacing w:line="360" w:lineRule="auto"/>
            </w:pPr>
            <w:r w:rsidRPr="00716A43">
              <w:t>BW (g)</w:t>
            </w:r>
          </w:p>
        </w:tc>
        <w:tc>
          <w:tcPr>
            <w:tcW w:w="3005" w:type="dxa"/>
          </w:tcPr>
          <w:p w14:paraId="1BF7B091" w14:textId="427FD612" w:rsidR="00EB745E" w:rsidRPr="00716A43" w:rsidRDefault="00EB745E" w:rsidP="004127E6">
            <w:pPr>
              <w:pStyle w:val="aa"/>
              <w:spacing w:line="360" w:lineRule="auto"/>
            </w:pPr>
            <w:r w:rsidRPr="00716A43">
              <w:t>26.2</w:t>
            </w:r>
            <w:r w:rsidR="00492D36">
              <w:t> </w:t>
            </w:r>
            <w:r w:rsidRPr="00716A43">
              <w:t>±</w:t>
            </w:r>
            <w:r w:rsidR="00492D36">
              <w:t> </w:t>
            </w:r>
            <w:r w:rsidRPr="00716A43">
              <w:t>3.5</w:t>
            </w:r>
          </w:p>
        </w:tc>
        <w:tc>
          <w:tcPr>
            <w:tcW w:w="3006" w:type="dxa"/>
          </w:tcPr>
          <w:p w14:paraId="083D729C" w14:textId="212B6D84" w:rsidR="00EB745E" w:rsidRPr="00716A43" w:rsidRDefault="00EB745E" w:rsidP="004127E6">
            <w:pPr>
              <w:pStyle w:val="aa"/>
              <w:spacing w:line="360" w:lineRule="auto"/>
            </w:pPr>
            <w:r w:rsidRPr="00716A43">
              <w:t>26.1</w:t>
            </w:r>
            <w:r w:rsidR="00492D36">
              <w:t> </w:t>
            </w:r>
            <w:r w:rsidRPr="00716A43">
              <w:t>±</w:t>
            </w:r>
            <w:r w:rsidR="00492D36">
              <w:t> </w:t>
            </w:r>
            <w:r w:rsidRPr="00716A43">
              <w:t>3.3</w:t>
            </w:r>
          </w:p>
        </w:tc>
      </w:tr>
      <w:tr w:rsidR="00EB745E" w:rsidRPr="00716A43" w14:paraId="32D844ED" w14:textId="77777777" w:rsidTr="00086C7D">
        <w:tc>
          <w:tcPr>
            <w:tcW w:w="3005" w:type="dxa"/>
            <w:vAlign w:val="center"/>
          </w:tcPr>
          <w:p w14:paraId="541644E0" w14:textId="286C61A2" w:rsidR="00EB745E" w:rsidRPr="00716A43" w:rsidRDefault="00EB745E" w:rsidP="004127E6">
            <w:pPr>
              <w:pStyle w:val="aa"/>
              <w:spacing w:line="360" w:lineRule="auto"/>
            </w:pPr>
            <w:r w:rsidRPr="00716A43">
              <w:t>HW (mg)</w:t>
            </w:r>
          </w:p>
        </w:tc>
        <w:tc>
          <w:tcPr>
            <w:tcW w:w="3005" w:type="dxa"/>
          </w:tcPr>
          <w:p w14:paraId="755D1672" w14:textId="7F95C087" w:rsidR="00EB745E" w:rsidRPr="00716A43" w:rsidRDefault="00EB745E" w:rsidP="004127E6">
            <w:pPr>
              <w:pStyle w:val="aa"/>
              <w:spacing w:line="360" w:lineRule="auto"/>
            </w:pPr>
            <w:r w:rsidRPr="00716A43">
              <w:t>140.8</w:t>
            </w:r>
            <w:r w:rsidR="00492D36">
              <w:t> </w:t>
            </w:r>
            <w:r w:rsidRPr="00716A43">
              <w:t>±</w:t>
            </w:r>
            <w:r w:rsidR="00492D36">
              <w:t> </w:t>
            </w:r>
            <w:r w:rsidRPr="00716A43">
              <w:t>17.8</w:t>
            </w:r>
          </w:p>
        </w:tc>
        <w:tc>
          <w:tcPr>
            <w:tcW w:w="3006" w:type="dxa"/>
          </w:tcPr>
          <w:p w14:paraId="0F3301C9" w14:textId="39134B39" w:rsidR="00EB745E" w:rsidRPr="00716A43" w:rsidRDefault="00EB745E" w:rsidP="004127E6">
            <w:pPr>
              <w:pStyle w:val="aa"/>
              <w:spacing w:line="360" w:lineRule="auto"/>
            </w:pPr>
            <w:r w:rsidRPr="00716A43">
              <w:t>132.9</w:t>
            </w:r>
            <w:r w:rsidR="00492D36">
              <w:t> </w:t>
            </w:r>
            <w:r w:rsidRPr="00716A43">
              <w:t>±</w:t>
            </w:r>
            <w:r w:rsidR="00492D36">
              <w:t> </w:t>
            </w:r>
            <w:r w:rsidRPr="00716A43">
              <w:t>15.8</w:t>
            </w:r>
          </w:p>
        </w:tc>
      </w:tr>
      <w:tr w:rsidR="00EB745E" w:rsidRPr="00716A43" w14:paraId="6F322D1D" w14:textId="77777777" w:rsidTr="00086C7D">
        <w:tc>
          <w:tcPr>
            <w:tcW w:w="3005" w:type="dxa"/>
            <w:vAlign w:val="center"/>
          </w:tcPr>
          <w:p w14:paraId="62B58BED" w14:textId="206E7E4A" w:rsidR="00EB745E" w:rsidRPr="00716A43" w:rsidRDefault="00EB745E" w:rsidP="004127E6">
            <w:pPr>
              <w:pStyle w:val="aa"/>
              <w:spacing w:line="360" w:lineRule="auto"/>
            </w:pPr>
            <w:r w:rsidRPr="00716A43">
              <w:t>HW/BW</w:t>
            </w:r>
          </w:p>
        </w:tc>
        <w:tc>
          <w:tcPr>
            <w:tcW w:w="3005" w:type="dxa"/>
          </w:tcPr>
          <w:p w14:paraId="69C5EC25" w14:textId="6E392550" w:rsidR="00EB745E" w:rsidRPr="00716A43" w:rsidRDefault="00EB745E" w:rsidP="004127E6">
            <w:pPr>
              <w:pStyle w:val="aa"/>
              <w:spacing w:line="360" w:lineRule="auto"/>
            </w:pPr>
            <w:r w:rsidRPr="00716A43">
              <w:t>5.4</w:t>
            </w:r>
            <w:r w:rsidR="00492D36">
              <w:t> </w:t>
            </w:r>
            <w:r w:rsidRPr="00716A43">
              <w:t>±</w:t>
            </w:r>
            <w:r w:rsidR="00492D36">
              <w:t> </w:t>
            </w:r>
            <w:r w:rsidRPr="00716A43">
              <w:t>0.59</w:t>
            </w:r>
          </w:p>
        </w:tc>
        <w:tc>
          <w:tcPr>
            <w:tcW w:w="3006" w:type="dxa"/>
          </w:tcPr>
          <w:p w14:paraId="69013A9B" w14:textId="2C1C1B19" w:rsidR="00EB745E" w:rsidRPr="00716A43" w:rsidRDefault="00EB745E" w:rsidP="004127E6">
            <w:pPr>
              <w:pStyle w:val="aa"/>
              <w:spacing w:line="360" w:lineRule="auto"/>
            </w:pPr>
            <w:r w:rsidRPr="00716A43">
              <w:t>5.1</w:t>
            </w:r>
            <w:r w:rsidR="00492D36">
              <w:t> </w:t>
            </w:r>
            <w:r w:rsidRPr="00716A43">
              <w:t>±</w:t>
            </w:r>
            <w:r w:rsidR="00492D36">
              <w:t> </w:t>
            </w:r>
            <w:r w:rsidRPr="00716A43">
              <w:t>0.53</w:t>
            </w:r>
          </w:p>
        </w:tc>
      </w:tr>
      <w:tr w:rsidR="00C55EB7" w:rsidRPr="00716A43" w14:paraId="5F8074BE" w14:textId="77777777" w:rsidTr="00086C7D">
        <w:tc>
          <w:tcPr>
            <w:tcW w:w="3005" w:type="dxa"/>
            <w:vAlign w:val="center"/>
          </w:tcPr>
          <w:p w14:paraId="75D6A355" w14:textId="4304657B" w:rsidR="00C55EB7" w:rsidRPr="00086C7D" w:rsidRDefault="00C55EB7" w:rsidP="004127E6">
            <w:pPr>
              <w:pStyle w:val="aa"/>
              <w:spacing w:line="360" w:lineRule="auto"/>
              <w:jc w:val="left"/>
              <w:rPr>
                <w:b/>
                <w:bCs w:val="0"/>
              </w:rPr>
            </w:pPr>
            <w:r w:rsidRPr="00086C7D">
              <w:rPr>
                <w:b/>
                <w:bCs w:val="0"/>
              </w:rPr>
              <w:t>Hemodynamics</w:t>
            </w:r>
          </w:p>
        </w:tc>
        <w:tc>
          <w:tcPr>
            <w:tcW w:w="3005" w:type="dxa"/>
            <w:vAlign w:val="center"/>
          </w:tcPr>
          <w:p w14:paraId="4644E35F" w14:textId="77777777" w:rsidR="00C55EB7" w:rsidRPr="00716A43" w:rsidRDefault="00C55EB7" w:rsidP="004127E6">
            <w:pPr>
              <w:pStyle w:val="aa"/>
              <w:spacing w:line="360" w:lineRule="auto"/>
            </w:pPr>
          </w:p>
        </w:tc>
        <w:tc>
          <w:tcPr>
            <w:tcW w:w="3006" w:type="dxa"/>
            <w:vAlign w:val="center"/>
          </w:tcPr>
          <w:p w14:paraId="5BD39824" w14:textId="77777777" w:rsidR="00C55EB7" w:rsidRPr="00716A43" w:rsidRDefault="00C55EB7" w:rsidP="004127E6">
            <w:pPr>
              <w:pStyle w:val="aa"/>
              <w:spacing w:line="360" w:lineRule="auto"/>
            </w:pPr>
          </w:p>
        </w:tc>
      </w:tr>
      <w:tr w:rsidR="00716A43" w:rsidRPr="00716A43" w14:paraId="208F872D" w14:textId="77777777" w:rsidTr="00086C7D">
        <w:tc>
          <w:tcPr>
            <w:tcW w:w="3005" w:type="dxa"/>
            <w:vAlign w:val="center"/>
          </w:tcPr>
          <w:p w14:paraId="638BAC79" w14:textId="5BF32D0C" w:rsidR="00716A43" w:rsidRPr="00716A43" w:rsidRDefault="00716A43" w:rsidP="004127E6">
            <w:pPr>
              <w:pStyle w:val="aa"/>
              <w:spacing w:line="360" w:lineRule="auto"/>
            </w:pPr>
            <w:r w:rsidRPr="00716A43">
              <w:t>n(animals)</w:t>
            </w:r>
          </w:p>
        </w:tc>
        <w:tc>
          <w:tcPr>
            <w:tcW w:w="3005" w:type="dxa"/>
            <w:vAlign w:val="center"/>
          </w:tcPr>
          <w:p w14:paraId="00647866" w14:textId="1B141F6C" w:rsidR="00716A43" w:rsidRPr="00716A43" w:rsidRDefault="00716A43" w:rsidP="004127E6">
            <w:pPr>
              <w:pStyle w:val="aa"/>
              <w:spacing w:line="360" w:lineRule="auto"/>
            </w:pPr>
            <w:r w:rsidRPr="00716A43">
              <w:t>8</w:t>
            </w:r>
          </w:p>
        </w:tc>
        <w:tc>
          <w:tcPr>
            <w:tcW w:w="3006" w:type="dxa"/>
            <w:vAlign w:val="center"/>
          </w:tcPr>
          <w:p w14:paraId="296B9DC0" w14:textId="6E062196" w:rsidR="00716A43" w:rsidRPr="00716A43" w:rsidRDefault="00716A43" w:rsidP="004127E6">
            <w:pPr>
              <w:pStyle w:val="aa"/>
              <w:spacing w:line="360" w:lineRule="auto"/>
            </w:pPr>
            <w:r w:rsidRPr="00716A43">
              <w:t>15</w:t>
            </w:r>
          </w:p>
        </w:tc>
      </w:tr>
      <w:tr w:rsidR="00716A43" w:rsidRPr="00716A43" w14:paraId="7ECDE668" w14:textId="77777777" w:rsidTr="00086C7D">
        <w:tc>
          <w:tcPr>
            <w:tcW w:w="3005" w:type="dxa"/>
            <w:vAlign w:val="center"/>
          </w:tcPr>
          <w:p w14:paraId="064E7D29" w14:textId="7C436FE6" w:rsidR="00716A43" w:rsidRPr="00716A43" w:rsidRDefault="00716A43" w:rsidP="004127E6">
            <w:pPr>
              <w:pStyle w:val="aa"/>
              <w:spacing w:line="360" w:lineRule="auto"/>
            </w:pPr>
            <w:r w:rsidRPr="00716A43">
              <w:t>HR(bpm)</w:t>
            </w:r>
          </w:p>
        </w:tc>
        <w:tc>
          <w:tcPr>
            <w:tcW w:w="3005" w:type="dxa"/>
            <w:vAlign w:val="center"/>
          </w:tcPr>
          <w:p w14:paraId="0C2435C3" w14:textId="7DEB03D4" w:rsidR="00716A43" w:rsidRPr="00716A43" w:rsidRDefault="00716A43" w:rsidP="004127E6">
            <w:pPr>
              <w:pStyle w:val="aa"/>
              <w:spacing w:line="360" w:lineRule="auto"/>
            </w:pPr>
            <w:r w:rsidRPr="00716A43">
              <w:t>443</w:t>
            </w:r>
            <w:r w:rsidR="00492D36">
              <w:t> </w:t>
            </w:r>
            <w:r w:rsidRPr="00716A43">
              <w:t>±</w:t>
            </w:r>
            <w:r w:rsidR="00492D36">
              <w:t> </w:t>
            </w:r>
            <w:r w:rsidRPr="00716A43">
              <w:t>225</w:t>
            </w:r>
          </w:p>
        </w:tc>
        <w:tc>
          <w:tcPr>
            <w:tcW w:w="3006" w:type="dxa"/>
            <w:vAlign w:val="center"/>
          </w:tcPr>
          <w:p w14:paraId="642F1F3A" w14:textId="68B454DC" w:rsidR="00716A43" w:rsidRPr="00716A43" w:rsidRDefault="00716A43" w:rsidP="004127E6">
            <w:pPr>
              <w:pStyle w:val="aa"/>
              <w:spacing w:line="360" w:lineRule="auto"/>
            </w:pPr>
            <w:r w:rsidRPr="00716A43">
              <w:t>387</w:t>
            </w:r>
            <w:r w:rsidR="00492D36">
              <w:t> </w:t>
            </w:r>
            <w:r w:rsidRPr="00716A43">
              <w:t>±</w:t>
            </w:r>
            <w:r w:rsidR="00492D36">
              <w:t> </w:t>
            </w:r>
            <w:r w:rsidRPr="00716A43">
              <w:t>204</w:t>
            </w:r>
          </w:p>
        </w:tc>
      </w:tr>
      <w:tr w:rsidR="00716A43" w:rsidRPr="00716A43" w14:paraId="0997A573" w14:textId="77777777" w:rsidTr="00086C7D">
        <w:tc>
          <w:tcPr>
            <w:tcW w:w="3005" w:type="dxa"/>
            <w:vAlign w:val="center"/>
          </w:tcPr>
          <w:p w14:paraId="3F045AF7" w14:textId="100056C1" w:rsidR="00716A43" w:rsidRPr="00716A43" w:rsidRDefault="00716A43" w:rsidP="004127E6">
            <w:pPr>
              <w:pStyle w:val="aa"/>
              <w:spacing w:line="360" w:lineRule="auto"/>
            </w:pPr>
            <w:proofErr w:type="spellStart"/>
            <w:r w:rsidRPr="00716A43">
              <w:t>dP</w:t>
            </w:r>
            <w:proofErr w:type="spellEnd"/>
            <w:r w:rsidRPr="00716A43">
              <w:t>/dt max(mmHg/s)</w:t>
            </w:r>
          </w:p>
        </w:tc>
        <w:tc>
          <w:tcPr>
            <w:tcW w:w="3005" w:type="dxa"/>
            <w:vAlign w:val="center"/>
          </w:tcPr>
          <w:p w14:paraId="252291AB" w14:textId="39285B20" w:rsidR="00716A43" w:rsidRPr="00716A43" w:rsidRDefault="00716A43" w:rsidP="004127E6">
            <w:pPr>
              <w:pStyle w:val="aa"/>
              <w:spacing w:line="360" w:lineRule="auto"/>
            </w:pPr>
            <w:r w:rsidRPr="00716A43">
              <w:t>7502</w:t>
            </w:r>
            <w:r w:rsidR="00492D36">
              <w:t> </w:t>
            </w:r>
            <w:r w:rsidRPr="00716A43">
              <w:t>±</w:t>
            </w:r>
            <w:r w:rsidR="00492D36">
              <w:t> </w:t>
            </w:r>
            <w:r w:rsidRPr="00716A43">
              <w:t>3857</w:t>
            </w:r>
          </w:p>
        </w:tc>
        <w:tc>
          <w:tcPr>
            <w:tcW w:w="3006" w:type="dxa"/>
            <w:vAlign w:val="center"/>
          </w:tcPr>
          <w:p w14:paraId="3A3B2217" w14:textId="2A213887" w:rsidR="00716A43" w:rsidRPr="00716A43" w:rsidRDefault="00716A43" w:rsidP="004127E6">
            <w:pPr>
              <w:pStyle w:val="aa"/>
              <w:spacing w:line="360" w:lineRule="auto"/>
            </w:pPr>
            <w:r w:rsidRPr="00716A43">
              <w:t>5967</w:t>
            </w:r>
            <w:r w:rsidR="00492D36">
              <w:t> </w:t>
            </w:r>
            <w:r w:rsidRPr="00716A43">
              <w:t>±</w:t>
            </w:r>
            <w:r w:rsidR="00492D36">
              <w:t> </w:t>
            </w:r>
            <w:r w:rsidRPr="00716A43">
              <w:t>3172</w:t>
            </w:r>
            <w:r w:rsidR="00492D36">
              <w:t xml:space="preserve"> </w:t>
            </w:r>
            <w:r w:rsidRPr="00716A43">
              <w:t>*</w:t>
            </w:r>
          </w:p>
        </w:tc>
      </w:tr>
      <w:tr w:rsidR="00716A43" w:rsidRPr="00716A43" w14:paraId="434BBE4B" w14:textId="77777777" w:rsidTr="00086C7D">
        <w:tc>
          <w:tcPr>
            <w:tcW w:w="3005" w:type="dxa"/>
            <w:vAlign w:val="center"/>
          </w:tcPr>
          <w:p w14:paraId="5F09BD6C" w14:textId="75BD62D6" w:rsidR="00716A43" w:rsidRPr="00716A43" w:rsidRDefault="00716A43" w:rsidP="004127E6">
            <w:pPr>
              <w:pStyle w:val="aa"/>
              <w:spacing w:line="360" w:lineRule="auto"/>
            </w:pPr>
            <w:proofErr w:type="spellStart"/>
            <w:r w:rsidRPr="00716A43">
              <w:t>dP</w:t>
            </w:r>
            <w:proofErr w:type="spellEnd"/>
            <w:r w:rsidRPr="00716A43">
              <w:t>/dt min(mmHg/s)</w:t>
            </w:r>
          </w:p>
        </w:tc>
        <w:tc>
          <w:tcPr>
            <w:tcW w:w="3005" w:type="dxa"/>
            <w:vAlign w:val="center"/>
          </w:tcPr>
          <w:p w14:paraId="13B4D092" w14:textId="205FA558" w:rsidR="00716A43" w:rsidRPr="00716A43" w:rsidRDefault="00716A43" w:rsidP="004127E6">
            <w:pPr>
              <w:pStyle w:val="aa"/>
              <w:spacing w:line="360" w:lineRule="auto"/>
            </w:pPr>
            <w:r w:rsidRPr="00716A43">
              <w:t>6098</w:t>
            </w:r>
            <w:r w:rsidR="00492D36">
              <w:t> </w:t>
            </w:r>
            <w:r w:rsidRPr="00716A43">
              <w:t>±</w:t>
            </w:r>
            <w:r w:rsidR="00492D36">
              <w:t> </w:t>
            </w:r>
            <w:r w:rsidRPr="00716A43">
              <w:t>3163</w:t>
            </w:r>
          </w:p>
        </w:tc>
        <w:tc>
          <w:tcPr>
            <w:tcW w:w="3006" w:type="dxa"/>
            <w:vAlign w:val="center"/>
          </w:tcPr>
          <w:p w14:paraId="1AB23FF1" w14:textId="570D090E" w:rsidR="00716A43" w:rsidRPr="00716A43" w:rsidRDefault="00716A43" w:rsidP="004127E6">
            <w:pPr>
              <w:pStyle w:val="aa"/>
              <w:spacing w:line="360" w:lineRule="auto"/>
            </w:pPr>
            <w:r w:rsidRPr="00716A43">
              <w:t>5013</w:t>
            </w:r>
            <w:r w:rsidR="00492D36">
              <w:t> </w:t>
            </w:r>
            <w:r w:rsidRPr="00716A43">
              <w:t>±</w:t>
            </w:r>
            <w:r w:rsidR="00492D36">
              <w:t> </w:t>
            </w:r>
            <w:r w:rsidRPr="00716A43">
              <w:t>2733</w:t>
            </w:r>
            <w:r w:rsidR="00492D36">
              <w:t xml:space="preserve"> </w:t>
            </w:r>
            <w:r w:rsidRPr="00716A43">
              <w:t>*</w:t>
            </w:r>
          </w:p>
        </w:tc>
      </w:tr>
      <w:tr w:rsidR="00716A43" w:rsidRPr="00716A43" w14:paraId="57199049" w14:textId="77777777" w:rsidTr="00086C7D">
        <w:tc>
          <w:tcPr>
            <w:tcW w:w="3005" w:type="dxa"/>
            <w:vAlign w:val="center"/>
          </w:tcPr>
          <w:p w14:paraId="1F288DB1" w14:textId="486EB7AF" w:rsidR="00716A43" w:rsidRPr="00716A43" w:rsidRDefault="00716A43" w:rsidP="004127E6">
            <w:pPr>
              <w:pStyle w:val="aa"/>
              <w:spacing w:line="360" w:lineRule="auto"/>
            </w:pPr>
            <w:r w:rsidRPr="00716A43">
              <w:t>LVSP (mmHg)</w:t>
            </w:r>
          </w:p>
        </w:tc>
        <w:tc>
          <w:tcPr>
            <w:tcW w:w="3005" w:type="dxa"/>
            <w:vAlign w:val="center"/>
          </w:tcPr>
          <w:p w14:paraId="71D08E1F" w14:textId="704032A4" w:rsidR="00716A43" w:rsidRPr="00716A43" w:rsidRDefault="00716A43" w:rsidP="004127E6">
            <w:pPr>
              <w:pStyle w:val="aa"/>
              <w:spacing w:line="360" w:lineRule="auto"/>
            </w:pPr>
            <w:r w:rsidRPr="00716A43">
              <w:t>102.9</w:t>
            </w:r>
            <w:r w:rsidR="00492D36">
              <w:t> </w:t>
            </w:r>
            <w:r w:rsidRPr="00716A43">
              <w:t>±</w:t>
            </w:r>
            <w:r w:rsidR="00492D36">
              <w:t> </w:t>
            </w:r>
            <w:r w:rsidRPr="00716A43">
              <w:t>52.3</w:t>
            </w:r>
          </w:p>
        </w:tc>
        <w:tc>
          <w:tcPr>
            <w:tcW w:w="3006" w:type="dxa"/>
            <w:vAlign w:val="center"/>
          </w:tcPr>
          <w:p w14:paraId="68E93EC2" w14:textId="7B71C7DB" w:rsidR="00716A43" w:rsidRPr="00716A43" w:rsidRDefault="00716A43" w:rsidP="004127E6">
            <w:pPr>
              <w:pStyle w:val="aa"/>
              <w:spacing w:line="360" w:lineRule="auto"/>
            </w:pPr>
            <w:r w:rsidRPr="00716A43">
              <w:t>91.5</w:t>
            </w:r>
            <w:r w:rsidR="00492D36">
              <w:t> </w:t>
            </w:r>
            <w:r w:rsidRPr="00716A43">
              <w:t>±</w:t>
            </w:r>
            <w:r w:rsidR="00492D36">
              <w:t> </w:t>
            </w:r>
            <w:r w:rsidRPr="00716A43">
              <w:t>47.6</w:t>
            </w:r>
            <w:r w:rsidR="00492D36">
              <w:t xml:space="preserve"> </w:t>
            </w:r>
            <w:r w:rsidRPr="00716A43">
              <w:t>*</w:t>
            </w:r>
          </w:p>
        </w:tc>
      </w:tr>
      <w:tr w:rsidR="00716A43" w:rsidRPr="00716A43" w14:paraId="65041B26" w14:textId="77777777" w:rsidTr="00086C7D">
        <w:tc>
          <w:tcPr>
            <w:tcW w:w="3005" w:type="dxa"/>
            <w:vAlign w:val="center"/>
          </w:tcPr>
          <w:p w14:paraId="348C33E7" w14:textId="2B643AD7" w:rsidR="00716A43" w:rsidRPr="00716A43" w:rsidRDefault="00716A43" w:rsidP="004127E6">
            <w:pPr>
              <w:pStyle w:val="aa"/>
              <w:spacing w:line="360" w:lineRule="auto"/>
            </w:pPr>
            <w:r w:rsidRPr="00716A43">
              <w:t>LVEDP (mmHg)</w:t>
            </w:r>
          </w:p>
        </w:tc>
        <w:tc>
          <w:tcPr>
            <w:tcW w:w="3005" w:type="dxa"/>
            <w:vAlign w:val="center"/>
          </w:tcPr>
          <w:p w14:paraId="01B00189" w14:textId="5F25A84C" w:rsidR="00716A43" w:rsidRPr="00716A43" w:rsidRDefault="00716A43" w:rsidP="004127E6">
            <w:pPr>
              <w:pStyle w:val="aa"/>
              <w:spacing w:line="360" w:lineRule="auto"/>
            </w:pPr>
            <w:r w:rsidRPr="00716A43">
              <w:t>1.54</w:t>
            </w:r>
            <w:r w:rsidR="00492D36">
              <w:t> </w:t>
            </w:r>
            <w:r w:rsidRPr="00716A43">
              <w:t>±</w:t>
            </w:r>
            <w:r w:rsidR="00492D36">
              <w:t> </w:t>
            </w:r>
            <w:r w:rsidRPr="00716A43">
              <w:t>1.25</w:t>
            </w:r>
          </w:p>
        </w:tc>
        <w:tc>
          <w:tcPr>
            <w:tcW w:w="3006" w:type="dxa"/>
            <w:vAlign w:val="center"/>
          </w:tcPr>
          <w:p w14:paraId="5837855D" w14:textId="0C3C2C07" w:rsidR="00716A43" w:rsidRPr="00716A43" w:rsidRDefault="00716A43" w:rsidP="004127E6">
            <w:pPr>
              <w:pStyle w:val="aa"/>
              <w:spacing w:line="360" w:lineRule="auto"/>
            </w:pPr>
            <w:r w:rsidRPr="00716A43">
              <w:t>3.48</w:t>
            </w:r>
            <w:r w:rsidR="00492D36">
              <w:t> </w:t>
            </w:r>
            <w:r w:rsidRPr="00716A43">
              <w:t>±</w:t>
            </w:r>
            <w:r w:rsidR="00492D36">
              <w:t> </w:t>
            </w:r>
            <w:r w:rsidRPr="00716A43">
              <w:t>2.67</w:t>
            </w:r>
          </w:p>
        </w:tc>
      </w:tr>
    </w:tbl>
    <w:p w14:paraId="3FC8F110" w14:textId="25696D58" w:rsidR="00346CD3" w:rsidRDefault="00346CD3" w:rsidP="00346CD3">
      <w:pPr>
        <w:spacing w:line="240" w:lineRule="auto"/>
      </w:pPr>
      <w:r>
        <w:t xml:space="preserve">Results were expressed as mean ± SD and analyzed by two-tailed </w:t>
      </w:r>
      <w:r w:rsidRPr="00266CC3">
        <w:rPr>
          <w:i/>
          <w:iCs/>
        </w:rPr>
        <w:t>t</w:t>
      </w:r>
      <w:r>
        <w:t xml:space="preserve">-test.  * </w:t>
      </w:r>
      <w:r w:rsidRPr="00346CD3">
        <w:rPr>
          <w:i/>
        </w:rPr>
        <w:t>P</w:t>
      </w:r>
      <w:r>
        <w:t xml:space="preserve"> &lt; 0.05 vs control.</w:t>
      </w:r>
    </w:p>
    <w:p w14:paraId="1A0400CD" w14:textId="68885543" w:rsidR="00346CD3" w:rsidRDefault="009D2929" w:rsidP="00346CD3">
      <w:pPr>
        <w:spacing w:line="240" w:lineRule="auto"/>
      </w:pPr>
      <w:r>
        <w:t xml:space="preserve">BW, body weight; </w:t>
      </w:r>
      <w:r w:rsidRPr="009D2929">
        <w:rPr>
          <w:rStyle w:val="st"/>
        </w:rPr>
        <w:t>%EF</w:t>
      </w:r>
      <w:r>
        <w:rPr>
          <w:rStyle w:val="st"/>
        </w:rPr>
        <w:t>,</w:t>
      </w:r>
      <w:r w:rsidRPr="009D2929">
        <w:rPr>
          <w:rStyle w:val="st"/>
        </w:rPr>
        <w:t xml:space="preserve"> % </w:t>
      </w:r>
      <w:r>
        <w:rPr>
          <w:rStyle w:val="st"/>
        </w:rPr>
        <w:t>e</w:t>
      </w:r>
      <w:r w:rsidRPr="009D2929">
        <w:rPr>
          <w:rStyle w:val="st"/>
        </w:rPr>
        <w:t>jection fraction; %FS</w:t>
      </w:r>
      <w:r>
        <w:rPr>
          <w:rStyle w:val="st"/>
        </w:rPr>
        <w:t>,</w:t>
      </w:r>
      <w:r w:rsidRPr="009D2929">
        <w:rPr>
          <w:rStyle w:val="st"/>
        </w:rPr>
        <w:t xml:space="preserve"> % </w:t>
      </w:r>
      <w:r>
        <w:rPr>
          <w:rStyle w:val="st"/>
        </w:rPr>
        <w:t>f</w:t>
      </w:r>
      <w:r w:rsidRPr="009D2929">
        <w:rPr>
          <w:rStyle w:val="st"/>
        </w:rPr>
        <w:t>ractional shortening</w:t>
      </w:r>
      <w:r>
        <w:rPr>
          <w:rStyle w:val="st"/>
        </w:rPr>
        <w:t>;</w:t>
      </w:r>
      <w:r w:rsidR="00590B21">
        <w:t xml:space="preserve"> </w:t>
      </w:r>
      <w:r w:rsidR="00346CD3">
        <w:t xml:space="preserve">HR, heart rate; </w:t>
      </w:r>
      <w:r>
        <w:t xml:space="preserve">HW/BW, heart weight/body weight; </w:t>
      </w:r>
      <w:r w:rsidR="00346CD3">
        <w:t>LVEDD, left ventricle end diastolic diameter; LVESD, left ventricle end systolic diameter; LVEDP, LV end diastolic pressure</w:t>
      </w:r>
      <w:r>
        <w:t>; LVSP, LV systolic pressure</w:t>
      </w:r>
      <w:r w:rsidR="00346CD3">
        <w:t>.</w:t>
      </w:r>
    </w:p>
    <w:p w14:paraId="0AE81D40" w14:textId="182F00D7" w:rsidR="005049E0" w:rsidRDefault="005049E0" w:rsidP="00346CD3">
      <w:pPr>
        <w:spacing w:line="240" w:lineRule="auto"/>
      </w:pPr>
      <w:r>
        <w:br w:type="page"/>
      </w:r>
    </w:p>
    <w:p w14:paraId="1559BEB8" w14:textId="0992A2F9" w:rsidR="003259F4" w:rsidRDefault="003259F4" w:rsidP="006E6147">
      <w:pPr>
        <w:pStyle w:val="a7"/>
      </w:pPr>
      <w:r w:rsidRPr="00535FB5">
        <w:rPr>
          <w:b/>
        </w:rPr>
        <w:lastRenderedPageBreak/>
        <w:t>Table S</w:t>
      </w:r>
      <w:r w:rsidR="00D2690C">
        <w:rPr>
          <w:b/>
        </w:rPr>
        <w:t>1.</w:t>
      </w:r>
      <w:r w:rsidR="004A2C94">
        <w:rPr>
          <w:b/>
        </w:rPr>
        <w:t>2</w:t>
      </w:r>
      <w:r w:rsidR="004234F3">
        <w:tab/>
      </w:r>
      <w:r w:rsidRPr="00535FB5">
        <w:t xml:space="preserve">LC/MS data of the </w:t>
      </w:r>
      <w:r w:rsidRPr="00F27AC6">
        <w:t>identified</w:t>
      </w:r>
      <w:r w:rsidRPr="00535FB5">
        <w:t xml:space="preserve"> </w:t>
      </w:r>
      <w:r w:rsidR="00A41278">
        <w:t xml:space="preserve">intact </w:t>
      </w:r>
      <w:r w:rsidRPr="00535FB5">
        <w:t>lipid</w:t>
      </w:r>
      <w:r w:rsidR="00A41278">
        <w:t xml:space="preserve"> species</w:t>
      </w:r>
    </w:p>
    <w:p w14:paraId="7F81D29D" w14:textId="77777777" w:rsidR="004127E6" w:rsidRPr="00914B38" w:rsidRDefault="004127E6" w:rsidP="006E6147">
      <w:pPr>
        <w:pStyle w:val="a7"/>
      </w:pPr>
    </w:p>
    <w:tbl>
      <w:tblPr>
        <w:tblW w:w="5000" w:type="pct"/>
        <w:tblCellMar>
          <w:left w:w="0" w:type="dxa"/>
          <w:right w:w="0" w:type="dxa"/>
        </w:tblCellMar>
        <w:tblLook w:val="04A0" w:firstRow="1" w:lastRow="0" w:firstColumn="1" w:lastColumn="0" w:noHBand="0" w:noVBand="1"/>
      </w:tblPr>
      <w:tblGrid>
        <w:gridCol w:w="1234"/>
        <w:gridCol w:w="1069"/>
        <w:gridCol w:w="1161"/>
        <w:gridCol w:w="446"/>
        <w:gridCol w:w="841"/>
        <w:gridCol w:w="841"/>
        <w:gridCol w:w="480"/>
        <w:gridCol w:w="1497"/>
        <w:gridCol w:w="1457"/>
      </w:tblGrid>
      <w:tr w:rsidR="00D0050E" w:rsidRPr="000B5278" w14:paraId="3FCC4BC0" w14:textId="6CADB3C5" w:rsidTr="00175F30">
        <w:trPr>
          <w:trHeight w:val="300"/>
        </w:trPr>
        <w:tc>
          <w:tcPr>
            <w:tcW w:w="684" w:type="pct"/>
            <w:tcBorders>
              <w:top w:val="single" w:sz="4" w:space="0" w:color="auto"/>
              <w:bottom w:val="single" w:sz="4" w:space="0" w:color="auto"/>
            </w:tcBorders>
            <w:shd w:val="clear" w:color="auto" w:fill="auto"/>
            <w:noWrap/>
            <w:vAlign w:val="center"/>
            <w:hideMark/>
          </w:tcPr>
          <w:p w14:paraId="2EF65C5B" w14:textId="77777777" w:rsidR="00F53F63" w:rsidRPr="000B5278" w:rsidRDefault="00F53F63" w:rsidP="000B5278">
            <w:pPr>
              <w:pStyle w:val="aa"/>
              <w:rPr>
                <w:sz w:val="18"/>
                <w:szCs w:val="18"/>
              </w:rPr>
            </w:pPr>
            <w:r w:rsidRPr="000B5278">
              <w:rPr>
                <w:sz w:val="18"/>
                <w:szCs w:val="18"/>
              </w:rPr>
              <w:t>Lipid species</w:t>
            </w:r>
          </w:p>
        </w:tc>
        <w:tc>
          <w:tcPr>
            <w:tcW w:w="592" w:type="pct"/>
            <w:tcBorders>
              <w:top w:val="single" w:sz="4" w:space="0" w:color="auto"/>
              <w:bottom w:val="single" w:sz="4" w:space="0" w:color="auto"/>
            </w:tcBorders>
            <w:shd w:val="clear" w:color="auto" w:fill="auto"/>
            <w:noWrap/>
            <w:vAlign w:val="center"/>
            <w:hideMark/>
          </w:tcPr>
          <w:p w14:paraId="3C41DBC9" w14:textId="77777777" w:rsidR="00F53F63" w:rsidRPr="000B5278" w:rsidRDefault="00F53F63" w:rsidP="000B5278">
            <w:pPr>
              <w:pStyle w:val="aa"/>
              <w:rPr>
                <w:sz w:val="18"/>
                <w:szCs w:val="18"/>
              </w:rPr>
            </w:pPr>
            <w:r w:rsidRPr="000B5278">
              <w:rPr>
                <w:sz w:val="18"/>
                <w:szCs w:val="18"/>
              </w:rPr>
              <w:t>Formula</w:t>
            </w:r>
          </w:p>
        </w:tc>
        <w:tc>
          <w:tcPr>
            <w:tcW w:w="643" w:type="pct"/>
            <w:tcBorders>
              <w:top w:val="single" w:sz="4" w:space="0" w:color="auto"/>
              <w:bottom w:val="single" w:sz="4" w:space="0" w:color="auto"/>
            </w:tcBorders>
            <w:shd w:val="clear" w:color="auto" w:fill="auto"/>
            <w:noWrap/>
            <w:vAlign w:val="center"/>
            <w:hideMark/>
          </w:tcPr>
          <w:p w14:paraId="459987DC" w14:textId="77777777" w:rsidR="00F53F63" w:rsidRPr="000B5278" w:rsidRDefault="00F53F63" w:rsidP="000B5278">
            <w:pPr>
              <w:pStyle w:val="aa"/>
              <w:rPr>
                <w:sz w:val="18"/>
                <w:szCs w:val="18"/>
              </w:rPr>
            </w:pPr>
            <w:r w:rsidRPr="000B5278">
              <w:rPr>
                <w:sz w:val="18"/>
                <w:szCs w:val="18"/>
              </w:rPr>
              <w:t>Diagnostic ion</w:t>
            </w:r>
          </w:p>
        </w:tc>
        <w:tc>
          <w:tcPr>
            <w:tcW w:w="247" w:type="pct"/>
            <w:tcBorders>
              <w:top w:val="single" w:sz="4" w:space="0" w:color="auto"/>
              <w:bottom w:val="single" w:sz="4" w:space="0" w:color="auto"/>
            </w:tcBorders>
            <w:shd w:val="clear" w:color="auto" w:fill="auto"/>
            <w:noWrap/>
            <w:vAlign w:val="center"/>
            <w:hideMark/>
          </w:tcPr>
          <w:p w14:paraId="2DFDD498" w14:textId="77777777" w:rsidR="00F53F63" w:rsidRPr="000B5278" w:rsidRDefault="00F53F63" w:rsidP="000B5278">
            <w:pPr>
              <w:pStyle w:val="aa"/>
              <w:rPr>
                <w:sz w:val="18"/>
                <w:szCs w:val="18"/>
              </w:rPr>
            </w:pPr>
            <w:r w:rsidRPr="000B5278">
              <w:rPr>
                <w:sz w:val="18"/>
                <w:szCs w:val="18"/>
              </w:rPr>
              <w:t>RT</w:t>
            </w:r>
          </w:p>
        </w:tc>
        <w:tc>
          <w:tcPr>
            <w:tcW w:w="466" w:type="pct"/>
            <w:tcBorders>
              <w:top w:val="single" w:sz="4" w:space="0" w:color="auto"/>
              <w:bottom w:val="single" w:sz="4" w:space="0" w:color="auto"/>
            </w:tcBorders>
            <w:shd w:val="clear" w:color="auto" w:fill="auto"/>
            <w:noWrap/>
            <w:vAlign w:val="center"/>
            <w:hideMark/>
          </w:tcPr>
          <w:p w14:paraId="7DD1A49B" w14:textId="77777777" w:rsidR="00F53F63" w:rsidRPr="000B5278" w:rsidRDefault="00F53F63" w:rsidP="000B5278">
            <w:pPr>
              <w:pStyle w:val="aa"/>
              <w:rPr>
                <w:sz w:val="18"/>
                <w:szCs w:val="18"/>
              </w:rPr>
            </w:pPr>
            <w:r w:rsidRPr="000B5278">
              <w:rPr>
                <w:sz w:val="18"/>
                <w:szCs w:val="18"/>
              </w:rPr>
              <w:t>Calc. m/z</w:t>
            </w:r>
          </w:p>
        </w:tc>
        <w:tc>
          <w:tcPr>
            <w:tcW w:w="466" w:type="pct"/>
            <w:tcBorders>
              <w:top w:val="single" w:sz="4" w:space="0" w:color="auto"/>
              <w:bottom w:val="single" w:sz="4" w:space="0" w:color="auto"/>
            </w:tcBorders>
            <w:shd w:val="clear" w:color="auto" w:fill="auto"/>
            <w:noWrap/>
            <w:vAlign w:val="center"/>
            <w:hideMark/>
          </w:tcPr>
          <w:p w14:paraId="6EA4C2E5" w14:textId="77777777" w:rsidR="00F53F63" w:rsidRPr="000B5278" w:rsidRDefault="00F53F63" w:rsidP="000B5278">
            <w:pPr>
              <w:pStyle w:val="aa"/>
              <w:rPr>
                <w:sz w:val="18"/>
                <w:szCs w:val="18"/>
              </w:rPr>
            </w:pPr>
            <w:r w:rsidRPr="000B5278">
              <w:rPr>
                <w:sz w:val="18"/>
                <w:szCs w:val="18"/>
              </w:rPr>
              <w:t>Exp. m/z</w:t>
            </w:r>
          </w:p>
        </w:tc>
        <w:tc>
          <w:tcPr>
            <w:tcW w:w="266" w:type="pct"/>
            <w:tcBorders>
              <w:top w:val="single" w:sz="4" w:space="0" w:color="auto"/>
              <w:bottom w:val="single" w:sz="4" w:space="0" w:color="auto"/>
            </w:tcBorders>
            <w:shd w:val="clear" w:color="auto" w:fill="auto"/>
            <w:noWrap/>
            <w:vAlign w:val="center"/>
            <w:hideMark/>
          </w:tcPr>
          <w:p w14:paraId="41D5BD4F" w14:textId="77777777" w:rsidR="00F53F63" w:rsidRPr="000B5278" w:rsidRDefault="00F53F63" w:rsidP="000B5278">
            <w:pPr>
              <w:pStyle w:val="aa"/>
              <w:rPr>
                <w:sz w:val="18"/>
                <w:szCs w:val="18"/>
              </w:rPr>
            </w:pPr>
            <w:r w:rsidRPr="000B5278">
              <w:rPr>
                <w:sz w:val="18"/>
                <w:szCs w:val="18"/>
              </w:rPr>
              <w:t>Δppm</w:t>
            </w:r>
          </w:p>
        </w:tc>
        <w:tc>
          <w:tcPr>
            <w:tcW w:w="829" w:type="pct"/>
            <w:tcBorders>
              <w:top w:val="single" w:sz="4" w:space="0" w:color="auto"/>
              <w:bottom w:val="single" w:sz="4" w:space="0" w:color="auto"/>
            </w:tcBorders>
            <w:vAlign w:val="center"/>
          </w:tcPr>
          <w:p w14:paraId="41BAFC48" w14:textId="6659BDC7" w:rsidR="00F53F63" w:rsidRPr="000B5278" w:rsidRDefault="0087567C" w:rsidP="000B5278">
            <w:pPr>
              <w:pStyle w:val="aa"/>
              <w:rPr>
                <w:sz w:val="18"/>
                <w:szCs w:val="18"/>
              </w:rPr>
            </w:pPr>
            <w:r w:rsidRPr="000B5278">
              <w:rPr>
                <w:sz w:val="18"/>
                <w:szCs w:val="18"/>
              </w:rPr>
              <w:t>F</w:t>
            </w:r>
            <w:r w:rsidR="00F53F63" w:rsidRPr="000B5278">
              <w:rPr>
                <w:sz w:val="18"/>
                <w:szCs w:val="18"/>
              </w:rPr>
              <w:t>ragment</w:t>
            </w:r>
          </w:p>
        </w:tc>
        <w:tc>
          <w:tcPr>
            <w:tcW w:w="807" w:type="pct"/>
            <w:tcBorders>
              <w:top w:val="single" w:sz="4" w:space="0" w:color="auto"/>
              <w:bottom w:val="single" w:sz="4" w:space="0" w:color="auto"/>
            </w:tcBorders>
            <w:vAlign w:val="center"/>
          </w:tcPr>
          <w:p w14:paraId="5ED68008" w14:textId="70A5792C" w:rsidR="00F53F63" w:rsidRPr="000B5278" w:rsidRDefault="00F16CE9" w:rsidP="000B5278">
            <w:pPr>
              <w:pStyle w:val="aa"/>
              <w:rPr>
                <w:sz w:val="18"/>
                <w:szCs w:val="18"/>
              </w:rPr>
            </w:pPr>
            <w:r w:rsidRPr="000B5278">
              <w:rPr>
                <w:sz w:val="18"/>
                <w:szCs w:val="18"/>
              </w:rPr>
              <w:t>Fatty acyl(s)</w:t>
            </w:r>
          </w:p>
        </w:tc>
      </w:tr>
      <w:tr w:rsidR="00D0050E" w:rsidRPr="00297912" w14:paraId="4D50596A" w14:textId="4E500ADE" w:rsidTr="00175F30">
        <w:trPr>
          <w:trHeight w:val="300"/>
        </w:trPr>
        <w:tc>
          <w:tcPr>
            <w:tcW w:w="684" w:type="pct"/>
            <w:tcBorders>
              <w:top w:val="single" w:sz="4" w:space="0" w:color="auto"/>
            </w:tcBorders>
            <w:shd w:val="clear" w:color="auto" w:fill="auto"/>
            <w:noWrap/>
            <w:vAlign w:val="center"/>
            <w:hideMark/>
          </w:tcPr>
          <w:p w14:paraId="1B82EC9A" w14:textId="77777777" w:rsidR="00F53F63" w:rsidRPr="00862AA1" w:rsidRDefault="00F53F63" w:rsidP="0085410B">
            <w:pPr>
              <w:pStyle w:val="aa"/>
              <w:spacing w:line="336" w:lineRule="auto"/>
              <w:ind w:left="170"/>
              <w:jc w:val="left"/>
              <w:rPr>
                <w:sz w:val="18"/>
                <w:szCs w:val="18"/>
              </w:rPr>
            </w:pPr>
            <w:r w:rsidRPr="00862AA1">
              <w:rPr>
                <w:sz w:val="18"/>
                <w:szCs w:val="18"/>
              </w:rPr>
              <w:t>TG42:0</w:t>
            </w:r>
          </w:p>
        </w:tc>
        <w:tc>
          <w:tcPr>
            <w:tcW w:w="592" w:type="pct"/>
            <w:tcBorders>
              <w:top w:val="single" w:sz="4" w:space="0" w:color="auto"/>
            </w:tcBorders>
            <w:shd w:val="clear" w:color="auto" w:fill="auto"/>
            <w:noWrap/>
            <w:vAlign w:val="center"/>
            <w:hideMark/>
          </w:tcPr>
          <w:p w14:paraId="08BBA059" w14:textId="77777777" w:rsidR="00F53F63" w:rsidRPr="00862AA1" w:rsidRDefault="00F53F6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86</w:t>
            </w:r>
            <w:r w:rsidRPr="00862AA1">
              <w:rPr>
                <w:sz w:val="18"/>
                <w:szCs w:val="18"/>
              </w:rPr>
              <w:t>O</w:t>
            </w:r>
            <w:r w:rsidRPr="00862AA1">
              <w:rPr>
                <w:sz w:val="18"/>
                <w:szCs w:val="18"/>
                <w:vertAlign w:val="subscript"/>
              </w:rPr>
              <w:t>6</w:t>
            </w:r>
          </w:p>
        </w:tc>
        <w:tc>
          <w:tcPr>
            <w:tcW w:w="643" w:type="pct"/>
            <w:tcBorders>
              <w:top w:val="single" w:sz="4" w:space="0" w:color="auto"/>
            </w:tcBorders>
            <w:shd w:val="clear" w:color="auto" w:fill="auto"/>
            <w:noWrap/>
            <w:vAlign w:val="center"/>
            <w:hideMark/>
          </w:tcPr>
          <w:p w14:paraId="210325FD" w14:textId="77777777" w:rsidR="00F53F63" w:rsidRPr="00862AA1" w:rsidRDefault="00F53F6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tcBorders>
              <w:top w:val="single" w:sz="4" w:space="0" w:color="auto"/>
            </w:tcBorders>
            <w:shd w:val="clear" w:color="auto" w:fill="auto"/>
            <w:noWrap/>
            <w:vAlign w:val="center"/>
            <w:hideMark/>
          </w:tcPr>
          <w:p w14:paraId="10D52278" w14:textId="77777777" w:rsidR="00F53F63" w:rsidRPr="00862AA1" w:rsidRDefault="00F53F63" w:rsidP="0085410B">
            <w:pPr>
              <w:pStyle w:val="aa"/>
              <w:spacing w:line="336" w:lineRule="auto"/>
              <w:rPr>
                <w:sz w:val="18"/>
                <w:szCs w:val="18"/>
              </w:rPr>
            </w:pPr>
            <w:r w:rsidRPr="00862AA1">
              <w:rPr>
                <w:sz w:val="18"/>
                <w:szCs w:val="18"/>
              </w:rPr>
              <w:t>13.37</w:t>
            </w:r>
          </w:p>
        </w:tc>
        <w:tc>
          <w:tcPr>
            <w:tcW w:w="466" w:type="pct"/>
            <w:tcBorders>
              <w:top w:val="single" w:sz="4" w:space="0" w:color="auto"/>
            </w:tcBorders>
            <w:shd w:val="clear" w:color="auto" w:fill="auto"/>
            <w:noWrap/>
            <w:vAlign w:val="center"/>
            <w:hideMark/>
          </w:tcPr>
          <w:p w14:paraId="5B981AFA" w14:textId="77777777" w:rsidR="00F53F63" w:rsidRPr="00862AA1" w:rsidRDefault="00F53F63" w:rsidP="0085410B">
            <w:pPr>
              <w:pStyle w:val="aa"/>
              <w:spacing w:line="336" w:lineRule="auto"/>
              <w:jc w:val="right"/>
              <w:rPr>
                <w:sz w:val="18"/>
                <w:szCs w:val="18"/>
              </w:rPr>
            </w:pPr>
            <w:r w:rsidRPr="00862AA1">
              <w:rPr>
                <w:sz w:val="18"/>
                <w:szCs w:val="18"/>
              </w:rPr>
              <w:t>740.6763</w:t>
            </w:r>
          </w:p>
        </w:tc>
        <w:tc>
          <w:tcPr>
            <w:tcW w:w="466" w:type="pct"/>
            <w:tcBorders>
              <w:top w:val="single" w:sz="4" w:space="0" w:color="auto"/>
            </w:tcBorders>
            <w:shd w:val="clear" w:color="auto" w:fill="auto"/>
            <w:noWrap/>
            <w:vAlign w:val="center"/>
            <w:hideMark/>
          </w:tcPr>
          <w:p w14:paraId="754FCA4D" w14:textId="77777777" w:rsidR="00F53F63" w:rsidRPr="00862AA1" w:rsidRDefault="00F53F63" w:rsidP="0085410B">
            <w:pPr>
              <w:pStyle w:val="aa"/>
              <w:spacing w:line="336" w:lineRule="auto"/>
              <w:jc w:val="right"/>
              <w:rPr>
                <w:sz w:val="18"/>
                <w:szCs w:val="18"/>
              </w:rPr>
            </w:pPr>
            <w:r w:rsidRPr="00862AA1">
              <w:rPr>
                <w:sz w:val="18"/>
                <w:szCs w:val="18"/>
              </w:rPr>
              <w:t>740.6764</w:t>
            </w:r>
          </w:p>
        </w:tc>
        <w:tc>
          <w:tcPr>
            <w:tcW w:w="266" w:type="pct"/>
            <w:tcBorders>
              <w:top w:val="single" w:sz="4" w:space="0" w:color="auto"/>
            </w:tcBorders>
            <w:shd w:val="clear" w:color="auto" w:fill="auto"/>
            <w:noWrap/>
            <w:vAlign w:val="center"/>
            <w:hideMark/>
          </w:tcPr>
          <w:p w14:paraId="1110D1E1" w14:textId="77777777" w:rsidR="00F53F63" w:rsidRPr="00862AA1" w:rsidRDefault="00F53F63" w:rsidP="0085410B">
            <w:pPr>
              <w:pStyle w:val="aa"/>
              <w:spacing w:line="336" w:lineRule="auto"/>
              <w:jc w:val="right"/>
              <w:rPr>
                <w:sz w:val="18"/>
                <w:szCs w:val="18"/>
              </w:rPr>
            </w:pPr>
            <w:r w:rsidRPr="00862AA1">
              <w:rPr>
                <w:sz w:val="18"/>
                <w:szCs w:val="18"/>
              </w:rPr>
              <w:t>0.14</w:t>
            </w:r>
          </w:p>
        </w:tc>
        <w:tc>
          <w:tcPr>
            <w:tcW w:w="829" w:type="pct"/>
            <w:tcBorders>
              <w:top w:val="single" w:sz="4" w:space="0" w:color="auto"/>
            </w:tcBorders>
            <w:vAlign w:val="center"/>
          </w:tcPr>
          <w:p w14:paraId="04595FA7" w14:textId="1AF6937D" w:rsidR="00F53F63" w:rsidRPr="00297912" w:rsidRDefault="00850370" w:rsidP="00152E9B">
            <w:pPr>
              <w:pStyle w:val="aa"/>
              <w:spacing w:line="160" w:lineRule="exact"/>
              <w:rPr>
                <w:rFonts w:eastAsiaTheme="minorEastAsia"/>
                <w:sz w:val="16"/>
                <w:szCs w:val="16"/>
              </w:rPr>
            </w:pPr>
            <w:r w:rsidRPr="00297912">
              <w:rPr>
                <w:rFonts w:eastAsiaTheme="minorEastAsia"/>
                <w:sz w:val="16"/>
                <w:szCs w:val="16"/>
              </w:rPr>
              <w:t>N/D</w:t>
            </w:r>
          </w:p>
        </w:tc>
        <w:tc>
          <w:tcPr>
            <w:tcW w:w="807" w:type="pct"/>
            <w:tcBorders>
              <w:top w:val="single" w:sz="4" w:space="0" w:color="auto"/>
            </w:tcBorders>
            <w:vAlign w:val="center"/>
          </w:tcPr>
          <w:p w14:paraId="6FBDCA00" w14:textId="79C73416" w:rsidR="00F53F63" w:rsidRPr="00297912" w:rsidRDefault="005A0966" w:rsidP="00152E9B">
            <w:pPr>
              <w:pStyle w:val="aa"/>
              <w:spacing w:line="160" w:lineRule="exact"/>
              <w:rPr>
                <w:sz w:val="16"/>
                <w:szCs w:val="16"/>
              </w:rPr>
            </w:pPr>
            <w:r w:rsidRPr="00297912">
              <w:rPr>
                <w:sz w:val="16"/>
                <w:szCs w:val="16"/>
              </w:rPr>
              <w:t>N/D</w:t>
            </w:r>
          </w:p>
        </w:tc>
      </w:tr>
      <w:tr w:rsidR="00D0050E" w:rsidRPr="00297912" w14:paraId="31EE03C8" w14:textId="69294FA9" w:rsidTr="00175F30">
        <w:trPr>
          <w:trHeight w:val="300"/>
        </w:trPr>
        <w:tc>
          <w:tcPr>
            <w:tcW w:w="684" w:type="pct"/>
            <w:shd w:val="clear" w:color="auto" w:fill="auto"/>
            <w:noWrap/>
            <w:vAlign w:val="center"/>
            <w:hideMark/>
          </w:tcPr>
          <w:p w14:paraId="1E830596" w14:textId="77777777" w:rsidR="005A0966" w:rsidRPr="00862AA1" w:rsidRDefault="005A0966" w:rsidP="0085410B">
            <w:pPr>
              <w:pStyle w:val="aa"/>
              <w:spacing w:line="336" w:lineRule="auto"/>
              <w:ind w:left="170"/>
              <w:jc w:val="left"/>
              <w:rPr>
                <w:sz w:val="18"/>
                <w:szCs w:val="18"/>
              </w:rPr>
            </w:pPr>
            <w:r w:rsidRPr="00862AA1">
              <w:rPr>
                <w:sz w:val="18"/>
                <w:szCs w:val="18"/>
              </w:rPr>
              <w:t>TG44:0</w:t>
            </w:r>
          </w:p>
        </w:tc>
        <w:tc>
          <w:tcPr>
            <w:tcW w:w="592" w:type="pct"/>
            <w:shd w:val="clear" w:color="auto" w:fill="auto"/>
            <w:noWrap/>
            <w:vAlign w:val="center"/>
            <w:hideMark/>
          </w:tcPr>
          <w:p w14:paraId="237A094F"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47</w:t>
            </w:r>
            <w:r w:rsidRPr="00862AA1">
              <w:rPr>
                <w:sz w:val="18"/>
                <w:szCs w:val="18"/>
              </w:rPr>
              <w:t>H</w:t>
            </w:r>
            <w:r w:rsidRPr="00862AA1">
              <w:rPr>
                <w:sz w:val="18"/>
                <w:szCs w:val="18"/>
                <w:vertAlign w:val="subscript"/>
              </w:rPr>
              <w:t>90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BC3EFEC"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46D7EA81" w14:textId="77777777" w:rsidR="005A0966" w:rsidRPr="00862AA1" w:rsidRDefault="005A0966" w:rsidP="0085410B">
            <w:pPr>
              <w:pStyle w:val="aa"/>
              <w:spacing w:line="336" w:lineRule="auto"/>
              <w:rPr>
                <w:sz w:val="18"/>
                <w:szCs w:val="18"/>
              </w:rPr>
            </w:pPr>
            <w:r w:rsidRPr="00862AA1">
              <w:rPr>
                <w:sz w:val="18"/>
                <w:szCs w:val="18"/>
              </w:rPr>
              <w:t>13.79</w:t>
            </w:r>
          </w:p>
        </w:tc>
        <w:tc>
          <w:tcPr>
            <w:tcW w:w="466" w:type="pct"/>
            <w:shd w:val="clear" w:color="auto" w:fill="auto"/>
            <w:noWrap/>
            <w:vAlign w:val="center"/>
            <w:hideMark/>
          </w:tcPr>
          <w:p w14:paraId="644C326C" w14:textId="77777777" w:rsidR="005A0966" w:rsidRPr="00862AA1" w:rsidRDefault="005A0966" w:rsidP="0085410B">
            <w:pPr>
              <w:pStyle w:val="aa"/>
              <w:spacing w:line="336" w:lineRule="auto"/>
              <w:jc w:val="right"/>
              <w:rPr>
                <w:sz w:val="18"/>
                <w:szCs w:val="18"/>
              </w:rPr>
            </w:pPr>
            <w:r w:rsidRPr="00862AA1">
              <w:rPr>
                <w:sz w:val="18"/>
                <w:szCs w:val="18"/>
              </w:rPr>
              <w:t>768.7076</w:t>
            </w:r>
          </w:p>
        </w:tc>
        <w:tc>
          <w:tcPr>
            <w:tcW w:w="466" w:type="pct"/>
            <w:shd w:val="clear" w:color="auto" w:fill="auto"/>
            <w:noWrap/>
            <w:vAlign w:val="center"/>
            <w:hideMark/>
          </w:tcPr>
          <w:p w14:paraId="5A375816" w14:textId="77777777" w:rsidR="005A0966" w:rsidRPr="00862AA1" w:rsidRDefault="005A0966" w:rsidP="0085410B">
            <w:pPr>
              <w:pStyle w:val="aa"/>
              <w:spacing w:line="336" w:lineRule="auto"/>
              <w:jc w:val="right"/>
              <w:rPr>
                <w:sz w:val="18"/>
                <w:szCs w:val="18"/>
              </w:rPr>
            </w:pPr>
            <w:r w:rsidRPr="00862AA1">
              <w:rPr>
                <w:sz w:val="18"/>
                <w:szCs w:val="18"/>
              </w:rPr>
              <w:t>768.7074</w:t>
            </w:r>
          </w:p>
        </w:tc>
        <w:tc>
          <w:tcPr>
            <w:tcW w:w="266" w:type="pct"/>
            <w:shd w:val="clear" w:color="auto" w:fill="auto"/>
            <w:noWrap/>
            <w:vAlign w:val="center"/>
            <w:hideMark/>
          </w:tcPr>
          <w:p w14:paraId="183B31B1" w14:textId="77777777" w:rsidR="005A0966" w:rsidRPr="00862AA1" w:rsidRDefault="005A0966" w:rsidP="0085410B">
            <w:pPr>
              <w:pStyle w:val="aa"/>
              <w:spacing w:line="336" w:lineRule="auto"/>
              <w:jc w:val="right"/>
              <w:rPr>
                <w:sz w:val="18"/>
                <w:szCs w:val="18"/>
              </w:rPr>
            </w:pPr>
            <w:r w:rsidRPr="00862AA1">
              <w:rPr>
                <w:sz w:val="18"/>
                <w:szCs w:val="18"/>
              </w:rPr>
              <w:t>−0.26</w:t>
            </w:r>
          </w:p>
        </w:tc>
        <w:tc>
          <w:tcPr>
            <w:tcW w:w="829" w:type="pct"/>
            <w:vAlign w:val="center"/>
          </w:tcPr>
          <w:p w14:paraId="2DE369DC" w14:textId="7EF2709A"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70E20180" w14:textId="382E8BA3"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502007AA" w14:textId="5B9A568A" w:rsidTr="00175F30">
        <w:trPr>
          <w:trHeight w:val="300"/>
        </w:trPr>
        <w:tc>
          <w:tcPr>
            <w:tcW w:w="684" w:type="pct"/>
            <w:shd w:val="clear" w:color="auto" w:fill="auto"/>
            <w:noWrap/>
            <w:vAlign w:val="center"/>
            <w:hideMark/>
          </w:tcPr>
          <w:p w14:paraId="1313D724" w14:textId="77777777" w:rsidR="005A0966" w:rsidRPr="00862AA1" w:rsidRDefault="005A0966" w:rsidP="0085410B">
            <w:pPr>
              <w:pStyle w:val="aa"/>
              <w:spacing w:line="336" w:lineRule="auto"/>
              <w:ind w:left="170"/>
              <w:jc w:val="left"/>
              <w:rPr>
                <w:sz w:val="18"/>
                <w:szCs w:val="18"/>
              </w:rPr>
            </w:pPr>
            <w:r w:rsidRPr="00862AA1">
              <w:rPr>
                <w:sz w:val="18"/>
                <w:szCs w:val="18"/>
              </w:rPr>
              <w:t>TG46:0</w:t>
            </w:r>
          </w:p>
        </w:tc>
        <w:tc>
          <w:tcPr>
            <w:tcW w:w="592" w:type="pct"/>
            <w:shd w:val="clear" w:color="auto" w:fill="auto"/>
            <w:noWrap/>
            <w:vAlign w:val="center"/>
            <w:hideMark/>
          </w:tcPr>
          <w:p w14:paraId="7B313E7D"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B374D61"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3A04168" w14:textId="77777777" w:rsidR="005A0966" w:rsidRPr="00862AA1" w:rsidRDefault="005A0966" w:rsidP="0085410B">
            <w:pPr>
              <w:pStyle w:val="aa"/>
              <w:spacing w:line="336" w:lineRule="auto"/>
              <w:rPr>
                <w:sz w:val="18"/>
                <w:szCs w:val="18"/>
              </w:rPr>
            </w:pPr>
            <w:r w:rsidRPr="00862AA1">
              <w:rPr>
                <w:sz w:val="18"/>
                <w:szCs w:val="18"/>
              </w:rPr>
              <w:t>14.18</w:t>
            </w:r>
          </w:p>
        </w:tc>
        <w:tc>
          <w:tcPr>
            <w:tcW w:w="466" w:type="pct"/>
            <w:shd w:val="clear" w:color="auto" w:fill="auto"/>
            <w:noWrap/>
            <w:vAlign w:val="center"/>
            <w:hideMark/>
          </w:tcPr>
          <w:p w14:paraId="35F9EAFA" w14:textId="77777777" w:rsidR="005A0966" w:rsidRPr="00862AA1" w:rsidRDefault="005A0966" w:rsidP="0085410B">
            <w:pPr>
              <w:pStyle w:val="aa"/>
              <w:spacing w:line="336" w:lineRule="auto"/>
              <w:jc w:val="right"/>
              <w:rPr>
                <w:sz w:val="18"/>
                <w:szCs w:val="18"/>
              </w:rPr>
            </w:pPr>
            <w:r w:rsidRPr="00862AA1">
              <w:rPr>
                <w:sz w:val="18"/>
                <w:szCs w:val="18"/>
              </w:rPr>
              <w:t>796.7389</w:t>
            </w:r>
          </w:p>
        </w:tc>
        <w:tc>
          <w:tcPr>
            <w:tcW w:w="466" w:type="pct"/>
            <w:shd w:val="clear" w:color="auto" w:fill="auto"/>
            <w:noWrap/>
            <w:vAlign w:val="center"/>
            <w:hideMark/>
          </w:tcPr>
          <w:p w14:paraId="4FB85B80" w14:textId="77777777" w:rsidR="005A0966" w:rsidRPr="00862AA1" w:rsidRDefault="005A0966" w:rsidP="0085410B">
            <w:pPr>
              <w:pStyle w:val="aa"/>
              <w:spacing w:line="336" w:lineRule="auto"/>
              <w:jc w:val="right"/>
              <w:rPr>
                <w:sz w:val="18"/>
                <w:szCs w:val="18"/>
              </w:rPr>
            </w:pPr>
            <w:r w:rsidRPr="00862AA1">
              <w:rPr>
                <w:sz w:val="18"/>
                <w:szCs w:val="18"/>
              </w:rPr>
              <w:t>796.7383</w:t>
            </w:r>
          </w:p>
        </w:tc>
        <w:tc>
          <w:tcPr>
            <w:tcW w:w="266" w:type="pct"/>
            <w:shd w:val="clear" w:color="auto" w:fill="auto"/>
            <w:noWrap/>
            <w:vAlign w:val="center"/>
            <w:hideMark/>
          </w:tcPr>
          <w:p w14:paraId="6E9B1FCE" w14:textId="77777777" w:rsidR="005A0966" w:rsidRPr="00862AA1" w:rsidRDefault="005A0966" w:rsidP="0085410B">
            <w:pPr>
              <w:pStyle w:val="aa"/>
              <w:spacing w:line="336" w:lineRule="auto"/>
              <w:jc w:val="right"/>
              <w:rPr>
                <w:sz w:val="18"/>
                <w:szCs w:val="18"/>
              </w:rPr>
            </w:pPr>
            <w:r w:rsidRPr="00862AA1">
              <w:rPr>
                <w:sz w:val="18"/>
                <w:szCs w:val="18"/>
              </w:rPr>
              <w:t>−0.75</w:t>
            </w:r>
          </w:p>
        </w:tc>
        <w:tc>
          <w:tcPr>
            <w:tcW w:w="829" w:type="pct"/>
            <w:vAlign w:val="center"/>
          </w:tcPr>
          <w:p w14:paraId="6A256894" w14:textId="4A68C806"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4AF6DF72" w14:textId="30CE6326"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607FFE2F" w14:textId="513F267A" w:rsidTr="00175F30">
        <w:trPr>
          <w:trHeight w:val="300"/>
        </w:trPr>
        <w:tc>
          <w:tcPr>
            <w:tcW w:w="684" w:type="pct"/>
            <w:shd w:val="clear" w:color="auto" w:fill="auto"/>
            <w:noWrap/>
            <w:vAlign w:val="center"/>
            <w:hideMark/>
          </w:tcPr>
          <w:p w14:paraId="77D2D8E6" w14:textId="77777777" w:rsidR="005A0966" w:rsidRPr="00862AA1" w:rsidRDefault="005A0966" w:rsidP="0085410B">
            <w:pPr>
              <w:pStyle w:val="aa"/>
              <w:spacing w:line="336" w:lineRule="auto"/>
              <w:ind w:left="170"/>
              <w:jc w:val="left"/>
              <w:rPr>
                <w:sz w:val="18"/>
                <w:szCs w:val="18"/>
              </w:rPr>
            </w:pPr>
            <w:r w:rsidRPr="00862AA1">
              <w:rPr>
                <w:sz w:val="18"/>
                <w:szCs w:val="18"/>
              </w:rPr>
              <w:t>TG46:1</w:t>
            </w:r>
          </w:p>
        </w:tc>
        <w:tc>
          <w:tcPr>
            <w:tcW w:w="592" w:type="pct"/>
            <w:shd w:val="clear" w:color="auto" w:fill="auto"/>
            <w:noWrap/>
            <w:vAlign w:val="center"/>
            <w:hideMark/>
          </w:tcPr>
          <w:p w14:paraId="6ED7EF1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CFBD876"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4AC0CFF" w14:textId="77777777" w:rsidR="005A0966" w:rsidRPr="00862AA1" w:rsidRDefault="005A0966" w:rsidP="0085410B">
            <w:pPr>
              <w:pStyle w:val="aa"/>
              <w:spacing w:line="336" w:lineRule="auto"/>
              <w:rPr>
                <w:sz w:val="18"/>
                <w:szCs w:val="18"/>
              </w:rPr>
            </w:pPr>
            <w:r w:rsidRPr="00862AA1">
              <w:rPr>
                <w:sz w:val="18"/>
                <w:szCs w:val="18"/>
              </w:rPr>
              <w:t>13.84</w:t>
            </w:r>
          </w:p>
        </w:tc>
        <w:tc>
          <w:tcPr>
            <w:tcW w:w="466" w:type="pct"/>
            <w:shd w:val="clear" w:color="auto" w:fill="auto"/>
            <w:noWrap/>
            <w:vAlign w:val="center"/>
            <w:hideMark/>
          </w:tcPr>
          <w:p w14:paraId="277B5C4B" w14:textId="77777777" w:rsidR="005A0966" w:rsidRPr="00862AA1" w:rsidRDefault="005A0966" w:rsidP="0085410B">
            <w:pPr>
              <w:pStyle w:val="aa"/>
              <w:spacing w:line="336" w:lineRule="auto"/>
              <w:jc w:val="right"/>
              <w:rPr>
                <w:sz w:val="18"/>
                <w:szCs w:val="18"/>
              </w:rPr>
            </w:pPr>
            <w:r w:rsidRPr="00862AA1">
              <w:rPr>
                <w:sz w:val="18"/>
                <w:szCs w:val="18"/>
              </w:rPr>
              <w:t>794.7232</w:t>
            </w:r>
          </w:p>
        </w:tc>
        <w:tc>
          <w:tcPr>
            <w:tcW w:w="466" w:type="pct"/>
            <w:shd w:val="clear" w:color="auto" w:fill="auto"/>
            <w:noWrap/>
            <w:vAlign w:val="center"/>
            <w:hideMark/>
          </w:tcPr>
          <w:p w14:paraId="429071ED" w14:textId="77777777" w:rsidR="005A0966" w:rsidRPr="00862AA1" w:rsidRDefault="005A0966" w:rsidP="0085410B">
            <w:pPr>
              <w:pStyle w:val="aa"/>
              <w:spacing w:line="336" w:lineRule="auto"/>
              <w:jc w:val="right"/>
              <w:rPr>
                <w:sz w:val="18"/>
                <w:szCs w:val="18"/>
              </w:rPr>
            </w:pPr>
            <w:r w:rsidRPr="00862AA1">
              <w:rPr>
                <w:sz w:val="18"/>
                <w:szCs w:val="18"/>
              </w:rPr>
              <w:t>794.7230</w:t>
            </w:r>
          </w:p>
        </w:tc>
        <w:tc>
          <w:tcPr>
            <w:tcW w:w="266" w:type="pct"/>
            <w:shd w:val="clear" w:color="auto" w:fill="auto"/>
            <w:noWrap/>
            <w:vAlign w:val="center"/>
            <w:hideMark/>
          </w:tcPr>
          <w:p w14:paraId="3A6F7248" w14:textId="77777777" w:rsidR="005A0966" w:rsidRPr="00862AA1" w:rsidRDefault="005A0966" w:rsidP="0085410B">
            <w:pPr>
              <w:pStyle w:val="aa"/>
              <w:spacing w:line="336" w:lineRule="auto"/>
              <w:jc w:val="right"/>
              <w:rPr>
                <w:sz w:val="18"/>
                <w:szCs w:val="18"/>
              </w:rPr>
            </w:pPr>
            <w:r w:rsidRPr="00862AA1">
              <w:rPr>
                <w:sz w:val="18"/>
                <w:szCs w:val="18"/>
              </w:rPr>
              <w:t>−0.25</w:t>
            </w:r>
          </w:p>
        </w:tc>
        <w:tc>
          <w:tcPr>
            <w:tcW w:w="829" w:type="pct"/>
            <w:vAlign w:val="center"/>
          </w:tcPr>
          <w:p w14:paraId="1C2BF379" w14:textId="407BF2BC"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7EB4074F" w14:textId="6E1BE21F"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54785274" w14:textId="3C3BA2ED" w:rsidTr="00175F30">
        <w:trPr>
          <w:trHeight w:val="300"/>
        </w:trPr>
        <w:tc>
          <w:tcPr>
            <w:tcW w:w="684" w:type="pct"/>
            <w:shd w:val="clear" w:color="auto" w:fill="auto"/>
            <w:noWrap/>
            <w:vAlign w:val="center"/>
            <w:hideMark/>
          </w:tcPr>
          <w:p w14:paraId="29473C99" w14:textId="77777777" w:rsidR="005A0966" w:rsidRPr="00862AA1" w:rsidRDefault="005A0966" w:rsidP="0085410B">
            <w:pPr>
              <w:pStyle w:val="aa"/>
              <w:spacing w:line="336" w:lineRule="auto"/>
              <w:ind w:left="170"/>
              <w:jc w:val="left"/>
              <w:rPr>
                <w:sz w:val="18"/>
                <w:szCs w:val="18"/>
              </w:rPr>
            </w:pPr>
            <w:r w:rsidRPr="00862AA1">
              <w:rPr>
                <w:sz w:val="18"/>
                <w:szCs w:val="18"/>
              </w:rPr>
              <w:t>TG46:2</w:t>
            </w:r>
          </w:p>
        </w:tc>
        <w:tc>
          <w:tcPr>
            <w:tcW w:w="592" w:type="pct"/>
            <w:shd w:val="clear" w:color="auto" w:fill="auto"/>
            <w:noWrap/>
            <w:vAlign w:val="center"/>
            <w:hideMark/>
          </w:tcPr>
          <w:p w14:paraId="2CEC8629"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90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8E39ECD"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F4FD207" w14:textId="77777777" w:rsidR="005A0966" w:rsidRPr="00862AA1" w:rsidRDefault="005A0966" w:rsidP="0085410B">
            <w:pPr>
              <w:pStyle w:val="aa"/>
              <w:spacing w:line="336" w:lineRule="auto"/>
              <w:rPr>
                <w:sz w:val="18"/>
                <w:szCs w:val="18"/>
              </w:rPr>
            </w:pPr>
            <w:r w:rsidRPr="00862AA1">
              <w:rPr>
                <w:sz w:val="18"/>
                <w:szCs w:val="18"/>
              </w:rPr>
              <w:t>13.52</w:t>
            </w:r>
          </w:p>
        </w:tc>
        <w:tc>
          <w:tcPr>
            <w:tcW w:w="466" w:type="pct"/>
            <w:shd w:val="clear" w:color="auto" w:fill="auto"/>
            <w:noWrap/>
            <w:vAlign w:val="center"/>
            <w:hideMark/>
          </w:tcPr>
          <w:p w14:paraId="543908D2" w14:textId="77777777" w:rsidR="005A0966" w:rsidRPr="00862AA1" w:rsidRDefault="005A0966" w:rsidP="0085410B">
            <w:pPr>
              <w:pStyle w:val="aa"/>
              <w:spacing w:line="336" w:lineRule="auto"/>
              <w:jc w:val="right"/>
              <w:rPr>
                <w:sz w:val="18"/>
                <w:szCs w:val="18"/>
              </w:rPr>
            </w:pPr>
            <w:r w:rsidRPr="00862AA1">
              <w:rPr>
                <w:sz w:val="18"/>
                <w:szCs w:val="18"/>
              </w:rPr>
              <w:t>792.7076</w:t>
            </w:r>
          </w:p>
        </w:tc>
        <w:tc>
          <w:tcPr>
            <w:tcW w:w="466" w:type="pct"/>
            <w:shd w:val="clear" w:color="auto" w:fill="auto"/>
            <w:noWrap/>
            <w:vAlign w:val="center"/>
            <w:hideMark/>
          </w:tcPr>
          <w:p w14:paraId="2B14358F" w14:textId="77777777" w:rsidR="005A0966" w:rsidRPr="00862AA1" w:rsidRDefault="005A0966" w:rsidP="0085410B">
            <w:pPr>
              <w:pStyle w:val="aa"/>
              <w:spacing w:line="336" w:lineRule="auto"/>
              <w:jc w:val="right"/>
              <w:rPr>
                <w:sz w:val="18"/>
                <w:szCs w:val="18"/>
              </w:rPr>
            </w:pPr>
            <w:r w:rsidRPr="00862AA1">
              <w:rPr>
                <w:sz w:val="18"/>
                <w:szCs w:val="18"/>
              </w:rPr>
              <w:t>792.7075</w:t>
            </w:r>
          </w:p>
        </w:tc>
        <w:tc>
          <w:tcPr>
            <w:tcW w:w="266" w:type="pct"/>
            <w:shd w:val="clear" w:color="auto" w:fill="auto"/>
            <w:noWrap/>
            <w:vAlign w:val="center"/>
            <w:hideMark/>
          </w:tcPr>
          <w:p w14:paraId="41577D8D" w14:textId="77777777" w:rsidR="005A0966" w:rsidRPr="00862AA1" w:rsidRDefault="005A0966" w:rsidP="0085410B">
            <w:pPr>
              <w:pStyle w:val="aa"/>
              <w:spacing w:line="336" w:lineRule="auto"/>
              <w:jc w:val="right"/>
              <w:rPr>
                <w:sz w:val="18"/>
                <w:szCs w:val="18"/>
              </w:rPr>
            </w:pPr>
            <w:r w:rsidRPr="00862AA1">
              <w:rPr>
                <w:sz w:val="18"/>
                <w:szCs w:val="18"/>
              </w:rPr>
              <w:t>−0.13</w:t>
            </w:r>
          </w:p>
        </w:tc>
        <w:tc>
          <w:tcPr>
            <w:tcW w:w="829" w:type="pct"/>
            <w:vAlign w:val="center"/>
          </w:tcPr>
          <w:p w14:paraId="4A527B5A" w14:textId="029829C2"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56E63E14" w14:textId="2286B9DD"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6CBEAA09" w14:textId="4DA183EA" w:rsidTr="00175F30">
        <w:trPr>
          <w:trHeight w:val="300"/>
        </w:trPr>
        <w:tc>
          <w:tcPr>
            <w:tcW w:w="684" w:type="pct"/>
            <w:shd w:val="clear" w:color="auto" w:fill="auto"/>
            <w:noWrap/>
            <w:vAlign w:val="center"/>
            <w:hideMark/>
          </w:tcPr>
          <w:p w14:paraId="270009E1" w14:textId="77777777" w:rsidR="005A0966" w:rsidRPr="00862AA1" w:rsidRDefault="005A0966" w:rsidP="0085410B">
            <w:pPr>
              <w:pStyle w:val="aa"/>
              <w:spacing w:line="336" w:lineRule="auto"/>
              <w:ind w:left="170"/>
              <w:jc w:val="left"/>
              <w:rPr>
                <w:sz w:val="18"/>
                <w:szCs w:val="18"/>
              </w:rPr>
            </w:pPr>
            <w:r w:rsidRPr="00862AA1">
              <w:rPr>
                <w:sz w:val="18"/>
                <w:szCs w:val="18"/>
              </w:rPr>
              <w:t>TG46:3</w:t>
            </w:r>
          </w:p>
        </w:tc>
        <w:tc>
          <w:tcPr>
            <w:tcW w:w="592" w:type="pct"/>
            <w:shd w:val="clear" w:color="auto" w:fill="auto"/>
            <w:noWrap/>
            <w:vAlign w:val="center"/>
            <w:hideMark/>
          </w:tcPr>
          <w:p w14:paraId="4787B921"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88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3CD61043"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7B3ABC0B" w14:textId="77777777" w:rsidR="005A0966" w:rsidRPr="00862AA1" w:rsidRDefault="005A0966" w:rsidP="0085410B">
            <w:pPr>
              <w:pStyle w:val="aa"/>
              <w:spacing w:line="336" w:lineRule="auto"/>
              <w:rPr>
                <w:sz w:val="18"/>
                <w:szCs w:val="18"/>
              </w:rPr>
            </w:pPr>
            <w:r w:rsidRPr="00862AA1">
              <w:rPr>
                <w:sz w:val="18"/>
                <w:szCs w:val="18"/>
              </w:rPr>
              <w:t>13.19</w:t>
            </w:r>
          </w:p>
        </w:tc>
        <w:tc>
          <w:tcPr>
            <w:tcW w:w="466" w:type="pct"/>
            <w:shd w:val="clear" w:color="auto" w:fill="auto"/>
            <w:noWrap/>
            <w:vAlign w:val="center"/>
            <w:hideMark/>
          </w:tcPr>
          <w:p w14:paraId="174CECCE" w14:textId="77777777" w:rsidR="005A0966" w:rsidRPr="00862AA1" w:rsidRDefault="005A0966" w:rsidP="0085410B">
            <w:pPr>
              <w:pStyle w:val="aa"/>
              <w:spacing w:line="336" w:lineRule="auto"/>
              <w:jc w:val="right"/>
              <w:rPr>
                <w:sz w:val="18"/>
                <w:szCs w:val="18"/>
              </w:rPr>
            </w:pPr>
            <w:r w:rsidRPr="00862AA1">
              <w:rPr>
                <w:sz w:val="18"/>
                <w:szCs w:val="18"/>
              </w:rPr>
              <w:t>790.6919</w:t>
            </w:r>
          </w:p>
        </w:tc>
        <w:tc>
          <w:tcPr>
            <w:tcW w:w="466" w:type="pct"/>
            <w:shd w:val="clear" w:color="auto" w:fill="auto"/>
            <w:noWrap/>
            <w:vAlign w:val="center"/>
            <w:hideMark/>
          </w:tcPr>
          <w:p w14:paraId="7D256995" w14:textId="77777777" w:rsidR="005A0966" w:rsidRPr="00862AA1" w:rsidRDefault="005A0966" w:rsidP="0085410B">
            <w:pPr>
              <w:pStyle w:val="aa"/>
              <w:spacing w:line="336" w:lineRule="auto"/>
              <w:jc w:val="right"/>
              <w:rPr>
                <w:sz w:val="18"/>
                <w:szCs w:val="18"/>
              </w:rPr>
            </w:pPr>
            <w:r w:rsidRPr="00862AA1">
              <w:rPr>
                <w:sz w:val="18"/>
                <w:szCs w:val="18"/>
              </w:rPr>
              <w:t>790.6914</w:t>
            </w:r>
          </w:p>
        </w:tc>
        <w:tc>
          <w:tcPr>
            <w:tcW w:w="266" w:type="pct"/>
            <w:shd w:val="clear" w:color="auto" w:fill="auto"/>
            <w:noWrap/>
            <w:vAlign w:val="center"/>
            <w:hideMark/>
          </w:tcPr>
          <w:p w14:paraId="1F5075A9" w14:textId="77777777" w:rsidR="005A0966" w:rsidRPr="00862AA1" w:rsidRDefault="005A0966" w:rsidP="0085410B">
            <w:pPr>
              <w:pStyle w:val="aa"/>
              <w:spacing w:line="336" w:lineRule="auto"/>
              <w:jc w:val="right"/>
              <w:rPr>
                <w:sz w:val="18"/>
                <w:szCs w:val="18"/>
              </w:rPr>
            </w:pPr>
            <w:r w:rsidRPr="00862AA1">
              <w:rPr>
                <w:sz w:val="18"/>
                <w:szCs w:val="18"/>
              </w:rPr>
              <w:t>−0.63</w:t>
            </w:r>
          </w:p>
        </w:tc>
        <w:tc>
          <w:tcPr>
            <w:tcW w:w="829" w:type="pct"/>
            <w:vAlign w:val="center"/>
          </w:tcPr>
          <w:p w14:paraId="22E499AD" w14:textId="25952A95"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484E85E5" w14:textId="668F51B2"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2DAF13A9" w14:textId="791B37C9" w:rsidTr="00175F30">
        <w:trPr>
          <w:trHeight w:val="300"/>
        </w:trPr>
        <w:tc>
          <w:tcPr>
            <w:tcW w:w="684" w:type="pct"/>
            <w:shd w:val="clear" w:color="auto" w:fill="auto"/>
            <w:noWrap/>
            <w:vAlign w:val="center"/>
            <w:hideMark/>
          </w:tcPr>
          <w:p w14:paraId="698E0CB5" w14:textId="77777777" w:rsidR="005A0966" w:rsidRPr="00862AA1" w:rsidRDefault="005A0966" w:rsidP="0085410B">
            <w:pPr>
              <w:pStyle w:val="aa"/>
              <w:spacing w:line="336" w:lineRule="auto"/>
              <w:ind w:left="170"/>
              <w:jc w:val="left"/>
              <w:rPr>
                <w:sz w:val="18"/>
                <w:szCs w:val="18"/>
              </w:rPr>
            </w:pPr>
            <w:r w:rsidRPr="00862AA1">
              <w:rPr>
                <w:sz w:val="18"/>
                <w:szCs w:val="18"/>
              </w:rPr>
              <w:t>TG48:0</w:t>
            </w:r>
          </w:p>
        </w:tc>
        <w:tc>
          <w:tcPr>
            <w:tcW w:w="592" w:type="pct"/>
            <w:shd w:val="clear" w:color="auto" w:fill="auto"/>
            <w:noWrap/>
            <w:vAlign w:val="center"/>
            <w:hideMark/>
          </w:tcPr>
          <w:p w14:paraId="098A7C42"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0CDB729"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EF868CE" w14:textId="77777777" w:rsidR="005A0966" w:rsidRPr="00862AA1" w:rsidRDefault="005A0966" w:rsidP="0085410B">
            <w:pPr>
              <w:pStyle w:val="aa"/>
              <w:spacing w:line="336" w:lineRule="auto"/>
              <w:rPr>
                <w:sz w:val="18"/>
                <w:szCs w:val="18"/>
              </w:rPr>
            </w:pPr>
            <w:r w:rsidRPr="00862AA1">
              <w:rPr>
                <w:sz w:val="18"/>
                <w:szCs w:val="18"/>
              </w:rPr>
              <w:t>14.54</w:t>
            </w:r>
          </w:p>
        </w:tc>
        <w:tc>
          <w:tcPr>
            <w:tcW w:w="466" w:type="pct"/>
            <w:shd w:val="clear" w:color="auto" w:fill="auto"/>
            <w:noWrap/>
            <w:vAlign w:val="center"/>
            <w:hideMark/>
          </w:tcPr>
          <w:p w14:paraId="6AD95032" w14:textId="77777777" w:rsidR="005A0966" w:rsidRPr="00862AA1" w:rsidRDefault="005A0966" w:rsidP="0085410B">
            <w:pPr>
              <w:pStyle w:val="aa"/>
              <w:spacing w:line="336" w:lineRule="auto"/>
              <w:jc w:val="right"/>
              <w:rPr>
                <w:sz w:val="18"/>
                <w:szCs w:val="18"/>
              </w:rPr>
            </w:pPr>
            <w:r w:rsidRPr="00862AA1">
              <w:rPr>
                <w:sz w:val="18"/>
                <w:szCs w:val="18"/>
              </w:rPr>
              <w:t>824.7702</w:t>
            </w:r>
          </w:p>
        </w:tc>
        <w:tc>
          <w:tcPr>
            <w:tcW w:w="466" w:type="pct"/>
            <w:shd w:val="clear" w:color="auto" w:fill="auto"/>
            <w:noWrap/>
            <w:vAlign w:val="center"/>
            <w:hideMark/>
          </w:tcPr>
          <w:p w14:paraId="2DE67232" w14:textId="77777777" w:rsidR="005A0966" w:rsidRPr="00862AA1" w:rsidRDefault="005A0966" w:rsidP="0085410B">
            <w:pPr>
              <w:pStyle w:val="aa"/>
              <w:spacing w:line="336" w:lineRule="auto"/>
              <w:jc w:val="right"/>
              <w:rPr>
                <w:sz w:val="18"/>
                <w:szCs w:val="18"/>
              </w:rPr>
            </w:pPr>
            <w:r w:rsidRPr="00862AA1">
              <w:rPr>
                <w:sz w:val="18"/>
                <w:szCs w:val="18"/>
              </w:rPr>
              <w:t>824.7701</w:t>
            </w:r>
          </w:p>
        </w:tc>
        <w:tc>
          <w:tcPr>
            <w:tcW w:w="266" w:type="pct"/>
            <w:shd w:val="clear" w:color="auto" w:fill="auto"/>
            <w:noWrap/>
            <w:vAlign w:val="center"/>
            <w:hideMark/>
          </w:tcPr>
          <w:p w14:paraId="7CB7AE85" w14:textId="77777777" w:rsidR="005A0966" w:rsidRPr="00862AA1" w:rsidRDefault="005A0966" w:rsidP="0085410B">
            <w:pPr>
              <w:pStyle w:val="aa"/>
              <w:spacing w:line="336" w:lineRule="auto"/>
              <w:jc w:val="right"/>
              <w:rPr>
                <w:sz w:val="18"/>
                <w:szCs w:val="18"/>
              </w:rPr>
            </w:pPr>
            <w:r w:rsidRPr="00862AA1">
              <w:rPr>
                <w:sz w:val="18"/>
                <w:szCs w:val="18"/>
              </w:rPr>
              <w:t>−0.12</w:t>
            </w:r>
          </w:p>
        </w:tc>
        <w:tc>
          <w:tcPr>
            <w:tcW w:w="829" w:type="pct"/>
            <w:vAlign w:val="center"/>
          </w:tcPr>
          <w:p w14:paraId="7397727F" w14:textId="233E0304"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24380DF0" w14:textId="1D0672C4"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70582CC5" w14:textId="7A204F59" w:rsidTr="00175F30">
        <w:trPr>
          <w:trHeight w:val="300"/>
        </w:trPr>
        <w:tc>
          <w:tcPr>
            <w:tcW w:w="684" w:type="pct"/>
            <w:shd w:val="clear" w:color="auto" w:fill="auto"/>
            <w:noWrap/>
            <w:vAlign w:val="center"/>
            <w:hideMark/>
          </w:tcPr>
          <w:p w14:paraId="3092113D" w14:textId="77777777" w:rsidR="005A0966" w:rsidRPr="00862AA1" w:rsidRDefault="005A0966" w:rsidP="0085410B">
            <w:pPr>
              <w:pStyle w:val="aa"/>
              <w:spacing w:line="336" w:lineRule="auto"/>
              <w:ind w:left="170"/>
              <w:jc w:val="left"/>
              <w:rPr>
                <w:sz w:val="18"/>
                <w:szCs w:val="18"/>
              </w:rPr>
            </w:pPr>
            <w:r w:rsidRPr="00862AA1">
              <w:rPr>
                <w:sz w:val="18"/>
                <w:szCs w:val="18"/>
              </w:rPr>
              <w:t>TG48:1</w:t>
            </w:r>
          </w:p>
        </w:tc>
        <w:tc>
          <w:tcPr>
            <w:tcW w:w="592" w:type="pct"/>
            <w:shd w:val="clear" w:color="auto" w:fill="auto"/>
            <w:noWrap/>
            <w:vAlign w:val="center"/>
            <w:hideMark/>
          </w:tcPr>
          <w:p w14:paraId="6EAC18A4"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B3A305B"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625DF8BC" w14:textId="77777777" w:rsidR="005A0966" w:rsidRPr="00862AA1" w:rsidRDefault="005A0966" w:rsidP="0085410B">
            <w:pPr>
              <w:pStyle w:val="aa"/>
              <w:spacing w:line="336" w:lineRule="auto"/>
              <w:rPr>
                <w:sz w:val="18"/>
                <w:szCs w:val="18"/>
              </w:rPr>
            </w:pPr>
            <w:r w:rsidRPr="00862AA1">
              <w:rPr>
                <w:sz w:val="18"/>
                <w:szCs w:val="18"/>
              </w:rPr>
              <w:t>14.24</w:t>
            </w:r>
          </w:p>
        </w:tc>
        <w:tc>
          <w:tcPr>
            <w:tcW w:w="466" w:type="pct"/>
            <w:shd w:val="clear" w:color="auto" w:fill="auto"/>
            <w:noWrap/>
            <w:vAlign w:val="center"/>
            <w:hideMark/>
          </w:tcPr>
          <w:p w14:paraId="4A1C30CB" w14:textId="77777777" w:rsidR="005A0966" w:rsidRPr="00862AA1" w:rsidRDefault="005A0966" w:rsidP="0085410B">
            <w:pPr>
              <w:pStyle w:val="aa"/>
              <w:spacing w:line="336" w:lineRule="auto"/>
              <w:jc w:val="right"/>
              <w:rPr>
                <w:sz w:val="18"/>
                <w:szCs w:val="18"/>
              </w:rPr>
            </w:pPr>
            <w:r w:rsidRPr="00862AA1">
              <w:rPr>
                <w:sz w:val="18"/>
                <w:szCs w:val="18"/>
              </w:rPr>
              <w:t>822.7545</w:t>
            </w:r>
          </w:p>
        </w:tc>
        <w:tc>
          <w:tcPr>
            <w:tcW w:w="466" w:type="pct"/>
            <w:shd w:val="clear" w:color="auto" w:fill="auto"/>
            <w:noWrap/>
            <w:vAlign w:val="center"/>
            <w:hideMark/>
          </w:tcPr>
          <w:p w14:paraId="3688B62F" w14:textId="77777777" w:rsidR="005A0966" w:rsidRPr="00862AA1" w:rsidRDefault="005A0966" w:rsidP="0085410B">
            <w:pPr>
              <w:pStyle w:val="aa"/>
              <w:spacing w:line="336" w:lineRule="auto"/>
              <w:jc w:val="right"/>
              <w:rPr>
                <w:sz w:val="18"/>
                <w:szCs w:val="18"/>
              </w:rPr>
            </w:pPr>
            <w:r w:rsidRPr="00862AA1">
              <w:rPr>
                <w:sz w:val="18"/>
                <w:szCs w:val="18"/>
              </w:rPr>
              <w:t>822.7546</w:t>
            </w:r>
          </w:p>
        </w:tc>
        <w:tc>
          <w:tcPr>
            <w:tcW w:w="266" w:type="pct"/>
            <w:shd w:val="clear" w:color="auto" w:fill="auto"/>
            <w:noWrap/>
            <w:vAlign w:val="center"/>
            <w:hideMark/>
          </w:tcPr>
          <w:p w14:paraId="35C20C21" w14:textId="77777777" w:rsidR="005A0966" w:rsidRPr="00862AA1" w:rsidRDefault="005A0966" w:rsidP="0085410B">
            <w:pPr>
              <w:pStyle w:val="aa"/>
              <w:spacing w:line="336" w:lineRule="auto"/>
              <w:jc w:val="right"/>
              <w:rPr>
                <w:sz w:val="18"/>
                <w:szCs w:val="18"/>
              </w:rPr>
            </w:pPr>
            <w:r w:rsidRPr="00862AA1">
              <w:rPr>
                <w:sz w:val="18"/>
                <w:szCs w:val="18"/>
              </w:rPr>
              <w:t>0.12</w:t>
            </w:r>
          </w:p>
        </w:tc>
        <w:tc>
          <w:tcPr>
            <w:tcW w:w="829" w:type="pct"/>
            <w:vAlign w:val="center"/>
          </w:tcPr>
          <w:p w14:paraId="70BA496F" w14:textId="77777777" w:rsidR="00476B1B" w:rsidRPr="00297912" w:rsidRDefault="00BB383F" w:rsidP="00152E9B">
            <w:pPr>
              <w:pStyle w:val="aa"/>
              <w:spacing w:line="160" w:lineRule="exact"/>
              <w:rPr>
                <w:sz w:val="16"/>
                <w:szCs w:val="16"/>
              </w:rPr>
            </w:pPr>
            <w:r w:rsidRPr="00297912">
              <w:rPr>
                <w:sz w:val="16"/>
                <w:szCs w:val="16"/>
              </w:rPr>
              <w:t>549,551</w:t>
            </w:r>
          </w:p>
          <w:p w14:paraId="3857206B" w14:textId="0BDE7850" w:rsidR="005A0966" w:rsidRPr="00297912" w:rsidRDefault="00BB383F" w:rsidP="00152E9B">
            <w:pPr>
              <w:pStyle w:val="aa"/>
              <w:spacing w:line="160" w:lineRule="exact"/>
              <w:rPr>
                <w:rFonts w:eastAsiaTheme="minorEastAsia"/>
                <w:sz w:val="16"/>
                <w:szCs w:val="16"/>
              </w:rPr>
            </w:pPr>
            <w:r w:rsidRPr="00297912">
              <w:rPr>
                <w:sz w:val="16"/>
                <w:szCs w:val="16"/>
              </w:rPr>
              <w:t>523,549,577</w:t>
            </w:r>
          </w:p>
        </w:tc>
        <w:tc>
          <w:tcPr>
            <w:tcW w:w="807" w:type="pct"/>
            <w:vAlign w:val="center"/>
          </w:tcPr>
          <w:p w14:paraId="07C3F74C" w14:textId="16CE3805" w:rsidR="00476B1B" w:rsidRPr="00297912" w:rsidRDefault="00476B1B" w:rsidP="00152E9B">
            <w:pPr>
              <w:pStyle w:val="aa"/>
              <w:spacing w:line="160" w:lineRule="exact"/>
              <w:rPr>
                <w:sz w:val="16"/>
                <w:szCs w:val="16"/>
              </w:rPr>
            </w:pPr>
            <w:r w:rsidRPr="00297912">
              <w:rPr>
                <w:sz w:val="16"/>
                <w:szCs w:val="16"/>
              </w:rPr>
              <w:t>16:0/16:1/16:0</w:t>
            </w:r>
          </w:p>
          <w:p w14:paraId="4490FDEC" w14:textId="03F2DB28" w:rsidR="005A0966" w:rsidRPr="00297912" w:rsidRDefault="00476B1B" w:rsidP="00152E9B">
            <w:pPr>
              <w:pStyle w:val="aa"/>
              <w:spacing w:line="160" w:lineRule="exact"/>
              <w:rPr>
                <w:sz w:val="16"/>
                <w:szCs w:val="16"/>
              </w:rPr>
            </w:pPr>
            <w:r w:rsidRPr="00297912">
              <w:rPr>
                <w:sz w:val="16"/>
                <w:szCs w:val="16"/>
              </w:rPr>
              <w:t>14:0/18:1/16:0</w:t>
            </w:r>
          </w:p>
        </w:tc>
      </w:tr>
      <w:tr w:rsidR="00D0050E" w:rsidRPr="00297912" w14:paraId="36A035B1" w14:textId="452BE3D9" w:rsidTr="00175F30">
        <w:trPr>
          <w:trHeight w:val="300"/>
        </w:trPr>
        <w:tc>
          <w:tcPr>
            <w:tcW w:w="684" w:type="pct"/>
            <w:shd w:val="clear" w:color="auto" w:fill="auto"/>
            <w:noWrap/>
            <w:vAlign w:val="center"/>
            <w:hideMark/>
          </w:tcPr>
          <w:p w14:paraId="01BA7928" w14:textId="77777777" w:rsidR="005A0966" w:rsidRPr="00862AA1" w:rsidRDefault="005A0966" w:rsidP="0085410B">
            <w:pPr>
              <w:pStyle w:val="aa"/>
              <w:spacing w:line="336" w:lineRule="auto"/>
              <w:ind w:left="170"/>
              <w:jc w:val="left"/>
              <w:rPr>
                <w:sz w:val="18"/>
                <w:szCs w:val="18"/>
              </w:rPr>
            </w:pPr>
            <w:r w:rsidRPr="00862AA1">
              <w:rPr>
                <w:sz w:val="18"/>
                <w:szCs w:val="18"/>
              </w:rPr>
              <w:t>TG48:2</w:t>
            </w:r>
          </w:p>
        </w:tc>
        <w:tc>
          <w:tcPr>
            <w:tcW w:w="592" w:type="pct"/>
            <w:shd w:val="clear" w:color="auto" w:fill="auto"/>
            <w:noWrap/>
            <w:vAlign w:val="center"/>
            <w:hideMark/>
          </w:tcPr>
          <w:p w14:paraId="69C6A31C"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46C5021"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4A4ABC22" w14:textId="77777777" w:rsidR="005A0966" w:rsidRPr="00862AA1" w:rsidRDefault="005A0966" w:rsidP="0085410B">
            <w:pPr>
              <w:pStyle w:val="aa"/>
              <w:spacing w:line="336" w:lineRule="auto"/>
              <w:rPr>
                <w:sz w:val="18"/>
                <w:szCs w:val="18"/>
              </w:rPr>
            </w:pPr>
            <w:r w:rsidRPr="00862AA1">
              <w:rPr>
                <w:sz w:val="18"/>
                <w:szCs w:val="18"/>
              </w:rPr>
              <w:t>13.93</w:t>
            </w:r>
          </w:p>
        </w:tc>
        <w:tc>
          <w:tcPr>
            <w:tcW w:w="466" w:type="pct"/>
            <w:shd w:val="clear" w:color="auto" w:fill="auto"/>
            <w:noWrap/>
            <w:vAlign w:val="center"/>
            <w:hideMark/>
          </w:tcPr>
          <w:p w14:paraId="30203C65" w14:textId="77777777" w:rsidR="005A0966" w:rsidRPr="00862AA1" w:rsidRDefault="005A0966" w:rsidP="0085410B">
            <w:pPr>
              <w:pStyle w:val="aa"/>
              <w:spacing w:line="336" w:lineRule="auto"/>
              <w:jc w:val="right"/>
              <w:rPr>
                <w:sz w:val="18"/>
                <w:szCs w:val="18"/>
              </w:rPr>
            </w:pPr>
            <w:r w:rsidRPr="00862AA1">
              <w:rPr>
                <w:sz w:val="18"/>
                <w:szCs w:val="18"/>
              </w:rPr>
              <w:t>820.7389</w:t>
            </w:r>
          </w:p>
        </w:tc>
        <w:tc>
          <w:tcPr>
            <w:tcW w:w="466" w:type="pct"/>
            <w:shd w:val="clear" w:color="auto" w:fill="auto"/>
            <w:noWrap/>
            <w:vAlign w:val="center"/>
            <w:hideMark/>
          </w:tcPr>
          <w:p w14:paraId="5FB9B293" w14:textId="77777777" w:rsidR="005A0966" w:rsidRPr="00862AA1" w:rsidRDefault="005A0966" w:rsidP="0085410B">
            <w:pPr>
              <w:pStyle w:val="aa"/>
              <w:spacing w:line="336" w:lineRule="auto"/>
              <w:jc w:val="right"/>
              <w:rPr>
                <w:sz w:val="18"/>
                <w:szCs w:val="18"/>
              </w:rPr>
            </w:pPr>
            <w:r w:rsidRPr="00862AA1">
              <w:rPr>
                <w:sz w:val="18"/>
                <w:szCs w:val="18"/>
              </w:rPr>
              <w:t>820.7385</w:t>
            </w:r>
          </w:p>
        </w:tc>
        <w:tc>
          <w:tcPr>
            <w:tcW w:w="266" w:type="pct"/>
            <w:shd w:val="clear" w:color="auto" w:fill="auto"/>
            <w:noWrap/>
            <w:vAlign w:val="center"/>
            <w:hideMark/>
          </w:tcPr>
          <w:p w14:paraId="7204A0F8" w14:textId="77777777" w:rsidR="005A0966" w:rsidRPr="00862AA1" w:rsidRDefault="005A0966" w:rsidP="0085410B">
            <w:pPr>
              <w:pStyle w:val="aa"/>
              <w:spacing w:line="336" w:lineRule="auto"/>
              <w:jc w:val="right"/>
              <w:rPr>
                <w:sz w:val="18"/>
                <w:szCs w:val="18"/>
              </w:rPr>
            </w:pPr>
            <w:r w:rsidRPr="00862AA1">
              <w:rPr>
                <w:sz w:val="18"/>
                <w:szCs w:val="18"/>
              </w:rPr>
              <w:t>−0.49</w:t>
            </w:r>
          </w:p>
        </w:tc>
        <w:tc>
          <w:tcPr>
            <w:tcW w:w="829" w:type="pct"/>
            <w:vAlign w:val="center"/>
          </w:tcPr>
          <w:p w14:paraId="2876B86F" w14:textId="77777777" w:rsidR="00CA3B52" w:rsidRPr="00297912" w:rsidRDefault="00CA3B52" w:rsidP="00152E9B">
            <w:pPr>
              <w:pStyle w:val="aa"/>
              <w:spacing w:line="160" w:lineRule="exact"/>
              <w:rPr>
                <w:sz w:val="16"/>
                <w:szCs w:val="16"/>
              </w:rPr>
            </w:pPr>
            <w:r w:rsidRPr="00297912">
              <w:rPr>
                <w:sz w:val="16"/>
                <w:szCs w:val="16"/>
              </w:rPr>
              <w:t>547,549</w:t>
            </w:r>
          </w:p>
          <w:p w14:paraId="0F0210BC" w14:textId="0AF65DBC" w:rsidR="005A0966" w:rsidRPr="00297912" w:rsidRDefault="00CA3B52" w:rsidP="00152E9B">
            <w:pPr>
              <w:pStyle w:val="aa"/>
              <w:spacing w:line="160" w:lineRule="exact"/>
              <w:rPr>
                <w:sz w:val="16"/>
                <w:szCs w:val="16"/>
              </w:rPr>
            </w:pPr>
            <w:r w:rsidRPr="00297912">
              <w:rPr>
                <w:sz w:val="16"/>
                <w:szCs w:val="16"/>
              </w:rPr>
              <w:t>521,549,575</w:t>
            </w:r>
          </w:p>
        </w:tc>
        <w:tc>
          <w:tcPr>
            <w:tcW w:w="807" w:type="pct"/>
            <w:vAlign w:val="center"/>
          </w:tcPr>
          <w:p w14:paraId="3A55F54F" w14:textId="77777777" w:rsidR="00CA3B52" w:rsidRPr="00297912" w:rsidRDefault="00CA3B52" w:rsidP="00152E9B">
            <w:pPr>
              <w:pStyle w:val="aa"/>
              <w:spacing w:line="160" w:lineRule="exact"/>
              <w:rPr>
                <w:sz w:val="16"/>
                <w:szCs w:val="16"/>
              </w:rPr>
            </w:pPr>
            <w:r w:rsidRPr="00297912">
              <w:rPr>
                <w:sz w:val="16"/>
                <w:szCs w:val="16"/>
              </w:rPr>
              <w:t>16:0/16:1/16:1</w:t>
            </w:r>
          </w:p>
          <w:p w14:paraId="3FD0D05A" w14:textId="2816F528" w:rsidR="005A0966" w:rsidRPr="00297912" w:rsidRDefault="00CA3B52" w:rsidP="00152E9B">
            <w:pPr>
              <w:pStyle w:val="aa"/>
              <w:spacing w:line="160" w:lineRule="exact"/>
              <w:rPr>
                <w:sz w:val="16"/>
                <w:szCs w:val="16"/>
              </w:rPr>
            </w:pPr>
            <w:r w:rsidRPr="00297912">
              <w:rPr>
                <w:sz w:val="16"/>
                <w:szCs w:val="16"/>
              </w:rPr>
              <w:t>14:0/18:1/16:1</w:t>
            </w:r>
          </w:p>
        </w:tc>
      </w:tr>
      <w:tr w:rsidR="00D0050E" w:rsidRPr="00297912" w14:paraId="642AC3D1" w14:textId="7EC9898F" w:rsidTr="00175F30">
        <w:trPr>
          <w:trHeight w:val="300"/>
        </w:trPr>
        <w:tc>
          <w:tcPr>
            <w:tcW w:w="684" w:type="pct"/>
            <w:shd w:val="clear" w:color="auto" w:fill="auto"/>
            <w:noWrap/>
            <w:vAlign w:val="center"/>
            <w:hideMark/>
          </w:tcPr>
          <w:p w14:paraId="3B389AD9" w14:textId="77777777" w:rsidR="005A0966" w:rsidRPr="00862AA1" w:rsidRDefault="005A0966" w:rsidP="0085410B">
            <w:pPr>
              <w:pStyle w:val="aa"/>
              <w:spacing w:line="336" w:lineRule="auto"/>
              <w:ind w:left="170"/>
              <w:jc w:val="left"/>
              <w:rPr>
                <w:sz w:val="18"/>
                <w:szCs w:val="18"/>
              </w:rPr>
            </w:pPr>
            <w:r w:rsidRPr="00862AA1">
              <w:rPr>
                <w:sz w:val="18"/>
                <w:szCs w:val="18"/>
              </w:rPr>
              <w:t>TG48:3</w:t>
            </w:r>
          </w:p>
        </w:tc>
        <w:tc>
          <w:tcPr>
            <w:tcW w:w="592" w:type="pct"/>
            <w:shd w:val="clear" w:color="auto" w:fill="auto"/>
            <w:noWrap/>
            <w:vAlign w:val="center"/>
            <w:hideMark/>
          </w:tcPr>
          <w:p w14:paraId="05993E9E"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303E752"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7CE3046" w14:textId="77777777" w:rsidR="005A0966" w:rsidRPr="00862AA1" w:rsidRDefault="005A0966" w:rsidP="0085410B">
            <w:pPr>
              <w:pStyle w:val="aa"/>
              <w:spacing w:line="336" w:lineRule="auto"/>
              <w:rPr>
                <w:sz w:val="18"/>
                <w:szCs w:val="18"/>
              </w:rPr>
            </w:pPr>
            <w:r w:rsidRPr="00862AA1">
              <w:rPr>
                <w:sz w:val="18"/>
                <w:szCs w:val="18"/>
              </w:rPr>
              <w:t>13.61</w:t>
            </w:r>
          </w:p>
        </w:tc>
        <w:tc>
          <w:tcPr>
            <w:tcW w:w="466" w:type="pct"/>
            <w:shd w:val="clear" w:color="auto" w:fill="auto"/>
            <w:noWrap/>
            <w:vAlign w:val="center"/>
            <w:hideMark/>
          </w:tcPr>
          <w:p w14:paraId="2C1EAE18" w14:textId="77777777" w:rsidR="005A0966" w:rsidRPr="00862AA1" w:rsidRDefault="005A0966" w:rsidP="0085410B">
            <w:pPr>
              <w:pStyle w:val="aa"/>
              <w:spacing w:line="336" w:lineRule="auto"/>
              <w:jc w:val="right"/>
              <w:rPr>
                <w:sz w:val="18"/>
                <w:szCs w:val="18"/>
              </w:rPr>
            </w:pPr>
            <w:r w:rsidRPr="00862AA1">
              <w:rPr>
                <w:sz w:val="18"/>
                <w:szCs w:val="18"/>
              </w:rPr>
              <w:t>818.7232</w:t>
            </w:r>
          </w:p>
        </w:tc>
        <w:tc>
          <w:tcPr>
            <w:tcW w:w="466" w:type="pct"/>
            <w:shd w:val="clear" w:color="auto" w:fill="auto"/>
            <w:noWrap/>
            <w:vAlign w:val="center"/>
            <w:hideMark/>
          </w:tcPr>
          <w:p w14:paraId="30099F31" w14:textId="77777777" w:rsidR="005A0966" w:rsidRPr="00862AA1" w:rsidRDefault="005A0966" w:rsidP="0085410B">
            <w:pPr>
              <w:pStyle w:val="aa"/>
              <w:spacing w:line="336" w:lineRule="auto"/>
              <w:jc w:val="right"/>
              <w:rPr>
                <w:sz w:val="18"/>
                <w:szCs w:val="18"/>
              </w:rPr>
            </w:pPr>
            <w:r w:rsidRPr="00862AA1">
              <w:rPr>
                <w:sz w:val="18"/>
                <w:szCs w:val="18"/>
              </w:rPr>
              <w:t>818.7226</w:t>
            </w:r>
          </w:p>
        </w:tc>
        <w:tc>
          <w:tcPr>
            <w:tcW w:w="266" w:type="pct"/>
            <w:shd w:val="clear" w:color="auto" w:fill="auto"/>
            <w:noWrap/>
            <w:vAlign w:val="center"/>
            <w:hideMark/>
          </w:tcPr>
          <w:p w14:paraId="7C2CF7C9" w14:textId="77777777" w:rsidR="005A0966" w:rsidRPr="00862AA1" w:rsidRDefault="005A0966" w:rsidP="0085410B">
            <w:pPr>
              <w:pStyle w:val="aa"/>
              <w:spacing w:line="336" w:lineRule="auto"/>
              <w:jc w:val="right"/>
              <w:rPr>
                <w:sz w:val="18"/>
                <w:szCs w:val="18"/>
              </w:rPr>
            </w:pPr>
            <w:r w:rsidRPr="00862AA1">
              <w:rPr>
                <w:sz w:val="18"/>
                <w:szCs w:val="18"/>
              </w:rPr>
              <w:t>−0.73</w:t>
            </w:r>
          </w:p>
        </w:tc>
        <w:tc>
          <w:tcPr>
            <w:tcW w:w="829" w:type="pct"/>
            <w:vAlign w:val="center"/>
          </w:tcPr>
          <w:p w14:paraId="63EF0ECD" w14:textId="77777777" w:rsidR="00CA3B52" w:rsidRPr="00297912" w:rsidRDefault="00CA3B52" w:rsidP="00152E9B">
            <w:pPr>
              <w:pStyle w:val="aa"/>
              <w:spacing w:line="160" w:lineRule="exact"/>
              <w:rPr>
                <w:sz w:val="16"/>
                <w:szCs w:val="16"/>
              </w:rPr>
            </w:pPr>
            <w:r w:rsidRPr="00297912">
              <w:rPr>
                <w:sz w:val="16"/>
                <w:szCs w:val="16"/>
              </w:rPr>
              <w:t>547</w:t>
            </w:r>
          </w:p>
          <w:p w14:paraId="11A41257" w14:textId="0FE87577" w:rsidR="005A0966" w:rsidRPr="00297912" w:rsidRDefault="00CA3B52" w:rsidP="00152E9B">
            <w:pPr>
              <w:pStyle w:val="aa"/>
              <w:spacing w:line="160" w:lineRule="exact"/>
              <w:rPr>
                <w:sz w:val="16"/>
                <w:szCs w:val="16"/>
              </w:rPr>
            </w:pPr>
            <w:r w:rsidRPr="00297912">
              <w:rPr>
                <w:sz w:val="16"/>
                <w:szCs w:val="16"/>
              </w:rPr>
              <w:t>521,547,573</w:t>
            </w:r>
          </w:p>
        </w:tc>
        <w:tc>
          <w:tcPr>
            <w:tcW w:w="807" w:type="pct"/>
            <w:vAlign w:val="center"/>
          </w:tcPr>
          <w:p w14:paraId="3F4DC3EA" w14:textId="77777777" w:rsidR="00916D69" w:rsidRPr="00297912" w:rsidRDefault="00916D69" w:rsidP="00152E9B">
            <w:pPr>
              <w:pStyle w:val="aa"/>
              <w:spacing w:line="160" w:lineRule="exact"/>
              <w:rPr>
                <w:sz w:val="16"/>
                <w:szCs w:val="16"/>
              </w:rPr>
            </w:pPr>
            <w:r w:rsidRPr="00297912">
              <w:rPr>
                <w:sz w:val="16"/>
                <w:szCs w:val="16"/>
              </w:rPr>
              <w:t>16:1/16:1/16:1</w:t>
            </w:r>
          </w:p>
          <w:p w14:paraId="14AF38ED" w14:textId="0EB7E15F" w:rsidR="005A0966" w:rsidRPr="00297912" w:rsidRDefault="00916D69" w:rsidP="00152E9B">
            <w:pPr>
              <w:pStyle w:val="aa"/>
              <w:spacing w:line="160" w:lineRule="exact"/>
              <w:rPr>
                <w:sz w:val="16"/>
                <w:szCs w:val="16"/>
              </w:rPr>
            </w:pPr>
            <w:r w:rsidRPr="00297912">
              <w:rPr>
                <w:sz w:val="16"/>
                <w:szCs w:val="16"/>
              </w:rPr>
              <w:t>14:0/18:2/16:1</w:t>
            </w:r>
          </w:p>
        </w:tc>
      </w:tr>
      <w:tr w:rsidR="00D0050E" w:rsidRPr="00297912" w14:paraId="656EB4B8" w14:textId="18A8D2FA" w:rsidTr="00175F30">
        <w:trPr>
          <w:trHeight w:val="300"/>
        </w:trPr>
        <w:tc>
          <w:tcPr>
            <w:tcW w:w="684" w:type="pct"/>
            <w:shd w:val="clear" w:color="auto" w:fill="auto"/>
            <w:noWrap/>
            <w:vAlign w:val="center"/>
            <w:hideMark/>
          </w:tcPr>
          <w:p w14:paraId="57A7150C" w14:textId="77777777" w:rsidR="005A0966" w:rsidRPr="00862AA1" w:rsidRDefault="005A0966" w:rsidP="0085410B">
            <w:pPr>
              <w:pStyle w:val="aa"/>
              <w:spacing w:line="336" w:lineRule="auto"/>
              <w:ind w:left="170"/>
              <w:jc w:val="left"/>
              <w:rPr>
                <w:sz w:val="18"/>
                <w:szCs w:val="18"/>
              </w:rPr>
            </w:pPr>
            <w:r w:rsidRPr="00862AA1">
              <w:rPr>
                <w:sz w:val="18"/>
                <w:szCs w:val="18"/>
              </w:rPr>
              <w:t>TG48:4</w:t>
            </w:r>
          </w:p>
        </w:tc>
        <w:tc>
          <w:tcPr>
            <w:tcW w:w="592" w:type="pct"/>
            <w:shd w:val="clear" w:color="auto" w:fill="auto"/>
            <w:noWrap/>
            <w:vAlign w:val="center"/>
            <w:hideMark/>
          </w:tcPr>
          <w:p w14:paraId="3FDF4B52"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90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4595A15"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2E1DAE8" w14:textId="77777777" w:rsidR="005A0966" w:rsidRPr="00862AA1" w:rsidRDefault="005A0966" w:rsidP="0085410B">
            <w:pPr>
              <w:pStyle w:val="aa"/>
              <w:spacing w:line="336" w:lineRule="auto"/>
              <w:rPr>
                <w:sz w:val="18"/>
                <w:szCs w:val="18"/>
              </w:rPr>
            </w:pPr>
            <w:r w:rsidRPr="00862AA1">
              <w:rPr>
                <w:sz w:val="18"/>
                <w:szCs w:val="18"/>
              </w:rPr>
              <w:t>13.30</w:t>
            </w:r>
          </w:p>
        </w:tc>
        <w:tc>
          <w:tcPr>
            <w:tcW w:w="466" w:type="pct"/>
            <w:shd w:val="clear" w:color="auto" w:fill="auto"/>
            <w:noWrap/>
            <w:vAlign w:val="center"/>
            <w:hideMark/>
          </w:tcPr>
          <w:p w14:paraId="4D97B2BF" w14:textId="77777777" w:rsidR="005A0966" w:rsidRPr="00862AA1" w:rsidRDefault="005A0966" w:rsidP="0085410B">
            <w:pPr>
              <w:pStyle w:val="aa"/>
              <w:spacing w:line="336" w:lineRule="auto"/>
              <w:jc w:val="right"/>
              <w:rPr>
                <w:sz w:val="18"/>
                <w:szCs w:val="18"/>
              </w:rPr>
            </w:pPr>
            <w:r w:rsidRPr="00862AA1">
              <w:rPr>
                <w:sz w:val="18"/>
                <w:szCs w:val="18"/>
              </w:rPr>
              <w:t>816.7076</w:t>
            </w:r>
          </w:p>
        </w:tc>
        <w:tc>
          <w:tcPr>
            <w:tcW w:w="466" w:type="pct"/>
            <w:shd w:val="clear" w:color="auto" w:fill="auto"/>
            <w:noWrap/>
            <w:vAlign w:val="center"/>
            <w:hideMark/>
          </w:tcPr>
          <w:p w14:paraId="4FB139A1" w14:textId="77777777" w:rsidR="005A0966" w:rsidRPr="00862AA1" w:rsidRDefault="005A0966" w:rsidP="0085410B">
            <w:pPr>
              <w:pStyle w:val="aa"/>
              <w:spacing w:line="336" w:lineRule="auto"/>
              <w:jc w:val="right"/>
              <w:rPr>
                <w:sz w:val="18"/>
                <w:szCs w:val="18"/>
              </w:rPr>
            </w:pPr>
            <w:r w:rsidRPr="00862AA1">
              <w:rPr>
                <w:sz w:val="18"/>
                <w:szCs w:val="18"/>
              </w:rPr>
              <w:t>816.7070</w:t>
            </w:r>
          </w:p>
        </w:tc>
        <w:tc>
          <w:tcPr>
            <w:tcW w:w="266" w:type="pct"/>
            <w:shd w:val="clear" w:color="auto" w:fill="auto"/>
            <w:noWrap/>
            <w:vAlign w:val="center"/>
            <w:hideMark/>
          </w:tcPr>
          <w:p w14:paraId="5CFCB313" w14:textId="77777777" w:rsidR="005A0966" w:rsidRPr="00862AA1" w:rsidRDefault="005A0966" w:rsidP="0085410B">
            <w:pPr>
              <w:pStyle w:val="aa"/>
              <w:spacing w:line="336" w:lineRule="auto"/>
              <w:jc w:val="right"/>
              <w:rPr>
                <w:sz w:val="18"/>
                <w:szCs w:val="18"/>
              </w:rPr>
            </w:pPr>
            <w:r w:rsidRPr="00862AA1">
              <w:rPr>
                <w:sz w:val="18"/>
                <w:szCs w:val="18"/>
              </w:rPr>
              <w:t>−0.73</w:t>
            </w:r>
          </w:p>
        </w:tc>
        <w:tc>
          <w:tcPr>
            <w:tcW w:w="829" w:type="pct"/>
            <w:vAlign w:val="center"/>
          </w:tcPr>
          <w:p w14:paraId="2727A101" w14:textId="6A7D3D0D" w:rsidR="005A0966" w:rsidRPr="00297912" w:rsidRDefault="00E529AC" w:rsidP="00152E9B">
            <w:pPr>
              <w:pStyle w:val="aa"/>
              <w:spacing w:line="160" w:lineRule="exact"/>
              <w:rPr>
                <w:sz w:val="16"/>
                <w:szCs w:val="16"/>
              </w:rPr>
            </w:pPr>
            <w:r w:rsidRPr="00297912">
              <w:rPr>
                <w:sz w:val="16"/>
                <w:szCs w:val="16"/>
              </w:rPr>
              <w:t>519,545,573</w:t>
            </w:r>
          </w:p>
        </w:tc>
        <w:tc>
          <w:tcPr>
            <w:tcW w:w="807" w:type="pct"/>
            <w:vAlign w:val="center"/>
          </w:tcPr>
          <w:p w14:paraId="1FB289F4" w14:textId="21E71813" w:rsidR="005A0966" w:rsidRPr="00297912" w:rsidRDefault="00E529AC" w:rsidP="00152E9B">
            <w:pPr>
              <w:pStyle w:val="aa"/>
              <w:spacing w:line="160" w:lineRule="exact"/>
              <w:rPr>
                <w:sz w:val="16"/>
                <w:szCs w:val="16"/>
              </w:rPr>
            </w:pPr>
            <w:r w:rsidRPr="00297912">
              <w:rPr>
                <w:sz w:val="16"/>
                <w:szCs w:val="16"/>
              </w:rPr>
              <w:t>14:0/18:2/16:2</w:t>
            </w:r>
          </w:p>
        </w:tc>
      </w:tr>
      <w:tr w:rsidR="00D0050E" w:rsidRPr="00297912" w14:paraId="5A23C076" w14:textId="034F6BB0" w:rsidTr="00175F30">
        <w:trPr>
          <w:trHeight w:val="300"/>
        </w:trPr>
        <w:tc>
          <w:tcPr>
            <w:tcW w:w="684" w:type="pct"/>
            <w:shd w:val="clear" w:color="auto" w:fill="auto"/>
            <w:noWrap/>
            <w:vAlign w:val="center"/>
            <w:hideMark/>
          </w:tcPr>
          <w:p w14:paraId="6317E85C" w14:textId="77777777" w:rsidR="005A0966" w:rsidRPr="00862AA1" w:rsidRDefault="005A0966" w:rsidP="0085410B">
            <w:pPr>
              <w:pStyle w:val="aa"/>
              <w:spacing w:line="336" w:lineRule="auto"/>
              <w:ind w:left="170"/>
              <w:jc w:val="left"/>
              <w:rPr>
                <w:sz w:val="18"/>
                <w:szCs w:val="18"/>
              </w:rPr>
            </w:pPr>
            <w:r w:rsidRPr="00862AA1">
              <w:rPr>
                <w:sz w:val="18"/>
                <w:szCs w:val="18"/>
              </w:rPr>
              <w:t>TG50:0</w:t>
            </w:r>
          </w:p>
        </w:tc>
        <w:tc>
          <w:tcPr>
            <w:tcW w:w="592" w:type="pct"/>
            <w:shd w:val="clear" w:color="auto" w:fill="auto"/>
            <w:noWrap/>
            <w:vAlign w:val="center"/>
            <w:hideMark/>
          </w:tcPr>
          <w:p w14:paraId="2739F262"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5144EB9"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71D0718" w14:textId="77777777" w:rsidR="005A0966" w:rsidRPr="00862AA1" w:rsidRDefault="005A0966" w:rsidP="0085410B">
            <w:pPr>
              <w:pStyle w:val="aa"/>
              <w:spacing w:line="336" w:lineRule="auto"/>
              <w:rPr>
                <w:sz w:val="18"/>
                <w:szCs w:val="18"/>
              </w:rPr>
            </w:pPr>
            <w:r w:rsidRPr="00862AA1">
              <w:rPr>
                <w:sz w:val="18"/>
                <w:szCs w:val="18"/>
              </w:rPr>
              <w:t>14.91</w:t>
            </w:r>
          </w:p>
        </w:tc>
        <w:tc>
          <w:tcPr>
            <w:tcW w:w="466" w:type="pct"/>
            <w:shd w:val="clear" w:color="auto" w:fill="auto"/>
            <w:noWrap/>
            <w:vAlign w:val="center"/>
            <w:hideMark/>
          </w:tcPr>
          <w:p w14:paraId="1FA5EF2D" w14:textId="77777777" w:rsidR="005A0966" w:rsidRPr="00862AA1" w:rsidRDefault="005A0966" w:rsidP="0085410B">
            <w:pPr>
              <w:pStyle w:val="aa"/>
              <w:spacing w:line="336" w:lineRule="auto"/>
              <w:jc w:val="right"/>
              <w:rPr>
                <w:sz w:val="18"/>
                <w:szCs w:val="18"/>
              </w:rPr>
            </w:pPr>
            <w:r w:rsidRPr="00862AA1">
              <w:rPr>
                <w:sz w:val="18"/>
                <w:szCs w:val="18"/>
              </w:rPr>
              <w:t>852.8015</w:t>
            </w:r>
          </w:p>
        </w:tc>
        <w:tc>
          <w:tcPr>
            <w:tcW w:w="466" w:type="pct"/>
            <w:shd w:val="clear" w:color="auto" w:fill="auto"/>
            <w:noWrap/>
            <w:vAlign w:val="center"/>
            <w:hideMark/>
          </w:tcPr>
          <w:p w14:paraId="3BD54174" w14:textId="77777777" w:rsidR="005A0966" w:rsidRPr="00862AA1" w:rsidRDefault="005A0966" w:rsidP="0085410B">
            <w:pPr>
              <w:pStyle w:val="aa"/>
              <w:spacing w:line="336" w:lineRule="auto"/>
              <w:jc w:val="right"/>
              <w:rPr>
                <w:sz w:val="18"/>
                <w:szCs w:val="18"/>
              </w:rPr>
            </w:pPr>
            <w:r w:rsidRPr="00862AA1">
              <w:rPr>
                <w:sz w:val="18"/>
                <w:szCs w:val="18"/>
              </w:rPr>
              <w:t>852.8015</w:t>
            </w:r>
          </w:p>
        </w:tc>
        <w:tc>
          <w:tcPr>
            <w:tcW w:w="266" w:type="pct"/>
            <w:shd w:val="clear" w:color="auto" w:fill="auto"/>
            <w:noWrap/>
            <w:vAlign w:val="center"/>
            <w:hideMark/>
          </w:tcPr>
          <w:p w14:paraId="7F3CCA24" w14:textId="77777777" w:rsidR="005A0966" w:rsidRPr="00862AA1" w:rsidRDefault="005A0966" w:rsidP="0085410B">
            <w:pPr>
              <w:pStyle w:val="aa"/>
              <w:spacing w:line="336" w:lineRule="auto"/>
              <w:jc w:val="right"/>
              <w:rPr>
                <w:sz w:val="18"/>
                <w:szCs w:val="18"/>
              </w:rPr>
            </w:pPr>
            <w:r w:rsidRPr="00862AA1">
              <w:rPr>
                <w:sz w:val="18"/>
                <w:szCs w:val="18"/>
              </w:rPr>
              <w:t>0.00</w:t>
            </w:r>
          </w:p>
        </w:tc>
        <w:tc>
          <w:tcPr>
            <w:tcW w:w="829" w:type="pct"/>
            <w:vAlign w:val="center"/>
          </w:tcPr>
          <w:p w14:paraId="10C8AD37" w14:textId="4532FB8B" w:rsidR="005A0966" w:rsidRPr="00297912" w:rsidRDefault="00BB6271" w:rsidP="00152E9B">
            <w:pPr>
              <w:pStyle w:val="aa"/>
              <w:spacing w:line="160" w:lineRule="exact"/>
              <w:rPr>
                <w:sz w:val="16"/>
                <w:szCs w:val="16"/>
              </w:rPr>
            </w:pPr>
            <w:r w:rsidRPr="00297912">
              <w:rPr>
                <w:sz w:val="16"/>
                <w:szCs w:val="16"/>
              </w:rPr>
              <w:t>N/D</w:t>
            </w:r>
          </w:p>
        </w:tc>
        <w:tc>
          <w:tcPr>
            <w:tcW w:w="807" w:type="pct"/>
            <w:vAlign w:val="center"/>
          </w:tcPr>
          <w:p w14:paraId="18E2F663" w14:textId="31C551D5" w:rsidR="005A0966" w:rsidRPr="00297912" w:rsidRDefault="00BB6271" w:rsidP="00152E9B">
            <w:pPr>
              <w:pStyle w:val="aa"/>
              <w:spacing w:line="160" w:lineRule="exact"/>
              <w:rPr>
                <w:sz w:val="16"/>
                <w:szCs w:val="16"/>
              </w:rPr>
            </w:pPr>
            <w:r w:rsidRPr="00297912">
              <w:rPr>
                <w:sz w:val="16"/>
                <w:szCs w:val="16"/>
              </w:rPr>
              <w:t>N/D</w:t>
            </w:r>
          </w:p>
        </w:tc>
      </w:tr>
      <w:tr w:rsidR="00D0050E" w:rsidRPr="00297912" w14:paraId="44EAA752" w14:textId="179BDAB8" w:rsidTr="00175F30">
        <w:trPr>
          <w:trHeight w:val="300"/>
        </w:trPr>
        <w:tc>
          <w:tcPr>
            <w:tcW w:w="684" w:type="pct"/>
            <w:shd w:val="clear" w:color="auto" w:fill="auto"/>
            <w:noWrap/>
            <w:vAlign w:val="center"/>
            <w:hideMark/>
          </w:tcPr>
          <w:p w14:paraId="289B5299" w14:textId="77777777" w:rsidR="005A0966" w:rsidRPr="00862AA1" w:rsidRDefault="005A0966" w:rsidP="0085410B">
            <w:pPr>
              <w:pStyle w:val="aa"/>
              <w:spacing w:line="336" w:lineRule="auto"/>
              <w:ind w:left="170"/>
              <w:jc w:val="left"/>
              <w:rPr>
                <w:sz w:val="18"/>
                <w:szCs w:val="18"/>
              </w:rPr>
            </w:pPr>
            <w:r w:rsidRPr="00862AA1">
              <w:rPr>
                <w:sz w:val="18"/>
                <w:szCs w:val="18"/>
              </w:rPr>
              <w:t>TG50:1</w:t>
            </w:r>
          </w:p>
        </w:tc>
        <w:tc>
          <w:tcPr>
            <w:tcW w:w="592" w:type="pct"/>
            <w:shd w:val="clear" w:color="auto" w:fill="auto"/>
            <w:noWrap/>
            <w:vAlign w:val="center"/>
            <w:hideMark/>
          </w:tcPr>
          <w:p w14:paraId="69BC885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0C7DD8F"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E8B69E7" w14:textId="77777777" w:rsidR="005A0966" w:rsidRPr="00862AA1" w:rsidRDefault="005A0966" w:rsidP="0085410B">
            <w:pPr>
              <w:pStyle w:val="aa"/>
              <w:spacing w:line="336" w:lineRule="auto"/>
              <w:rPr>
                <w:sz w:val="18"/>
                <w:szCs w:val="18"/>
              </w:rPr>
            </w:pPr>
            <w:r w:rsidRPr="00862AA1">
              <w:rPr>
                <w:sz w:val="18"/>
                <w:szCs w:val="18"/>
              </w:rPr>
              <w:t>14.57</w:t>
            </w:r>
          </w:p>
        </w:tc>
        <w:tc>
          <w:tcPr>
            <w:tcW w:w="466" w:type="pct"/>
            <w:shd w:val="clear" w:color="auto" w:fill="auto"/>
            <w:noWrap/>
            <w:vAlign w:val="center"/>
            <w:hideMark/>
          </w:tcPr>
          <w:p w14:paraId="156A8A2E" w14:textId="77777777" w:rsidR="005A0966" w:rsidRPr="00862AA1" w:rsidRDefault="005A0966" w:rsidP="0085410B">
            <w:pPr>
              <w:pStyle w:val="aa"/>
              <w:spacing w:line="336" w:lineRule="auto"/>
              <w:jc w:val="right"/>
              <w:rPr>
                <w:sz w:val="18"/>
                <w:szCs w:val="18"/>
              </w:rPr>
            </w:pPr>
            <w:r w:rsidRPr="00862AA1">
              <w:rPr>
                <w:sz w:val="18"/>
                <w:szCs w:val="18"/>
              </w:rPr>
              <w:t>850.7858</w:t>
            </w:r>
          </w:p>
        </w:tc>
        <w:tc>
          <w:tcPr>
            <w:tcW w:w="466" w:type="pct"/>
            <w:shd w:val="clear" w:color="auto" w:fill="auto"/>
            <w:noWrap/>
            <w:vAlign w:val="center"/>
            <w:hideMark/>
          </w:tcPr>
          <w:p w14:paraId="3343BBB9" w14:textId="77777777" w:rsidR="005A0966" w:rsidRPr="00862AA1" w:rsidRDefault="005A0966" w:rsidP="0085410B">
            <w:pPr>
              <w:pStyle w:val="aa"/>
              <w:spacing w:line="336" w:lineRule="auto"/>
              <w:jc w:val="right"/>
              <w:rPr>
                <w:sz w:val="18"/>
                <w:szCs w:val="18"/>
              </w:rPr>
            </w:pPr>
            <w:r w:rsidRPr="00862AA1">
              <w:rPr>
                <w:sz w:val="18"/>
                <w:szCs w:val="18"/>
              </w:rPr>
              <w:t>850.7852</w:t>
            </w:r>
          </w:p>
        </w:tc>
        <w:tc>
          <w:tcPr>
            <w:tcW w:w="266" w:type="pct"/>
            <w:shd w:val="clear" w:color="auto" w:fill="auto"/>
            <w:noWrap/>
            <w:vAlign w:val="center"/>
            <w:hideMark/>
          </w:tcPr>
          <w:p w14:paraId="48858275" w14:textId="77777777" w:rsidR="005A0966" w:rsidRPr="00862AA1" w:rsidRDefault="005A0966" w:rsidP="0085410B">
            <w:pPr>
              <w:pStyle w:val="aa"/>
              <w:spacing w:line="336" w:lineRule="auto"/>
              <w:jc w:val="right"/>
              <w:rPr>
                <w:sz w:val="18"/>
                <w:szCs w:val="18"/>
              </w:rPr>
            </w:pPr>
            <w:r w:rsidRPr="00862AA1">
              <w:rPr>
                <w:sz w:val="18"/>
                <w:szCs w:val="18"/>
              </w:rPr>
              <w:t>−0.71</w:t>
            </w:r>
          </w:p>
        </w:tc>
        <w:tc>
          <w:tcPr>
            <w:tcW w:w="829" w:type="pct"/>
            <w:vAlign w:val="center"/>
          </w:tcPr>
          <w:p w14:paraId="55006870" w14:textId="49AC7F90" w:rsidR="005A0966" w:rsidRPr="00297912" w:rsidRDefault="00BB6271" w:rsidP="00152E9B">
            <w:pPr>
              <w:pStyle w:val="aa"/>
              <w:spacing w:line="160" w:lineRule="exact"/>
              <w:rPr>
                <w:sz w:val="16"/>
                <w:szCs w:val="16"/>
              </w:rPr>
            </w:pPr>
            <w:r w:rsidRPr="00297912">
              <w:rPr>
                <w:sz w:val="16"/>
                <w:szCs w:val="16"/>
              </w:rPr>
              <w:t>551,577</w:t>
            </w:r>
          </w:p>
        </w:tc>
        <w:tc>
          <w:tcPr>
            <w:tcW w:w="807" w:type="pct"/>
            <w:vAlign w:val="center"/>
          </w:tcPr>
          <w:p w14:paraId="5122703A" w14:textId="590FB9DB" w:rsidR="005A0966" w:rsidRPr="00297912" w:rsidRDefault="00BB6271" w:rsidP="00152E9B">
            <w:pPr>
              <w:pStyle w:val="aa"/>
              <w:spacing w:line="160" w:lineRule="exact"/>
              <w:rPr>
                <w:sz w:val="16"/>
                <w:szCs w:val="16"/>
              </w:rPr>
            </w:pPr>
            <w:r w:rsidRPr="00297912">
              <w:rPr>
                <w:sz w:val="16"/>
                <w:szCs w:val="16"/>
              </w:rPr>
              <w:t>16:0/18:1/16:0</w:t>
            </w:r>
          </w:p>
        </w:tc>
      </w:tr>
      <w:tr w:rsidR="00D0050E" w:rsidRPr="00297912" w14:paraId="10214599" w14:textId="793DCF4D" w:rsidTr="00175F30">
        <w:trPr>
          <w:trHeight w:val="300"/>
        </w:trPr>
        <w:tc>
          <w:tcPr>
            <w:tcW w:w="684" w:type="pct"/>
            <w:shd w:val="clear" w:color="auto" w:fill="auto"/>
            <w:noWrap/>
            <w:vAlign w:val="center"/>
            <w:hideMark/>
          </w:tcPr>
          <w:p w14:paraId="7921CAA7" w14:textId="77777777" w:rsidR="005A0966" w:rsidRPr="00862AA1" w:rsidRDefault="005A0966" w:rsidP="0085410B">
            <w:pPr>
              <w:pStyle w:val="aa"/>
              <w:spacing w:line="336" w:lineRule="auto"/>
              <w:ind w:left="170"/>
              <w:jc w:val="left"/>
              <w:rPr>
                <w:sz w:val="18"/>
                <w:szCs w:val="18"/>
              </w:rPr>
            </w:pPr>
            <w:r w:rsidRPr="00862AA1">
              <w:rPr>
                <w:sz w:val="18"/>
                <w:szCs w:val="18"/>
              </w:rPr>
              <w:t>TG50:2</w:t>
            </w:r>
          </w:p>
        </w:tc>
        <w:tc>
          <w:tcPr>
            <w:tcW w:w="592" w:type="pct"/>
            <w:shd w:val="clear" w:color="auto" w:fill="auto"/>
            <w:noWrap/>
            <w:vAlign w:val="center"/>
            <w:hideMark/>
          </w:tcPr>
          <w:p w14:paraId="20686F04"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177BA27"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492D51DE" w14:textId="77777777" w:rsidR="005A0966" w:rsidRPr="00862AA1" w:rsidRDefault="005A0966" w:rsidP="0085410B">
            <w:pPr>
              <w:pStyle w:val="aa"/>
              <w:spacing w:line="336" w:lineRule="auto"/>
              <w:rPr>
                <w:sz w:val="18"/>
                <w:szCs w:val="18"/>
              </w:rPr>
            </w:pPr>
            <w:r w:rsidRPr="00862AA1">
              <w:rPr>
                <w:sz w:val="18"/>
                <w:szCs w:val="18"/>
              </w:rPr>
              <w:t>14.29</w:t>
            </w:r>
          </w:p>
        </w:tc>
        <w:tc>
          <w:tcPr>
            <w:tcW w:w="466" w:type="pct"/>
            <w:shd w:val="clear" w:color="auto" w:fill="auto"/>
            <w:noWrap/>
            <w:vAlign w:val="center"/>
            <w:hideMark/>
          </w:tcPr>
          <w:p w14:paraId="6AAA9A79" w14:textId="77777777" w:rsidR="005A0966" w:rsidRPr="00862AA1" w:rsidRDefault="005A0966" w:rsidP="0085410B">
            <w:pPr>
              <w:pStyle w:val="aa"/>
              <w:spacing w:line="336" w:lineRule="auto"/>
              <w:jc w:val="right"/>
              <w:rPr>
                <w:sz w:val="18"/>
                <w:szCs w:val="18"/>
              </w:rPr>
            </w:pPr>
            <w:r w:rsidRPr="00862AA1">
              <w:rPr>
                <w:sz w:val="18"/>
                <w:szCs w:val="18"/>
              </w:rPr>
              <w:t>848.7702</w:t>
            </w:r>
          </w:p>
        </w:tc>
        <w:tc>
          <w:tcPr>
            <w:tcW w:w="466" w:type="pct"/>
            <w:shd w:val="clear" w:color="auto" w:fill="auto"/>
            <w:noWrap/>
            <w:vAlign w:val="center"/>
            <w:hideMark/>
          </w:tcPr>
          <w:p w14:paraId="2DF4F238" w14:textId="77777777" w:rsidR="005A0966" w:rsidRPr="00862AA1" w:rsidRDefault="005A0966" w:rsidP="0085410B">
            <w:pPr>
              <w:pStyle w:val="aa"/>
              <w:spacing w:line="336" w:lineRule="auto"/>
              <w:jc w:val="right"/>
              <w:rPr>
                <w:sz w:val="18"/>
                <w:szCs w:val="18"/>
              </w:rPr>
            </w:pPr>
            <w:r w:rsidRPr="00862AA1">
              <w:rPr>
                <w:sz w:val="18"/>
                <w:szCs w:val="18"/>
              </w:rPr>
              <w:t>848.7700</w:t>
            </w:r>
          </w:p>
        </w:tc>
        <w:tc>
          <w:tcPr>
            <w:tcW w:w="266" w:type="pct"/>
            <w:shd w:val="clear" w:color="auto" w:fill="auto"/>
            <w:noWrap/>
            <w:vAlign w:val="center"/>
            <w:hideMark/>
          </w:tcPr>
          <w:p w14:paraId="28FD1527" w14:textId="77777777" w:rsidR="005A0966" w:rsidRPr="00862AA1" w:rsidRDefault="005A0966" w:rsidP="0085410B">
            <w:pPr>
              <w:pStyle w:val="aa"/>
              <w:spacing w:line="336" w:lineRule="auto"/>
              <w:jc w:val="right"/>
              <w:rPr>
                <w:sz w:val="18"/>
                <w:szCs w:val="18"/>
              </w:rPr>
            </w:pPr>
            <w:r w:rsidRPr="00862AA1">
              <w:rPr>
                <w:sz w:val="18"/>
                <w:szCs w:val="18"/>
              </w:rPr>
              <w:t>−0.24</w:t>
            </w:r>
          </w:p>
        </w:tc>
        <w:tc>
          <w:tcPr>
            <w:tcW w:w="829" w:type="pct"/>
            <w:vAlign w:val="center"/>
          </w:tcPr>
          <w:p w14:paraId="288C7CF1" w14:textId="77777777" w:rsidR="00BB6271" w:rsidRPr="00297912" w:rsidRDefault="00BB6271" w:rsidP="00152E9B">
            <w:pPr>
              <w:pStyle w:val="aa"/>
              <w:spacing w:line="160" w:lineRule="exact"/>
              <w:rPr>
                <w:sz w:val="16"/>
                <w:szCs w:val="16"/>
              </w:rPr>
            </w:pPr>
            <w:r w:rsidRPr="00297912">
              <w:rPr>
                <w:sz w:val="16"/>
                <w:szCs w:val="16"/>
              </w:rPr>
              <w:t>549,575,577</w:t>
            </w:r>
          </w:p>
          <w:p w14:paraId="395A5554" w14:textId="6B1F3DA3" w:rsidR="005A0966" w:rsidRPr="00297912" w:rsidRDefault="00BB6271" w:rsidP="00152E9B">
            <w:pPr>
              <w:pStyle w:val="aa"/>
              <w:spacing w:line="160" w:lineRule="exact"/>
              <w:rPr>
                <w:sz w:val="16"/>
                <w:szCs w:val="16"/>
              </w:rPr>
            </w:pPr>
            <w:r w:rsidRPr="00297912">
              <w:rPr>
                <w:sz w:val="16"/>
                <w:szCs w:val="16"/>
              </w:rPr>
              <w:t>549,603</w:t>
            </w:r>
          </w:p>
        </w:tc>
        <w:tc>
          <w:tcPr>
            <w:tcW w:w="807" w:type="pct"/>
            <w:vAlign w:val="center"/>
          </w:tcPr>
          <w:p w14:paraId="26F32644" w14:textId="77777777" w:rsidR="006B6259" w:rsidRPr="00297912" w:rsidRDefault="006B6259" w:rsidP="00152E9B">
            <w:pPr>
              <w:pStyle w:val="aa"/>
              <w:spacing w:line="160" w:lineRule="exact"/>
              <w:rPr>
                <w:sz w:val="16"/>
                <w:szCs w:val="16"/>
              </w:rPr>
            </w:pPr>
            <w:r w:rsidRPr="00297912">
              <w:rPr>
                <w:sz w:val="16"/>
                <w:szCs w:val="16"/>
              </w:rPr>
              <w:t>16:0/18:1/16:1</w:t>
            </w:r>
          </w:p>
          <w:p w14:paraId="5346ABCA" w14:textId="038F2E62" w:rsidR="005A0966" w:rsidRPr="00297912" w:rsidRDefault="006B6259" w:rsidP="00152E9B">
            <w:pPr>
              <w:pStyle w:val="aa"/>
              <w:spacing w:line="160" w:lineRule="exact"/>
              <w:rPr>
                <w:sz w:val="16"/>
                <w:szCs w:val="16"/>
              </w:rPr>
            </w:pPr>
            <w:r w:rsidRPr="00297912">
              <w:rPr>
                <w:sz w:val="16"/>
                <w:szCs w:val="16"/>
              </w:rPr>
              <w:t>14:0/18:1/18:1</w:t>
            </w:r>
          </w:p>
        </w:tc>
      </w:tr>
      <w:tr w:rsidR="00D0050E" w:rsidRPr="00297912" w14:paraId="4867D23D" w14:textId="338ED054" w:rsidTr="00175F30">
        <w:trPr>
          <w:trHeight w:val="300"/>
        </w:trPr>
        <w:tc>
          <w:tcPr>
            <w:tcW w:w="684" w:type="pct"/>
            <w:shd w:val="clear" w:color="auto" w:fill="auto"/>
            <w:noWrap/>
            <w:vAlign w:val="center"/>
            <w:hideMark/>
          </w:tcPr>
          <w:p w14:paraId="6777BC8C" w14:textId="77777777" w:rsidR="005A0966" w:rsidRPr="00862AA1" w:rsidRDefault="005A0966" w:rsidP="0085410B">
            <w:pPr>
              <w:pStyle w:val="aa"/>
              <w:spacing w:line="336" w:lineRule="auto"/>
              <w:ind w:left="170"/>
              <w:jc w:val="left"/>
              <w:rPr>
                <w:sz w:val="18"/>
                <w:szCs w:val="18"/>
              </w:rPr>
            </w:pPr>
            <w:r w:rsidRPr="00862AA1">
              <w:rPr>
                <w:sz w:val="18"/>
                <w:szCs w:val="18"/>
              </w:rPr>
              <w:t>TG50:3</w:t>
            </w:r>
          </w:p>
        </w:tc>
        <w:tc>
          <w:tcPr>
            <w:tcW w:w="592" w:type="pct"/>
            <w:shd w:val="clear" w:color="auto" w:fill="auto"/>
            <w:noWrap/>
            <w:vAlign w:val="center"/>
            <w:hideMark/>
          </w:tcPr>
          <w:p w14:paraId="77892903"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3F75658"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2B84A5C" w14:textId="77777777" w:rsidR="005A0966" w:rsidRPr="00862AA1" w:rsidRDefault="005A0966" w:rsidP="0085410B">
            <w:pPr>
              <w:pStyle w:val="aa"/>
              <w:spacing w:line="336" w:lineRule="auto"/>
              <w:rPr>
                <w:sz w:val="18"/>
                <w:szCs w:val="18"/>
              </w:rPr>
            </w:pPr>
            <w:r w:rsidRPr="00862AA1">
              <w:rPr>
                <w:sz w:val="18"/>
                <w:szCs w:val="18"/>
              </w:rPr>
              <w:t>14.00</w:t>
            </w:r>
          </w:p>
        </w:tc>
        <w:tc>
          <w:tcPr>
            <w:tcW w:w="466" w:type="pct"/>
            <w:shd w:val="clear" w:color="auto" w:fill="auto"/>
            <w:noWrap/>
            <w:vAlign w:val="center"/>
            <w:hideMark/>
          </w:tcPr>
          <w:p w14:paraId="13095D7A" w14:textId="77777777" w:rsidR="005A0966" w:rsidRPr="00862AA1" w:rsidRDefault="005A0966" w:rsidP="0085410B">
            <w:pPr>
              <w:pStyle w:val="aa"/>
              <w:spacing w:line="336" w:lineRule="auto"/>
              <w:jc w:val="right"/>
              <w:rPr>
                <w:sz w:val="18"/>
                <w:szCs w:val="18"/>
              </w:rPr>
            </w:pPr>
            <w:r w:rsidRPr="00862AA1">
              <w:rPr>
                <w:sz w:val="18"/>
                <w:szCs w:val="18"/>
              </w:rPr>
              <w:t>846.7545</w:t>
            </w:r>
          </w:p>
        </w:tc>
        <w:tc>
          <w:tcPr>
            <w:tcW w:w="466" w:type="pct"/>
            <w:shd w:val="clear" w:color="auto" w:fill="auto"/>
            <w:noWrap/>
            <w:vAlign w:val="center"/>
            <w:hideMark/>
          </w:tcPr>
          <w:p w14:paraId="6953D1AE" w14:textId="77777777" w:rsidR="005A0966" w:rsidRPr="00862AA1" w:rsidRDefault="005A0966" w:rsidP="0085410B">
            <w:pPr>
              <w:pStyle w:val="aa"/>
              <w:spacing w:line="336" w:lineRule="auto"/>
              <w:jc w:val="right"/>
              <w:rPr>
                <w:sz w:val="18"/>
                <w:szCs w:val="18"/>
              </w:rPr>
            </w:pPr>
            <w:r w:rsidRPr="00862AA1">
              <w:rPr>
                <w:sz w:val="18"/>
                <w:szCs w:val="18"/>
              </w:rPr>
              <w:t>846.7540</w:t>
            </w:r>
          </w:p>
        </w:tc>
        <w:tc>
          <w:tcPr>
            <w:tcW w:w="266" w:type="pct"/>
            <w:shd w:val="clear" w:color="auto" w:fill="auto"/>
            <w:noWrap/>
            <w:vAlign w:val="center"/>
            <w:hideMark/>
          </w:tcPr>
          <w:p w14:paraId="4FA00189" w14:textId="77777777" w:rsidR="005A0966" w:rsidRPr="00862AA1" w:rsidRDefault="005A0966" w:rsidP="0085410B">
            <w:pPr>
              <w:pStyle w:val="aa"/>
              <w:spacing w:line="336" w:lineRule="auto"/>
              <w:jc w:val="right"/>
              <w:rPr>
                <w:sz w:val="18"/>
                <w:szCs w:val="18"/>
              </w:rPr>
            </w:pPr>
            <w:r w:rsidRPr="00862AA1">
              <w:rPr>
                <w:sz w:val="18"/>
                <w:szCs w:val="18"/>
              </w:rPr>
              <w:t>−0.59</w:t>
            </w:r>
          </w:p>
        </w:tc>
        <w:tc>
          <w:tcPr>
            <w:tcW w:w="829" w:type="pct"/>
            <w:vAlign w:val="center"/>
          </w:tcPr>
          <w:p w14:paraId="4D2C2B88" w14:textId="77777777" w:rsidR="005A0966" w:rsidRPr="00297912" w:rsidRDefault="006B6259" w:rsidP="00152E9B">
            <w:pPr>
              <w:pStyle w:val="aa"/>
              <w:spacing w:line="160" w:lineRule="exact"/>
              <w:rPr>
                <w:sz w:val="16"/>
                <w:szCs w:val="16"/>
              </w:rPr>
            </w:pPr>
            <w:r w:rsidRPr="00297912">
              <w:rPr>
                <w:sz w:val="16"/>
                <w:szCs w:val="16"/>
              </w:rPr>
              <w:t>547,575</w:t>
            </w:r>
          </w:p>
          <w:p w14:paraId="2E405FC8" w14:textId="25001BC2" w:rsidR="006B6259" w:rsidRPr="00297912" w:rsidRDefault="006B6259" w:rsidP="00152E9B">
            <w:pPr>
              <w:pStyle w:val="aa"/>
              <w:spacing w:line="160" w:lineRule="exact"/>
              <w:rPr>
                <w:sz w:val="16"/>
                <w:szCs w:val="16"/>
              </w:rPr>
            </w:pPr>
            <w:r w:rsidRPr="00297912">
              <w:rPr>
                <w:sz w:val="16"/>
                <w:szCs w:val="16"/>
              </w:rPr>
              <w:t>547,549,601</w:t>
            </w:r>
          </w:p>
        </w:tc>
        <w:tc>
          <w:tcPr>
            <w:tcW w:w="807" w:type="pct"/>
            <w:vAlign w:val="center"/>
          </w:tcPr>
          <w:p w14:paraId="76BF16D9" w14:textId="77777777" w:rsidR="005A0966" w:rsidRPr="00297912" w:rsidRDefault="006B6259" w:rsidP="00152E9B">
            <w:pPr>
              <w:pStyle w:val="aa"/>
              <w:spacing w:line="160" w:lineRule="exact"/>
              <w:rPr>
                <w:sz w:val="16"/>
                <w:szCs w:val="16"/>
              </w:rPr>
            </w:pPr>
            <w:r w:rsidRPr="00297912">
              <w:rPr>
                <w:sz w:val="16"/>
                <w:szCs w:val="16"/>
              </w:rPr>
              <w:t>16:1/18:1/16:1</w:t>
            </w:r>
          </w:p>
          <w:p w14:paraId="08DAFE09" w14:textId="7F4A1DFA" w:rsidR="006B6259" w:rsidRPr="00297912" w:rsidRDefault="006B6259" w:rsidP="00152E9B">
            <w:pPr>
              <w:pStyle w:val="aa"/>
              <w:spacing w:line="160" w:lineRule="exact"/>
              <w:rPr>
                <w:sz w:val="16"/>
                <w:szCs w:val="16"/>
              </w:rPr>
            </w:pPr>
            <w:r w:rsidRPr="00297912">
              <w:rPr>
                <w:sz w:val="16"/>
                <w:szCs w:val="16"/>
              </w:rPr>
              <w:t>14:0/18:2/18:1</w:t>
            </w:r>
          </w:p>
        </w:tc>
      </w:tr>
      <w:tr w:rsidR="00D0050E" w:rsidRPr="00297912" w14:paraId="176C7391" w14:textId="437E9F18" w:rsidTr="00175F30">
        <w:trPr>
          <w:trHeight w:val="300"/>
        </w:trPr>
        <w:tc>
          <w:tcPr>
            <w:tcW w:w="684" w:type="pct"/>
            <w:shd w:val="clear" w:color="auto" w:fill="auto"/>
            <w:noWrap/>
            <w:vAlign w:val="center"/>
            <w:hideMark/>
          </w:tcPr>
          <w:p w14:paraId="51F95676" w14:textId="77777777" w:rsidR="005A0966" w:rsidRPr="00862AA1" w:rsidRDefault="005A0966" w:rsidP="0085410B">
            <w:pPr>
              <w:pStyle w:val="aa"/>
              <w:spacing w:line="336" w:lineRule="auto"/>
              <w:ind w:left="170"/>
              <w:jc w:val="left"/>
              <w:rPr>
                <w:sz w:val="18"/>
                <w:szCs w:val="18"/>
              </w:rPr>
            </w:pPr>
            <w:r w:rsidRPr="00862AA1">
              <w:rPr>
                <w:sz w:val="18"/>
                <w:szCs w:val="18"/>
              </w:rPr>
              <w:t>TG50:4</w:t>
            </w:r>
          </w:p>
        </w:tc>
        <w:tc>
          <w:tcPr>
            <w:tcW w:w="592" w:type="pct"/>
            <w:shd w:val="clear" w:color="auto" w:fill="auto"/>
            <w:noWrap/>
            <w:vAlign w:val="center"/>
            <w:hideMark/>
          </w:tcPr>
          <w:p w14:paraId="6576C0B6"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7CBE9C6"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4D41ABD" w14:textId="77777777" w:rsidR="005A0966" w:rsidRPr="00862AA1" w:rsidRDefault="005A0966" w:rsidP="0085410B">
            <w:pPr>
              <w:pStyle w:val="aa"/>
              <w:spacing w:line="336" w:lineRule="auto"/>
              <w:rPr>
                <w:sz w:val="18"/>
                <w:szCs w:val="18"/>
              </w:rPr>
            </w:pPr>
            <w:r w:rsidRPr="00862AA1">
              <w:rPr>
                <w:sz w:val="18"/>
                <w:szCs w:val="18"/>
              </w:rPr>
              <w:t>13.72</w:t>
            </w:r>
          </w:p>
        </w:tc>
        <w:tc>
          <w:tcPr>
            <w:tcW w:w="466" w:type="pct"/>
            <w:shd w:val="clear" w:color="auto" w:fill="auto"/>
            <w:noWrap/>
            <w:vAlign w:val="center"/>
            <w:hideMark/>
          </w:tcPr>
          <w:p w14:paraId="581274EA" w14:textId="77777777" w:rsidR="005A0966" w:rsidRPr="00862AA1" w:rsidRDefault="005A0966" w:rsidP="0085410B">
            <w:pPr>
              <w:pStyle w:val="aa"/>
              <w:spacing w:line="336" w:lineRule="auto"/>
              <w:jc w:val="right"/>
              <w:rPr>
                <w:sz w:val="18"/>
                <w:szCs w:val="18"/>
              </w:rPr>
            </w:pPr>
            <w:r w:rsidRPr="00862AA1">
              <w:rPr>
                <w:sz w:val="18"/>
                <w:szCs w:val="18"/>
              </w:rPr>
              <w:t>844.7389</w:t>
            </w:r>
          </w:p>
        </w:tc>
        <w:tc>
          <w:tcPr>
            <w:tcW w:w="466" w:type="pct"/>
            <w:shd w:val="clear" w:color="auto" w:fill="auto"/>
            <w:noWrap/>
            <w:vAlign w:val="center"/>
            <w:hideMark/>
          </w:tcPr>
          <w:p w14:paraId="571C0DF2" w14:textId="77777777" w:rsidR="005A0966" w:rsidRPr="00862AA1" w:rsidRDefault="005A0966" w:rsidP="0085410B">
            <w:pPr>
              <w:pStyle w:val="aa"/>
              <w:spacing w:line="336" w:lineRule="auto"/>
              <w:jc w:val="right"/>
              <w:rPr>
                <w:sz w:val="18"/>
                <w:szCs w:val="18"/>
              </w:rPr>
            </w:pPr>
            <w:r w:rsidRPr="00862AA1">
              <w:rPr>
                <w:sz w:val="18"/>
                <w:szCs w:val="18"/>
              </w:rPr>
              <w:t>844.7385</w:t>
            </w:r>
          </w:p>
        </w:tc>
        <w:tc>
          <w:tcPr>
            <w:tcW w:w="266" w:type="pct"/>
            <w:shd w:val="clear" w:color="auto" w:fill="auto"/>
            <w:noWrap/>
            <w:vAlign w:val="center"/>
            <w:hideMark/>
          </w:tcPr>
          <w:p w14:paraId="6A4FEE0E" w14:textId="77777777" w:rsidR="005A0966" w:rsidRPr="00862AA1" w:rsidRDefault="005A0966" w:rsidP="0085410B">
            <w:pPr>
              <w:pStyle w:val="aa"/>
              <w:spacing w:line="336" w:lineRule="auto"/>
              <w:jc w:val="right"/>
              <w:rPr>
                <w:sz w:val="18"/>
                <w:szCs w:val="18"/>
              </w:rPr>
            </w:pPr>
            <w:r w:rsidRPr="00862AA1">
              <w:rPr>
                <w:sz w:val="18"/>
                <w:szCs w:val="18"/>
              </w:rPr>
              <w:t>−0.47</w:t>
            </w:r>
          </w:p>
        </w:tc>
        <w:tc>
          <w:tcPr>
            <w:tcW w:w="829" w:type="pct"/>
            <w:vAlign w:val="center"/>
          </w:tcPr>
          <w:p w14:paraId="470A97F7" w14:textId="4CD66539" w:rsidR="005A0966" w:rsidRPr="00297912" w:rsidRDefault="006B6259" w:rsidP="00152E9B">
            <w:pPr>
              <w:pStyle w:val="aa"/>
              <w:spacing w:line="160" w:lineRule="exact"/>
              <w:rPr>
                <w:sz w:val="16"/>
                <w:szCs w:val="16"/>
              </w:rPr>
            </w:pPr>
            <w:r w:rsidRPr="00297912">
              <w:rPr>
                <w:sz w:val="16"/>
                <w:szCs w:val="16"/>
              </w:rPr>
              <w:t>547,573</w:t>
            </w:r>
          </w:p>
        </w:tc>
        <w:tc>
          <w:tcPr>
            <w:tcW w:w="807" w:type="pct"/>
            <w:vAlign w:val="center"/>
          </w:tcPr>
          <w:p w14:paraId="6BAA218D" w14:textId="5D424CB1" w:rsidR="005A0966" w:rsidRPr="00297912" w:rsidRDefault="006B6259" w:rsidP="00152E9B">
            <w:pPr>
              <w:pStyle w:val="aa"/>
              <w:spacing w:line="160" w:lineRule="exact"/>
              <w:rPr>
                <w:sz w:val="16"/>
                <w:szCs w:val="16"/>
              </w:rPr>
            </w:pPr>
            <w:r w:rsidRPr="00297912">
              <w:rPr>
                <w:sz w:val="16"/>
                <w:szCs w:val="16"/>
              </w:rPr>
              <w:t>16:1/18:2/16:1</w:t>
            </w:r>
          </w:p>
        </w:tc>
      </w:tr>
      <w:tr w:rsidR="00D0050E" w:rsidRPr="00297912" w14:paraId="52AD30C4" w14:textId="52A03933" w:rsidTr="00175F30">
        <w:trPr>
          <w:trHeight w:val="300"/>
        </w:trPr>
        <w:tc>
          <w:tcPr>
            <w:tcW w:w="684" w:type="pct"/>
            <w:shd w:val="clear" w:color="auto" w:fill="auto"/>
            <w:noWrap/>
            <w:vAlign w:val="center"/>
            <w:hideMark/>
          </w:tcPr>
          <w:p w14:paraId="369A4B68" w14:textId="77777777" w:rsidR="005A0966" w:rsidRPr="00862AA1" w:rsidRDefault="005A0966" w:rsidP="0085410B">
            <w:pPr>
              <w:pStyle w:val="aa"/>
              <w:spacing w:line="336" w:lineRule="auto"/>
              <w:ind w:left="170"/>
              <w:jc w:val="left"/>
              <w:rPr>
                <w:sz w:val="18"/>
                <w:szCs w:val="18"/>
              </w:rPr>
            </w:pPr>
            <w:r w:rsidRPr="00862AA1">
              <w:rPr>
                <w:sz w:val="18"/>
                <w:szCs w:val="18"/>
              </w:rPr>
              <w:t>TG50:5</w:t>
            </w:r>
          </w:p>
        </w:tc>
        <w:tc>
          <w:tcPr>
            <w:tcW w:w="592" w:type="pct"/>
            <w:shd w:val="clear" w:color="auto" w:fill="auto"/>
            <w:noWrap/>
            <w:vAlign w:val="center"/>
            <w:hideMark/>
          </w:tcPr>
          <w:p w14:paraId="584BA46E"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8EFED05"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764C995" w14:textId="77777777" w:rsidR="005A0966" w:rsidRPr="00862AA1" w:rsidRDefault="005A0966" w:rsidP="0085410B">
            <w:pPr>
              <w:pStyle w:val="aa"/>
              <w:spacing w:line="336" w:lineRule="auto"/>
              <w:rPr>
                <w:sz w:val="18"/>
                <w:szCs w:val="18"/>
              </w:rPr>
            </w:pPr>
            <w:r w:rsidRPr="00862AA1">
              <w:rPr>
                <w:sz w:val="18"/>
                <w:szCs w:val="18"/>
              </w:rPr>
              <w:t>13.45</w:t>
            </w:r>
          </w:p>
        </w:tc>
        <w:tc>
          <w:tcPr>
            <w:tcW w:w="466" w:type="pct"/>
            <w:shd w:val="clear" w:color="auto" w:fill="auto"/>
            <w:noWrap/>
            <w:vAlign w:val="center"/>
            <w:hideMark/>
          </w:tcPr>
          <w:p w14:paraId="50964121" w14:textId="77777777" w:rsidR="005A0966" w:rsidRPr="00862AA1" w:rsidRDefault="005A0966" w:rsidP="0085410B">
            <w:pPr>
              <w:pStyle w:val="aa"/>
              <w:spacing w:line="336" w:lineRule="auto"/>
              <w:jc w:val="right"/>
              <w:rPr>
                <w:sz w:val="18"/>
                <w:szCs w:val="18"/>
              </w:rPr>
            </w:pPr>
            <w:r w:rsidRPr="00862AA1">
              <w:rPr>
                <w:sz w:val="18"/>
                <w:szCs w:val="18"/>
              </w:rPr>
              <w:t>842.7232</w:t>
            </w:r>
          </w:p>
        </w:tc>
        <w:tc>
          <w:tcPr>
            <w:tcW w:w="466" w:type="pct"/>
            <w:shd w:val="clear" w:color="auto" w:fill="auto"/>
            <w:noWrap/>
            <w:vAlign w:val="center"/>
            <w:hideMark/>
          </w:tcPr>
          <w:p w14:paraId="2F4D6D53" w14:textId="77777777" w:rsidR="005A0966" w:rsidRPr="00862AA1" w:rsidRDefault="005A0966" w:rsidP="0085410B">
            <w:pPr>
              <w:pStyle w:val="aa"/>
              <w:spacing w:line="336" w:lineRule="auto"/>
              <w:jc w:val="right"/>
              <w:rPr>
                <w:sz w:val="18"/>
                <w:szCs w:val="18"/>
              </w:rPr>
            </w:pPr>
            <w:r w:rsidRPr="00862AA1">
              <w:rPr>
                <w:sz w:val="18"/>
                <w:szCs w:val="18"/>
              </w:rPr>
              <w:t>842.7229</w:t>
            </w:r>
          </w:p>
        </w:tc>
        <w:tc>
          <w:tcPr>
            <w:tcW w:w="266" w:type="pct"/>
            <w:shd w:val="clear" w:color="auto" w:fill="auto"/>
            <w:noWrap/>
            <w:vAlign w:val="center"/>
            <w:hideMark/>
          </w:tcPr>
          <w:p w14:paraId="4867D6ED" w14:textId="77777777" w:rsidR="005A0966" w:rsidRPr="00862AA1" w:rsidRDefault="005A0966" w:rsidP="0085410B">
            <w:pPr>
              <w:pStyle w:val="aa"/>
              <w:spacing w:line="336" w:lineRule="auto"/>
              <w:jc w:val="right"/>
              <w:rPr>
                <w:sz w:val="18"/>
                <w:szCs w:val="18"/>
              </w:rPr>
            </w:pPr>
            <w:r w:rsidRPr="00862AA1">
              <w:rPr>
                <w:sz w:val="18"/>
                <w:szCs w:val="18"/>
              </w:rPr>
              <w:t>−0.36</w:t>
            </w:r>
          </w:p>
        </w:tc>
        <w:tc>
          <w:tcPr>
            <w:tcW w:w="829" w:type="pct"/>
            <w:vAlign w:val="center"/>
          </w:tcPr>
          <w:p w14:paraId="0D21B907" w14:textId="7B605A5A" w:rsidR="005A0966" w:rsidRPr="00297912" w:rsidRDefault="006B6259" w:rsidP="00152E9B">
            <w:pPr>
              <w:pStyle w:val="aa"/>
              <w:spacing w:line="160" w:lineRule="exact"/>
              <w:rPr>
                <w:sz w:val="16"/>
                <w:szCs w:val="16"/>
              </w:rPr>
            </w:pPr>
            <w:r w:rsidRPr="00297912">
              <w:rPr>
                <w:sz w:val="16"/>
                <w:szCs w:val="16"/>
              </w:rPr>
              <w:t>545,571,573</w:t>
            </w:r>
          </w:p>
        </w:tc>
        <w:tc>
          <w:tcPr>
            <w:tcW w:w="807" w:type="pct"/>
            <w:vAlign w:val="center"/>
          </w:tcPr>
          <w:p w14:paraId="67BF3BAE" w14:textId="03CC6840" w:rsidR="005A0966" w:rsidRPr="00297912" w:rsidRDefault="006B6259" w:rsidP="00152E9B">
            <w:pPr>
              <w:pStyle w:val="aa"/>
              <w:spacing w:line="160" w:lineRule="exact"/>
              <w:rPr>
                <w:sz w:val="16"/>
                <w:szCs w:val="16"/>
              </w:rPr>
            </w:pPr>
            <w:r w:rsidRPr="00297912">
              <w:rPr>
                <w:sz w:val="16"/>
                <w:szCs w:val="16"/>
              </w:rPr>
              <w:t>16:1/18:2/16:1</w:t>
            </w:r>
          </w:p>
        </w:tc>
      </w:tr>
      <w:tr w:rsidR="00D0050E" w:rsidRPr="00297912" w14:paraId="37CD6229" w14:textId="699B72F1" w:rsidTr="00175F30">
        <w:trPr>
          <w:trHeight w:val="300"/>
        </w:trPr>
        <w:tc>
          <w:tcPr>
            <w:tcW w:w="684" w:type="pct"/>
            <w:shd w:val="clear" w:color="auto" w:fill="auto"/>
            <w:noWrap/>
            <w:vAlign w:val="center"/>
            <w:hideMark/>
          </w:tcPr>
          <w:p w14:paraId="5934B3E8" w14:textId="77777777" w:rsidR="005A0966" w:rsidRPr="00862AA1" w:rsidRDefault="005A0966" w:rsidP="0085410B">
            <w:pPr>
              <w:pStyle w:val="aa"/>
              <w:spacing w:line="336" w:lineRule="auto"/>
              <w:ind w:left="170"/>
              <w:jc w:val="left"/>
              <w:rPr>
                <w:sz w:val="18"/>
                <w:szCs w:val="18"/>
              </w:rPr>
            </w:pPr>
            <w:r w:rsidRPr="00862AA1">
              <w:rPr>
                <w:sz w:val="18"/>
                <w:szCs w:val="18"/>
              </w:rPr>
              <w:t>TG50:6</w:t>
            </w:r>
          </w:p>
        </w:tc>
        <w:tc>
          <w:tcPr>
            <w:tcW w:w="592" w:type="pct"/>
            <w:shd w:val="clear" w:color="auto" w:fill="auto"/>
            <w:noWrap/>
            <w:vAlign w:val="center"/>
            <w:hideMark/>
          </w:tcPr>
          <w:p w14:paraId="55E6A9E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53</w:t>
            </w:r>
            <w:r w:rsidRPr="00862AA1">
              <w:rPr>
                <w:sz w:val="18"/>
                <w:szCs w:val="18"/>
              </w:rPr>
              <w:t>H</w:t>
            </w:r>
            <w:r w:rsidRPr="00862AA1">
              <w:rPr>
                <w:sz w:val="18"/>
                <w:szCs w:val="18"/>
                <w:vertAlign w:val="subscript"/>
              </w:rPr>
              <w:t>90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D115FA9"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6E8F8E37" w14:textId="77777777" w:rsidR="005A0966" w:rsidRPr="00862AA1" w:rsidRDefault="005A0966" w:rsidP="0085410B">
            <w:pPr>
              <w:pStyle w:val="aa"/>
              <w:spacing w:line="336" w:lineRule="auto"/>
              <w:rPr>
                <w:sz w:val="18"/>
                <w:szCs w:val="18"/>
              </w:rPr>
            </w:pPr>
            <w:r w:rsidRPr="00862AA1">
              <w:rPr>
                <w:sz w:val="18"/>
                <w:szCs w:val="18"/>
              </w:rPr>
              <w:t>13.19</w:t>
            </w:r>
          </w:p>
        </w:tc>
        <w:tc>
          <w:tcPr>
            <w:tcW w:w="466" w:type="pct"/>
            <w:shd w:val="clear" w:color="auto" w:fill="auto"/>
            <w:noWrap/>
            <w:vAlign w:val="center"/>
            <w:hideMark/>
          </w:tcPr>
          <w:p w14:paraId="144FBA30" w14:textId="77777777" w:rsidR="005A0966" w:rsidRPr="00862AA1" w:rsidRDefault="005A0966" w:rsidP="0085410B">
            <w:pPr>
              <w:pStyle w:val="aa"/>
              <w:spacing w:line="336" w:lineRule="auto"/>
              <w:jc w:val="right"/>
              <w:rPr>
                <w:sz w:val="18"/>
                <w:szCs w:val="18"/>
              </w:rPr>
            </w:pPr>
            <w:r w:rsidRPr="00862AA1">
              <w:rPr>
                <w:sz w:val="18"/>
                <w:szCs w:val="18"/>
              </w:rPr>
              <w:t>840.7076</w:t>
            </w:r>
          </w:p>
        </w:tc>
        <w:tc>
          <w:tcPr>
            <w:tcW w:w="466" w:type="pct"/>
            <w:shd w:val="clear" w:color="auto" w:fill="auto"/>
            <w:noWrap/>
            <w:vAlign w:val="center"/>
            <w:hideMark/>
          </w:tcPr>
          <w:p w14:paraId="51A66D9F" w14:textId="77777777" w:rsidR="005A0966" w:rsidRPr="00862AA1" w:rsidRDefault="005A0966" w:rsidP="0085410B">
            <w:pPr>
              <w:pStyle w:val="aa"/>
              <w:spacing w:line="336" w:lineRule="auto"/>
              <w:jc w:val="right"/>
              <w:rPr>
                <w:sz w:val="18"/>
                <w:szCs w:val="18"/>
              </w:rPr>
            </w:pPr>
            <w:r w:rsidRPr="00862AA1">
              <w:rPr>
                <w:sz w:val="18"/>
                <w:szCs w:val="18"/>
              </w:rPr>
              <w:t>840.7071</w:t>
            </w:r>
          </w:p>
        </w:tc>
        <w:tc>
          <w:tcPr>
            <w:tcW w:w="266" w:type="pct"/>
            <w:shd w:val="clear" w:color="auto" w:fill="auto"/>
            <w:noWrap/>
            <w:vAlign w:val="center"/>
            <w:hideMark/>
          </w:tcPr>
          <w:p w14:paraId="78C850B7" w14:textId="77777777" w:rsidR="005A0966" w:rsidRPr="00862AA1" w:rsidRDefault="005A0966" w:rsidP="0085410B">
            <w:pPr>
              <w:pStyle w:val="aa"/>
              <w:spacing w:line="336" w:lineRule="auto"/>
              <w:jc w:val="right"/>
              <w:rPr>
                <w:sz w:val="18"/>
                <w:szCs w:val="18"/>
              </w:rPr>
            </w:pPr>
            <w:r w:rsidRPr="00862AA1">
              <w:rPr>
                <w:sz w:val="18"/>
                <w:szCs w:val="18"/>
              </w:rPr>
              <w:t>−0.59</w:t>
            </w:r>
          </w:p>
        </w:tc>
        <w:tc>
          <w:tcPr>
            <w:tcW w:w="829" w:type="pct"/>
            <w:vAlign w:val="center"/>
          </w:tcPr>
          <w:p w14:paraId="0ED0A567" w14:textId="6F74EBBA" w:rsidR="005A0966" w:rsidRPr="00297912" w:rsidRDefault="00CF0AD2" w:rsidP="00152E9B">
            <w:pPr>
              <w:pStyle w:val="aa"/>
              <w:spacing w:line="160" w:lineRule="exact"/>
              <w:rPr>
                <w:sz w:val="16"/>
                <w:szCs w:val="16"/>
              </w:rPr>
            </w:pPr>
            <w:r w:rsidRPr="00297912">
              <w:rPr>
                <w:sz w:val="16"/>
                <w:szCs w:val="16"/>
              </w:rPr>
              <w:t>N/D</w:t>
            </w:r>
          </w:p>
        </w:tc>
        <w:tc>
          <w:tcPr>
            <w:tcW w:w="807" w:type="pct"/>
            <w:vAlign w:val="center"/>
          </w:tcPr>
          <w:p w14:paraId="0B95727A" w14:textId="04B1A63B" w:rsidR="005A0966" w:rsidRPr="00297912" w:rsidRDefault="00CF0AD2" w:rsidP="00152E9B">
            <w:pPr>
              <w:pStyle w:val="aa"/>
              <w:spacing w:line="160" w:lineRule="exact"/>
              <w:rPr>
                <w:sz w:val="16"/>
                <w:szCs w:val="16"/>
              </w:rPr>
            </w:pPr>
            <w:r w:rsidRPr="00297912">
              <w:rPr>
                <w:sz w:val="16"/>
                <w:szCs w:val="16"/>
              </w:rPr>
              <w:t>N/D</w:t>
            </w:r>
          </w:p>
        </w:tc>
      </w:tr>
      <w:tr w:rsidR="00D0050E" w:rsidRPr="00297912" w14:paraId="0BEABEFA" w14:textId="2991B0DC" w:rsidTr="00175F30">
        <w:trPr>
          <w:trHeight w:val="300"/>
        </w:trPr>
        <w:tc>
          <w:tcPr>
            <w:tcW w:w="684" w:type="pct"/>
            <w:shd w:val="clear" w:color="auto" w:fill="auto"/>
            <w:noWrap/>
            <w:vAlign w:val="center"/>
            <w:hideMark/>
          </w:tcPr>
          <w:p w14:paraId="5D3B851A" w14:textId="77777777" w:rsidR="005A0966" w:rsidRPr="00862AA1" w:rsidRDefault="005A0966" w:rsidP="0085410B">
            <w:pPr>
              <w:pStyle w:val="aa"/>
              <w:spacing w:line="336" w:lineRule="auto"/>
              <w:ind w:left="170"/>
              <w:jc w:val="left"/>
              <w:rPr>
                <w:sz w:val="18"/>
                <w:szCs w:val="18"/>
              </w:rPr>
            </w:pPr>
            <w:r w:rsidRPr="00862AA1">
              <w:rPr>
                <w:sz w:val="18"/>
                <w:szCs w:val="18"/>
              </w:rPr>
              <w:t>TG52:0</w:t>
            </w:r>
          </w:p>
        </w:tc>
        <w:tc>
          <w:tcPr>
            <w:tcW w:w="592" w:type="pct"/>
            <w:shd w:val="clear" w:color="auto" w:fill="auto"/>
            <w:noWrap/>
            <w:vAlign w:val="center"/>
            <w:hideMark/>
          </w:tcPr>
          <w:p w14:paraId="4F6E17D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106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4D95E521"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A840227" w14:textId="77777777" w:rsidR="005A0966" w:rsidRPr="00862AA1" w:rsidRDefault="005A0966" w:rsidP="0085410B">
            <w:pPr>
              <w:pStyle w:val="aa"/>
              <w:spacing w:line="336" w:lineRule="auto"/>
              <w:rPr>
                <w:sz w:val="18"/>
                <w:szCs w:val="18"/>
              </w:rPr>
            </w:pPr>
            <w:r w:rsidRPr="00862AA1">
              <w:rPr>
                <w:sz w:val="18"/>
                <w:szCs w:val="18"/>
              </w:rPr>
              <w:t>15.37</w:t>
            </w:r>
          </w:p>
        </w:tc>
        <w:tc>
          <w:tcPr>
            <w:tcW w:w="466" w:type="pct"/>
            <w:shd w:val="clear" w:color="auto" w:fill="auto"/>
            <w:noWrap/>
            <w:vAlign w:val="center"/>
            <w:hideMark/>
          </w:tcPr>
          <w:p w14:paraId="05533982" w14:textId="77777777" w:rsidR="005A0966" w:rsidRPr="00862AA1" w:rsidRDefault="005A0966" w:rsidP="0085410B">
            <w:pPr>
              <w:pStyle w:val="aa"/>
              <w:spacing w:line="336" w:lineRule="auto"/>
              <w:jc w:val="right"/>
              <w:rPr>
                <w:sz w:val="18"/>
                <w:szCs w:val="18"/>
              </w:rPr>
            </w:pPr>
            <w:r w:rsidRPr="00862AA1">
              <w:rPr>
                <w:sz w:val="18"/>
                <w:szCs w:val="18"/>
              </w:rPr>
              <w:t>880.8328</w:t>
            </w:r>
          </w:p>
        </w:tc>
        <w:tc>
          <w:tcPr>
            <w:tcW w:w="466" w:type="pct"/>
            <w:shd w:val="clear" w:color="auto" w:fill="auto"/>
            <w:noWrap/>
            <w:vAlign w:val="center"/>
            <w:hideMark/>
          </w:tcPr>
          <w:p w14:paraId="64D1F190" w14:textId="77777777" w:rsidR="005A0966" w:rsidRPr="00862AA1" w:rsidRDefault="005A0966" w:rsidP="0085410B">
            <w:pPr>
              <w:pStyle w:val="aa"/>
              <w:spacing w:line="336" w:lineRule="auto"/>
              <w:jc w:val="right"/>
              <w:rPr>
                <w:sz w:val="18"/>
                <w:szCs w:val="18"/>
              </w:rPr>
            </w:pPr>
            <w:r w:rsidRPr="00862AA1">
              <w:rPr>
                <w:sz w:val="18"/>
                <w:szCs w:val="18"/>
              </w:rPr>
              <w:t>880.8320</w:t>
            </w:r>
          </w:p>
        </w:tc>
        <w:tc>
          <w:tcPr>
            <w:tcW w:w="266" w:type="pct"/>
            <w:shd w:val="clear" w:color="auto" w:fill="auto"/>
            <w:noWrap/>
            <w:vAlign w:val="center"/>
            <w:hideMark/>
          </w:tcPr>
          <w:p w14:paraId="652D0A23" w14:textId="77777777" w:rsidR="005A0966" w:rsidRPr="00862AA1" w:rsidRDefault="005A0966" w:rsidP="0085410B">
            <w:pPr>
              <w:pStyle w:val="aa"/>
              <w:spacing w:line="336" w:lineRule="auto"/>
              <w:jc w:val="right"/>
              <w:rPr>
                <w:sz w:val="18"/>
                <w:szCs w:val="18"/>
              </w:rPr>
            </w:pPr>
            <w:r w:rsidRPr="00862AA1">
              <w:rPr>
                <w:sz w:val="18"/>
                <w:szCs w:val="18"/>
              </w:rPr>
              <w:t>−0.91</w:t>
            </w:r>
          </w:p>
        </w:tc>
        <w:tc>
          <w:tcPr>
            <w:tcW w:w="829" w:type="pct"/>
            <w:vAlign w:val="center"/>
          </w:tcPr>
          <w:p w14:paraId="18F14054" w14:textId="3928E7F3" w:rsidR="005A0966" w:rsidRPr="00297912" w:rsidRDefault="007B2132" w:rsidP="00152E9B">
            <w:pPr>
              <w:pStyle w:val="aa"/>
              <w:spacing w:line="160" w:lineRule="exact"/>
              <w:rPr>
                <w:sz w:val="16"/>
                <w:szCs w:val="16"/>
              </w:rPr>
            </w:pPr>
            <w:r w:rsidRPr="00297912">
              <w:rPr>
                <w:sz w:val="16"/>
                <w:szCs w:val="16"/>
              </w:rPr>
              <w:t>579,607</w:t>
            </w:r>
          </w:p>
        </w:tc>
        <w:tc>
          <w:tcPr>
            <w:tcW w:w="807" w:type="pct"/>
            <w:vAlign w:val="center"/>
          </w:tcPr>
          <w:p w14:paraId="553ABD57" w14:textId="7723B34F" w:rsidR="005A0966" w:rsidRPr="00297912" w:rsidRDefault="007B2132" w:rsidP="00152E9B">
            <w:pPr>
              <w:pStyle w:val="aa"/>
              <w:spacing w:line="160" w:lineRule="exact"/>
              <w:rPr>
                <w:sz w:val="16"/>
                <w:szCs w:val="16"/>
              </w:rPr>
            </w:pPr>
            <w:r w:rsidRPr="00297912">
              <w:rPr>
                <w:sz w:val="16"/>
                <w:szCs w:val="16"/>
              </w:rPr>
              <w:t>16:0/18:0/18:0</w:t>
            </w:r>
          </w:p>
        </w:tc>
      </w:tr>
      <w:tr w:rsidR="00D0050E" w:rsidRPr="00297912" w14:paraId="24D8DDE1" w14:textId="7CD5E071" w:rsidTr="00175F30">
        <w:trPr>
          <w:trHeight w:val="300"/>
        </w:trPr>
        <w:tc>
          <w:tcPr>
            <w:tcW w:w="684" w:type="pct"/>
            <w:shd w:val="clear" w:color="auto" w:fill="auto"/>
            <w:noWrap/>
            <w:vAlign w:val="center"/>
            <w:hideMark/>
          </w:tcPr>
          <w:p w14:paraId="47AD43A1" w14:textId="77777777" w:rsidR="005A0966" w:rsidRPr="00862AA1" w:rsidRDefault="005A0966" w:rsidP="0085410B">
            <w:pPr>
              <w:pStyle w:val="aa"/>
              <w:spacing w:line="336" w:lineRule="auto"/>
              <w:ind w:left="170"/>
              <w:jc w:val="left"/>
              <w:rPr>
                <w:sz w:val="18"/>
                <w:szCs w:val="18"/>
              </w:rPr>
            </w:pPr>
            <w:r w:rsidRPr="00862AA1">
              <w:rPr>
                <w:sz w:val="18"/>
                <w:szCs w:val="18"/>
              </w:rPr>
              <w:t>TG52:1</w:t>
            </w:r>
          </w:p>
        </w:tc>
        <w:tc>
          <w:tcPr>
            <w:tcW w:w="592" w:type="pct"/>
            <w:shd w:val="clear" w:color="auto" w:fill="auto"/>
            <w:noWrap/>
            <w:vAlign w:val="center"/>
            <w:hideMark/>
          </w:tcPr>
          <w:p w14:paraId="5D0843E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104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1224C57" w14:textId="77777777" w:rsidR="005A0966" w:rsidRPr="00862AA1" w:rsidRDefault="005A096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BD76166" w14:textId="77777777" w:rsidR="005A0966" w:rsidRPr="00862AA1" w:rsidRDefault="005A0966" w:rsidP="0085410B">
            <w:pPr>
              <w:pStyle w:val="aa"/>
              <w:spacing w:line="336" w:lineRule="auto"/>
              <w:rPr>
                <w:sz w:val="18"/>
                <w:szCs w:val="18"/>
              </w:rPr>
            </w:pPr>
            <w:r w:rsidRPr="00862AA1">
              <w:rPr>
                <w:sz w:val="18"/>
                <w:szCs w:val="18"/>
              </w:rPr>
              <w:t>14.96</w:t>
            </w:r>
          </w:p>
        </w:tc>
        <w:tc>
          <w:tcPr>
            <w:tcW w:w="466" w:type="pct"/>
            <w:shd w:val="clear" w:color="auto" w:fill="auto"/>
            <w:noWrap/>
            <w:vAlign w:val="center"/>
            <w:hideMark/>
          </w:tcPr>
          <w:p w14:paraId="50C05DF2" w14:textId="77777777" w:rsidR="005A0966" w:rsidRPr="00862AA1" w:rsidRDefault="005A0966" w:rsidP="0085410B">
            <w:pPr>
              <w:pStyle w:val="aa"/>
              <w:spacing w:line="336" w:lineRule="auto"/>
              <w:jc w:val="right"/>
              <w:rPr>
                <w:sz w:val="18"/>
                <w:szCs w:val="18"/>
              </w:rPr>
            </w:pPr>
            <w:r w:rsidRPr="00862AA1">
              <w:rPr>
                <w:sz w:val="18"/>
                <w:szCs w:val="18"/>
              </w:rPr>
              <w:t>878.8171</w:t>
            </w:r>
          </w:p>
        </w:tc>
        <w:tc>
          <w:tcPr>
            <w:tcW w:w="466" w:type="pct"/>
            <w:shd w:val="clear" w:color="auto" w:fill="auto"/>
            <w:noWrap/>
            <w:vAlign w:val="center"/>
            <w:hideMark/>
          </w:tcPr>
          <w:p w14:paraId="7EE0E939" w14:textId="77777777" w:rsidR="005A0966" w:rsidRPr="00862AA1" w:rsidRDefault="005A0966" w:rsidP="0085410B">
            <w:pPr>
              <w:pStyle w:val="aa"/>
              <w:spacing w:line="336" w:lineRule="auto"/>
              <w:jc w:val="right"/>
              <w:rPr>
                <w:sz w:val="18"/>
                <w:szCs w:val="18"/>
              </w:rPr>
            </w:pPr>
            <w:r w:rsidRPr="00862AA1">
              <w:rPr>
                <w:sz w:val="18"/>
                <w:szCs w:val="18"/>
              </w:rPr>
              <w:t>878.8166</w:t>
            </w:r>
          </w:p>
        </w:tc>
        <w:tc>
          <w:tcPr>
            <w:tcW w:w="266" w:type="pct"/>
            <w:shd w:val="clear" w:color="auto" w:fill="auto"/>
            <w:noWrap/>
            <w:vAlign w:val="center"/>
            <w:hideMark/>
          </w:tcPr>
          <w:p w14:paraId="15602785" w14:textId="77777777" w:rsidR="005A0966" w:rsidRPr="00862AA1" w:rsidRDefault="005A0966" w:rsidP="0085410B">
            <w:pPr>
              <w:pStyle w:val="aa"/>
              <w:spacing w:line="336" w:lineRule="auto"/>
              <w:jc w:val="right"/>
              <w:rPr>
                <w:sz w:val="18"/>
                <w:szCs w:val="18"/>
              </w:rPr>
            </w:pPr>
            <w:r w:rsidRPr="00862AA1">
              <w:rPr>
                <w:sz w:val="18"/>
                <w:szCs w:val="18"/>
              </w:rPr>
              <w:t>−0.57</w:t>
            </w:r>
          </w:p>
        </w:tc>
        <w:tc>
          <w:tcPr>
            <w:tcW w:w="829" w:type="pct"/>
            <w:vAlign w:val="center"/>
          </w:tcPr>
          <w:p w14:paraId="49CA6277" w14:textId="667AEAF7" w:rsidR="005A0966" w:rsidRPr="00297912" w:rsidRDefault="007B2132" w:rsidP="00152E9B">
            <w:pPr>
              <w:pStyle w:val="aa"/>
              <w:spacing w:line="160" w:lineRule="exact"/>
              <w:rPr>
                <w:sz w:val="16"/>
                <w:szCs w:val="16"/>
              </w:rPr>
            </w:pPr>
            <w:r w:rsidRPr="00297912">
              <w:rPr>
                <w:sz w:val="16"/>
                <w:szCs w:val="16"/>
              </w:rPr>
              <w:t>577,579,605</w:t>
            </w:r>
          </w:p>
        </w:tc>
        <w:tc>
          <w:tcPr>
            <w:tcW w:w="807" w:type="pct"/>
            <w:vAlign w:val="center"/>
          </w:tcPr>
          <w:p w14:paraId="34105121" w14:textId="70EDDA97" w:rsidR="005A0966" w:rsidRPr="00297912" w:rsidRDefault="007B2132" w:rsidP="00152E9B">
            <w:pPr>
              <w:pStyle w:val="aa"/>
              <w:spacing w:line="160" w:lineRule="exact"/>
              <w:rPr>
                <w:sz w:val="16"/>
                <w:szCs w:val="16"/>
              </w:rPr>
            </w:pPr>
            <w:r w:rsidRPr="00297912">
              <w:rPr>
                <w:sz w:val="16"/>
                <w:szCs w:val="16"/>
              </w:rPr>
              <w:t>16:0/18:1/18:0</w:t>
            </w:r>
          </w:p>
        </w:tc>
      </w:tr>
      <w:tr w:rsidR="00D0050E" w:rsidRPr="00297912" w14:paraId="017E8200" w14:textId="49706517" w:rsidTr="00175F30">
        <w:trPr>
          <w:trHeight w:val="300"/>
        </w:trPr>
        <w:tc>
          <w:tcPr>
            <w:tcW w:w="684" w:type="pct"/>
            <w:shd w:val="clear" w:color="auto" w:fill="auto"/>
            <w:noWrap/>
            <w:vAlign w:val="center"/>
            <w:hideMark/>
          </w:tcPr>
          <w:p w14:paraId="2EC4BBEF" w14:textId="77777777" w:rsidR="003D76D3" w:rsidRPr="00862AA1" w:rsidRDefault="003D76D3" w:rsidP="0085410B">
            <w:pPr>
              <w:pStyle w:val="aa"/>
              <w:spacing w:line="336" w:lineRule="auto"/>
              <w:ind w:left="170"/>
              <w:jc w:val="left"/>
              <w:rPr>
                <w:sz w:val="18"/>
                <w:szCs w:val="18"/>
              </w:rPr>
            </w:pPr>
            <w:r w:rsidRPr="00862AA1">
              <w:rPr>
                <w:sz w:val="18"/>
                <w:szCs w:val="18"/>
              </w:rPr>
              <w:t>TG52:2</w:t>
            </w:r>
          </w:p>
        </w:tc>
        <w:tc>
          <w:tcPr>
            <w:tcW w:w="592" w:type="pct"/>
            <w:shd w:val="clear" w:color="auto" w:fill="auto"/>
            <w:noWrap/>
            <w:vAlign w:val="center"/>
            <w:hideMark/>
          </w:tcPr>
          <w:p w14:paraId="4C6A8655"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DB041CC"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DD8FD8F" w14:textId="77777777" w:rsidR="003D76D3" w:rsidRPr="00862AA1" w:rsidRDefault="003D76D3" w:rsidP="0085410B">
            <w:pPr>
              <w:pStyle w:val="aa"/>
              <w:spacing w:line="336" w:lineRule="auto"/>
              <w:rPr>
                <w:sz w:val="18"/>
                <w:szCs w:val="18"/>
              </w:rPr>
            </w:pPr>
            <w:r w:rsidRPr="00862AA1">
              <w:rPr>
                <w:sz w:val="18"/>
                <w:szCs w:val="18"/>
              </w:rPr>
              <w:t>14.62</w:t>
            </w:r>
          </w:p>
        </w:tc>
        <w:tc>
          <w:tcPr>
            <w:tcW w:w="466" w:type="pct"/>
            <w:shd w:val="clear" w:color="auto" w:fill="auto"/>
            <w:noWrap/>
            <w:vAlign w:val="center"/>
            <w:hideMark/>
          </w:tcPr>
          <w:p w14:paraId="6884379B" w14:textId="77777777" w:rsidR="003D76D3" w:rsidRPr="00862AA1" w:rsidRDefault="003D76D3" w:rsidP="0085410B">
            <w:pPr>
              <w:pStyle w:val="aa"/>
              <w:spacing w:line="336" w:lineRule="auto"/>
              <w:jc w:val="right"/>
              <w:rPr>
                <w:sz w:val="18"/>
                <w:szCs w:val="18"/>
              </w:rPr>
            </w:pPr>
            <w:r w:rsidRPr="00862AA1">
              <w:rPr>
                <w:sz w:val="18"/>
                <w:szCs w:val="18"/>
              </w:rPr>
              <w:t>876.8015</w:t>
            </w:r>
          </w:p>
        </w:tc>
        <w:tc>
          <w:tcPr>
            <w:tcW w:w="466" w:type="pct"/>
            <w:shd w:val="clear" w:color="auto" w:fill="auto"/>
            <w:noWrap/>
            <w:vAlign w:val="center"/>
            <w:hideMark/>
          </w:tcPr>
          <w:p w14:paraId="33561B49" w14:textId="77777777" w:rsidR="003D76D3" w:rsidRPr="00862AA1" w:rsidRDefault="003D76D3" w:rsidP="0085410B">
            <w:pPr>
              <w:pStyle w:val="aa"/>
              <w:spacing w:line="336" w:lineRule="auto"/>
              <w:jc w:val="right"/>
              <w:rPr>
                <w:sz w:val="18"/>
                <w:szCs w:val="18"/>
              </w:rPr>
            </w:pPr>
            <w:r w:rsidRPr="00862AA1">
              <w:rPr>
                <w:sz w:val="18"/>
                <w:szCs w:val="18"/>
              </w:rPr>
              <w:t>876.8001</w:t>
            </w:r>
          </w:p>
        </w:tc>
        <w:tc>
          <w:tcPr>
            <w:tcW w:w="266" w:type="pct"/>
            <w:shd w:val="clear" w:color="auto" w:fill="auto"/>
            <w:noWrap/>
            <w:vAlign w:val="center"/>
            <w:hideMark/>
          </w:tcPr>
          <w:p w14:paraId="0961A188" w14:textId="77777777" w:rsidR="003D76D3" w:rsidRPr="00862AA1" w:rsidRDefault="003D76D3" w:rsidP="0085410B">
            <w:pPr>
              <w:pStyle w:val="aa"/>
              <w:spacing w:line="336" w:lineRule="auto"/>
              <w:jc w:val="right"/>
              <w:rPr>
                <w:sz w:val="18"/>
                <w:szCs w:val="18"/>
              </w:rPr>
            </w:pPr>
            <w:r w:rsidRPr="00862AA1">
              <w:rPr>
                <w:sz w:val="18"/>
                <w:szCs w:val="18"/>
              </w:rPr>
              <w:t>−1.60</w:t>
            </w:r>
          </w:p>
        </w:tc>
        <w:tc>
          <w:tcPr>
            <w:tcW w:w="829" w:type="pct"/>
            <w:vAlign w:val="center"/>
          </w:tcPr>
          <w:p w14:paraId="68B6D152" w14:textId="01B3DD12" w:rsidR="003D76D3" w:rsidRPr="00297912" w:rsidRDefault="003D76D3" w:rsidP="00152E9B">
            <w:pPr>
              <w:pStyle w:val="aa"/>
              <w:spacing w:line="160" w:lineRule="exact"/>
              <w:rPr>
                <w:sz w:val="16"/>
                <w:szCs w:val="16"/>
              </w:rPr>
            </w:pPr>
            <w:r w:rsidRPr="00297912">
              <w:rPr>
                <w:color w:val="000000"/>
                <w:sz w:val="16"/>
                <w:szCs w:val="16"/>
              </w:rPr>
              <w:t>577,603</w:t>
            </w:r>
          </w:p>
        </w:tc>
        <w:tc>
          <w:tcPr>
            <w:tcW w:w="807" w:type="pct"/>
            <w:vAlign w:val="center"/>
          </w:tcPr>
          <w:p w14:paraId="77E2F1CD" w14:textId="0B0DE574" w:rsidR="003D76D3" w:rsidRPr="00297912" w:rsidRDefault="003D76D3" w:rsidP="00152E9B">
            <w:pPr>
              <w:pStyle w:val="aa"/>
              <w:spacing w:line="160" w:lineRule="exact"/>
              <w:rPr>
                <w:sz w:val="16"/>
                <w:szCs w:val="16"/>
              </w:rPr>
            </w:pPr>
            <w:r w:rsidRPr="00297912">
              <w:rPr>
                <w:color w:val="000000"/>
                <w:sz w:val="16"/>
                <w:szCs w:val="16"/>
              </w:rPr>
              <w:t>16:0/18:1/18:1</w:t>
            </w:r>
          </w:p>
        </w:tc>
      </w:tr>
      <w:tr w:rsidR="00D0050E" w:rsidRPr="00297912" w14:paraId="684968EA" w14:textId="16575E80" w:rsidTr="00175F30">
        <w:trPr>
          <w:trHeight w:val="300"/>
        </w:trPr>
        <w:tc>
          <w:tcPr>
            <w:tcW w:w="684" w:type="pct"/>
            <w:shd w:val="clear" w:color="auto" w:fill="auto"/>
            <w:noWrap/>
            <w:vAlign w:val="center"/>
            <w:hideMark/>
          </w:tcPr>
          <w:p w14:paraId="6D4DF830" w14:textId="77777777" w:rsidR="003D76D3" w:rsidRPr="00862AA1" w:rsidRDefault="003D76D3" w:rsidP="0085410B">
            <w:pPr>
              <w:pStyle w:val="aa"/>
              <w:spacing w:line="336" w:lineRule="auto"/>
              <w:ind w:left="170"/>
              <w:jc w:val="left"/>
              <w:rPr>
                <w:sz w:val="18"/>
                <w:szCs w:val="18"/>
              </w:rPr>
            </w:pPr>
            <w:r w:rsidRPr="00862AA1">
              <w:rPr>
                <w:sz w:val="18"/>
                <w:szCs w:val="18"/>
              </w:rPr>
              <w:t>TG52:3</w:t>
            </w:r>
          </w:p>
        </w:tc>
        <w:tc>
          <w:tcPr>
            <w:tcW w:w="592" w:type="pct"/>
            <w:shd w:val="clear" w:color="auto" w:fill="auto"/>
            <w:noWrap/>
            <w:vAlign w:val="center"/>
            <w:hideMark/>
          </w:tcPr>
          <w:p w14:paraId="6337407F"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9B245A4"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72687EF" w14:textId="77777777" w:rsidR="003D76D3" w:rsidRPr="00862AA1" w:rsidRDefault="003D76D3" w:rsidP="0085410B">
            <w:pPr>
              <w:pStyle w:val="aa"/>
              <w:spacing w:line="336" w:lineRule="auto"/>
              <w:rPr>
                <w:sz w:val="18"/>
                <w:szCs w:val="18"/>
              </w:rPr>
            </w:pPr>
            <w:r w:rsidRPr="00862AA1">
              <w:rPr>
                <w:sz w:val="18"/>
                <w:szCs w:val="18"/>
              </w:rPr>
              <w:t>14.38</w:t>
            </w:r>
          </w:p>
        </w:tc>
        <w:tc>
          <w:tcPr>
            <w:tcW w:w="466" w:type="pct"/>
            <w:shd w:val="clear" w:color="auto" w:fill="auto"/>
            <w:noWrap/>
            <w:vAlign w:val="center"/>
            <w:hideMark/>
          </w:tcPr>
          <w:p w14:paraId="0C39B01F" w14:textId="77777777" w:rsidR="003D76D3" w:rsidRPr="00862AA1" w:rsidRDefault="003D76D3" w:rsidP="0085410B">
            <w:pPr>
              <w:pStyle w:val="aa"/>
              <w:spacing w:line="336" w:lineRule="auto"/>
              <w:jc w:val="right"/>
              <w:rPr>
                <w:sz w:val="18"/>
                <w:szCs w:val="18"/>
              </w:rPr>
            </w:pPr>
            <w:r w:rsidRPr="00862AA1">
              <w:rPr>
                <w:sz w:val="18"/>
                <w:szCs w:val="18"/>
              </w:rPr>
              <w:t>874.7858</w:t>
            </w:r>
          </w:p>
        </w:tc>
        <w:tc>
          <w:tcPr>
            <w:tcW w:w="466" w:type="pct"/>
            <w:shd w:val="clear" w:color="auto" w:fill="auto"/>
            <w:noWrap/>
            <w:vAlign w:val="center"/>
            <w:hideMark/>
          </w:tcPr>
          <w:p w14:paraId="1C265601" w14:textId="77777777" w:rsidR="003D76D3" w:rsidRPr="00862AA1" w:rsidRDefault="003D76D3" w:rsidP="0085410B">
            <w:pPr>
              <w:pStyle w:val="aa"/>
              <w:spacing w:line="336" w:lineRule="auto"/>
              <w:jc w:val="right"/>
              <w:rPr>
                <w:sz w:val="18"/>
                <w:szCs w:val="18"/>
              </w:rPr>
            </w:pPr>
            <w:r w:rsidRPr="00862AA1">
              <w:rPr>
                <w:sz w:val="18"/>
                <w:szCs w:val="18"/>
              </w:rPr>
              <w:t>874.7842</w:t>
            </w:r>
          </w:p>
        </w:tc>
        <w:tc>
          <w:tcPr>
            <w:tcW w:w="266" w:type="pct"/>
            <w:shd w:val="clear" w:color="auto" w:fill="auto"/>
            <w:noWrap/>
            <w:vAlign w:val="center"/>
            <w:hideMark/>
          </w:tcPr>
          <w:p w14:paraId="05BE1572" w14:textId="77777777" w:rsidR="003D76D3" w:rsidRPr="00862AA1" w:rsidRDefault="003D76D3" w:rsidP="0085410B">
            <w:pPr>
              <w:pStyle w:val="aa"/>
              <w:spacing w:line="336" w:lineRule="auto"/>
              <w:jc w:val="right"/>
              <w:rPr>
                <w:sz w:val="18"/>
                <w:szCs w:val="18"/>
              </w:rPr>
            </w:pPr>
            <w:r w:rsidRPr="00862AA1">
              <w:rPr>
                <w:sz w:val="18"/>
                <w:szCs w:val="18"/>
              </w:rPr>
              <w:t>−1.83</w:t>
            </w:r>
          </w:p>
        </w:tc>
        <w:tc>
          <w:tcPr>
            <w:tcW w:w="829" w:type="pct"/>
            <w:vAlign w:val="center"/>
          </w:tcPr>
          <w:p w14:paraId="4EA7F2BC" w14:textId="77777777" w:rsidR="003D76D3" w:rsidRPr="00297912" w:rsidRDefault="003D76D3" w:rsidP="00152E9B">
            <w:pPr>
              <w:pStyle w:val="aa"/>
              <w:spacing w:line="160" w:lineRule="exact"/>
              <w:rPr>
                <w:color w:val="000000"/>
                <w:sz w:val="16"/>
                <w:szCs w:val="16"/>
              </w:rPr>
            </w:pPr>
            <w:r w:rsidRPr="00297912">
              <w:rPr>
                <w:color w:val="000000"/>
                <w:sz w:val="16"/>
                <w:szCs w:val="16"/>
              </w:rPr>
              <w:t>575,603</w:t>
            </w:r>
          </w:p>
          <w:p w14:paraId="15BFE62D" w14:textId="2A1B8396" w:rsidR="003D76D3" w:rsidRPr="00297912" w:rsidRDefault="003D76D3" w:rsidP="00152E9B">
            <w:pPr>
              <w:pStyle w:val="aa"/>
              <w:spacing w:line="160" w:lineRule="exact"/>
              <w:rPr>
                <w:sz w:val="16"/>
                <w:szCs w:val="16"/>
              </w:rPr>
            </w:pPr>
            <w:r w:rsidRPr="00297912">
              <w:rPr>
                <w:sz w:val="16"/>
                <w:szCs w:val="16"/>
              </w:rPr>
              <w:t>575,577,601</w:t>
            </w:r>
          </w:p>
        </w:tc>
        <w:tc>
          <w:tcPr>
            <w:tcW w:w="807" w:type="pct"/>
            <w:vAlign w:val="center"/>
          </w:tcPr>
          <w:p w14:paraId="4C8DA90A" w14:textId="77777777" w:rsidR="003D76D3" w:rsidRPr="00297912" w:rsidRDefault="003D76D3" w:rsidP="00152E9B">
            <w:pPr>
              <w:pStyle w:val="aa"/>
              <w:spacing w:line="160" w:lineRule="exact"/>
              <w:rPr>
                <w:color w:val="000000"/>
                <w:sz w:val="16"/>
                <w:szCs w:val="16"/>
              </w:rPr>
            </w:pPr>
            <w:r w:rsidRPr="00297912">
              <w:rPr>
                <w:color w:val="000000"/>
                <w:sz w:val="16"/>
                <w:szCs w:val="16"/>
              </w:rPr>
              <w:t>16:1/18:1/18:1</w:t>
            </w:r>
          </w:p>
          <w:p w14:paraId="30D1165D" w14:textId="11C7DCEF" w:rsidR="003D76D3" w:rsidRPr="00297912" w:rsidRDefault="003D76D3" w:rsidP="00152E9B">
            <w:pPr>
              <w:pStyle w:val="aa"/>
              <w:spacing w:line="160" w:lineRule="exact"/>
              <w:rPr>
                <w:sz w:val="16"/>
                <w:szCs w:val="16"/>
              </w:rPr>
            </w:pPr>
            <w:r w:rsidRPr="00297912">
              <w:rPr>
                <w:sz w:val="16"/>
                <w:szCs w:val="16"/>
              </w:rPr>
              <w:t>16:0/18:2/18:1</w:t>
            </w:r>
          </w:p>
        </w:tc>
      </w:tr>
      <w:tr w:rsidR="00D0050E" w:rsidRPr="00297912" w14:paraId="251B2873" w14:textId="5CC7DA6A" w:rsidTr="00175F30">
        <w:trPr>
          <w:trHeight w:val="300"/>
        </w:trPr>
        <w:tc>
          <w:tcPr>
            <w:tcW w:w="684" w:type="pct"/>
            <w:shd w:val="clear" w:color="auto" w:fill="auto"/>
            <w:noWrap/>
            <w:vAlign w:val="center"/>
            <w:hideMark/>
          </w:tcPr>
          <w:p w14:paraId="634AC32E" w14:textId="77777777" w:rsidR="003D76D3" w:rsidRPr="00862AA1" w:rsidRDefault="003D76D3" w:rsidP="0085410B">
            <w:pPr>
              <w:pStyle w:val="aa"/>
              <w:spacing w:line="336" w:lineRule="auto"/>
              <w:ind w:left="170"/>
              <w:jc w:val="left"/>
              <w:rPr>
                <w:sz w:val="18"/>
                <w:szCs w:val="18"/>
              </w:rPr>
            </w:pPr>
            <w:r w:rsidRPr="00862AA1">
              <w:rPr>
                <w:sz w:val="18"/>
                <w:szCs w:val="18"/>
              </w:rPr>
              <w:t>TG52:4</w:t>
            </w:r>
          </w:p>
        </w:tc>
        <w:tc>
          <w:tcPr>
            <w:tcW w:w="592" w:type="pct"/>
            <w:shd w:val="clear" w:color="auto" w:fill="auto"/>
            <w:noWrap/>
            <w:vAlign w:val="center"/>
            <w:hideMark/>
          </w:tcPr>
          <w:p w14:paraId="462EA450"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6625A6C"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6338E0C" w14:textId="77777777" w:rsidR="003D76D3" w:rsidRPr="00862AA1" w:rsidRDefault="003D76D3" w:rsidP="0085410B">
            <w:pPr>
              <w:pStyle w:val="aa"/>
              <w:spacing w:line="336" w:lineRule="auto"/>
              <w:rPr>
                <w:sz w:val="18"/>
                <w:szCs w:val="18"/>
              </w:rPr>
            </w:pPr>
            <w:r w:rsidRPr="00862AA1">
              <w:rPr>
                <w:sz w:val="18"/>
                <w:szCs w:val="18"/>
              </w:rPr>
              <w:t>14.09</w:t>
            </w:r>
          </w:p>
        </w:tc>
        <w:tc>
          <w:tcPr>
            <w:tcW w:w="466" w:type="pct"/>
            <w:shd w:val="clear" w:color="auto" w:fill="auto"/>
            <w:noWrap/>
            <w:vAlign w:val="center"/>
            <w:hideMark/>
          </w:tcPr>
          <w:p w14:paraId="02DD074E" w14:textId="77777777" w:rsidR="003D76D3" w:rsidRPr="00862AA1" w:rsidRDefault="003D76D3" w:rsidP="0085410B">
            <w:pPr>
              <w:pStyle w:val="aa"/>
              <w:spacing w:line="336" w:lineRule="auto"/>
              <w:jc w:val="right"/>
              <w:rPr>
                <w:sz w:val="18"/>
                <w:szCs w:val="18"/>
              </w:rPr>
            </w:pPr>
            <w:r w:rsidRPr="00862AA1">
              <w:rPr>
                <w:sz w:val="18"/>
                <w:szCs w:val="18"/>
              </w:rPr>
              <w:t>872.7702</w:t>
            </w:r>
          </w:p>
        </w:tc>
        <w:tc>
          <w:tcPr>
            <w:tcW w:w="466" w:type="pct"/>
            <w:shd w:val="clear" w:color="auto" w:fill="auto"/>
            <w:noWrap/>
            <w:vAlign w:val="center"/>
            <w:hideMark/>
          </w:tcPr>
          <w:p w14:paraId="746DDD80" w14:textId="77777777" w:rsidR="003D76D3" w:rsidRPr="00862AA1" w:rsidRDefault="003D76D3" w:rsidP="0085410B">
            <w:pPr>
              <w:pStyle w:val="aa"/>
              <w:spacing w:line="336" w:lineRule="auto"/>
              <w:jc w:val="right"/>
              <w:rPr>
                <w:sz w:val="18"/>
                <w:szCs w:val="18"/>
              </w:rPr>
            </w:pPr>
            <w:r w:rsidRPr="00862AA1">
              <w:rPr>
                <w:sz w:val="18"/>
                <w:szCs w:val="18"/>
              </w:rPr>
              <w:t>872.7692</w:t>
            </w:r>
          </w:p>
        </w:tc>
        <w:tc>
          <w:tcPr>
            <w:tcW w:w="266" w:type="pct"/>
            <w:shd w:val="clear" w:color="auto" w:fill="auto"/>
            <w:noWrap/>
            <w:vAlign w:val="center"/>
            <w:hideMark/>
          </w:tcPr>
          <w:p w14:paraId="35D7711D" w14:textId="77777777" w:rsidR="003D76D3" w:rsidRPr="00862AA1" w:rsidRDefault="003D76D3" w:rsidP="0085410B">
            <w:pPr>
              <w:pStyle w:val="aa"/>
              <w:spacing w:line="336" w:lineRule="auto"/>
              <w:jc w:val="right"/>
              <w:rPr>
                <w:sz w:val="18"/>
                <w:szCs w:val="18"/>
              </w:rPr>
            </w:pPr>
            <w:r w:rsidRPr="00862AA1">
              <w:rPr>
                <w:sz w:val="18"/>
                <w:szCs w:val="18"/>
              </w:rPr>
              <w:t>−1.15</w:t>
            </w:r>
          </w:p>
        </w:tc>
        <w:tc>
          <w:tcPr>
            <w:tcW w:w="829" w:type="pct"/>
            <w:vAlign w:val="center"/>
          </w:tcPr>
          <w:p w14:paraId="2550CC91" w14:textId="3B4AC837" w:rsidR="003D76D3" w:rsidRPr="00297912" w:rsidRDefault="003D76D3" w:rsidP="00152E9B">
            <w:pPr>
              <w:pStyle w:val="aa"/>
              <w:spacing w:line="160" w:lineRule="exact"/>
              <w:rPr>
                <w:sz w:val="16"/>
                <w:szCs w:val="16"/>
              </w:rPr>
            </w:pPr>
            <w:r w:rsidRPr="00297912">
              <w:rPr>
                <w:color w:val="000000"/>
                <w:sz w:val="16"/>
                <w:szCs w:val="16"/>
              </w:rPr>
              <w:t>573,575,601</w:t>
            </w:r>
          </w:p>
        </w:tc>
        <w:tc>
          <w:tcPr>
            <w:tcW w:w="807" w:type="pct"/>
            <w:vAlign w:val="center"/>
          </w:tcPr>
          <w:p w14:paraId="7A12EEA5" w14:textId="362178F8" w:rsidR="003D76D3" w:rsidRPr="00297912" w:rsidRDefault="003D76D3" w:rsidP="00152E9B">
            <w:pPr>
              <w:pStyle w:val="aa"/>
              <w:spacing w:line="160" w:lineRule="exact"/>
              <w:rPr>
                <w:sz w:val="16"/>
                <w:szCs w:val="16"/>
              </w:rPr>
            </w:pPr>
            <w:r w:rsidRPr="00297912">
              <w:rPr>
                <w:color w:val="000000"/>
                <w:sz w:val="16"/>
                <w:szCs w:val="16"/>
              </w:rPr>
              <w:t>16:1/18:2/18:1</w:t>
            </w:r>
          </w:p>
        </w:tc>
      </w:tr>
      <w:tr w:rsidR="00D0050E" w:rsidRPr="00297912" w14:paraId="583DA067" w14:textId="2F536BE4" w:rsidTr="00175F30">
        <w:trPr>
          <w:trHeight w:val="300"/>
        </w:trPr>
        <w:tc>
          <w:tcPr>
            <w:tcW w:w="684" w:type="pct"/>
            <w:shd w:val="clear" w:color="auto" w:fill="auto"/>
            <w:noWrap/>
            <w:vAlign w:val="center"/>
            <w:hideMark/>
          </w:tcPr>
          <w:p w14:paraId="1DEB7F1F" w14:textId="77777777" w:rsidR="003D76D3" w:rsidRPr="00862AA1" w:rsidRDefault="003D76D3" w:rsidP="0085410B">
            <w:pPr>
              <w:pStyle w:val="aa"/>
              <w:spacing w:line="336" w:lineRule="auto"/>
              <w:ind w:left="170"/>
              <w:jc w:val="left"/>
              <w:rPr>
                <w:sz w:val="18"/>
                <w:szCs w:val="18"/>
              </w:rPr>
            </w:pPr>
            <w:r w:rsidRPr="00862AA1">
              <w:rPr>
                <w:sz w:val="18"/>
                <w:szCs w:val="18"/>
              </w:rPr>
              <w:t>TG52:5</w:t>
            </w:r>
          </w:p>
        </w:tc>
        <w:tc>
          <w:tcPr>
            <w:tcW w:w="592" w:type="pct"/>
            <w:shd w:val="clear" w:color="auto" w:fill="auto"/>
            <w:noWrap/>
            <w:vAlign w:val="center"/>
            <w:hideMark/>
          </w:tcPr>
          <w:p w14:paraId="6E789CB4"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4209A6E"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1D13D50" w14:textId="77777777" w:rsidR="003D76D3" w:rsidRPr="00862AA1" w:rsidRDefault="003D76D3" w:rsidP="0085410B">
            <w:pPr>
              <w:pStyle w:val="aa"/>
              <w:spacing w:line="336" w:lineRule="auto"/>
              <w:rPr>
                <w:sz w:val="18"/>
                <w:szCs w:val="18"/>
              </w:rPr>
            </w:pPr>
            <w:r w:rsidRPr="00862AA1">
              <w:rPr>
                <w:sz w:val="18"/>
                <w:szCs w:val="18"/>
              </w:rPr>
              <w:t>13.82</w:t>
            </w:r>
          </w:p>
        </w:tc>
        <w:tc>
          <w:tcPr>
            <w:tcW w:w="466" w:type="pct"/>
            <w:shd w:val="clear" w:color="auto" w:fill="auto"/>
            <w:noWrap/>
            <w:vAlign w:val="center"/>
            <w:hideMark/>
          </w:tcPr>
          <w:p w14:paraId="2329E741" w14:textId="77777777" w:rsidR="003D76D3" w:rsidRPr="00862AA1" w:rsidRDefault="003D76D3" w:rsidP="0085410B">
            <w:pPr>
              <w:pStyle w:val="aa"/>
              <w:spacing w:line="336" w:lineRule="auto"/>
              <w:jc w:val="right"/>
              <w:rPr>
                <w:sz w:val="18"/>
                <w:szCs w:val="18"/>
              </w:rPr>
            </w:pPr>
            <w:r w:rsidRPr="00862AA1">
              <w:rPr>
                <w:sz w:val="18"/>
                <w:szCs w:val="18"/>
              </w:rPr>
              <w:t>870.7545</w:t>
            </w:r>
          </w:p>
        </w:tc>
        <w:tc>
          <w:tcPr>
            <w:tcW w:w="466" w:type="pct"/>
            <w:shd w:val="clear" w:color="auto" w:fill="auto"/>
            <w:noWrap/>
            <w:vAlign w:val="center"/>
            <w:hideMark/>
          </w:tcPr>
          <w:p w14:paraId="19995D24" w14:textId="77777777" w:rsidR="003D76D3" w:rsidRPr="00862AA1" w:rsidRDefault="003D76D3" w:rsidP="0085410B">
            <w:pPr>
              <w:pStyle w:val="aa"/>
              <w:spacing w:line="336" w:lineRule="auto"/>
              <w:jc w:val="right"/>
              <w:rPr>
                <w:sz w:val="18"/>
                <w:szCs w:val="18"/>
              </w:rPr>
            </w:pPr>
            <w:r w:rsidRPr="00862AA1">
              <w:rPr>
                <w:sz w:val="18"/>
                <w:szCs w:val="18"/>
              </w:rPr>
              <w:t>870.7544</w:t>
            </w:r>
          </w:p>
        </w:tc>
        <w:tc>
          <w:tcPr>
            <w:tcW w:w="266" w:type="pct"/>
            <w:shd w:val="clear" w:color="auto" w:fill="auto"/>
            <w:noWrap/>
            <w:vAlign w:val="center"/>
            <w:hideMark/>
          </w:tcPr>
          <w:p w14:paraId="2B96EE38" w14:textId="77777777" w:rsidR="003D76D3" w:rsidRPr="00862AA1" w:rsidRDefault="003D76D3" w:rsidP="0085410B">
            <w:pPr>
              <w:pStyle w:val="aa"/>
              <w:spacing w:line="336" w:lineRule="auto"/>
              <w:jc w:val="right"/>
              <w:rPr>
                <w:sz w:val="18"/>
                <w:szCs w:val="18"/>
              </w:rPr>
            </w:pPr>
            <w:r w:rsidRPr="00862AA1">
              <w:rPr>
                <w:sz w:val="18"/>
                <w:szCs w:val="18"/>
              </w:rPr>
              <w:t>−0.11</w:t>
            </w:r>
          </w:p>
        </w:tc>
        <w:tc>
          <w:tcPr>
            <w:tcW w:w="829" w:type="pct"/>
            <w:vAlign w:val="center"/>
          </w:tcPr>
          <w:p w14:paraId="4EFB5CB4" w14:textId="3EEFBE9F" w:rsidR="003D76D3" w:rsidRPr="00297912" w:rsidRDefault="003D76D3" w:rsidP="00152E9B">
            <w:pPr>
              <w:pStyle w:val="aa"/>
              <w:spacing w:line="160" w:lineRule="exact"/>
              <w:rPr>
                <w:sz w:val="16"/>
                <w:szCs w:val="16"/>
              </w:rPr>
            </w:pPr>
            <w:r w:rsidRPr="00297912">
              <w:rPr>
                <w:color w:val="000000"/>
                <w:sz w:val="16"/>
                <w:szCs w:val="16"/>
              </w:rPr>
              <w:t>573,599</w:t>
            </w:r>
          </w:p>
        </w:tc>
        <w:tc>
          <w:tcPr>
            <w:tcW w:w="807" w:type="pct"/>
            <w:vAlign w:val="center"/>
          </w:tcPr>
          <w:p w14:paraId="2E5EE5C4" w14:textId="3D2A96FD" w:rsidR="003D76D3" w:rsidRPr="00297912" w:rsidRDefault="003D76D3" w:rsidP="00152E9B">
            <w:pPr>
              <w:pStyle w:val="aa"/>
              <w:spacing w:line="160" w:lineRule="exact"/>
              <w:rPr>
                <w:sz w:val="16"/>
                <w:szCs w:val="16"/>
              </w:rPr>
            </w:pPr>
            <w:r w:rsidRPr="00297912">
              <w:rPr>
                <w:color w:val="000000"/>
                <w:sz w:val="16"/>
                <w:szCs w:val="16"/>
              </w:rPr>
              <w:t>16:1/18:2/18:2</w:t>
            </w:r>
          </w:p>
        </w:tc>
      </w:tr>
      <w:tr w:rsidR="00D0050E" w:rsidRPr="00297912" w14:paraId="326AC35B" w14:textId="662F0B9E" w:rsidTr="00175F30">
        <w:trPr>
          <w:trHeight w:val="300"/>
        </w:trPr>
        <w:tc>
          <w:tcPr>
            <w:tcW w:w="684" w:type="pct"/>
            <w:shd w:val="clear" w:color="auto" w:fill="auto"/>
            <w:noWrap/>
            <w:vAlign w:val="center"/>
            <w:hideMark/>
          </w:tcPr>
          <w:p w14:paraId="4F3F62E3" w14:textId="77777777" w:rsidR="003D76D3" w:rsidRPr="00862AA1" w:rsidRDefault="003D76D3" w:rsidP="0085410B">
            <w:pPr>
              <w:pStyle w:val="aa"/>
              <w:spacing w:line="336" w:lineRule="auto"/>
              <w:ind w:left="170"/>
              <w:jc w:val="left"/>
              <w:rPr>
                <w:sz w:val="18"/>
                <w:szCs w:val="18"/>
              </w:rPr>
            </w:pPr>
            <w:r w:rsidRPr="00862AA1">
              <w:rPr>
                <w:sz w:val="18"/>
                <w:szCs w:val="18"/>
              </w:rPr>
              <w:t>TG52:6</w:t>
            </w:r>
          </w:p>
        </w:tc>
        <w:tc>
          <w:tcPr>
            <w:tcW w:w="592" w:type="pct"/>
            <w:shd w:val="clear" w:color="auto" w:fill="auto"/>
            <w:noWrap/>
            <w:vAlign w:val="center"/>
            <w:hideMark/>
          </w:tcPr>
          <w:p w14:paraId="4DC185A4"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430C2FE"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DB538A8" w14:textId="77777777" w:rsidR="003D76D3" w:rsidRPr="00862AA1" w:rsidRDefault="003D76D3" w:rsidP="0085410B">
            <w:pPr>
              <w:pStyle w:val="aa"/>
              <w:spacing w:line="336" w:lineRule="auto"/>
              <w:rPr>
                <w:sz w:val="18"/>
                <w:szCs w:val="18"/>
              </w:rPr>
            </w:pPr>
            <w:r w:rsidRPr="00862AA1">
              <w:rPr>
                <w:sz w:val="18"/>
                <w:szCs w:val="18"/>
              </w:rPr>
              <w:t>13.54</w:t>
            </w:r>
          </w:p>
        </w:tc>
        <w:tc>
          <w:tcPr>
            <w:tcW w:w="466" w:type="pct"/>
            <w:shd w:val="clear" w:color="auto" w:fill="auto"/>
            <w:noWrap/>
            <w:vAlign w:val="center"/>
            <w:hideMark/>
          </w:tcPr>
          <w:p w14:paraId="1C4B4938" w14:textId="77777777" w:rsidR="003D76D3" w:rsidRPr="00862AA1" w:rsidRDefault="003D76D3" w:rsidP="0085410B">
            <w:pPr>
              <w:pStyle w:val="aa"/>
              <w:spacing w:line="336" w:lineRule="auto"/>
              <w:jc w:val="right"/>
              <w:rPr>
                <w:sz w:val="18"/>
                <w:szCs w:val="18"/>
              </w:rPr>
            </w:pPr>
            <w:r w:rsidRPr="00862AA1">
              <w:rPr>
                <w:sz w:val="18"/>
                <w:szCs w:val="18"/>
              </w:rPr>
              <w:t>868.7389</w:t>
            </w:r>
          </w:p>
        </w:tc>
        <w:tc>
          <w:tcPr>
            <w:tcW w:w="466" w:type="pct"/>
            <w:shd w:val="clear" w:color="auto" w:fill="auto"/>
            <w:noWrap/>
            <w:vAlign w:val="center"/>
            <w:hideMark/>
          </w:tcPr>
          <w:p w14:paraId="0F44A810" w14:textId="77777777" w:rsidR="003D76D3" w:rsidRPr="00862AA1" w:rsidRDefault="003D76D3" w:rsidP="0085410B">
            <w:pPr>
              <w:pStyle w:val="aa"/>
              <w:spacing w:line="336" w:lineRule="auto"/>
              <w:jc w:val="right"/>
              <w:rPr>
                <w:sz w:val="18"/>
                <w:szCs w:val="18"/>
              </w:rPr>
            </w:pPr>
            <w:r w:rsidRPr="00862AA1">
              <w:rPr>
                <w:sz w:val="18"/>
                <w:szCs w:val="18"/>
              </w:rPr>
              <w:t>868.7389</w:t>
            </w:r>
          </w:p>
        </w:tc>
        <w:tc>
          <w:tcPr>
            <w:tcW w:w="266" w:type="pct"/>
            <w:shd w:val="clear" w:color="auto" w:fill="auto"/>
            <w:noWrap/>
            <w:vAlign w:val="center"/>
            <w:hideMark/>
          </w:tcPr>
          <w:p w14:paraId="57F02290" w14:textId="77777777" w:rsidR="003D76D3" w:rsidRPr="00862AA1" w:rsidRDefault="003D76D3" w:rsidP="0085410B">
            <w:pPr>
              <w:pStyle w:val="aa"/>
              <w:spacing w:line="336" w:lineRule="auto"/>
              <w:jc w:val="right"/>
              <w:rPr>
                <w:sz w:val="18"/>
                <w:szCs w:val="18"/>
              </w:rPr>
            </w:pPr>
            <w:r w:rsidRPr="00862AA1">
              <w:rPr>
                <w:sz w:val="18"/>
                <w:szCs w:val="18"/>
              </w:rPr>
              <w:t>0.00</w:t>
            </w:r>
          </w:p>
        </w:tc>
        <w:tc>
          <w:tcPr>
            <w:tcW w:w="829" w:type="pct"/>
            <w:vAlign w:val="center"/>
          </w:tcPr>
          <w:p w14:paraId="2A9A9300" w14:textId="0B477156" w:rsidR="003D76D3" w:rsidRPr="00297912" w:rsidRDefault="003D76D3" w:rsidP="00152E9B">
            <w:pPr>
              <w:pStyle w:val="aa"/>
              <w:spacing w:line="160" w:lineRule="exact"/>
              <w:rPr>
                <w:sz w:val="16"/>
                <w:szCs w:val="16"/>
              </w:rPr>
            </w:pPr>
            <w:r w:rsidRPr="00297912">
              <w:rPr>
                <w:color w:val="000000"/>
                <w:sz w:val="16"/>
                <w:szCs w:val="16"/>
              </w:rPr>
              <w:t>N/D</w:t>
            </w:r>
          </w:p>
        </w:tc>
        <w:tc>
          <w:tcPr>
            <w:tcW w:w="807" w:type="pct"/>
            <w:vAlign w:val="center"/>
          </w:tcPr>
          <w:p w14:paraId="35DD88A3" w14:textId="2706297C" w:rsidR="003D76D3" w:rsidRPr="00297912" w:rsidRDefault="003D76D3" w:rsidP="00152E9B">
            <w:pPr>
              <w:pStyle w:val="aa"/>
              <w:spacing w:line="160" w:lineRule="exact"/>
              <w:rPr>
                <w:sz w:val="16"/>
                <w:szCs w:val="16"/>
              </w:rPr>
            </w:pPr>
            <w:r w:rsidRPr="00297912">
              <w:rPr>
                <w:color w:val="000000"/>
                <w:sz w:val="16"/>
                <w:szCs w:val="16"/>
              </w:rPr>
              <w:t>N/D</w:t>
            </w:r>
          </w:p>
        </w:tc>
      </w:tr>
      <w:tr w:rsidR="00D0050E" w:rsidRPr="00297912" w14:paraId="736919E3" w14:textId="5E318947" w:rsidTr="00175F30">
        <w:trPr>
          <w:trHeight w:val="300"/>
        </w:trPr>
        <w:tc>
          <w:tcPr>
            <w:tcW w:w="684" w:type="pct"/>
            <w:shd w:val="clear" w:color="auto" w:fill="auto"/>
            <w:noWrap/>
            <w:vAlign w:val="center"/>
            <w:hideMark/>
          </w:tcPr>
          <w:p w14:paraId="44D55A1E" w14:textId="77777777" w:rsidR="003D76D3" w:rsidRPr="00862AA1" w:rsidRDefault="003D76D3" w:rsidP="0085410B">
            <w:pPr>
              <w:pStyle w:val="aa"/>
              <w:spacing w:line="336" w:lineRule="auto"/>
              <w:ind w:left="170"/>
              <w:jc w:val="left"/>
              <w:rPr>
                <w:sz w:val="18"/>
                <w:szCs w:val="18"/>
              </w:rPr>
            </w:pPr>
            <w:r w:rsidRPr="00862AA1">
              <w:rPr>
                <w:sz w:val="18"/>
                <w:szCs w:val="18"/>
              </w:rPr>
              <w:t>TG52:7</w:t>
            </w:r>
          </w:p>
        </w:tc>
        <w:tc>
          <w:tcPr>
            <w:tcW w:w="592" w:type="pct"/>
            <w:shd w:val="clear" w:color="auto" w:fill="auto"/>
            <w:noWrap/>
            <w:vAlign w:val="center"/>
            <w:hideMark/>
          </w:tcPr>
          <w:p w14:paraId="47EF057E" w14:textId="77777777" w:rsidR="003D76D3" w:rsidRPr="00862AA1" w:rsidRDefault="003D76D3" w:rsidP="0085410B">
            <w:pPr>
              <w:pStyle w:val="aa"/>
              <w:spacing w:line="336" w:lineRule="auto"/>
              <w:jc w:val="left"/>
              <w:rPr>
                <w:sz w:val="18"/>
                <w:szCs w:val="18"/>
              </w:rPr>
            </w:pPr>
            <w:r w:rsidRPr="00862AA1">
              <w:rPr>
                <w:sz w:val="18"/>
                <w:szCs w:val="18"/>
              </w:rPr>
              <w:t>C</w:t>
            </w:r>
            <w:r w:rsidRPr="00862AA1">
              <w:rPr>
                <w:sz w:val="18"/>
                <w:szCs w:val="18"/>
                <w:vertAlign w:val="subscript"/>
              </w:rPr>
              <w:t>55</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37B28F63" w14:textId="77777777" w:rsidR="003D76D3" w:rsidRPr="00862AA1" w:rsidRDefault="003D76D3"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8338FEC" w14:textId="77777777" w:rsidR="003D76D3" w:rsidRPr="00862AA1" w:rsidRDefault="003D76D3" w:rsidP="0085410B">
            <w:pPr>
              <w:pStyle w:val="aa"/>
              <w:spacing w:line="336" w:lineRule="auto"/>
              <w:rPr>
                <w:sz w:val="18"/>
                <w:szCs w:val="18"/>
              </w:rPr>
            </w:pPr>
            <w:r w:rsidRPr="00862AA1">
              <w:rPr>
                <w:sz w:val="18"/>
                <w:szCs w:val="18"/>
              </w:rPr>
              <w:t>13.37</w:t>
            </w:r>
          </w:p>
        </w:tc>
        <w:tc>
          <w:tcPr>
            <w:tcW w:w="466" w:type="pct"/>
            <w:shd w:val="clear" w:color="auto" w:fill="auto"/>
            <w:noWrap/>
            <w:vAlign w:val="center"/>
            <w:hideMark/>
          </w:tcPr>
          <w:p w14:paraId="4D252B19" w14:textId="77777777" w:rsidR="003D76D3" w:rsidRPr="00862AA1" w:rsidRDefault="003D76D3" w:rsidP="0085410B">
            <w:pPr>
              <w:pStyle w:val="aa"/>
              <w:spacing w:line="336" w:lineRule="auto"/>
              <w:jc w:val="right"/>
              <w:rPr>
                <w:sz w:val="18"/>
                <w:szCs w:val="18"/>
              </w:rPr>
            </w:pPr>
            <w:r w:rsidRPr="00862AA1">
              <w:rPr>
                <w:sz w:val="18"/>
                <w:szCs w:val="18"/>
              </w:rPr>
              <w:t>866.7232</w:t>
            </w:r>
          </w:p>
        </w:tc>
        <w:tc>
          <w:tcPr>
            <w:tcW w:w="466" w:type="pct"/>
            <w:shd w:val="clear" w:color="auto" w:fill="auto"/>
            <w:noWrap/>
            <w:vAlign w:val="center"/>
            <w:hideMark/>
          </w:tcPr>
          <w:p w14:paraId="25F33A2C" w14:textId="77777777" w:rsidR="003D76D3" w:rsidRPr="00862AA1" w:rsidRDefault="003D76D3" w:rsidP="0085410B">
            <w:pPr>
              <w:pStyle w:val="aa"/>
              <w:spacing w:line="336" w:lineRule="auto"/>
              <w:jc w:val="right"/>
              <w:rPr>
                <w:sz w:val="18"/>
                <w:szCs w:val="18"/>
              </w:rPr>
            </w:pPr>
            <w:r w:rsidRPr="00862AA1">
              <w:rPr>
                <w:sz w:val="18"/>
                <w:szCs w:val="18"/>
              </w:rPr>
              <w:t>866.7232</w:t>
            </w:r>
          </w:p>
        </w:tc>
        <w:tc>
          <w:tcPr>
            <w:tcW w:w="266" w:type="pct"/>
            <w:shd w:val="clear" w:color="auto" w:fill="auto"/>
            <w:noWrap/>
            <w:vAlign w:val="center"/>
            <w:hideMark/>
          </w:tcPr>
          <w:p w14:paraId="7F0B6686" w14:textId="77777777" w:rsidR="003D76D3" w:rsidRPr="00862AA1" w:rsidRDefault="003D76D3" w:rsidP="0085410B">
            <w:pPr>
              <w:pStyle w:val="aa"/>
              <w:spacing w:line="336" w:lineRule="auto"/>
              <w:jc w:val="right"/>
              <w:rPr>
                <w:sz w:val="18"/>
                <w:szCs w:val="18"/>
              </w:rPr>
            </w:pPr>
            <w:r w:rsidRPr="00862AA1">
              <w:rPr>
                <w:sz w:val="18"/>
                <w:szCs w:val="18"/>
              </w:rPr>
              <w:t>0.00</w:t>
            </w:r>
          </w:p>
        </w:tc>
        <w:tc>
          <w:tcPr>
            <w:tcW w:w="829" w:type="pct"/>
            <w:vAlign w:val="center"/>
          </w:tcPr>
          <w:p w14:paraId="5D936104" w14:textId="4ED39BA0" w:rsidR="003D76D3" w:rsidRPr="00297912" w:rsidRDefault="003D76D3" w:rsidP="00152E9B">
            <w:pPr>
              <w:pStyle w:val="aa"/>
              <w:spacing w:line="160" w:lineRule="exact"/>
              <w:rPr>
                <w:sz w:val="16"/>
                <w:szCs w:val="16"/>
              </w:rPr>
            </w:pPr>
            <w:r w:rsidRPr="00297912">
              <w:rPr>
                <w:color w:val="000000"/>
                <w:sz w:val="16"/>
                <w:szCs w:val="16"/>
              </w:rPr>
              <w:t>N/D</w:t>
            </w:r>
          </w:p>
        </w:tc>
        <w:tc>
          <w:tcPr>
            <w:tcW w:w="807" w:type="pct"/>
            <w:vAlign w:val="center"/>
          </w:tcPr>
          <w:p w14:paraId="2D6C5D4F" w14:textId="32724427" w:rsidR="003D76D3" w:rsidRPr="00297912" w:rsidRDefault="003D76D3" w:rsidP="00152E9B">
            <w:pPr>
              <w:pStyle w:val="aa"/>
              <w:spacing w:line="160" w:lineRule="exact"/>
              <w:rPr>
                <w:sz w:val="16"/>
                <w:szCs w:val="16"/>
              </w:rPr>
            </w:pPr>
            <w:r w:rsidRPr="00297912">
              <w:rPr>
                <w:color w:val="000000"/>
                <w:sz w:val="16"/>
                <w:szCs w:val="16"/>
              </w:rPr>
              <w:t>N/D</w:t>
            </w:r>
          </w:p>
        </w:tc>
      </w:tr>
      <w:tr w:rsidR="00D0050E" w:rsidRPr="00297912" w14:paraId="0355D3FE" w14:textId="66FEA0F2" w:rsidTr="00175F30">
        <w:trPr>
          <w:trHeight w:val="300"/>
        </w:trPr>
        <w:tc>
          <w:tcPr>
            <w:tcW w:w="684" w:type="pct"/>
            <w:shd w:val="clear" w:color="auto" w:fill="auto"/>
            <w:noWrap/>
            <w:vAlign w:val="center"/>
            <w:hideMark/>
          </w:tcPr>
          <w:p w14:paraId="2213195F" w14:textId="77777777" w:rsidR="00A557B6" w:rsidRPr="00862AA1" w:rsidRDefault="00A557B6" w:rsidP="0085410B">
            <w:pPr>
              <w:pStyle w:val="aa"/>
              <w:spacing w:line="336" w:lineRule="auto"/>
              <w:ind w:left="170"/>
              <w:jc w:val="left"/>
              <w:rPr>
                <w:sz w:val="18"/>
                <w:szCs w:val="18"/>
              </w:rPr>
            </w:pPr>
            <w:r w:rsidRPr="00862AA1">
              <w:rPr>
                <w:sz w:val="18"/>
                <w:szCs w:val="18"/>
              </w:rPr>
              <w:t>TG54:0</w:t>
            </w:r>
          </w:p>
        </w:tc>
        <w:tc>
          <w:tcPr>
            <w:tcW w:w="592" w:type="pct"/>
            <w:shd w:val="clear" w:color="auto" w:fill="auto"/>
            <w:noWrap/>
            <w:vAlign w:val="center"/>
            <w:hideMark/>
          </w:tcPr>
          <w:p w14:paraId="51C10762"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110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5452B71"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79A07D04" w14:textId="77777777" w:rsidR="00A557B6" w:rsidRPr="00862AA1" w:rsidRDefault="00A557B6" w:rsidP="0085410B">
            <w:pPr>
              <w:pStyle w:val="aa"/>
              <w:spacing w:line="336" w:lineRule="auto"/>
              <w:rPr>
                <w:sz w:val="18"/>
                <w:szCs w:val="18"/>
              </w:rPr>
            </w:pPr>
            <w:r w:rsidRPr="00862AA1">
              <w:rPr>
                <w:sz w:val="18"/>
                <w:szCs w:val="18"/>
              </w:rPr>
              <w:t>15.83</w:t>
            </w:r>
          </w:p>
        </w:tc>
        <w:tc>
          <w:tcPr>
            <w:tcW w:w="466" w:type="pct"/>
            <w:shd w:val="clear" w:color="auto" w:fill="auto"/>
            <w:noWrap/>
            <w:vAlign w:val="center"/>
            <w:hideMark/>
          </w:tcPr>
          <w:p w14:paraId="1CE9031C" w14:textId="77777777" w:rsidR="00A557B6" w:rsidRPr="00862AA1" w:rsidRDefault="00A557B6" w:rsidP="0085410B">
            <w:pPr>
              <w:pStyle w:val="aa"/>
              <w:spacing w:line="336" w:lineRule="auto"/>
              <w:jc w:val="right"/>
              <w:rPr>
                <w:sz w:val="18"/>
                <w:szCs w:val="18"/>
              </w:rPr>
            </w:pPr>
            <w:r w:rsidRPr="00862AA1">
              <w:rPr>
                <w:sz w:val="18"/>
                <w:szCs w:val="18"/>
              </w:rPr>
              <w:t>908.8641</w:t>
            </w:r>
          </w:p>
        </w:tc>
        <w:tc>
          <w:tcPr>
            <w:tcW w:w="466" w:type="pct"/>
            <w:shd w:val="clear" w:color="auto" w:fill="auto"/>
            <w:noWrap/>
            <w:vAlign w:val="center"/>
            <w:hideMark/>
          </w:tcPr>
          <w:p w14:paraId="3228F801" w14:textId="77777777" w:rsidR="00A557B6" w:rsidRPr="00862AA1" w:rsidRDefault="00A557B6" w:rsidP="0085410B">
            <w:pPr>
              <w:pStyle w:val="aa"/>
              <w:spacing w:line="336" w:lineRule="auto"/>
              <w:jc w:val="right"/>
              <w:rPr>
                <w:sz w:val="18"/>
                <w:szCs w:val="18"/>
              </w:rPr>
            </w:pPr>
            <w:r w:rsidRPr="00862AA1">
              <w:rPr>
                <w:sz w:val="18"/>
                <w:szCs w:val="18"/>
              </w:rPr>
              <w:t>908.8630</w:t>
            </w:r>
          </w:p>
        </w:tc>
        <w:tc>
          <w:tcPr>
            <w:tcW w:w="266" w:type="pct"/>
            <w:shd w:val="clear" w:color="auto" w:fill="auto"/>
            <w:noWrap/>
            <w:vAlign w:val="center"/>
            <w:hideMark/>
          </w:tcPr>
          <w:p w14:paraId="68BF05FE" w14:textId="77777777" w:rsidR="00A557B6" w:rsidRPr="00862AA1" w:rsidRDefault="00A557B6" w:rsidP="0085410B">
            <w:pPr>
              <w:pStyle w:val="aa"/>
              <w:spacing w:line="336" w:lineRule="auto"/>
              <w:jc w:val="right"/>
              <w:rPr>
                <w:sz w:val="18"/>
                <w:szCs w:val="18"/>
              </w:rPr>
            </w:pPr>
            <w:r w:rsidRPr="00862AA1">
              <w:rPr>
                <w:sz w:val="18"/>
                <w:szCs w:val="18"/>
              </w:rPr>
              <w:t>−1.21</w:t>
            </w:r>
          </w:p>
        </w:tc>
        <w:tc>
          <w:tcPr>
            <w:tcW w:w="829" w:type="pct"/>
            <w:vAlign w:val="center"/>
          </w:tcPr>
          <w:p w14:paraId="2596D465" w14:textId="77777777" w:rsidR="00A557B6" w:rsidRPr="00297912" w:rsidRDefault="00A557B6" w:rsidP="00152E9B">
            <w:pPr>
              <w:pStyle w:val="aa"/>
              <w:spacing w:line="160" w:lineRule="exact"/>
              <w:rPr>
                <w:color w:val="000000"/>
                <w:sz w:val="16"/>
                <w:szCs w:val="16"/>
              </w:rPr>
            </w:pPr>
            <w:r w:rsidRPr="00297912">
              <w:rPr>
                <w:color w:val="000000"/>
                <w:sz w:val="16"/>
                <w:szCs w:val="16"/>
              </w:rPr>
              <w:t>607</w:t>
            </w:r>
          </w:p>
          <w:p w14:paraId="37C67CB2" w14:textId="13C99246" w:rsidR="00A557B6" w:rsidRPr="00297912" w:rsidRDefault="00A557B6" w:rsidP="00152E9B">
            <w:pPr>
              <w:pStyle w:val="aa"/>
              <w:spacing w:line="160" w:lineRule="exact"/>
              <w:rPr>
                <w:sz w:val="16"/>
                <w:szCs w:val="16"/>
              </w:rPr>
            </w:pPr>
            <w:r w:rsidRPr="00297912">
              <w:rPr>
                <w:sz w:val="16"/>
                <w:szCs w:val="16"/>
              </w:rPr>
              <w:t>579,607,635</w:t>
            </w:r>
          </w:p>
        </w:tc>
        <w:tc>
          <w:tcPr>
            <w:tcW w:w="807" w:type="pct"/>
            <w:vAlign w:val="center"/>
          </w:tcPr>
          <w:p w14:paraId="2DF46EFF" w14:textId="77777777" w:rsidR="00A557B6" w:rsidRPr="00297912" w:rsidRDefault="00A557B6" w:rsidP="00152E9B">
            <w:pPr>
              <w:pStyle w:val="aa"/>
              <w:spacing w:line="160" w:lineRule="exact"/>
              <w:rPr>
                <w:color w:val="000000"/>
                <w:sz w:val="16"/>
                <w:szCs w:val="16"/>
              </w:rPr>
            </w:pPr>
            <w:r w:rsidRPr="00297912">
              <w:rPr>
                <w:color w:val="000000"/>
                <w:sz w:val="16"/>
                <w:szCs w:val="16"/>
              </w:rPr>
              <w:t>18:0/18:0/18:0</w:t>
            </w:r>
          </w:p>
          <w:p w14:paraId="51716251" w14:textId="2F819D8C" w:rsidR="00A557B6" w:rsidRPr="00297912" w:rsidRDefault="00A557B6" w:rsidP="00152E9B">
            <w:pPr>
              <w:pStyle w:val="aa"/>
              <w:spacing w:line="160" w:lineRule="exact"/>
              <w:rPr>
                <w:sz w:val="16"/>
                <w:szCs w:val="16"/>
              </w:rPr>
            </w:pPr>
            <w:r w:rsidRPr="00297912">
              <w:rPr>
                <w:sz w:val="16"/>
                <w:szCs w:val="16"/>
              </w:rPr>
              <w:t>16:0/20:0/18:0</w:t>
            </w:r>
          </w:p>
        </w:tc>
      </w:tr>
      <w:tr w:rsidR="00D0050E" w:rsidRPr="00297912" w14:paraId="0564EE8C" w14:textId="212E1B52" w:rsidTr="00175F30">
        <w:trPr>
          <w:trHeight w:val="300"/>
        </w:trPr>
        <w:tc>
          <w:tcPr>
            <w:tcW w:w="684" w:type="pct"/>
            <w:shd w:val="clear" w:color="auto" w:fill="auto"/>
            <w:noWrap/>
            <w:vAlign w:val="center"/>
            <w:hideMark/>
          </w:tcPr>
          <w:p w14:paraId="0EB26E46" w14:textId="77777777" w:rsidR="00A557B6" w:rsidRPr="00862AA1" w:rsidRDefault="00A557B6" w:rsidP="0085410B">
            <w:pPr>
              <w:pStyle w:val="aa"/>
              <w:spacing w:line="336" w:lineRule="auto"/>
              <w:ind w:left="170"/>
              <w:jc w:val="left"/>
              <w:rPr>
                <w:sz w:val="18"/>
                <w:szCs w:val="18"/>
              </w:rPr>
            </w:pPr>
            <w:r w:rsidRPr="00862AA1">
              <w:rPr>
                <w:sz w:val="18"/>
                <w:szCs w:val="18"/>
              </w:rPr>
              <w:lastRenderedPageBreak/>
              <w:t>TG54:1</w:t>
            </w:r>
          </w:p>
        </w:tc>
        <w:tc>
          <w:tcPr>
            <w:tcW w:w="592" w:type="pct"/>
            <w:shd w:val="clear" w:color="auto" w:fill="auto"/>
            <w:noWrap/>
            <w:vAlign w:val="center"/>
            <w:hideMark/>
          </w:tcPr>
          <w:p w14:paraId="6E3D3357"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108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3CE78E7C"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A520AE2" w14:textId="77777777" w:rsidR="00A557B6" w:rsidRPr="00862AA1" w:rsidRDefault="00A557B6" w:rsidP="0085410B">
            <w:pPr>
              <w:pStyle w:val="aa"/>
              <w:spacing w:line="336" w:lineRule="auto"/>
              <w:rPr>
                <w:sz w:val="18"/>
                <w:szCs w:val="18"/>
              </w:rPr>
            </w:pPr>
            <w:r w:rsidRPr="00862AA1">
              <w:rPr>
                <w:sz w:val="18"/>
                <w:szCs w:val="18"/>
              </w:rPr>
              <w:t>15.43</w:t>
            </w:r>
          </w:p>
        </w:tc>
        <w:tc>
          <w:tcPr>
            <w:tcW w:w="466" w:type="pct"/>
            <w:shd w:val="clear" w:color="auto" w:fill="auto"/>
            <w:noWrap/>
            <w:vAlign w:val="center"/>
            <w:hideMark/>
          </w:tcPr>
          <w:p w14:paraId="58783FCA" w14:textId="77777777" w:rsidR="00A557B6" w:rsidRPr="00862AA1" w:rsidRDefault="00A557B6" w:rsidP="0085410B">
            <w:pPr>
              <w:pStyle w:val="aa"/>
              <w:spacing w:line="336" w:lineRule="auto"/>
              <w:jc w:val="right"/>
              <w:rPr>
                <w:sz w:val="18"/>
                <w:szCs w:val="18"/>
              </w:rPr>
            </w:pPr>
            <w:r w:rsidRPr="00862AA1">
              <w:rPr>
                <w:sz w:val="18"/>
                <w:szCs w:val="18"/>
              </w:rPr>
              <w:t>906.8484</w:t>
            </w:r>
          </w:p>
        </w:tc>
        <w:tc>
          <w:tcPr>
            <w:tcW w:w="466" w:type="pct"/>
            <w:shd w:val="clear" w:color="auto" w:fill="auto"/>
            <w:noWrap/>
            <w:vAlign w:val="center"/>
            <w:hideMark/>
          </w:tcPr>
          <w:p w14:paraId="1834115C" w14:textId="77777777" w:rsidR="00A557B6" w:rsidRPr="00862AA1" w:rsidRDefault="00A557B6" w:rsidP="0085410B">
            <w:pPr>
              <w:pStyle w:val="aa"/>
              <w:spacing w:line="336" w:lineRule="auto"/>
              <w:jc w:val="right"/>
              <w:rPr>
                <w:sz w:val="18"/>
                <w:szCs w:val="18"/>
              </w:rPr>
            </w:pPr>
            <w:r w:rsidRPr="00862AA1">
              <w:rPr>
                <w:sz w:val="18"/>
                <w:szCs w:val="18"/>
              </w:rPr>
              <w:t>906.8471</w:t>
            </w:r>
          </w:p>
        </w:tc>
        <w:tc>
          <w:tcPr>
            <w:tcW w:w="266" w:type="pct"/>
            <w:shd w:val="clear" w:color="auto" w:fill="auto"/>
            <w:noWrap/>
            <w:vAlign w:val="center"/>
            <w:hideMark/>
          </w:tcPr>
          <w:p w14:paraId="208ABC42" w14:textId="77777777" w:rsidR="00A557B6" w:rsidRPr="00862AA1" w:rsidRDefault="00A557B6" w:rsidP="0085410B">
            <w:pPr>
              <w:pStyle w:val="aa"/>
              <w:spacing w:line="336" w:lineRule="auto"/>
              <w:jc w:val="right"/>
              <w:rPr>
                <w:sz w:val="18"/>
                <w:szCs w:val="18"/>
              </w:rPr>
            </w:pPr>
            <w:r w:rsidRPr="00862AA1">
              <w:rPr>
                <w:sz w:val="18"/>
                <w:szCs w:val="18"/>
              </w:rPr>
              <w:t>−1.43</w:t>
            </w:r>
          </w:p>
        </w:tc>
        <w:tc>
          <w:tcPr>
            <w:tcW w:w="829" w:type="pct"/>
            <w:vAlign w:val="center"/>
          </w:tcPr>
          <w:p w14:paraId="24004973" w14:textId="0412951D" w:rsidR="00A557B6" w:rsidRPr="00297912" w:rsidRDefault="00A557B6" w:rsidP="00152E9B">
            <w:pPr>
              <w:pStyle w:val="aa"/>
              <w:spacing w:line="160" w:lineRule="exact"/>
              <w:rPr>
                <w:sz w:val="16"/>
                <w:szCs w:val="16"/>
              </w:rPr>
            </w:pPr>
            <w:r w:rsidRPr="00297912">
              <w:rPr>
                <w:color w:val="000000"/>
                <w:sz w:val="16"/>
                <w:szCs w:val="16"/>
              </w:rPr>
              <w:t>605,607</w:t>
            </w:r>
          </w:p>
        </w:tc>
        <w:tc>
          <w:tcPr>
            <w:tcW w:w="807" w:type="pct"/>
            <w:vAlign w:val="center"/>
          </w:tcPr>
          <w:p w14:paraId="00DAEC57" w14:textId="3A736F93" w:rsidR="00A557B6" w:rsidRPr="00297912" w:rsidRDefault="00A557B6" w:rsidP="00152E9B">
            <w:pPr>
              <w:pStyle w:val="aa"/>
              <w:spacing w:line="160" w:lineRule="exact"/>
              <w:rPr>
                <w:sz w:val="16"/>
                <w:szCs w:val="16"/>
              </w:rPr>
            </w:pPr>
            <w:r w:rsidRPr="00297912">
              <w:rPr>
                <w:color w:val="000000"/>
                <w:sz w:val="16"/>
                <w:szCs w:val="16"/>
              </w:rPr>
              <w:t>18:0/18:1/18:0</w:t>
            </w:r>
          </w:p>
        </w:tc>
      </w:tr>
      <w:tr w:rsidR="00D0050E" w:rsidRPr="00297912" w14:paraId="03FD5E64" w14:textId="59AA7B2D" w:rsidTr="00175F30">
        <w:trPr>
          <w:trHeight w:val="300"/>
        </w:trPr>
        <w:tc>
          <w:tcPr>
            <w:tcW w:w="684" w:type="pct"/>
            <w:shd w:val="clear" w:color="auto" w:fill="auto"/>
            <w:noWrap/>
            <w:vAlign w:val="center"/>
            <w:hideMark/>
          </w:tcPr>
          <w:p w14:paraId="0C2017AD" w14:textId="77777777" w:rsidR="00A557B6" w:rsidRPr="00862AA1" w:rsidRDefault="00A557B6" w:rsidP="0085410B">
            <w:pPr>
              <w:pStyle w:val="aa"/>
              <w:spacing w:line="336" w:lineRule="auto"/>
              <w:ind w:left="170"/>
              <w:jc w:val="left"/>
              <w:rPr>
                <w:sz w:val="18"/>
                <w:szCs w:val="18"/>
              </w:rPr>
            </w:pPr>
            <w:r w:rsidRPr="00862AA1">
              <w:rPr>
                <w:sz w:val="18"/>
                <w:szCs w:val="18"/>
              </w:rPr>
              <w:t>TG54:2</w:t>
            </w:r>
          </w:p>
        </w:tc>
        <w:tc>
          <w:tcPr>
            <w:tcW w:w="592" w:type="pct"/>
            <w:shd w:val="clear" w:color="auto" w:fill="auto"/>
            <w:noWrap/>
            <w:vAlign w:val="center"/>
            <w:hideMark/>
          </w:tcPr>
          <w:p w14:paraId="4638FEC5"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106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392AAE1"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7CB22F02" w14:textId="77777777" w:rsidR="00A557B6" w:rsidRPr="00862AA1" w:rsidRDefault="00A557B6" w:rsidP="0085410B">
            <w:pPr>
              <w:pStyle w:val="aa"/>
              <w:spacing w:line="336" w:lineRule="auto"/>
              <w:rPr>
                <w:sz w:val="18"/>
                <w:szCs w:val="18"/>
              </w:rPr>
            </w:pPr>
            <w:r w:rsidRPr="00862AA1">
              <w:rPr>
                <w:sz w:val="18"/>
                <w:szCs w:val="18"/>
              </w:rPr>
              <w:t>15.03</w:t>
            </w:r>
          </w:p>
        </w:tc>
        <w:tc>
          <w:tcPr>
            <w:tcW w:w="466" w:type="pct"/>
            <w:shd w:val="clear" w:color="auto" w:fill="auto"/>
            <w:noWrap/>
            <w:vAlign w:val="center"/>
            <w:hideMark/>
          </w:tcPr>
          <w:p w14:paraId="5AC2658C" w14:textId="77777777" w:rsidR="00A557B6" w:rsidRPr="00862AA1" w:rsidRDefault="00A557B6" w:rsidP="0085410B">
            <w:pPr>
              <w:pStyle w:val="aa"/>
              <w:spacing w:line="336" w:lineRule="auto"/>
              <w:jc w:val="right"/>
              <w:rPr>
                <w:sz w:val="18"/>
                <w:szCs w:val="18"/>
              </w:rPr>
            </w:pPr>
            <w:r w:rsidRPr="00862AA1">
              <w:rPr>
                <w:sz w:val="18"/>
                <w:szCs w:val="18"/>
              </w:rPr>
              <w:t>904.8328</w:t>
            </w:r>
          </w:p>
        </w:tc>
        <w:tc>
          <w:tcPr>
            <w:tcW w:w="466" w:type="pct"/>
            <w:shd w:val="clear" w:color="auto" w:fill="auto"/>
            <w:noWrap/>
            <w:vAlign w:val="center"/>
            <w:hideMark/>
          </w:tcPr>
          <w:p w14:paraId="6EBE9595" w14:textId="77777777" w:rsidR="00A557B6" w:rsidRPr="00862AA1" w:rsidRDefault="00A557B6" w:rsidP="0085410B">
            <w:pPr>
              <w:pStyle w:val="aa"/>
              <w:spacing w:line="336" w:lineRule="auto"/>
              <w:jc w:val="right"/>
              <w:rPr>
                <w:sz w:val="18"/>
                <w:szCs w:val="18"/>
              </w:rPr>
            </w:pPr>
            <w:r w:rsidRPr="00862AA1">
              <w:rPr>
                <w:sz w:val="18"/>
                <w:szCs w:val="18"/>
              </w:rPr>
              <w:t>904.8310</w:t>
            </w:r>
          </w:p>
        </w:tc>
        <w:tc>
          <w:tcPr>
            <w:tcW w:w="266" w:type="pct"/>
            <w:shd w:val="clear" w:color="auto" w:fill="auto"/>
            <w:noWrap/>
            <w:vAlign w:val="center"/>
            <w:hideMark/>
          </w:tcPr>
          <w:p w14:paraId="207D5A49" w14:textId="77777777" w:rsidR="00A557B6" w:rsidRPr="00862AA1" w:rsidRDefault="00A557B6" w:rsidP="0085410B">
            <w:pPr>
              <w:pStyle w:val="aa"/>
              <w:spacing w:line="336" w:lineRule="auto"/>
              <w:jc w:val="right"/>
              <w:rPr>
                <w:sz w:val="18"/>
                <w:szCs w:val="18"/>
              </w:rPr>
            </w:pPr>
            <w:r w:rsidRPr="00862AA1">
              <w:rPr>
                <w:sz w:val="18"/>
                <w:szCs w:val="18"/>
              </w:rPr>
              <w:t>−1.99</w:t>
            </w:r>
          </w:p>
        </w:tc>
        <w:tc>
          <w:tcPr>
            <w:tcW w:w="829" w:type="pct"/>
            <w:vAlign w:val="center"/>
          </w:tcPr>
          <w:p w14:paraId="55751373" w14:textId="57EF1DF3" w:rsidR="00A557B6" w:rsidRPr="00297912" w:rsidRDefault="00A557B6" w:rsidP="00152E9B">
            <w:pPr>
              <w:pStyle w:val="aa"/>
              <w:spacing w:line="160" w:lineRule="exact"/>
              <w:rPr>
                <w:sz w:val="16"/>
                <w:szCs w:val="16"/>
              </w:rPr>
            </w:pPr>
            <w:r w:rsidRPr="00297912">
              <w:rPr>
                <w:color w:val="000000"/>
                <w:sz w:val="16"/>
                <w:szCs w:val="16"/>
              </w:rPr>
              <w:t>605,603</w:t>
            </w:r>
          </w:p>
        </w:tc>
        <w:tc>
          <w:tcPr>
            <w:tcW w:w="807" w:type="pct"/>
            <w:vAlign w:val="center"/>
          </w:tcPr>
          <w:p w14:paraId="7C444C5A" w14:textId="798C3104" w:rsidR="00A557B6" w:rsidRPr="00297912" w:rsidRDefault="00A557B6" w:rsidP="00152E9B">
            <w:pPr>
              <w:pStyle w:val="aa"/>
              <w:spacing w:line="160" w:lineRule="exact"/>
              <w:rPr>
                <w:sz w:val="16"/>
                <w:szCs w:val="16"/>
              </w:rPr>
            </w:pPr>
            <w:r w:rsidRPr="00297912">
              <w:rPr>
                <w:color w:val="000000"/>
                <w:sz w:val="16"/>
                <w:szCs w:val="16"/>
              </w:rPr>
              <w:t>18:0/18:1/18:1</w:t>
            </w:r>
          </w:p>
        </w:tc>
      </w:tr>
      <w:tr w:rsidR="00D0050E" w:rsidRPr="00297912" w14:paraId="203B6B06" w14:textId="6B449D66" w:rsidTr="00175F30">
        <w:trPr>
          <w:trHeight w:val="300"/>
        </w:trPr>
        <w:tc>
          <w:tcPr>
            <w:tcW w:w="684" w:type="pct"/>
            <w:shd w:val="clear" w:color="auto" w:fill="auto"/>
            <w:noWrap/>
            <w:vAlign w:val="center"/>
            <w:hideMark/>
          </w:tcPr>
          <w:p w14:paraId="2A1ADAD3" w14:textId="77777777" w:rsidR="00A557B6" w:rsidRPr="00862AA1" w:rsidRDefault="00A557B6" w:rsidP="0085410B">
            <w:pPr>
              <w:pStyle w:val="aa"/>
              <w:spacing w:line="336" w:lineRule="auto"/>
              <w:ind w:left="170"/>
              <w:jc w:val="left"/>
              <w:rPr>
                <w:sz w:val="18"/>
                <w:szCs w:val="18"/>
              </w:rPr>
            </w:pPr>
            <w:r w:rsidRPr="00862AA1">
              <w:rPr>
                <w:sz w:val="18"/>
                <w:szCs w:val="18"/>
              </w:rPr>
              <w:t>TG54:3</w:t>
            </w:r>
          </w:p>
        </w:tc>
        <w:tc>
          <w:tcPr>
            <w:tcW w:w="592" w:type="pct"/>
            <w:shd w:val="clear" w:color="auto" w:fill="auto"/>
            <w:noWrap/>
            <w:vAlign w:val="center"/>
            <w:hideMark/>
          </w:tcPr>
          <w:p w14:paraId="6349A8D7"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104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BDF384B"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D7F5635" w14:textId="77777777" w:rsidR="00A557B6" w:rsidRPr="00862AA1" w:rsidRDefault="00A557B6" w:rsidP="0085410B">
            <w:pPr>
              <w:pStyle w:val="aa"/>
              <w:spacing w:line="336" w:lineRule="auto"/>
              <w:rPr>
                <w:sz w:val="18"/>
                <w:szCs w:val="18"/>
              </w:rPr>
            </w:pPr>
            <w:r w:rsidRPr="00862AA1">
              <w:rPr>
                <w:sz w:val="18"/>
                <w:szCs w:val="18"/>
              </w:rPr>
              <w:t>14.78</w:t>
            </w:r>
          </w:p>
        </w:tc>
        <w:tc>
          <w:tcPr>
            <w:tcW w:w="466" w:type="pct"/>
            <w:shd w:val="clear" w:color="auto" w:fill="auto"/>
            <w:noWrap/>
            <w:vAlign w:val="center"/>
            <w:hideMark/>
          </w:tcPr>
          <w:p w14:paraId="791B1B99" w14:textId="77777777" w:rsidR="00A557B6" w:rsidRPr="00862AA1" w:rsidRDefault="00A557B6" w:rsidP="0085410B">
            <w:pPr>
              <w:pStyle w:val="aa"/>
              <w:spacing w:line="336" w:lineRule="auto"/>
              <w:jc w:val="right"/>
              <w:rPr>
                <w:sz w:val="18"/>
                <w:szCs w:val="18"/>
              </w:rPr>
            </w:pPr>
            <w:r w:rsidRPr="00862AA1">
              <w:rPr>
                <w:sz w:val="18"/>
                <w:szCs w:val="18"/>
              </w:rPr>
              <w:t>902.8171</w:t>
            </w:r>
          </w:p>
        </w:tc>
        <w:tc>
          <w:tcPr>
            <w:tcW w:w="466" w:type="pct"/>
            <w:shd w:val="clear" w:color="auto" w:fill="auto"/>
            <w:noWrap/>
            <w:vAlign w:val="center"/>
            <w:hideMark/>
          </w:tcPr>
          <w:p w14:paraId="1FFEAF73" w14:textId="77777777" w:rsidR="00A557B6" w:rsidRPr="00862AA1" w:rsidRDefault="00A557B6" w:rsidP="0085410B">
            <w:pPr>
              <w:pStyle w:val="aa"/>
              <w:spacing w:line="336" w:lineRule="auto"/>
              <w:jc w:val="right"/>
              <w:rPr>
                <w:sz w:val="18"/>
                <w:szCs w:val="18"/>
              </w:rPr>
            </w:pPr>
            <w:r w:rsidRPr="00862AA1">
              <w:rPr>
                <w:sz w:val="18"/>
                <w:szCs w:val="18"/>
              </w:rPr>
              <w:t>902.8151</w:t>
            </w:r>
          </w:p>
        </w:tc>
        <w:tc>
          <w:tcPr>
            <w:tcW w:w="266" w:type="pct"/>
            <w:shd w:val="clear" w:color="auto" w:fill="auto"/>
            <w:noWrap/>
            <w:vAlign w:val="center"/>
            <w:hideMark/>
          </w:tcPr>
          <w:p w14:paraId="089D93CA" w14:textId="77777777" w:rsidR="00A557B6" w:rsidRPr="00862AA1" w:rsidRDefault="00A557B6" w:rsidP="0085410B">
            <w:pPr>
              <w:pStyle w:val="aa"/>
              <w:spacing w:line="336" w:lineRule="auto"/>
              <w:jc w:val="right"/>
              <w:rPr>
                <w:sz w:val="18"/>
                <w:szCs w:val="18"/>
              </w:rPr>
            </w:pPr>
            <w:r w:rsidRPr="00862AA1">
              <w:rPr>
                <w:sz w:val="18"/>
                <w:szCs w:val="18"/>
              </w:rPr>
              <w:t>−2.22</w:t>
            </w:r>
          </w:p>
        </w:tc>
        <w:tc>
          <w:tcPr>
            <w:tcW w:w="829" w:type="pct"/>
            <w:vAlign w:val="center"/>
          </w:tcPr>
          <w:p w14:paraId="2F5B9F97" w14:textId="0B5CD7C2" w:rsidR="00A557B6" w:rsidRPr="00297912" w:rsidRDefault="00A557B6" w:rsidP="00152E9B">
            <w:pPr>
              <w:pStyle w:val="aa"/>
              <w:spacing w:line="160" w:lineRule="exact"/>
              <w:rPr>
                <w:sz w:val="16"/>
                <w:szCs w:val="16"/>
              </w:rPr>
            </w:pPr>
            <w:r w:rsidRPr="00297912">
              <w:rPr>
                <w:color w:val="000000"/>
                <w:sz w:val="16"/>
                <w:szCs w:val="16"/>
              </w:rPr>
              <w:t>603</w:t>
            </w:r>
          </w:p>
        </w:tc>
        <w:tc>
          <w:tcPr>
            <w:tcW w:w="807" w:type="pct"/>
            <w:vAlign w:val="center"/>
          </w:tcPr>
          <w:p w14:paraId="4257333D" w14:textId="124165C2" w:rsidR="00A557B6" w:rsidRPr="00297912" w:rsidRDefault="00A557B6" w:rsidP="00152E9B">
            <w:pPr>
              <w:pStyle w:val="aa"/>
              <w:spacing w:line="160" w:lineRule="exact"/>
              <w:rPr>
                <w:sz w:val="16"/>
                <w:szCs w:val="16"/>
              </w:rPr>
            </w:pPr>
            <w:r w:rsidRPr="00297912">
              <w:rPr>
                <w:color w:val="000000"/>
                <w:sz w:val="16"/>
                <w:szCs w:val="16"/>
              </w:rPr>
              <w:t>18:1/18:1/18:1</w:t>
            </w:r>
          </w:p>
        </w:tc>
      </w:tr>
      <w:tr w:rsidR="00D0050E" w:rsidRPr="00297912" w14:paraId="787524E6" w14:textId="57681CD5" w:rsidTr="00175F30">
        <w:trPr>
          <w:trHeight w:val="300"/>
        </w:trPr>
        <w:tc>
          <w:tcPr>
            <w:tcW w:w="684" w:type="pct"/>
            <w:shd w:val="clear" w:color="auto" w:fill="auto"/>
            <w:noWrap/>
            <w:vAlign w:val="center"/>
            <w:hideMark/>
          </w:tcPr>
          <w:p w14:paraId="22859954" w14:textId="77777777" w:rsidR="00A557B6" w:rsidRPr="00862AA1" w:rsidRDefault="00A557B6" w:rsidP="0085410B">
            <w:pPr>
              <w:pStyle w:val="aa"/>
              <w:spacing w:line="336" w:lineRule="auto"/>
              <w:ind w:left="170"/>
              <w:jc w:val="left"/>
              <w:rPr>
                <w:sz w:val="18"/>
                <w:szCs w:val="18"/>
              </w:rPr>
            </w:pPr>
            <w:r w:rsidRPr="00862AA1">
              <w:rPr>
                <w:sz w:val="18"/>
                <w:szCs w:val="18"/>
              </w:rPr>
              <w:t>TG54:4</w:t>
            </w:r>
          </w:p>
        </w:tc>
        <w:tc>
          <w:tcPr>
            <w:tcW w:w="592" w:type="pct"/>
            <w:shd w:val="clear" w:color="auto" w:fill="auto"/>
            <w:noWrap/>
            <w:vAlign w:val="center"/>
            <w:hideMark/>
          </w:tcPr>
          <w:p w14:paraId="7A57DE50"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7F8A91D"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97C6F5D" w14:textId="77777777" w:rsidR="00A557B6" w:rsidRPr="00862AA1" w:rsidRDefault="00A557B6" w:rsidP="0085410B">
            <w:pPr>
              <w:pStyle w:val="aa"/>
              <w:spacing w:line="336" w:lineRule="auto"/>
              <w:rPr>
                <w:sz w:val="18"/>
                <w:szCs w:val="18"/>
              </w:rPr>
            </w:pPr>
            <w:r w:rsidRPr="00862AA1">
              <w:rPr>
                <w:sz w:val="18"/>
                <w:szCs w:val="18"/>
              </w:rPr>
              <w:t>14.48</w:t>
            </w:r>
          </w:p>
        </w:tc>
        <w:tc>
          <w:tcPr>
            <w:tcW w:w="466" w:type="pct"/>
            <w:shd w:val="clear" w:color="auto" w:fill="auto"/>
            <w:noWrap/>
            <w:vAlign w:val="center"/>
            <w:hideMark/>
          </w:tcPr>
          <w:p w14:paraId="75C9149B" w14:textId="77777777" w:rsidR="00A557B6" w:rsidRPr="00862AA1" w:rsidRDefault="00A557B6" w:rsidP="0085410B">
            <w:pPr>
              <w:pStyle w:val="aa"/>
              <w:spacing w:line="336" w:lineRule="auto"/>
              <w:jc w:val="right"/>
              <w:rPr>
                <w:sz w:val="18"/>
                <w:szCs w:val="18"/>
              </w:rPr>
            </w:pPr>
            <w:r w:rsidRPr="00862AA1">
              <w:rPr>
                <w:sz w:val="18"/>
                <w:szCs w:val="18"/>
              </w:rPr>
              <w:t>900.8015</w:t>
            </w:r>
          </w:p>
        </w:tc>
        <w:tc>
          <w:tcPr>
            <w:tcW w:w="466" w:type="pct"/>
            <w:shd w:val="clear" w:color="auto" w:fill="auto"/>
            <w:noWrap/>
            <w:vAlign w:val="center"/>
            <w:hideMark/>
          </w:tcPr>
          <w:p w14:paraId="3E2865A3" w14:textId="77777777" w:rsidR="00A557B6" w:rsidRPr="00862AA1" w:rsidRDefault="00A557B6" w:rsidP="0085410B">
            <w:pPr>
              <w:pStyle w:val="aa"/>
              <w:spacing w:line="336" w:lineRule="auto"/>
              <w:jc w:val="right"/>
              <w:rPr>
                <w:sz w:val="18"/>
                <w:szCs w:val="18"/>
              </w:rPr>
            </w:pPr>
            <w:r w:rsidRPr="00862AA1">
              <w:rPr>
                <w:sz w:val="18"/>
                <w:szCs w:val="18"/>
              </w:rPr>
              <w:t>900.7991</w:t>
            </w:r>
          </w:p>
        </w:tc>
        <w:tc>
          <w:tcPr>
            <w:tcW w:w="266" w:type="pct"/>
            <w:shd w:val="clear" w:color="auto" w:fill="auto"/>
            <w:noWrap/>
            <w:vAlign w:val="center"/>
            <w:hideMark/>
          </w:tcPr>
          <w:p w14:paraId="2ECFE446" w14:textId="77777777" w:rsidR="00A557B6" w:rsidRPr="00862AA1" w:rsidRDefault="00A557B6" w:rsidP="0085410B">
            <w:pPr>
              <w:pStyle w:val="aa"/>
              <w:spacing w:line="336" w:lineRule="auto"/>
              <w:jc w:val="right"/>
              <w:rPr>
                <w:sz w:val="18"/>
                <w:szCs w:val="18"/>
              </w:rPr>
            </w:pPr>
            <w:r w:rsidRPr="00862AA1">
              <w:rPr>
                <w:sz w:val="18"/>
                <w:szCs w:val="18"/>
              </w:rPr>
              <w:t>−2.66</w:t>
            </w:r>
          </w:p>
        </w:tc>
        <w:tc>
          <w:tcPr>
            <w:tcW w:w="829" w:type="pct"/>
            <w:vAlign w:val="center"/>
          </w:tcPr>
          <w:p w14:paraId="77E1985E" w14:textId="03CDF736" w:rsidR="00A557B6" w:rsidRPr="00297912" w:rsidRDefault="00A557B6" w:rsidP="00152E9B">
            <w:pPr>
              <w:pStyle w:val="aa"/>
              <w:spacing w:line="160" w:lineRule="exact"/>
              <w:rPr>
                <w:sz w:val="16"/>
                <w:szCs w:val="16"/>
              </w:rPr>
            </w:pPr>
            <w:r w:rsidRPr="00297912">
              <w:rPr>
                <w:color w:val="000000"/>
                <w:sz w:val="16"/>
                <w:szCs w:val="16"/>
              </w:rPr>
              <w:t>601,603</w:t>
            </w:r>
          </w:p>
        </w:tc>
        <w:tc>
          <w:tcPr>
            <w:tcW w:w="807" w:type="pct"/>
            <w:vAlign w:val="center"/>
          </w:tcPr>
          <w:p w14:paraId="50270A05" w14:textId="71E98E54" w:rsidR="00A557B6" w:rsidRPr="00297912" w:rsidRDefault="00A557B6" w:rsidP="00152E9B">
            <w:pPr>
              <w:pStyle w:val="aa"/>
              <w:spacing w:line="160" w:lineRule="exact"/>
              <w:rPr>
                <w:sz w:val="16"/>
                <w:szCs w:val="16"/>
              </w:rPr>
            </w:pPr>
            <w:r w:rsidRPr="00297912">
              <w:rPr>
                <w:color w:val="000000"/>
                <w:sz w:val="16"/>
                <w:szCs w:val="16"/>
              </w:rPr>
              <w:t>18:1/18:2/18:1</w:t>
            </w:r>
          </w:p>
        </w:tc>
      </w:tr>
      <w:tr w:rsidR="00D0050E" w:rsidRPr="00297912" w14:paraId="5676A628" w14:textId="083764D0" w:rsidTr="00175F30">
        <w:trPr>
          <w:trHeight w:val="300"/>
        </w:trPr>
        <w:tc>
          <w:tcPr>
            <w:tcW w:w="684" w:type="pct"/>
            <w:shd w:val="clear" w:color="auto" w:fill="auto"/>
            <w:noWrap/>
            <w:vAlign w:val="center"/>
            <w:hideMark/>
          </w:tcPr>
          <w:p w14:paraId="411572BB" w14:textId="77777777" w:rsidR="00A557B6" w:rsidRPr="00862AA1" w:rsidRDefault="00A557B6" w:rsidP="0085410B">
            <w:pPr>
              <w:pStyle w:val="aa"/>
              <w:spacing w:line="336" w:lineRule="auto"/>
              <w:ind w:left="170"/>
              <w:jc w:val="left"/>
              <w:rPr>
                <w:sz w:val="18"/>
                <w:szCs w:val="18"/>
              </w:rPr>
            </w:pPr>
            <w:r w:rsidRPr="00862AA1">
              <w:rPr>
                <w:sz w:val="18"/>
                <w:szCs w:val="18"/>
              </w:rPr>
              <w:t>TG54:5</w:t>
            </w:r>
          </w:p>
        </w:tc>
        <w:tc>
          <w:tcPr>
            <w:tcW w:w="592" w:type="pct"/>
            <w:shd w:val="clear" w:color="auto" w:fill="auto"/>
            <w:noWrap/>
            <w:vAlign w:val="center"/>
            <w:hideMark/>
          </w:tcPr>
          <w:p w14:paraId="6EDF4E6A"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7D03A96"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A644C8E" w14:textId="77777777" w:rsidR="00A557B6" w:rsidRPr="00862AA1" w:rsidRDefault="00A557B6" w:rsidP="0085410B">
            <w:pPr>
              <w:pStyle w:val="aa"/>
              <w:spacing w:line="336" w:lineRule="auto"/>
              <w:rPr>
                <w:sz w:val="18"/>
                <w:szCs w:val="18"/>
              </w:rPr>
            </w:pPr>
            <w:r w:rsidRPr="00862AA1">
              <w:rPr>
                <w:sz w:val="18"/>
                <w:szCs w:val="18"/>
              </w:rPr>
              <w:t>14.18</w:t>
            </w:r>
          </w:p>
        </w:tc>
        <w:tc>
          <w:tcPr>
            <w:tcW w:w="466" w:type="pct"/>
            <w:shd w:val="clear" w:color="auto" w:fill="auto"/>
            <w:noWrap/>
            <w:vAlign w:val="center"/>
            <w:hideMark/>
          </w:tcPr>
          <w:p w14:paraId="54D9C90A" w14:textId="77777777" w:rsidR="00A557B6" w:rsidRPr="00862AA1" w:rsidRDefault="00A557B6" w:rsidP="0085410B">
            <w:pPr>
              <w:pStyle w:val="aa"/>
              <w:spacing w:line="336" w:lineRule="auto"/>
              <w:jc w:val="right"/>
              <w:rPr>
                <w:sz w:val="18"/>
                <w:szCs w:val="18"/>
              </w:rPr>
            </w:pPr>
            <w:r w:rsidRPr="00862AA1">
              <w:rPr>
                <w:sz w:val="18"/>
                <w:szCs w:val="18"/>
              </w:rPr>
              <w:t>898.7858</w:t>
            </w:r>
          </w:p>
        </w:tc>
        <w:tc>
          <w:tcPr>
            <w:tcW w:w="466" w:type="pct"/>
            <w:shd w:val="clear" w:color="auto" w:fill="auto"/>
            <w:noWrap/>
            <w:vAlign w:val="center"/>
            <w:hideMark/>
          </w:tcPr>
          <w:p w14:paraId="42025C39" w14:textId="77777777" w:rsidR="00A557B6" w:rsidRPr="00862AA1" w:rsidRDefault="00A557B6" w:rsidP="0085410B">
            <w:pPr>
              <w:pStyle w:val="aa"/>
              <w:spacing w:line="336" w:lineRule="auto"/>
              <w:jc w:val="right"/>
              <w:rPr>
                <w:sz w:val="18"/>
                <w:szCs w:val="18"/>
              </w:rPr>
            </w:pPr>
            <w:r w:rsidRPr="00862AA1">
              <w:rPr>
                <w:sz w:val="18"/>
                <w:szCs w:val="18"/>
              </w:rPr>
              <w:t>898.7847</w:t>
            </w:r>
          </w:p>
        </w:tc>
        <w:tc>
          <w:tcPr>
            <w:tcW w:w="266" w:type="pct"/>
            <w:shd w:val="clear" w:color="auto" w:fill="auto"/>
            <w:noWrap/>
            <w:vAlign w:val="center"/>
            <w:hideMark/>
          </w:tcPr>
          <w:p w14:paraId="6F98DD82" w14:textId="77777777" w:rsidR="00A557B6" w:rsidRPr="00862AA1" w:rsidRDefault="00A557B6" w:rsidP="0085410B">
            <w:pPr>
              <w:pStyle w:val="aa"/>
              <w:spacing w:line="336" w:lineRule="auto"/>
              <w:jc w:val="right"/>
              <w:rPr>
                <w:sz w:val="18"/>
                <w:szCs w:val="18"/>
              </w:rPr>
            </w:pPr>
            <w:r w:rsidRPr="00862AA1">
              <w:rPr>
                <w:sz w:val="18"/>
                <w:szCs w:val="18"/>
              </w:rPr>
              <w:t>−1.22</w:t>
            </w:r>
          </w:p>
        </w:tc>
        <w:tc>
          <w:tcPr>
            <w:tcW w:w="829" w:type="pct"/>
            <w:vAlign w:val="center"/>
          </w:tcPr>
          <w:p w14:paraId="096FE9D3" w14:textId="0F917BE8" w:rsidR="00A557B6" w:rsidRPr="00297912" w:rsidRDefault="00A557B6" w:rsidP="00152E9B">
            <w:pPr>
              <w:pStyle w:val="aa"/>
              <w:spacing w:line="160" w:lineRule="exact"/>
              <w:rPr>
                <w:sz w:val="16"/>
                <w:szCs w:val="16"/>
              </w:rPr>
            </w:pPr>
            <w:r w:rsidRPr="00297912">
              <w:rPr>
                <w:color w:val="000000"/>
                <w:sz w:val="16"/>
                <w:szCs w:val="16"/>
              </w:rPr>
              <w:t>599,601</w:t>
            </w:r>
          </w:p>
        </w:tc>
        <w:tc>
          <w:tcPr>
            <w:tcW w:w="807" w:type="pct"/>
            <w:vAlign w:val="center"/>
          </w:tcPr>
          <w:p w14:paraId="50233C8E" w14:textId="280617F7" w:rsidR="00A557B6" w:rsidRPr="00297912" w:rsidRDefault="00A557B6" w:rsidP="00152E9B">
            <w:pPr>
              <w:pStyle w:val="aa"/>
              <w:spacing w:line="160" w:lineRule="exact"/>
              <w:rPr>
                <w:sz w:val="16"/>
                <w:szCs w:val="16"/>
              </w:rPr>
            </w:pPr>
            <w:r w:rsidRPr="00297912">
              <w:rPr>
                <w:color w:val="000000"/>
                <w:sz w:val="16"/>
                <w:szCs w:val="16"/>
              </w:rPr>
              <w:t>18:1/18:2/18:2</w:t>
            </w:r>
          </w:p>
        </w:tc>
      </w:tr>
      <w:tr w:rsidR="00D0050E" w:rsidRPr="00297912" w14:paraId="792C2433" w14:textId="12D6D48D" w:rsidTr="00175F30">
        <w:trPr>
          <w:trHeight w:val="300"/>
        </w:trPr>
        <w:tc>
          <w:tcPr>
            <w:tcW w:w="684" w:type="pct"/>
            <w:shd w:val="clear" w:color="auto" w:fill="auto"/>
            <w:noWrap/>
            <w:vAlign w:val="center"/>
            <w:hideMark/>
          </w:tcPr>
          <w:p w14:paraId="20D135F5" w14:textId="77777777" w:rsidR="00A557B6" w:rsidRPr="00862AA1" w:rsidRDefault="00A557B6" w:rsidP="0085410B">
            <w:pPr>
              <w:pStyle w:val="aa"/>
              <w:spacing w:line="336" w:lineRule="auto"/>
              <w:ind w:left="170"/>
              <w:jc w:val="left"/>
              <w:rPr>
                <w:sz w:val="18"/>
                <w:szCs w:val="18"/>
              </w:rPr>
            </w:pPr>
            <w:r w:rsidRPr="00862AA1">
              <w:rPr>
                <w:sz w:val="18"/>
                <w:szCs w:val="18"/>
              </w:rPr>
              <w:t>TG54:6</w:t>
            </w:r>
          </w:p>
        </w:tc>
        <w:tc>
          <w:tcPr>
            <w:tcW w:w="592" w:type="pct"/>
            <w:shd w:val="clear" w:color="auto" w:fill="auto"/>
            <w:noWrap/>
            <w:vAlign w:val="center"/>
            <w:hideMark/>
          </w:tcPr>
          <w:p w14:paraId="150FC149"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876D9B9"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228B5DA2" w14:textId="77777777" w:rsidR="00A557B6" w:rsidRPr="00862AA1" w:rsidRDefault="00A557B6" w:rsidP="0085410B">
            <w:pPr>
              <w:pStyle w:val="aa"/>
              <w:spacing w:line="336" w:lineRule="auto"/>
              <w:rPr>
                <w:sz w:val="18"/>
                <w:szCs w:val="18"/>
              </w:rPr>
            </w:pPr>
            <w:r w:rsidRPr="00862AA1">
              <w:rPr>
                <w:sz w:val="18"/>
                <w:szCs w:val="18"/>
              </w:rPr>
              <w:t>13.90</w:t>
            </w:r>
          </w:p>
        </w:tc>
        <w:tc>
          <w:tcPr>
            <w:tcW w:w="466" w:type="pct"/>
            <w:shd w:val="clear" w:color="auto" w:fill="auto"/>
            <w:noWrap/>
            <w:vAlign w:val="center"/>
            <w:hideMark/>
          </w:tcPr>
          <w:p w14:paraId="5793D802" w14:textId="77777777" w:rsidR="00A557B6" w:rsidRPr="00862AA1" w:rsidRDefault="00A557B6" w:rsidP="0085410B">
            <w:pPr>
              <w:pStyle w:val="aa"/>
              <w:spacing w:line="336" w:lineRule="auto"/>
              <w:jc w:val="right"/>
              <w:rPr>
                <w:sz w:val="18"/>
                <w:szCs w:val="18"/>
              </w:rPr>
            </w:pPr>
            <w:r w:rsidRPr="00862AA1">
              <w:rPr>
                <w:sz w:val="18"/>
                <w:szCs w:val="18"/>
              </w:rPr>
              <w:t>896.7702</w:t>
            </w:r>
          </w:p>
        </w:tc>
        <w:tc>
          <w:tcPr>
            <w:tcW w:w="466" w:type="pct"/>
            <w:shd w:val="clear" w:color="auto" w:fill="auto"/>
            <w:noWrap/>
            <w:vAlign w:val="center"/>
            <w:hideMark/>
          </w:tcPr>
          <w:p w14:paraId="5DD29B7E" w14:textId="77777777" w:rsidR="00A557B6" w:rsidRPr="00862AA1" w:rsidRDefault="00A557B6" w:rsidP="0085410B">
            <w:pPr>
              <w:pStyle w:val="aa"/>
              <w:spacing w:line="336" w:lineRule="auto"/>
              <w:jc w:val="right"/>
              <w:rPr>
                <w:sz w:val="18"/>
                <w:szCs w:val="18"/>
              </w:rPr>
            </w:pPr>
            <w:r w:rsidRPr="00862AA1">
              <w:rPr>
                <w:sz w:val="18"/>
                <w:szCs w:val="18"/>
              </w:rPr>
              <w:t>896.7688</w:t>
            </w:r>
          </w:p>
        </w:tc>
        <w:tc>
          <w:tcPr>
            <w:tcW w:w="266" w:type="pct"/>
            <w:shd w:val="clear" w:color="auto" w:fill="auto"/>
            <w:noWrap/>
            <w:vAlign w:val="center"/>
            <w:hideMark/>
          </w:tcPr>
          <w:p w14:paraId="73A417A6" w14:textId="77777777" w:rsidR="00A557B6" w:rsidRPr="00862AA1" w:rsidRDefault="00A557B6" w:rsidP="0085410B">
            <w:pPr>
              <w:pStyle w:val="aa"/>
              <w:spacing w:line="336" w:lineRule="auto"/>
              <w:jc w:val="right"/>
              <w:rPr>
                <w:sz w:val="18"/>
                <w:szCs w:val="18"/>
              </w:rPr>
            </w:pPr>
            <w:r w:rsidRPr="00862AA1">
              <w:rPr>
                <w:sz w:val="18"/>
                <w:szCs w:val="18"/>
              </w:rPr>
              <w:t>−1.56</w:t>
            </w:r>
          </w:p>
        </w:tc>
        <w:tc>
          <w:tcPr>
            <w:tcW w:w="829" w:type="pct"/>
            <w:vAlign w:val="center"/>
          </w:tcPr>
          <w:p w14:paraId="4410022D" w14:textId="5B4B29FA" w:rsidR="00A557B6" w:rsidRPr="00297912" w:rsidRDefault="00A557B6" w:rsidP="00152E9B">
            <w:pPr>
              <w:pStyle w:val="aa"/>
              <w:spacing w:line="160" w:lineRule="exact"/>
              <w:rPr>
                <w:sz w:val="16"/>
                <w:szCs w:val="16"/>
              </w:rPr>
            </w:pPr>
            <w:r w:rsidRPr="00297912">
              <w:rPr>
                <w:color w:val="000000"/>
                <w:sz w:val="16"/>
                <w:szCs w:val="16"/>
              </w:rPr>
              <w:t>597,599,601</w:t>
            </w:r>
          </w:p>
        </w:tc>
        <w:tc>
          <w:tcPr>
            <w:tcW w:w="807" w:type="pct"/>
            <w:vAlign w:val="center"/>
          </w:tcPr>
          <w:p w14:paraId="56A4D7B9" w14:textId="0CD2247E" w:rsidR="00A557B6" w:rsidRPr="00297912" w:rsidRDefault="00A557B6" w:rsidP="00152E9B">
            <w:pPr>
              <w:pStyle w:val="aa"/>
              <w:spacing w:line="160" w:lineRule="exact"/>
              <w:rPr>
                <w:sz w:val="16"/>
                <w:szCs w:val="16"/>
              </w:rPr>
            </w:pPr>
            <w:r w:rsidRPr="00297912">
              <w:rPr>
                <w:color w:val="000000"/>
                <w:sz w:val="16"/>
                <w:szCs w:val="16"/>
              </w:rPr>
              <w:t>18:1/18:3/18:2</w:t>
            </w:r>
          </w:p>
        </w:tc>
      </w:tr>
      <w:tr w:rsidR="00D0050E" w:rsidRPr="00297912" w14:paraId="457D765D" w14:textId="255A3C76" w:rsidTr="00175F30">
        <w:trPr>
          <w:trHeight w:val="300"/>
        </w:trPr>
        <w:tc>
          <w:tcPr>
            <w:tcW w:w="684" w:type="pct"/>
            <w:shd w:val="clear" w:color="auto" w:fill="auto"/>
            <w:noWrap/>
            <w:vAlign w:val="center"/>
            <w:hideMark/>
          </w:tcPr>
          <w:p w14:paraId="2D75C41F" w14:textId="77777777" w:rsidR="00A557B6" w:rsidRPr="00862AA1" w:rsidRDefault="00A557B6" w:rsidP="0085410B">
            <w:pPr>
              <w:pStyle w:val="aa"/>
              <w:spacing w:line="336" w:lineRule="auto"/>
              <w:ind w:left="170"/>
              <w:jc w:val="left"/>
              <w:rPr>
                <w:sz w:val="18"/>
                <w:szCs w:val="18"/>
              </w:rPr>
            </w:pPr>
            <w:r w:rsidRPr="00862AA1">
              <w:rPr>
                <w:sz w:val="18"/>
                <w:szCs w:val="18"/>
              </w:rPr>
              <w:t>TG54:7</w:t>
            </w:r>
          </w:p>
        </w:tc>
        <w:tc>
          <w:tcPr>
            <w:tcW w:w="592" w:type="pct"/>
            <w:shd w:val="clear" w:color="auto" w:fill="auto"/>
            <w:noWrap/>
            <w:vAlign w:val="center"/>
            <w:hideMark/>
          </w:tcPr>
          <w:p w14:paraId="19F19C07"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4FB65F3"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B82F7F7" w14:textId="77777777" w:rsidR="00A557B6" w:rsidRPr="00862AA1" w:rsidRDefault="00A557B6" w:rsidP="0085410B">
            <w:pPr>
              <w:pStyle w:val="aa"/>
              <w:spacing w:line="336" w:lineRule="auto"/>
              <w:rPr>
                <w:sz w:val="18"/>
                <w:szCs w:val="18"/>
              </w:rPr>
            </w:pPr>
            <w:r w:rsidRPr="00862AA1">
              <w:rPr>
                <w:sz w:val="18"/>
                <w:szCs w:val="18"/>
              </w:rPr>
              <w:t>13.65</w:t>
            </w:r>
          </w:p>
        </w:tc>
        <w:tc>
          <w:tcPr>
            <w:tcW w:w="466" w:type="pct"/>
            <w:shd w:val="clear" w:color="auto" w:fill="auto"/>
            <w:noWrap/>
            <w:vAlign w:val="center"/>
            <w:hideMark/>
          </w:tcPr>
          <w:p w14:paraId="0A6F8CA9" w14:textId="77777777" w:rsidR="00A557B6" w:rsidRPr="00862AA1" w:rsidRDefault="00A557B6" w:rsidP="0085410B">
            <w:pPr>
              <w:pStyle w:val="aa"/>
              <w:spacing w:line="336" w:lineRule="auto"/>
              <w:jc w:val="right"/>
              <w:rPr>
                <w:sz w:val="18"/>
                <w:szCs w:val="18"/>
              </w:rPr>
            </w:pPr>
            <w:r w:rsidRPr="00862AA1">
              <w:rPr>
                <w:sz w:val="18"/>
                <w:szCs w:val="18"/>
              </w:rPr>
              <w:t>894.7545</w:t>
            </w:r>
          </w:p>
        </w:tc>
        <w:tc>
          <w:tcPr>
            <w:tcW w:w="466" w:type="pct"/>
            <w:shd w:val="clear" w:color="auto" w:fill="auto"/>
            <w:noWrap/>
            <w:vAlign w:val="center"/>
            <w:hideMark/>
          </w:tcPr>
          <w:p w14:paraId="7473DF45" w14:textId="77777777" w:rsidR="00A557B6" w:rsidRPr="00862AA1" w:rsidRDefault="00A557B6" w:rsidP="0085410B">
            <w:pPr>
              <w:pStyle w:val="aa"/>
              <w:spacing w:line="336" w:lineRule="auto"/>
              <w:jc w:val="right"/>
              <w:rPr>
                <w:sz w:val="18"/>
                <w:szCs w:val="18"/>
              </w:rPr>
            </w:pPr>
            <w:r w:rsidRPr="00862AA1">
              <w:rPr>
                <w:sz w:val="18"/>
                <w:szCs w:val="18"/>
              </w:rPr>
              <w:t>894.7540</w:t>
            </w:r>
          </w:p>
        </w:tc>
        <w:tc>
          <w:tcPr>
            <w:tcW w:w="266" w:type="pct"/>
            <w:shd w:val="clear" w:color="auto" w:fill="auto"/>
            <w:noWrap/>
            <w:vAlign w:val="center"/>
            <w:hideMark/>
          </w:tcPr>
          <w:p w14:paraId="1C495CE5" w14:textId="77777777" w:rsidR="00A557B6" w:rsidRPr="00862AA1" w:rsidRDefault="00A557B6" w:rsidP="0085410B">
            <w:pPr>
              <w:pStyle w:val="aa"/>
              <w:spacing w:line="336" w:lineRule="auto"/>
              <w:jc w:val="right"/>
              <w:rPr>
                <w:sz w:val="18"/>
                <w:szCs w:val="18"/>
              </w:rPr>
            </w:pPr>
            <w:r w:rsidRPr="00862AA1">
              <w:rPr>
                <w:sz w:val="18"/>
                <w:szCs w:val="18"/>
              </w:rPr>
              <w:t>−0.56</w:t>
            </w:r>
          </w:p>
        </w:tc>
        <w:tc>
          <w:tcPr>
            <w:tcW w:w="829" w:type="pct"/>
            <w:vAlign w:val="center"/>
          </w:tcPr>
          <w:p w14:paraId="23DCBF0A" w14:textId="6D964C96" w:rsidR="00A557B6" w:rsidRPr="00297912" w:rsidRDefault="00A557B6" w:rsidP="00152E9B">
            <w:pPr>
              <w:pStyle w:val="aa"/>
              <w:spacing w:line="160" w:lineRule="exact"/>
              <w:rPr>
                <w:sz w:val="16"/>
                <w:szCs w:val="16"/>
              </w:rPr>
            </w:pPr>
            <w:r w:rsidRPr="00297912">
              <w:rPr>
                <w:color w:val="000000"/>
                <w:sz w:val="16"/>
                <w:szCs w:val="16"/>
              </w:rPr>
              <w:t>597,599</w:t>
            </w:r>
          </w:p>
        </w:tc>
        <w:tc>
          <w:tcPr>
            <w:tcW w:w="807" w:type="pct"/>
            <w:vAlign w:val="center"/>
          </w:tcPr>
          <w:p w14:paraId="11CE4E0A" w14:textId="74CEAD5E" w:rsidR="00A557B6" w:rsidRPr="00297912" w:rsidRDefault="00A557B6" w:rsidP="00152E9B">
            <w:pPr>
              <w:pStyle w:val="aa"/>
              <w:spacing w:line="160" w:lineRule="exact"/>
              <w:rPr>
                <w:sz w:val="16"/>
                <w:szCs w:val="16"/>
              </w:rPr>
            </w:pPr>
            <w:r w:rsidRPr="00297912">
              <w:rPr>
                <w:color w:val="000000"/>
                <w:sz w:val="16"/>
                <w:szCs w:val="16"/>
              </w:rPr>
              <w:t>18:2/18:3/18:2</w:t>
            </w:r>
          </w:p>
        </w:tc>
      </w:tr>
      <w:tr w:rsidR="00D0050E" w:rsidRPr="00297912" w14:paraId="5D6C6382" w14:textId="09096918" w:rsidTr="00175F30">
        <w:trPr>
          <w:trHeight w:val="300"/>
        </w:trPr>
        <w:tc>
          <w:tcPr>
            <w:tcW w:w="684" w:type="pct"/>
            <w:shd w:val="clear" w:color="auto" w:fill="auto"/>
            <w:noWrap/>
            <w:vAlign w:val="center"/>
            <w:hideMark/>
          </w:tcPr>
          <w:p w14:paraId="793297F6" w14:textId="77777777" w:rsidR="00A557B6" w:rsidRPr="00862AA1" w:rsidRDefault="00A557B6" w:rsidP="0085410B">
            <w:pPr>
              <w:pStyle w:val="aa"/>
              <w:spacing w:line="336" w:lineRule="auto"/>
              <w:ind w:left="170"/>
              <w:jc w:val="left"/>
              <w:rPr>
                <w:sz w:val="18"/>
                <w:szCs w:val="18"/>
              </w:rPr>
            </w:pPr>
            <w:r w:rsidRPr="00862AA1">
              <w:rPr>
                <w:sz w:val="18"/>
                <w:szCs w:val="18"/>
              </w:rPr>
              <w:t>TG54:8</w:t>
            </w:r>
          </w:p>
        </w:tc>
        <w:tc>
          <w:tcPr>
            <w:tcW w:w="592" w:type="pct"/>
            <w:shd w:val="clear" w:color="auto" w:fill="auto"/>
            <w:noWrap/>
            <w:vAlign w:val="center"/>
            <w:hideMark/>
          </w:tcPr>
          <w:p w14:paraId="24FCB1D4"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D3ED66E"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EB4E738" w14:textId="77777777" w:rsidR="00A557B6" w:rsidRPr="00862AA1" w:rsidRDefault="00A557B6" w:rsidP="0085410B">
            <w:pPr>
              <w:pStyle w:val="aa"/>
              <w:spacing w:line="336" w:lineRule="auto"/>
              <w:rPr>
                <w:sz w:val="18"/>
                <w:szCs w:val="18"/>
              </w:rPr>
            </w:pPr>
            <w:r w:rsidRPr="00862AA1">
              <w:rPr>
                <w:sz w:val="18"/>
                <w:szCs w:val="18"/>
              </w:rPr>
              <w:t>13.39</w:t>
            </w:r>
          </w:p>
        </w:tc>
        <w:tc>
          <w:tcPr>
            <w:tcW w:w="466" w:type="pct"/>
            <w:shd w:val="clear" w:color="auto" w:fill="auto"/>
            <w:noWrap/>
            <w:vAlign w:val="center"/>
            <w:hideMark/>
          </w:tcPr>
          <w:p w14:paraId="3D171E18" w14:textId="77777777" w:rsidR="00A557B6" w:rsidRPr="00862AA1" w:rsidRDefault="00A557B6" w:rsidP="0085410B">
            <w:pPr>
              <w:pStyle w:val="aa"/>
              <w:spacing w:line="336" w:lineRule="auto"/>
              <w:jc w:val="right"/>
              <w:rPr>
                <w:sz w:val="18"/>
                <w:szCs w:val="18"/>
              </w:rPr>
            </w:pPr>
            <w:r w:rsidRPr="00862AA1">
              <w:rPr>
                <w:sz w:val="18"/>
                <w:szCs w:val="18"/>
              </w:rPr>
              <w:t>892.7389</w:t>
            </w:r>
          </w:p>
        </w:tc>
        <w:tc>
          <w:tcPr>
            <w:tcW w:w="466" w:type="pct"/>
            <w:shd w:val="clear" w:color="auto" w:fill="auto"/>
            <w:noWrap/>
            <w:vAlign w:val="center"/>
            <w:hideMark/>
          </w:tcPr>
          <w:p w14:paraId="3AEA54E3" w14:textId="77777777" w:rsidR="00A557B6" w:rsidRPr="00862AA1" w:rsidRDefault="00A557B6" w:rsidP="0085410B">
            <w:pPr>
              <w:pStyle w:val="aa"/>
              <w:spacing w:line="336" w:lineRule="auto"/>
              <w:jc w:val="right"/>
              <w:rPr>
                <w:sz w:val="18"/>
                <w:szCs w:val="18"/>
              </w:rPr>
            </w:pPr>
            <w:r w:rsidRPr="00862AA1">
              <w:rPr>
                <w:sz w:val="18"/>
                <w:szCs w:val="18"/>
              </w:rPr>
              <w:t>892.7382</w:t>
            </w:r>
          </w:p>
        </w:tc>
        <w:tc>
          <w:tcPr>
            <w:tcW w:w="266" w:type="pct"/>
            <w:shd w:val="clear" w:color="auto" w:fill="auto"/>
            <w:noWrap/>
            <w:vAlign w:val="center"/>
            <w:hideMark/>
          </w:tcPr>
          <w:p w14:paraId="4AC75DF5" w14:textId="77777777" w:rsidR="00A557B6" w:rsidRPr="00862AA1" w:rsidRDefault="00A557B6" w:rsidP="0085410B">
            <w:pPr>
              <w:pStyle w:val="aa"/>
              <w:spacing w:line="336" w:lineRule="auto"/>
              <w:jc w:val="right"/>
              <w:rPr>
                <w:sz w:val="18"/>
                <w:szCs w:val="18"/>
              </w:rPr>
            </w:pPr>
            <w:r w:rsidRPr="00862AA1">
              <w:rPr>
                <w:sz w:val="18"/>
                <w:szCs w:val="18"/>
              </w:rPr>
              <w:t>−0.78</w:t>
            </w:r>
          </w:p>
        </w:tc>
        <w:tc>
          <w:tcPr>
            <w:tcW w:w="829" w:type="pct"/>
            <w:vAlign w:val="center"/>
          </w:tcPr>
          <w:p w14:paraId="0EFFBD31" w14:textId="3A04FE7E" w:rsidR="00A557B6" w:rsidRPr="00297912" w:rsidRDefault="00A557B6" w:rsidP="00152E9B">
            <w:pPr>
              <w:pStyle w:val="aa"/>
              <w:spacing w:line="160" w:lineRule="exact"/>
              <w:rPr>
                <w:sz w:val="16"/>
                <w:szCs w:val="16"/>
              </w:rPr>
            </w:pPr>
            <w:r w:rsidRPr="00297912">
              <w:rPr>
                <w:color w:val="000000"/>
                <w:sz w:val="16"/>
                <w:szCs w:val="16"/>
              </w:rPr>
              <w:t>N/D</w:t>
            </w:r>
          </w:p>
        </w:tc>
        <w:tc>
          <w:tcPr>
            <w:tcW w:w="807" w:type="pct"/>
            <w:vAlign w:val="center"/>
          </w:tcPr>
          <w:p w14:paraId="491169A0" w14:textId="263D92A1" w:rsidR="00A557B6" w:rsidRPr="00297912" w:rsidRDefault="00A557B6" w:rsidP="00152E9B">
            <w:pPr>
              <w:pStyle w:val="aa"/>
              <w:spacing w:line="160" w:lineRule="exact"/>
              <w:rPr>
                <w:sz w:val="16"/>
                <w:szCs w:val="16"/>
              </w:rPr>
            </w:pPr>
            <w:r w:rsidRPr="00297912">
              <w:rPr>
                <w:color w:val="000000"/>
                <w:sz w:val="16"/>
                <w:szCs w:val="16"/>
              </w:rPr>
              <w:t>N/D</w:t>
            </w:r>
          </w:p>
        </w:tc>
      </w:tr>
      <w:tr w:rsidR="00D0050E" w:rsidRPr="00297912" w14:paraId="4C86288E" w14:textId="3B0DDD19" w:rsidTr="00175F30">
        <w:trPr>
          <w:trHeight w:val="300"/>
        </w:trPr>
        <w:tc>
          <w:tcPr>
            <w:tcW w:w="684" w:type="pct"/>
            <w:shd w:val="clear" w:color="auto" w:fill="auto"/>
            <w:noWrap/>
            <w:vAlign w:val="center"/>
            <w:hideMark/>
          </w:tcPr>
          <w:p w14:paraId="22325476" w14:textId="77777777" w:rsidR="00A557B6" w:rsidRPr="00862AA1" w:rsidRDefault="00A557B6" w:rsidP="0085410B">
            <w:pPr>
              <w:pStyle w:val="aa"/>
              <w:spacing w:line="336" w:lineRule="auto"/>
              <w:ind w:left="170"/>
              <w:jc w:val="left"/>
              <w:rPr>
                <w:sz w:val="18"/>
                <w:szCs w:val="18"/>
              </w:rPr>
            </w:pPr>
            <w:r w:rsidRPr="00862AA1">
              <w:rPr>
                <w:sz w:val="18"/>
                <w:szCs w:val="18"/>
              </w:rPr>
              <w:t>TG54:9</w:t>
            </w:r>
          </w:p>
        </w:tc>
        <w:tc>
          <w:tcPr>
            <w:tcW w:w="592" w:type="pct"/>
            <w:shd w:val="clear" w:color="auto" w:fill="auto"/>
            <w:noWrap/>
            <w:vAlign w:val="center"/>
            <w:hideMark/>
          </w:tcPr>
          <w:p w14:paraId="7FDEEB5C"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5F826FA"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BFC16B8" w14:textId="77777777" w:rsidR="00A557B6" w:rsidRPr="00862AA1" w:rsidRDefault="00A557B6" w:rsidP="0085410B">
            <w:pPr>
              <w:pStyle w:val="aa"/>
              <w:spacing w:line="336" w:lineRule="auto"/>
              <w:rPr>
                <w:sz w:val="18"/>
                <w:szCs w:val="18"/>
              </w:rPr>
            </w:pPr>
            <w:r w:rsidRPr="00862AA1">
              <w:rPr>
                <w:sz w:val="18"/>
                <w:szCs w:val="18"/>
              </w:rPr>
              <w:t>13.28</w:t>
            </w:r>
          </w:p>
        </w:tc>
        <w:tc>
          <w:tcPr>
            <w:tcW w:w="466" w:type="pct"/>
            <w:shd w:val="clear" w:color="auto" w:fill="auto"/>
            <w:noWrap/>
            <w:vAlign w:val="center"/>
            <w:hideMark/>
          </w:tcPr>
          <w:p w14:paraId="510058C6" w14:textId="77777777" w:rsidR="00A557B6" w:rsidRPr="00862AA1" w:rsidRDefault="00A557B6" w:rsidP="0085410B">
            <w:pPr>
              <w:pStyle w:val="aa"/>
              <w:spacing w:line="336" w:lineRule="auto"/>
              <w:jc w:val="right"/>
              <w:rPr>
                <w:sz w:val="18"/>
                <w:szCs w:val="18"/>
              </w:rPr>
            </w:pPr>
            <w:r w:rsidRPr="00862AA1">
              <w:rPr>
                <w:sz w:val="18"/>
                <w:szCs w:val="18"/>
              </w:rPr>
              <w:t>890.7232</w:t>
            </w:r>
          </w:p>
        </w:tc>
        <w:tc>
          <w:tcPr>
            <w:tcW w:w="466" w:type="pct"/>
            <w:shd w:val="clear" w:color="auto" w:fill="auto"/>
            <w:noWrap/>
            <w:vAlign w:val="center"/>
            <w:hideMark/>
          </w:tcPr>
          <w:p w14:paraId="155A8C28" w14:textId="77777777" w:rsidR="00A557B6" w:rsidRPr="00862AA1" w:rsidRDefault="00A557B6" w:rsidP="0085410B">
            <w:pPr>
              <w:pStyle w:val="aa"/>
              <w:spacing w:line="336" w:lineRule="auto"/>
              <w:jc w:val="right"/>
              <w:rPr>
                <w:sz w:val="18"/>
                <w:szCs w:val="18"/>
              </w:rPr>
            </w:pPr>
            <w:r w:rsidRPr="00862AA1">
              <w:rPr>
                <w:sz w:val="18"/>
                <w:szCs w:val="18"/>
              </w:rPr>
              <w:t>890.7227</w:t>
            </w:r>
          </w:p>
        </w:tc>
        <w:tc>
          <w:tcPr>
            <w:tcW w:w="266" w:type="pct"/>
            <w:shd w:val="clear" w:color="auto" w:fill="auto"/>
            <w:noWrap/>
            <w:vAlign w:val="center"/>
            <w:hideMark/>
          </w:tcPr>
          <w:p w14:paraId="4DBFA768" w14:textId="77777777" w:rsidR="00A557B6" w:rsidRPr="00862AA1" w:rsidRDefault="00A557B6" w:rsidP="0085410B">
            <w:pPr>
              <w:pStyle w:val="aa"/>
              <w:spacing w:line="336" w:lineRule="auto"/>
              <w:jc w:val="right"/>
              <w:rPr>
                <w:sz w:val="18"/>
                <w:szCs w:val="18"/>
              </w:rPr>
            </w:pPr>
            <w:r w:rsidRPr="00862AA1">
              <w:rPr>
                <w:sz w:val="18"/>
                <w:szCs w:val="18"/>
              </w:rPr>
              <w:t>−0.56</w:t>
            </w:r>
          </w:p>
        </w:tc>
        <w:tc>
          <w:tcPr>
            <w:tcW w:w="829" w:type="pct"/>
            <w:vAlign w:val="center"/>
          </w:tcPr>
          <w:p w14:paraId="19C7438D" w14:textId="6CA4061B" w:rsidR="00A557B6" w:rsidRPr="00297912" w:rsidRDefault="00A557B6" w:rsidP="00152E9B">
            <w:pPr>
              <w:pStyle w:val="aa"/>
              <w:spacing w:line="160" w:lineRule="exact"/>
              <w:rPr>
                <w:sz w:val="16"/>
                <w:szCs w:val="16"/>
              </w:rPr>
            </w:pPr>
            <w:r w:rsidRPr="00297912">
              <w:rPr>
                <w:color w:val="000000"/>
                <w:sz w:val="16"/>
                <w:szCs w:val="16"/>
              </w:rPr>
              <w:t>N/D</w:t>
            </w:r>
          </w:p>
        </w:tc>
        <w:tc>
          <w:tcPr>
            <w:tcW w:w="807" w:type="pct"/>
            <w:vAlign w:val="center"/>
          </w:tcPr>
          <w:p w14:paraId="1DE7DE41" w14:textId="232EF678" w:rsidR="00A557B6" w:rsidRPr="00297912" w:rsidRDefault="00A557B6" w:rsidP="00152E9B">
            <w:pPr>
              <w:pStyle w:val="aa"/>
              <w:spacing w:line="160" w:lineRule="exact"/>
              <w:rPr>
                <w:sz w:val="16"/>
                <w:szCs w:val="16"/>
              </w:rPr>
            </w:pPr>
            <w:r w:rsidRPr="00297912">
              <w:rPr>
                <w:color w:val="000000"/>
                <w:sz w:val="16"/>
                <w:szCs w:val="16"/>
              </w:rPr>
              <w:t>N/D</w:t>
            </w:r>
          </w:p>
        </w:tc>
      </w:tr>
      <w:tr w:rsidR="00D0050E" w:rsidRPr="00297912" w14:paraId="6A9DA0D0" w14:textId="2032F48C" w:rsidTr="00175F30">
        <w:trPr>
          <w:trHeight w:val="300"/>
        </w:trPr>
        <w:tc>
          <w:tcPr>
            <w:tcW w:w="684" w:type="pct"/>
            <w:shd w:val="clear" w:color="auto" w:fill="auto"/>
            <w:noWrap/>
            <w:vAlign w:val="center"/>
            <w:hideMark/>
          </w:tcPr>
          <w:p w14:paraId="51CEBF61" w14:textId="77777777" w:rsidR="00A557B6" w:rsidRPr="00862AA1" w:rsidRDefault="00A557B6" w:rsidP="0085410B">
            <w:pPr>
              <w:pStyle w:val="aa"/>
              <w:spacing w:line="336" w:lineRule="auto"/>
              <w:ind w:left="170"/>
              <w:jc w:val="left"/>
              <w:rPr>
                <w:sz w:val="18"/>
                <w:szCs w:val="18"/>
              </w:rPr>
            </w:pPr>
            <w:r w:rsidRPr="00862AA1">
              <w:rPr>
                <w:sz w:val="18"/>
                <w:szCs w:val="18"/>
              </w:rPr>
              <w:t>TG54:10</w:t>
            </w:r>
          </w:p>
        </w:tc>
        <w:tc>
          <w:tcPr>
            <w:tcW w:w="592" w:type="pct"/>
            <w:shd w:val="clear" w:color="auto" w:fill="auto"/>
            <w:noWrap/>
            <w:vAlign w:val="center"/>
            <w:hideMark/>
          </w:tcPr>
          <w:p w14:paraId="0390C662" w14:textId="77777777" w:rsidR="00A557B6" w:rsidRPr="00862AA1" w:rsidRDefault="00A557B6" w:rsidP="0085410B">
            <w:pPr>
              <w:pStyle w:val="aa"/>
              <w:spacing w:line="336" w:lineRule="auto"/>
              <w:jc w:val="left"/>
              <w:rPr>
                <w:sz w:val="18"/>
                <w:szCs w:val="18"/>
              </w:rPr>
            </w:pPr>
            <w:r w:rsidRPr="00862AA1">
              <w:rPr>
                <w:sz w:val="18"/>
                <w:szCs w:val="18"/>
              </w:rPr>
              <w:t>C</w:t>
            </w:r>
            <w:r w:rsidRPr="00862AA1">
              <w:rPr>
                <w:sz w:val="18"/>
                <w:szCs w:val="18"/>
                <w:vertAlign w:val="subscript"/>
              </w:rPr>
              <w:t>57</w:t>
            </w:r>
            <w:r w:rsidRPr="00862AA1">
              <w:rPr>
                <w:sz w:val="18"/>
                <w:szCs w:val="18"/>
              </w:rPr>
              <w:t>H</w:t>
            </w:r>
            <w:r w:rsidRPr="00862AA1">
              <w:rPr>
                <w:sz w:val="18"/>
                <w:szCs w:val="18"/>
                <w:vertAlign w:val="subscript"/>
              </w:rPr>
              <w:t>90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64173E6B" w14:textId="77777777" w:rsidR="00A557B6" w:rsidRPr="00862AA1" w:rsidRDefault="00A557B6"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6AC27E23" w14:textId="77777777" w:rsidR="00A557B6" w:rsidRPr="00862AA1" w:rsidRDefault="00A557B6" w:rsidP="0085410B">
            <w:pPr>
              <w:pStyle w:val="aa"/>
              <w:spacing w:line="336" w:lineRule="auto"/>
              <w:rPr>
                <w:sz w:val="18"/>
                <w:szCs w:val="18"/>
              </w:rPr>
            </w:pPr>
            <w:r w:rsidRPr="00862AA1">
              <w:rPr>
                <w:sz w:val="18"/>
                <w:szCs w:val="18"/>
              </w:rPr>
              <w:t>13.02</w:t>
            </w:r>
          </w:p>
        </w:tc>
        <w:tc>
          <w:tcPr>
            <w:tcW w:w="466" w:type="pct"/>
            <w:shd w:val="clear" w:color="auto" w:fill="auto"/>
            <w:noWrap/>
            <w:vAlign w:val="center"/>
            <w:hideMark/>
          </w:tcPr>
          <w:p w14:paraId="426DFACD" w14:textId="77777777" w:rsidR="00A557B6" w:rsidRPr="00862AA1" w:rsidRDefault="00A557B6" w:rsidP="0085410B">
            <w:pPr>
              <w:pStyle w:val="aa"/>
              <w:spacing w:line="336" w:lineRule="auto"/>
              <w:jc w:val="right"/>
              <w:rPr>
                <w:sz w:val="18"/>
                <w:szCs w:val="18"/>
              </w:rPr>
            </w:pPr>
            <w:r w:rsidRPr="00862AA1">
              <w:rPr>
                <w:sz w:val="18"/>
                <w:szCs w:val="18"/>
              </w:rPr>
              <w:t>888.7076</w:t>
            </w:r>
          </w:p>
        </w:tc>
        <w:tc>
          <w:tcPr>
            <w:tcW w:w="466" w:type="pct"/>
            <w:shd w:val="clear" w:color="auto" w:fill="auto"/>
            <w:noWrap/>
            <w:vAlign w:val="center"/>
            <w:hideMark/>
          </w:tcPr>
          <w:p w14:paraId="103B6E81" w14:textId="77777777" w:rsidR="00A557B6" w:rsidRPr="00862AA1" w:rsidRDefault="00A557B6" w:rsidP="0085410B">
            <w:pPr>
              <w:pStyle w:val="aa"/>
              <w:spacing w:line="336" w:lineRule="auto"/>
              <w:jc w:val="right"/>
              <w:rPr>
                <w:sz w:val="18"/>
                <w:szCs w:val="18"/>
              </w:rPr>
            </w:pPr>
            <w:r w:rsidRPr="00862AA1">
              <w:rPr>
                <w:sz w:val="18"/>
                <w:szCs w:val="18"/>
              </w:rPr>
              <w:t>888.7067</w:t>
            </w:r>
          </w:p>
        </w:tc>
        <w:tc>
          <w:tcPr>
            <w:tcW w:w="266" w:type="pct"/>
            <w:shd w:val="clear" w:color="auto" w:fill="auto"/>
            <w:noWrap/>
            <w:vAlign w:val="center"/>
            <w:hideMark/>
          </w:tcPr>
          <w:p w14:paraId="530B1125" w14:textId="77777777" w:rsidR="00A557B6" w:rsidRPr="00862AA1" w:rsidRDefault="00A557B6" w:rsidP="0085410B">
            <w:pPr>
              <w:pStyle w:val="aa"/>
              <w:spacing w:line="336" w:lineRule="auto"/>
              <w:jc w:val="right"/>
              <w:rPr>
                <w:sz w:val="18"/>
                <w:szCs w:val="18"/>
              </w:rPr>
            </w:pPr>
            <w:r w:rsidRPr="00862AA1">
              <w:rPr>
                <w:sz w:val="18"/>
                <w:szCs w:val="18"/>
              </w:rPr>
              <w:t>−1.01</w:t>
            </w:r>
          </w:p>
        </w:tc>
        <w:tc>
          <w:tcPr>
            <w:tcW w:w="829" w:type="pct"/>
            <w:vAlign w:val="center"/>
          </w:tcPr>
          <w:p w14:paraId="1C2FAD5D" w14:textId="6B8B2DF2" w:rsidR="00A557B6" w:rsidRPr="00297912" w:rsidRDefault="00A557B6" w:rsidP="00152E9B">
            <w:pPr>
              <w:pStyle w:val="aa"/>
              <w:spacing w:line="160" w:lineRule="exact"/>
              <w:rPr>
                <w:sz w:val="16"/>
                <w:szCs w:val="16"/>
              </w:rPr>
            </w:pPr>
            <w:r w:rsidRPr="00297912">
              <w:rPr>
                <w:color w:val="000000"/>
                <w:sz w:val="16"/>
                <w:szCs w:val="16"/>
              </w:rPr>
              <w:t>N/D</w:t>
            </w:r>
          </w:p>
        </w:tc>
        <w:tc>
          <w:tcPr>
            <w:tcW w:w="807" w:type="pct"/>
            <w:vAlign w:val="center"/>
          </w:tcPr>
          <w:p w14:paraId="5DDC6A50" w14:textId="5BB2141D" w:rsidR="00A557B6" w:rsidRPr="00297912" w:rsidRDefault="00A557B6" w:rsidP="00152E9B">
            <w:pPr>
              <w:pStyle w:val="aa"/>
              <w:spacing w:line="160" w:lineRule="exact"/>
              <w:rPr>
                <w:sz w:val="16"/>
                <w:szCs w:val="16"/>
              </w:rPr>
            </w:pPr>
            <w:r w:rsidRPr="00297912">
              <w:rPr>
                <w:color w:val="000000"/>
                <w:sz w:val="16"/>
                <w:szCs w:val="16"/>
              </w:rPr>
              <w:t>N/D</w:t>
            </w:r>
          </w:p>
        </w:tc>
      </w:tr>
      <w:tr w:rsidR="00D0050E" w:rsidRPr="00297912" w14:paraId="088CA76E" w14:textId="5014483D" w:rsidTr="00175F30">
        <w:trPr>
          <w:trHeight w:val="300"/>
        </w:trPr>
        <w:tc>
          <w:tcPr>
            <w:tcW w:w="684" w:type="pct"/>
            <w:shd w:val="clear" w:color="auto" w:fill="auto"/>
            <w:noWrap/>
            <w:vAlign w:val="center"/>
            <w:hideMark/>
          </w:tcPr>
          <w:p w14:paraId="3C2F4CBD" w14:textId="77777777" w:rsidR="00002692" w:rsidRPr="00862AA1" w:rsidRDefault="00002692" w:rsidP="0085410B">
            <w:pPr>
              <w:pStyle w:val="aa"/>
              <w:spacing w:line="336" w:lineRule="auto"/>
              <w:ind w:left="170"/>
              <w:jc w:val="left"/>
              <w:rPr>
                <w:sz w:val="18"/>
                <w:szCs w:val="18"/>
              </w:rPr>
            </w:pPr>
            <w:r w:rsidRPr="00862AA1">
              <w:rPr>
                <w:sz w:val="18"/>
                <w:szCs w:val="18"/>
              </w:rPr>
              <w:t>TG56:4</w:t>
            </w:r>
          </w:p>
        </w:tc>
        <w:tc>
          <w:tcPr>
            <w:tcW w:w="592" w:type="pct"/>
            <w:shd w:val="clear" w:color="auto" w:fill="auto"/>
            <w:noWrap/>
            <w:vAlign w:val="center"/>
            <w:hideMark/>
          </w:tcPr>
          <w:p w14:paraId="7D9FCE31"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106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6B61E57"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43B6E937" w14:textId="77777777" w:rsidR="00002692" w:rsidRPr="00862AA1" w:rsidRDefault="00002692" w:rsidP="0085410B">
            <w:pPr>
              <w:pStyle w:val="aa"/>
              <w:spacing w:line="336" w:lineRule="auto"/>
              <w:rPr>
                <w:sz w:val="18"/>
                <w:szCs w:val="18"/>
              </w:rPr>
            </w:pPr>
            <w:r w:rsidRPr="00862AA1">
              <w:rPr>
                <w:sz w:val="18"/>
                <w:szCs w:val="18"/>
              </w:rPr>
              <w:t>14.86</w:t>
            </w:r>
          </w:p>
        </w:tc>
        <w:tc>
          <w:tcPr>
            <w:tcW w:w="466" w:type="pct"/>
            <w:shd w:val="clear" w:color="auto" w:fill="auto"/>
            <w:noWrap/>
            <w:vAlign w:val="center"/>
            <w:hideMark/>
          </w:tcPr>
          <w:p w14:paraId="5B1DB553" w14:textId="77777777" w:rsidR="00002692" w:rsidRPr="00862AA1" w:rsidRDefault="00002692" w:rsidP="0085410B">
            <w:pPr>
              <w:pStyle w:val="aa"/>
              <w:spacing w:line="336" w:lineRule="auto"/>
              <w:jc w:val="right"/>
              <w:rPr>
                <w:sz w:val="18"/>
                <w:szCs w:val="18"/>
              </w:rPr>
            </w:pPr>
            <w:r w:rsidRPr="00862AA1">
              <w:rPr>
                <w:sz w:val="18"/>
                <w:szCs w:val="18"/>
              </w:rPr>
              <w:t>928.8328</w:t>
            </w:r>
          </w:p>
        </w:tc>
        <w:tc>
          <w:tcPr>
            <w:tcW w:w="466" w:type="pct"/>
            <w:shd w:val="clear" w:color="auto" w:fill="auto"/>
            <w:noWrap/>
            <w:vAlign w:val="center"/>
            <w:hideMark/>
          </w:tcPr>
          <w:p w14:paraId="1DC222E5" w14:textId="77777777" w:rsidR="00002692" w:rsidRPr="00862AA1" w:rsidRDefault="00002692" w:rsidP="0085410B">
            <w:pPr>
              <w:pStyle w:val="aa"/>
              <w:spacing w:line="336" w:lineRule="auto"/>
              <w:jc w:val="right"/>
              <w:rPr>
                <w:sz w:val="18"/>
                <w:szCs w:val="18"/>
              </w:rPr>
            </w:pPr>
            <w:r w:rsidRPr="00862AA1">
              <w:rPr>
                <w:sz w:val="18"/>
                <w:szCs w:val="18"/>
              </w:rPr>
              <w:t>928.8299</w:t>
            </w:r>
          </w:p>
        </w:tc>
        <w:tc>
          <w:tcPr>
            <w:tcW w:w="266" w:type="pct"/>
            <w:shd w:val="clear" w:color="auto" w:fill="auto"/>
            <w:noWrap/>
            <w:vAlign w:val="center"/>
            <w:hideMark/>
          </w:tcPr>
          <w:p w14:paraId="3BC17AB1" w14:textId="77777777" w:rsidR="00002692" w:rsidRPr="00862AA1" w:rsidRDefault="00002692" w:rsidP="0085410B">
            <w:pPr>
              <w:pStyle w:val="aa"/>
              <w:spacing w:line="336" w:lineRule="auto"/>
              <w:jc w:val="right"/>
              <w:rPr>
                <w:sz w:val="18"/>
                <w:szCs w:val="18"/>
              </w:rPr>
            </w:pPr>
            <w:r w:rsidRPr="00862AA1">
              <w:rPr>
                <w:sz w:val="18"/>
                <w:szCs w:val="18"/>
              </w:rPr>
              <w:t>−3.12</w:t>
            </w:r>
          </w:p>
        </w:tc>
        <w:tc>
          <w:tcPr>
            <w:tcW w:w="829" w:type="pct"/>
            <w:vAlign w:val="center"/>
          </w:tcPr>
          <w:p w14:paraId="25D37FD7" w14:textId="65C116DC" w:rsidR="00002692" w:rsidRPr="00297912" w:rsidRDefault="00002692" w:rsidP="00152E9B">
            <w:pPr>
              <w:pStyle w:val="aa"/>
              <w:spacing w:line="160" w:lineRule="exact"/>
              <w:rPr>
                <w:sz w:val="16"/>
                <w:szCs w:val="16"/>
              </w:rPr>
            </w:pPr>
            <w:r w:rsidRPr="00297912">
              <w:rPr>
                <w:color w:val="000000"/>
                <w:sz w:val="16"/>
                <w:szCs w:val="16"/>
              </w:rPr>
              <w:t>631,601,629</w:t>
            </w:r>
          </w:p>
        </w:tc>
        <w:tc>
          <w:tcPr>
            <w:tcW w:w="807" w:type="pct"/>
            <w:vAlign w:val="center"/>
          </w:tcPr>
          <w:p w14:paraId="352436DC" w14:textId="3B96D8FA" w:rsidR="00002692" w:rsidRPr="00297912" w:rsidRDefault="00002692" w:rsidP="00152E9B">
            <w:pPr>
              <w:pStyle w:val="aa"/>
              <w:spacing w:line="160" w:lineRule="exact"/>
              <w:rPr>
                <w:sz w:val="16"/>
                <w:szCs w:val="16"/>
              </w:rPr>
            </w:pPr>
            <w:r w:rsidRPr="00297912">
              <w:rPr>
                <w:color w:val="000000"/>
                <w:sz w:val="16"/>
                <w:szCs w:val="16"/>
              </w:rPr>
              <w:t>18:1/20:1/18:2</w:t>
            </w:r>
          </w:p>
        </w:tc>
      </w:tr>
      <w:tr w:rsidR="00D0050E" w:rsidRPr="00297912" w14:paraId="3A15A758" w14:textId="55A47739" w:rsidTr="00175F30">
        <w:trPr>
          <w:trHeight w:val="300"/>
        </w:trPr>
        <w:tc>
          <w:tcPr>
            <w:tcW w:w="684" w:type="pct"/>
            <w:shd w:val="clear" w:color="auto" w:fill="auto"/>
            <w:noWrap/>
            <w:vAlign w:val="center"/>
            <w:hideMark/>
          </w:tcPr>
          <w:p w14:paraId="16FFD33F" w14:textId="77777777" w:rsidR="00002692" w:rsidRPr="00862AA1" w:rsidRDefault="00002692" w:rsidP="0085410B">
            <w:pPr>
              <w:pStyle w:val="aa"/>
              <w:spacing w:line="336" w:lineRule="auto"/>
              <w:ind w:left="170"/>
              <w:jc w:val="left"/>
              <w:rPr>
                <w:sz w:val="18"/>
                <w:szCs w:val="18"/>
              </w:rPr>
            </w:pPr>
            <w:r w:rsidRPr="00862AA1">
              <w:rPr>
                <w:sz w:val="18"/>
                <w:szCs w:val="18"/>
              </w:rPr>
              <w:t>TG56:5</w:t>
            </w:r>
          </w:p>
        </w:tc>
        <w:tc>
          <w:tcPr>
            <w:tcW w:w="592" w:type="pct"/>
            <w:shd w:val="clear" w:color="auto" w:fill="auto"/>
            <w:noWrap/>
            <w:vAlign w:val="center"/>
            <w:hideMark/>
          </w:tcPr>
          <w:p w14:paraId="6F57D8C6"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104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824094F"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985EC66" w14:textId="77777777" w:rsidR="00002692" w:rsidRPr="00862AA1" w:rsidRDefault="00002692" w:rsidP="0085410B">
            <w:pPr>
              <w:pStyle w:val="aa"/>
              <w:spacing w:line="336" w:lineRule="auto"/>
              <w:rPr>
                <w:sz w:val="18"/>
                <w:szCs w:val="18"/>
              </w:rPr>
            </w:pPr>
            <w:r w:rsidRPr="00862AA1">
              <w:rPr>
                <w:sz w:val="18"/>
                <w:szCs w:val="18"/>
              </w:rPr>
              <w:t>14.57</w:t>
            </w:r>
          </w:p>
        </w:tc>
        <w:tc>
          <w:tcPr>
            <w:tcW w:w="466" w:type="pct"/>
            <w:shd w:val="clear" w:color="auto" w:fill="auto"/>
            <w:noWrap/>
            <w:vAlign w:val="center"/>
            <w:hideMark/>
          </w:tcPr>
          <w:p w14:paraId="61CAD095" w14:textId="77777777" w:rsidR="00002692" w:rsidRPr="00862AA1" w:rsidRDefault="00002692" w:rsidP="0085410B">
            <w:pPr>
              <w:pStyle w:val="aa"/>
              <w:spacing w:line="336" w:lineRule="auto"/>
              <w:jc w:val="right"/>
              <w:rPr>
                <w:sz w:val="18"/>
                <w:szCs w:val="18"/>
              </w:rPr>
            </w:pPr>
            <w:r w:rsidRPr="00862AA1">
              <w:rPr>
                <w:sz w:val="18"/>
                <w:szCs w:val="18"/>
              </w:rPr>
              <w:t>926.8171</w:t>
            </w:r>
          </w:p>
        </w:tc>
        <w:tc>
          <w:tcPr>
            <w:tcW w:w="466" w:type="pct"/>
            <w:shd w:val="clear" w:color="auto" w:fill="auto"/>
            <w:noWrap/>
            <w:vAlign w:val="center"/>
            <w:hideMark/>
          </w:tcPr>
          <w:p w14:paraId="3CB0C191" w14:textId="77777777" w:rsidR="00002692" w:rsidRPr="00862AA1" w:rsidRDefault="00002692" w:rsidP="0085410B">
            <w:pPr>
              <w:pStyle w:val="aa"/>
              <w:spacing w:line="336" w:lineRule="auto"/>
              <w:jc w:val="right"/>
              <w:rPr>
                <w:sz w:val="18"/>
                <w:szCs w:val="18"/>
              </w:rPr>
            </w:pPr>
            <w:r w:rsidRPr="00862AA1">
              <w:rPr>
                <w:sz w:val="18"/>
                <w:szCs w:val="18"/>
              </w:rPr>
              <w:t>926.8140</w:t>
            </w:r>
          </w:p>
        </w:tc>
        <w:tc>
          <w:tcPr>
            <w:tcW w:w="266" w:type="pct"/>
            <w:shd w:val="clear" w:color="auto" w:fill="auto"/>
            <w:noWrap/>
            <w:vAlign w:val="center"/>
            <w:hideMark/>
          </w:tcPr>
          <w:p w14:paraId="63FE9E8E" w14:textId="77777777" w:rsidR="00002692" w:rsidRPr="00862AA1" w:rsidRDefault="00002692" w:rsidP="0085410B">
            <w:pPr>
              <w:pStyle w:val="aa"/>
              <w:spacing w:line="336" w:lineRule="auto"/>
              <w:jc w:val="right"/>
              <w:rPr>
                <w:sz w:val="18"/>
                <w:szCs w:val="18"/>
              </w:rPr>
            </w:pPr>
            <w:r w:rsidRPr="00862AA1">
              <w:rPr>
                <w:sz w:val="18"/>
                <w:szCs w:val="18"/>
              </w:rPr>
              <w:t>−3.34</w:t>
            </w:r>
          </w:p>
        </w:tc>
        <w:tc>
          <w:tcPr>
            <w:tcW w:w="829" w:type="pct"/>
            <w:vAlign w:val="center"/>
          </w:tcPr>
          <w:p w14:paraId="2582DE06" w14:textId="10A854F5"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217E9EB9" w14:textId="12402BF7"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4DEE6098" w14:textId="5668471A" w:rsidTr="00175F30">
        <w:trPr>
          <w:trHeight w:val="300"/>
        </w:trPr>
        <w:tc>
          <w:tcPr>
            <w:tcW w:w="684" w:type="pct"/>
            <w:shd w:val="clear" w:color="auto" w:fill="auto"/>
            <w:noWrap/>
            <w:vAlign w:val="center"/>
          </w:tcPr>
          <w:p w14:paraId="6BC1BB2D" w14:textId="77777777" w:rsidR="00002692" w:rsidRPr="00862AA1" w:rsidRDefault="00002692" w:rsidP="0085410B">
            <w:pPr>
              <w:pStyle w:val="aa"/>
              <w:spacing w:line="336" w:lineRule="auto"/>
              <w:ind w:left="170"/>
              <w:jc w:val="left"/>
              <w:rPr>
                <w:sz w:val="18"/>
                <w:szCs w:val="18"/>
              </w:rPr>
            </w:pPr>
            <w:r w:rsidRPr="00862AA1">
              <w:rPr>
                <w:sz w:val="18"/>
                <w:szCs w:val="18"/>
              </w:rPr>
              <w:t>TG56:6</w:t>
            </w:r>
          </w:p>
        </w:tc>
        <w:tc>
          <w:tcPr>
            <w:tcW w:w="592" w:type="pct"/>
            <w:shd w:val="clear" w:color="auto" w:fill="auto"/>
            <w:noWrap/>
            <w:vAlign w:val="center"/>
            <w:hideMark/>
          </w:tcPr>
          <w:p w14:paraId="02368FE2"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23A7F30"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92DFCC1" w14:textId="77777777" w:rsidR="00002692" w:rsidRPr="00862AA1" w:rsidRDefault="00002692" w:rsidP="0085410B">
            <w:pPr>
              <w:pStyle w:val="aa"/>
              <w:spacing w:line="336" w:lineRule="auto"/>
              <w:rPr>
                <w:sz w:val="18"/>
                <w:szCs w:val="18"/>
              </w:rPr>
            </w:pPr>
            <w:r w:rsidRPr="00862AA1">
              <w:rPr>
                <w:sz w:val="18"/>
                <w:szCs w:val="18"/>
              </w:rPr>
              <w:t>14.45</w:t>
            </w:r>
          </w:p>
        </w:tc>
        <w:tc>
          <w:tcPr>
            <w:tcW w:w="466" w:type="pct"/>
            <w:shd w:val="clear" w:color="auto" w:fill="auto"/>
            <w:noWrap/>
            <w:vAlign w:val="center"/>
            <w:hideMark/>
          </w:tcPr>
          <w:p w14:paraId="144637F3" w14:textId="77777777" w:rsidR="00002692" w:rsidRPr="00862AA1" w:rsidRDefault="00002692" w:rsidP="0085410B">
            <w:pPr>
              <w:pStyle w:val="aa"/>
              <w:spacing w:line="336" w:lineRule="auto"/>
              <w:jc w:val="right"/>
              <w:rPr>
                <w:sz w:val="18"/>
                <w:szCs w:val="18"/>
              </w:rPr>
            </w:pPr>
            <w:r w:rsidRPr="00862AA1">
              <w:rPr>
                <w:sz w:val="18"/>
                <w:szCs w:val="18"/>
              </w:rPr>
              <w:t>924.8015</w:t>
            </w:r>
          </w:p>
        </w:tc>
        <w:tc>
          <w:tcPr>
            <w:tcW w:w="466" w:type="pct"/>
            <w:shd w:val="clear" w:color="auto" w:fill="auto"/>
            <w:noWrap/>
            <w:vAlign w:val="center"/>
            <w:hideMark/>
          </w:tcPr>
          <w:p w14:paraId="64DD2E33" w14:textId="77777777" w:rsidR="00002692" w:rsidRPr="00862AA1" w:rsidRDefault="00002692" w:rsidP="0085410B">
            <w:pPr>
              <w:pStyle w:val="aa"/>
              <w:spacing w:line="336" w:lineRule="auto"/>
              <w:jc w:val="right"/>
              <w:rPr>
                <w:sz w:val="18"/>
                <w:szCs w:val="18"/>
              </w:rPr>
            </w:pPr>
            <w:r w:rsidRPr="00862AA1">
              <w:rPr>
                <w:sz w:val="18"/>
                <w:szCs w:val="18"/>
              </w:rPr>
              <w:t>924.7977</w:t>
            </w:r>
          </w:p>
        </w:tc>
        <w:tc>
          <w:tcPr>
            <w:tcW w:w="266" w:type="pct"/>
            <w:shd w:val="clear" w:color="auto" w:fill="auto"/>
            <w:noWrap/>
            <w:vAlign w:val="center"/>
            <w:hideMark/>
          </w:tcPr>
          <w:p w14:paraId="144248C5" w14:textId="77777777" w:rsidR="00002692" w:rsidRPr="00862AA1" w:rsidRDefault="00002692" w:rsidP="0085410B">
            <w:pPr>
              <w:pStyle w:val="aa"/>
              <w:spacing w:line="336" w:lineRule="auto"/>
              <w:jc w:val="right"/>
              <w:rPr>
                <w:sz w:val="18"/>
                <w:szCs w:val="18"/>
              </w:rPr>
            </w:pPr>
            <w:r w:rsidRPr="00862AA1">
              <w:rPr>
                <w:sz w:val="18"/>
                <w:szCs w:val="18"/>
              </w:rPr>
              <w:t>−4.11</w:t>
            </w:r>
          </w:p>
        </w:tc>
        <w:tc>
          <w:tcPr>
            <w:tcW w:w="829" w:type="pct"/>
            <w:vAlign w:val="center"/>
          </w:tcPr>
          <w:p w14:paraId="5B9AE5B7" w14:textId="24CFFA52"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797CA2EF" w14:textId="42E3548F"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127CB18F" w14:textId="24E5E99C" w:rsidTr="00175F30">
        <w:trPr>
          <w:trHeight w:val="300"/>
        </w:trPr>
        <w:tc>
          <w:tcPr>
            <w:tcW w:w="684" w:type="pct"/>
            <w:shd w:val="clear" w:color="auto" w:fill="auto"/>
            <w:noWrap/>
            <w:vAlign w:val="center"/>
          </w:tcPr>
          <w:p w14:paraId="4CFC7572" w14:textId="77777777" w:rsidR="00002692" w:rsidRPr="00862AA1" w:rsidRDefault="00002692" w:rsidP="0085410B">
            <w:pPr>
              <w:pStyle w:val="aa"/>
              <w:spacing w:line="336" w:lineRule="auto"/>
              <w:ind w:left="170"/>
              <w:jc w:val="left"/>
              <w:rPr>
                <w:sz w:val="18"/>
                <w:szCs w:val="18"/>
              </w:rPr>
            </w:pPr>
            <w:r w:rsidRPr="00862AA1">
              <w:rPr>
                <w:sz w:val="18"/>
                <w:szCs w:val="18"/>
              </w:rPr>
              <w:t>TG56:7</w:t>
            </w:r>
          </w:p>
        </w:tc>
        <w:tc>
          <w:tcPr>
            <w:tcW w:w="592" w:type="pct"/>
            <w:shd w:val="clear" w:color="auto" w:fill="auto"/>
            <w:noWrap/>
            <w:vAlign w:val="center"/>
            <w:hideMark/>
          </w:tcPr>
          <w:p w14:paraId="0C32622C"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3ECD79A"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017E977" w14:textId="77777777" w:rsidR="00002692" w:rsidRPr="00862AA1" w:rsidRDefault="00002692" w:rsidP="0085410B">
            <w:pPr>
              <w:pStyle w:val="aa"/>
              <w:spacing w:line="336" w:lineRule="auto"/>
              <w:rPr>
                <w:sz w:val="18"/>
                <w:szCs w:val="18"/>
              </w:rPr>
            </w:pPr>
            <w:r w:rsidRPr="00862AA1">
              <w:rPr>
                <w:sz w:val="18"/>
                <w:szCs w:val="18"/>
              </w:rPr>
              <w:t>14.24</w:t>
            </w:r>
          </w:p>
        </w:tc>
        <w:tc>
          <w:tcPr>
            <w:tcW w:w="466" w:type="pct"/>
            <w:shd w:val="clear" w:color="auto" w:fill="auto"/>
            <w:noWrap/>
            <w:vAlign w:val="center"/>
            <w:hideMark/>
          </w:tcPr>
          <w:p w14:paraId="20644EC0" w14:textId="77777777" w:rsidR="00002692" w:rsidRPr="00862AA1" w:rsidRDefault="00002692" w:rsidP="0085410B">
            <w:pPr>
              <w:pStyle w:val="aa"/>
              <w:spacing w:line="336" w:lineRule="auto"/>
              <w:jc w:val="right"/>
              <w:rPr>
                <w:sz w:val="18"/>
                <w:szCs w:val="18"/>
              </w:rPr>
            </w:pPr>
            <w:r w:rsidRPr="00862AA1">
              <w:rPr>
                <w:sz w:val="18"/>
                <w:szCs w:val="18"/>
              </w:rPr>
              <w:t>922.7858</w:t>
            </w:r>
          </w:p>
        </w:tc>
        <w:tc>
          <w:tcPr>
            <w:tcW w:w="466" w:type="pct"/>
            <w:shd w:val="clear" w:color="auto" w:fill="auto"/>
            <w:noWrap/>
            <w:vAlign w:val="center"/>
            <w:hideMark/>
          </w:tcPr>
          <w:p w14:paraId="432DF165" w14:textId="77777777" w:rsidR="00002692" w:rsidRPr="00862AA1" w:rsidRDefault="00002692" w:rsidP="0085410B">
            <w:pPr>
              <w:pStyle w:val="aa"/>
              <w:spacing w:line="336" w:lineRule="auto"/>
              <w:jc w:val="right"/>
              <w:rPr>
                <w:sz w:val="18"/>
                <w:szCs w:val="18"/>
              </w:rPr>
            </w:pPr>
            <w:r w:rsidRPr="00862AA1">
              <w:rPr>
                <w:sz w:val="18"/>
                <w:szCs w:val="18"/>
              </w:rPr>
              <w:t>922.7838</w:t>
            </w:r>
          </w:p>
        </w:tc>
        <w:tc>
          <w:tcPr>
            <w:tcW w:w="266" w:type="pct"/>
            <w:shd w:val="clear" w:color="auto" w:fill="auto"/>
            <w:noWrap/>
            <w:vAlign w:val="center"/>
            <w:hideMark/>
          </w:tcPr>
          <w:p w14:paraId="54927AC5" w14:textId="77777777" w:rsidR="00002692" w:rsidRPr="00862AA1" w:rsidRDefault="00002692" w:rsidP="0085410B">
            <w:pPr>
              <w:pStyle w:val="aa"/>
              <w:spacing w:line="336" w:lineRule="auto"/>
              <w:jc w:val="right"/>
              <w:rPr>
                <w:sz w:val="18"/>
                <w:szCs w:val="18"/>
              </w:rPr>
            </w:pPr>
            <w:r w:rsidRPr="00862AA1">
              <w:rPr>
                <w:sz w:val="18"/>
                <w:szCs w:val="18"/>
              </w:rPr>
              <w:t>−2.17</w:t>
            </w:r>
          </w:p>
        </w:tc>
        <w:tc>
          <w:tcPr>
            <w:tcW w:w="829" w:type="pct"/>
            <w:vAlign w:val="center"/>
          </w:tcPr>
          <w:p w14:paraId="59FCDF6D" w14:textId="59C2E1EC"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233FC5BD" w14:textId="262FC3C6"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3A07E26D" w14:textId="5B782B68" w:rsidTr="00175F30">
        <w:trPr>
          <w:trHeight w:val="300"/>
        </w:trPr>
        <w:tc>
          <w:tcPr>
            <w:tcW w:w="684" w:type="pct"/>
            <w:shd w:val="clear" w:color="auto" w:fill="auto"/>
            <w:noWrap/>
            <w:vAlign w:val="center"/>
          </w:tcPr>
          <w:p w14:paraId="54B47432" w14:textId="77777777" w:rsidR="00002692" w:rsidRPr="00862AA1" w:rsidRDefault="00002692" w:rsidP="0085410B">
            <w:pPr>
              <w:pStyle w:val="aa"/>
              <w:spacing w:line="336" w:lineRule="auto"/>
              <w:ind w:left="170"/>
              <w:jc w:val="left"/>
              <w:rPr>
                <w:sz w:val="18"/>
                <w:szCs w:val="18"/>
              </w:rPr>
            </w:pPr>
            <w:r w:rsidRPr="00862AA1">
              <w:rPr>
                <w:sz w:val="18"/>
                <w:szCs w:val="18"/>
              </w:rPr>
              <w:t>TG56:8</w:t>
            </w:r>
          </w:p>
        </w:tc>
        <w:tc>
          <w:tcPr>
            <w:tcW w:w="592" w:type="pct"/>
            <w:shd w:val="clear" w:color="auto" w:fill="auto"/>
            <w:noWrap/>
            <w:vAlign w:val="center"/>
            <w:hideMark/>
          </w:tcPr>
          <w:p w14:paraId="29DA7350"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3C86930A"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1C3AB58" w14:textId="77777777" w:rsidR="00002692" w:rsidRPr="00862AA1" w:rsidRDefault="00002692" w:rsidP="0085410B">
            <w:pPr>
              <w:pStyle w:val="aa"/>
              <w:spacing w:line="336" w:lineRule="auto"/>
              <w:rPr>
                <w:sz w:val="18"/>
                <w:szCs w:val="18"/>
              </w:rPr>
            </w:pPr>
            <w:r w:rsidRPr="00862AA1">
              <w:rPr>
                <w:sz w:val="18"/>
                <w:szCs w:val="18"/>
              </w:rPr>
              <w:t>13.97</w:t>
            </w:r>
          </w:p>
        </w:tc>
        <w:tc>
          <w:tcPr>
            <w:tcW w:w="466" w:type="pct"/>
            <w:shd w:val="clear" w:color="auto" w:fill="auto"/>
            <w:noWrap/>
            <w:vAlign w:val="center"/>
            <w:hideMark/>
          </w:tcPr>
          <w:p w14:paraId="1A91181A" w14:textId="77777777" w:rsidR="00002692" w:rsidRPr="00862AA1" w:rsidRDefault="00002692" w:rsidP="0085410B">
            <w:pPr>
              <w:pStyle w:val="aa"/>
              <w:spacing w:line="336" w:lineRule="auto"/>
              <w:jc w:val="right"/>
              <w:rPr>
                <w:sz w:val="18"/>
                <w:szCs w:val="18"/>
              </w:rPr>
            </w:pPr>
            <w:r w:rsidRPr="00862AA1">
              <w:rPr>
                <w:sz w:val="18"/>
                <w:szCs w:val="18"/>
              </w:rPr>
              <w:t>920.7702</w:t>
            </w:r>
          </w:p>
        </w:tc>
        <w:tc>
          <w:tcPr>
            <w:tcW w:w="466" w:type="pct"/>
            <w:shd w:val="clear" w:color="auto" w:fill="auto"/>
            <w:noWrap/>
            <w:vAlign w:val="center"/>
            <w:hideMark/>
          </w:tcPr>
          <w:p w14:paraId="4B565BB6" w14:textId="77777777" w:rsidR="00002692" w:rsidRPr="00862AA1" w:rsidRDefault="00002692" w:rsidP="0085410B">
            <w:pPr>
              <w:pStyle w:val="aa"/>
              <w:spacing w:line="336" w:lineRule="auto"/>
              <w:jc w:val="right"/>
              <w:rPr>
                <w:sz w:val="18"/>
                <w:szCs w:val="18"/>
              </w:rPr>
            </w:pPr>
            <w:r w:rsidRPr="00862AA1">
              <w:rPr>
                <w:sz w:val="18"/>
                <w:szCs w:val="18"/>
              </w:rPr>
              <w:t>920.7682</w:t>
            </w:r>
          </w:p>
        </w:tc>
        <w:tc>
          <w:tcPr>
            <w:tcW w:w="266" w:type="pct"/>
            <w:shd w:val="clear" w:color="auto" w:fill="auto"/>
            <w:noWrap/>
            <w:vAlign w:val="center"/>
            <w:hideMark/>
          </w:tcPr>
          <w:p w14:paraId="4B092CC8" w14:textId="77777777" w:rsidR="00002692" w:rsidRPr="00862AA1" w:rsidRDefault="00002692" w:rsidP="0085410B">
            <w:pPr>
              <w:pStyle w:val="aa"/>
              <w:spacing w:line="336" w:lineRule="auto"/>
              <w:jc w:val="right"/>
              <w:rPr>
                <w:sz w:val="18"/>
                <w:szCs w:val="18"/>
              </w:rPr>
            </w:pPr>
            <w:r w:rsidRPr="00862AA1">
              <w:rPr>
                <w:sz w:val="18"/>
                <w:szCs w:val="18"/>
              </w:rPr>
              <w:t>−2.17</w:t>
            </w:r>
          </w:p>
        </w:tc>
        <w:tc>
          <w:tcPr>
            <w:tcW w:w="829" w:type="pct"/>
            <w:vAlign w:val="center"/>
          </w:tcPr>
          <w:p w14:paraId="5F014B4A" w14:textId="2461F52D"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2C2616B7" w14:textId="117643E5"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7EDC9084" w14:textId="5396929A" w:rsidTr="00175F30">
        <w:trPr>
          <w:trHeight w:val="300"/>
        </w:trPr>
        <w:tc>
          <w:tcPr>
            <w:tcW w:w="684" w:type="pct"/>
            <w:shd w:val="clear" w:color="auto" w:fill="auto"/>
            <w:noWrap/>
            <w:vAlign w:val="center"/>
          </w:tcPr>
          <w:p w14:paraId="5B864D68" w14:textId="77777777" w:rsidR="00002692" w:rsidRPr="00862AA1" w:rsidRDefault="00002692" w:rsidP="0085410B">
            <w:pPr>
              <w:pStyle w:val="aa"/>
              <w:spacing w:line="336" w:lineRule="auto"/>
              <w:ind w:left="170"/>
              <w:jc w:val="left"/>
              <w:rPr>
                <w:sz w:val="18"/>
                <w:szCs w:val="18"/>
              </w:rPr>
            </w:pPr>
            <w:r w:rsidRPr="00862AA1">
              <w:rPr>
                <w:sz w:val="18"/>
                <w:szCs w:val="18"/>
              </w:rPr>
              <w:t>TG56:9</w:t>
            </w:r>
          </w:p>
        </w:tc>
        <w:tc>
          <w:tcPr>
            <w:tcW w:w="592" w:type="pct"/>
            <w:shd w:val="clear" w:color="auto" w:fill="auto"/>
            <w:noWrap/>
            <w:vAlign w:val="center"/>
            <w:hideMark/>
          </w:tcPr>
          <w:p w14:paraId="4A547881"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59FD205"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7F48C588" w14:textId="77777777" w:rsidR="00002692" w:rsidRPr="00862AA1" w:rsidRDefault="00002692" w:rsidP="0085410B">
            <w:pPr>
              <w:pStyle w:val="aa"/>
              <w:spacing w:line="336" w:lineRule="auto"/>
              <w:rPr>
                <w:sz w:val="18"/>
                <w:szCs w:val="18"/>
              </w:rPr>
            </w:pPr>
            <w:r w:rsidRPr="00862AA1">
              <w:rPr>
                <w:sz w:val="18"/>
                <w:szCs w:val="18"/>
              </w:rPr>
              <w:t>13.59</w:t>
            </w:r>
          </w:p>
        </w:tc>
        <w:tc>
          <w:tcPr>
            <w:tcW w:w="466" w:type="pct"/>
            <w:shd w:val="clear" w:color="auto" w:fill="auto"/>
            <w:noWrap/>
            <w:vAlign w:val="center"/>
            <w:hideMark/>
          </w:tcPr>
          <w:p w14:paraId="25CEE9B2" w14:textId="77777777" w:rsidR="00002692" w:rsidRPr="00862AA1" w:rsidRDefault="00002692" w:rsidP="0085410B">
            <w:pPr>
              <w:pStyle w:val="aa"/>
              <w:spacing w:line="336" w:lineRule="auto"/>
              <w:jc w:val="right"/>
              <w:rPr>
                <w:sz w:val="18"/>
                <w:szCs w:val="18"/>
              </w:rPr>
            </w:pPr>
            <w:r w:rsidRPr="00862AA1">
              <w:rPr>
                <w:sz w:val="18"/>
                <w:szCs w:val="18"/>
              </w:rPr>
              <w:t>918.7545</w:t>
            </w:r>
          </w:p>
        </w:tc>
        <w:tc>
          <w:tcPr>
            <w:tcW w:w="466" w:type="pct"/>
            <w:shd w:val="clear" w:color="auto" w:fill="auto"/>
            <w:noWrap/>
            <w:vAlign w:val="center"/>
            <w:hideMark/>
          </w:tcPr>
          <w:p w14:paraId="0DE80BBD" w14:textId="77777777" w:rsidR="00002692" w:rsidRPr="00862AA1" w:rsidRDefault="00002692" w:rsidP="0085410B">
            <w:pPr>
              <w:pStyle w:val="aa"/>
              <w:spacing w:line="336" w:lineRule="auto"/>
              <w:jc w:val="right"/>
              <w:rPr>
                <w:sz w:val="18"/>
                <w:szCs w:val="18"/>
              </w:rPr>
            </w:pPr>
            <w:r w:rsidRPr="00862AA1">
              <w:rPr>
                <w:sz w:val="18"/>
                <w:szCs w:val="18"/>
              </w:rPr>
              <w:t>918.7540</w:t>
            </w:r>
          </w:p>
        </w:tc>
        <w:tc>
          <w:tcPr>
            <w:tcW w:w="266" w:type="pct"/>
            <w:shd w:val="clear" w:color="auto" w:fill="auto"/>
            <w:noWrap/>
            <w:vAlign w:val="center"/>
            <w:hideMark/>
          </w:tcPr>
          <w:p w14:paraId="1A16FC5F" w14:textId="77777777" w:rsidR="00002692" w:rsidRPr="00862AA1" w:rsidRDefault="00002692" w:rsidP="0085410B">
            <w:pPr>
              <w:pStyle w:val="aa"/>
              <w:spacing w:line="336" w:lineRule="auto"/>
              <w:jc w:val="right"/>
              <w:rPr>
                <w:sz w:val="18"/>
                <w:szCs w:val="18"/>
              </w:rPr>
            </w:pPr>
            <w:r w:rsidRPr="00862AA1">
              <w:rPr>
                <w:sz w:val="18"/>
                <w:szCs w:val="18"/>
              </w:rPr>
              <w:t>−0.54</w:t>
            </w:r>
          </w:p>
        </w:tc>
        <w:tc>
          <w:tcPr>
            <w:tcW w:w="829" w:type="pct"/>
            <w:vAlign w:val="center"/>
          </w:tcPr>
          <w:p w14:paraId="31B67310" w14:textId="5D077C0A"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5283135B" w14:textId="01176E2E"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591B6E1F" w14:textId="28AF6525" w:rsidTr="00175F30">
        <w:trPr>
          <w:trHeight w:val="300"/>
        </w:trPr>
        <w:tc>
          <w:tcPr>
            <w:tcW w:w="684" w:type="pct"/>
            <w:shd w:val="clear" w:color="auto" w:fill="auto"/>
            <w:noWrap/>
            <w:vAlign w:val="center"/>
          </w:tcPr>
          <w:p w14:paraId="6EA10725" w14:textId="77777777" w:rsidR="00002692" w:rsidRPr="00862AA1" w:rsidRDefault="00002692" w:rsidP="0085410B">
            <w:pPr>
              <w:pStyle w:val="aa"/>
              <w:spacing w:line="336" w:lineRule="auto"/>
              <w:ind w:left="170"/>
              <w:jc w:val="left"/>
              <w:rPr>
                <w:sz w:val="18"/>
                <w:szCs w:val="18"/>
              </w:rPr>
            </w:pPr>
            <w:r w:rsidRPr="00862AA1">
              <w:rPr>
                <w:sz w:val="18"/>
                <w:szCs w:val="18"/>
              </w:rPr>
              <w:t>TG56:10</w:t>
            </w:r>
          </w:p>
        </w:tc>
        <w:tc>
          <w:tcPr>
            <w:tcW w:w="592" w:type="pct"/>
            <w:shd w:val="clear" w:color="auto" w:fill="auto"/>
            <w:noWrap/>
            <w:vAlign w:val="center"/>
          </w:tcPr>
          <w:p w14:paraId="329C0590"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tcPr>
          <w:p w14:paraId="268E272D"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tcPr>
          <w:p w14:paraId="3681B63A" w14:textId="77777777" w:rsidR="00002692" w:rsidRPr="00862AA1" w:rsidRDefault="00002692" w:rsidP="0085410B">
            <w:pPr>
              <w:pStyle w:val="aa"/>
              <w:spacing w:line="336" w:lineRule="auto"/>
              <w:rPr>
                <w:sz w:val="18"/>
                <w:szCs w:val="18"/>
              </w:rPr>
            </w:pPr>
            <w:r w:rsidRPr="00862AA1">
              <w:rPr>
                <w:sz w:val="18"/>
                <w:szCs w:val="18"/>
              </w:rPr>
              <w:t>13.34</w:t>
            </w:r>
          </w:p>
        </w:tc>
        <w:tc>
          <w:tcPr>
            <w:tcW w:w="466" w:type="pct"/>
            <w:shd w:val="clear" w:color="auto" w:fill="auto"/>
            <w:noWrap/>
            <w:vAlign w:val="center"/>
          </w:tcPr>
          <w:p w14:paraId="2938907C" w14:textId="77777777" w:rsidR="00002692" w:rsidRPr="00862AA1" w:rsidRDefault="00002692" w:rsidP="0085410B">
            <w:pPr>
              <w:pStyle w:val="aa"/>
              <w:spacing w:line="336" w:lineRule="auto"/>
              <w:jc w:val="right"/>
              <w:rPr>
                <w:sz w:val="18"/>
                <w:szCs w:val="18"/>
              </w:rPr>
            </w:pPr>
            <w:r w:rsidRPr="00862AA1">
              <w:rPr>
                <w:sz w:val="18"/>
                <w:szCs w:val="18"/>
              </w:rPr>
              <w:t>916.7389</w:t>
            </w:r>
          </w:p>
        </w:tc>
        <w:tc>
          <w:tcPr>
            <w:tcW w:w="466" w:type="pct"/>
            <w:shd w:val="clear" w:color="auto" w:fill="auto"/>
            <w:noWrap/>
            <w:vAlign w:val="center"/>
          </w:tcPr>
          <w:p w14:paraId="7A0BAE79" w14:textId="77777777" w:rsidR="00002692" w:rsidRPr="00862AA1" w:rsidRDefault="00002692" w:rsidP="0085410B">
            <w:pPr>
              <w:pStyle w:val="aa"/>
              <w:spacing w:line="336" w:lineRule="auto"/>
              <w:jc w:val="right"/>
              <w:rPr>
                <w:sz w:val="18"/>
                <w:szCs w:val="18"/>
              </w:rPr>
            </w:pPr>
            <w:r w:rsidRPr="00862AA1">
              <w:rPr>
                <w:sz w:val="18"/>
                <w:szCs w:val="18"/>
              </w:rPr>
              <w:t>916.7383</w:t>
            </w:r>
          </w:p>
        </w:tc>
        <w:tc>
          <w:tcPr>
            <w:tcW w:w="266" w:type="pct"/>
            <w:shd w:val="clear" w:color="auto" w:fill="auto"/>
            <w:noWrap/>
            <w:vAlign w:val="center"/>
          </w:tcPr>
          <w:p w14:paraId="2D315876" w14:textId="77777777" w:rsidR="00002692" w:rsidRPr="00862AA1" w:rsidRDefault="00002692" w:rsidP="0085410B">
            <w:pPr>
              <w:pStyle w:val="aa"/>
              <w:spacing w:line="336" w:lineRule="auto"/>
              <w:jc w:val="right"/>
              <w:rPr>
                <w:sz w:val="18"/>
                <w:szCs w:val="18"/>
              </w:rPr>
            </w:pPr>
            <w:r w:rsidRPr="00862AA1">
              <w:rPr>
                <w:sz w:val="18"/>
                <w:szCs w:val="18"/>
              </w:rPr>
              <w:t>−0.65</w:t>
            </w:r>
          </w:p>
        </w:tc>
        <w:tc>
          <w:tcPr>
            <w:tcW w:w="829" w:type="pct"/>
            <w:vAlign w:val="center"/>
          </w:tcPr>
          <w:p w14:paraId="644C3C87" w14:textId="032E6A6C"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BC81095" w14:textId="7AEA80D9"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2E708A7D" w14:textId="0533DB6B" w:rsidTr="00175F30">
        <w:trPr>
          <w:trHeight w:val="300"/>
        </w:trPr>
        <w:tc>
          <w:tcPr>
            <w:tcW w:w="684" w:type="pct"/>
            <w:shd w:val="clear" w:color="auto" w:fill="auto"/>
            <w:noWrap/>
            <w:vAlign w:val="center"/>
          </w:tcPr>
          <w:p w14:paraId="0C5C9181" w14:textId="77777777" w:rsidR="00002692" w:rsidRPr="00862AA1" w:rsidRDefault="00002692" w:rsidP="0085410B">
            <w:pPr>
              <w:pStyle w:val="aa"/>
              <w:spacing w:line="336" w:lineRule="auto"/>
              <w:ind w:left="170"/>
              <w:jc w:val="left"/>
              <w:rPr>
                <w:sz w:val="18"/>
                <w:szCs w:val="18"/>
              </w:rPr>
            </w:pPr>
            <w:r w:rsidRPr="00862AA1">
              <w:rPr>
                <w:sz w:val="18"/>
                <w:szCs w:val="18"/>
              </w:rPr>
              <w:t>TG56:11</w:t>
            </w:r>
          </w:p>
        </w:tc>
        <w:tc>
          <w:tcPr>
            <w:tcW w:w="592" w:type="pct"/>
            <w:shd w:val="clear" w:color="auto" w:fill="auto"/>
            <w:noWrap/>
            <w:vAlign w:val="center"/>
          </w:tcPr>
          <w:p w14:paraId="5646A71A"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59</w:t>
            </w:r>
            <w:r w:rsidRPr="00862AA1">
              <w:rPr>
                <w:sz w:val="18"/>
                <w:szCs w:val="18"/>
              </w:rPr>
              <w:t>H</w:t>
            </w:r>
            <w:r w:rsidRPr="00862AA1">
              <w:rPr>
                <w:sz w:val="18"/>
                <w:szCs w:val="18"/>
                <w:vertAlign w:val="subscript"/>
              </w:rPr>
              <w:t>92</w:t>
            </w:r>
            <w:r w:rsidRPr="00862AA1">
              <w:rPr>
                <w:sz w:val="18"/>
                <w:szCs w:val="18"/>
              </w:rPr>
              <w:t>O</w:t>
            </w:r>
            <w:r w:rsidRPr="00862AA1">
              <w:rPr>
                <w:sz w:val="18"/>
                <w:szCs w:val="18"/>
                <w:vertAlign w:val="subscript"/>
              </w:rPr>
              <w:t>6</w:t>
            </w:r>
          </w:p>
        </w:tc>
        <w:tc>
          <w:tcPr>
            <w:tcW w:w="643" w:type="pct"/>
            <w:shd w:val="clear" w:color="auto" w:fill="auto"/>
            <w:noWrap/>
            <w:vAlign w:val="center"/>
          </w:tcPr>
          <w:p w14:paraId="6F8574D9"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tcPr>
          <w:p w14:paraId="6DE091F4" w14:textId="77777777" w:rsidR="00002692" w:rsidRPr="00862AA1" w:rsidRDefault="00002692" w:rsidP="0085410B">
            <w:pPr>
              <w:pStyle w:val="aa"/>
              <w:spacing w:line="336" w:lineRule="auto"/>
              <w:rPr>
                <w:sz w:val="18"/>
                <w:szCs w:val="18"/>
              </w:rPr>
            </w:pPr>
            <w:r w:rsidRPr="00862AA1">
              <w:rPr>
                <w:sz w:val="18"/>
                <w:szCs w:val="18"/>
              </w:rPr>
              <w:t>13.06</w:t>
            </w:r>
          </w:p>
        </w:tc>
        <w:tc>
          <w:tcPr>
            <w:tcW w:w="466" w:type="pct"/>
            <w:shd w:val="clear" w:color="auto" w:fill="auto"/>
            <w:noWrap/>
            <w:vAlign w:val="center"/>
          </w:tcPr>
          <w:p w14:paraId="5B4C37D9" w14:textId="77777777" w:rsidR="00002692" w:rsidRPr="00862AA1" w:rsidRDefault="00002692" w:rsidP="0085410B">
            <w:pPr>
              <w:pStyle w:val="aa"/>
              <w:spacing w:line="336" w:lineRule="auto"/>
              <w:jc w:val="right"/>
              <w:rPr>
                <w:sz w:val="18"/>
                <w:szCs w:val="18"/>
              </w:rPr>
            </w:pPr>
            <w:r w:rsidRPr="00862AA1">
              <w:rPr>
                <w:sz w:val="18"/>
                <w:szCs w:val="18"/>
              </w:rPr>
              <w:t>914.7232</w:t>
            </w:r>
          </w:p>
        </w:tc>
        <w:tc>
          <w:tcPr>
            <w:tcW w:w="466" w:type="pct"/>
            <w:shd w:val="clear" w:color="auto" w:fill="auto"/>
            <w:noWrap/>
            <w:vAlign w:val="center"/>
          </w:tcPr>
          <w:p w14:paraId="16076391" w14:textId="77777777" w:rsidR="00002692" w:rsidRPr="00862AA1" w:rsidRDefault="00002692" w:rsidP="0085410B">
            <w:pPr>
              <w:pStyle w:val="aa"/>
              <w:spacing w:line="336" w:lineRule="auto"/>
              <w:jc w:val="right"/>
              <w:rPr>
                <w:sz w:val="18"/>
                <w:szCs w:val="18"/>
              </w:rPr>
            </w:pPr>
            <w:r w:rsidRPr="00862AA1">
              <w:rPr>
                <w:sz w:val="18"/>
                <w:szCs w:val="18"/>
              </w:rPr>
              <w:t>914.7227</w:t>
            </w:r>
          </w:p>
        </w:tc>
        <w:tc>
          <w:tcPr>
            <w:tcW w:w="266" w:type="pct"/>
            <w:shd w:val="clear" w:color="auto" w:fill="auto"/>
            <w:noWrap/>
            <w:vAlign w:val="center"/>
          </w:tcPr>
          <w:p w14:paraId="34835C16" w14:textId="77777777" w:rsidR="00002692" w:rsidRPr="00862AA1" w:rsidRDefault="00002692" w:rsidP="0085410B">
            <w:pPr>
              <w:pStyle w:val="aa"/>
              <w:spacing w:line="336" w:lineRule="auto"/>
              <w:jc w:val="right"/>
              <w:rPr>
                <w:sz w:val="18"/>
                <w:szCs w:val="18"/>
              </w:rPr>
            </w:pPr>
            <w:r w:rsidRPr="00862AA1">
              <w:rPr>
                <w:sz w:val="18"/>
                <w:szCs w:val="18"/>
              </w:rPr>
              <w:t>−0.55</w:t>
            </w:r>
          </w:p>
        </w:tc>
        <w:tc>
          <w:tcPr>
            <w:tcW w:w="829" w:type="pct"/>
            <w:vAlign w:val="center"/>
          </w:tcPr>
          <w:p w14:paraId="59C23355" w14:textId="26B55C18"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31753B2A" w14:textId="115DF022"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485F5230" w14:textId="6E4C909D" w:rsidTr="00175F30">
        <w:trPr>
          <w:trHeight w:val="300"/>
        </w:trPr>
        <w:tc>
          <w:tcPr>
            <w:tcW w:w="684" w:type="pct"/>
            <w:shd w:val="clear" w:color="auto" w:fill="auto"/>
            <w:noWrap/>
            <w:vAlign w:val="center"/>
          </w:tcPr>
          <w:p w14:paraId="2E7DB6BA" w14:textId="77777777" w:rsidR="00002692" w:rsidRPr="00862AA1" w:rsidRDefault="00002692" w:rsidP="0085410B">
            <w:pPr>
              <w:pStyle w:val="aa"/>
              <w:spacing w:line="336" w:lineRule="auto"/>
              <w:ind w:left="170"/>
              <w:jc w:val="left"/>
              <w:rPr>
                <w:sz w:val="18"/>
                <w:szCs w:val="18"/>
              </w:rPr>
            </w:pPr>
            <w:r w:rsidRPr="00862AA1">
              <w:rPr>
                <w:sz w:val="18"/>
                <w:szCs w:val="18"/>
              </w:rPr>
              <w:t>TG58:6</w:t>
            </w:r>
          </w:p>
        </w:tc>
        <w:tc>
          <w:tcPr>
            <w:tcW w:w="592" w:type="pct"/>
            <w:shd w:val="clear" w:color="auto" w:fill="auto"/>
            <w:noWrap/>
            <w:vAlign w:val="center"/>
            <w:hideMark/>
          </w:tcPr>
          <w:p w14:paraId="27D7C4D4"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106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BA6C8E4"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68759E6E" w14:textId="77777777" w:rsidR="00002692" w:rsidRPr="00862AA1" w:rsidRDefault="00002692" w:rsidP="0085410B">
            <w:pPr>
              <w:pStyle w:val="aa"/>
              <w:spacing w:line="336" w:lineRule="auto"/>
              <w:rPr>
                <w:sz w:val="18"/>
                <w:szCs w:val="18"/>
              </w:rPr>
            </w:pPr>
            <w:r w:rsidRPr="00862AA1">
              <w:rPr>
                <w:sz w:val="18"/>
                <w:szCs w:val="18"/>
              </w:rPr>
              <w:t>14.84</w:t>
            </w:r>
          </w:p>
        </w:tc>
        <w:tc>
          <w:tcPr>
            <w:tcW w:w="466" w:type="pct"/>
            <w:shd w:val="clear" w:color="auto" w:fill="auto"/>
            <w:noWrap/>
            <w:vAlign w:val="center"/>
            <w:hideMark/>
          </w:tcPr>
          <w:p w14:paraId="034BC65E" w14:textId="77777777" w:rsidR="00002692" w:rsidRPr="00862AA1" w:rsidRDefault="00002692" w:rsidP="0085410B">
            <w:pPr>
              <w:pStyle w:val="aa"/>
              <w:spacing w:line="336" w:lineRule="auto"/>
              <w:jc w:val="right"/>
              <w:rPr>
                <w:sz w:val="18"/>
                <w:szCs w:val="18"/>
              </w:rPr>
            </w:pPr>
            <w:r w:rsidRPr="00862AA1">
              <w:rPr>
                <w:sz w:val="18"/>
                <w:szCs w:val="18"/>
              </w:rPr>
              <w:t>952.8328</w:t>
            </w:r>
          </w:p>
        </w:tc>
        <w:tc>
          <w:tcPr>
            <w:tcW w:w="466" w:type="pct"/>
            <w:shd w:val="clear" w:color="auto" w:fill="auto"/>
            <w:noWrap/>
            <w:vAlign w:val="center"/>
            <w:hideMark/>
          </w:tcPr>
          <w:p w14:paraId="0D05C6EA" w14:textId="77777777" w:rsidR="00002692" w:rsidRPr="00862AA1" w:rsidRDefault="00002692" w:rsidP="0085410B">
            <w:pPr>
              <w:pStyle w:val="aa"/>
              <w:spacing w:line="336" w:lineRule="auto"/>
              <w:jc w:val="right"/>
              <w:rPr>
                <w:sz w:val="18"/>
                <w:szCs w:val="18"/>
              </w:rPr>
            </w:pPr>
            <w:r w:rsidRPr="00862AA1">
              <w:rPr>
                <w:sz w:val="18"/>
                <w:szCs w:val="18"/>
              </w:rPr>
              <w:t>952.8301</w:t>
            </w:r>
          </w:p>
        </w:tc>
        <w:tc>
          <w:tcPr>
            <w:tcW w:w="266" w:type="pct"/>
            <w:shd w:val="clear" w:color="auto" w:fill="auto"/>
            <w:noWrap/>
            <w:vAlign w:val="center"/>
            <w:hideMark/>
          </w:tcPr>
          <w:p w14:paraId="31ACAC6B" w14:textId="77777777" w:rsidR="00002692" w:rsidRPr="00862AA1" w:rsidRDefault="00002692" w:rsidP="0085410B">
            <w:pPr>
              <w:pStyle w:val="aa"/>
              <w:spacing w:line="336" w:lineRule="auto"/>
              <w:jc w:val="right"/>
              <w:rPr>
                <w:sz w:val="18"/>
                <w:szCs w:val="18"/>
              </w:rPr>
            </w:pPr>
            <w:r w:rsidRPr="00862AA1">
              <w:rPr>
                <w:sz w:val="18"/>
                <w:szCs w:val="18"/>
              </w:rPr>
              <w:t>−2.83</w:t>
            </w:r>
          </w:p>
        </w:tc>
        <w:tc>
          <w:tcPr>
            <w:tcW w:w="829" w:type="pct"/>
            <w:vAlign w:val="center"/>
          </w:tcPr>
          <w:p w14:paraId="06FEA06B" w14:textId="169ADAAB"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0A54C987" w14:textId="5BD20B90"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1BFF95DF" w14:textId="39B6C2D6" w:rsidTr="00175F30">
        <w:trPr>
          <w:trHeight w:val="300"/>
        </w:trPr>
        <w:tc>
          <w:tcPr>
            <w:tcW w:w="684" w:type="pct"/>
            <w:shd w:val="clear" w:color="auto" w:fill="auto"/>
            <w:noWrap/>
            <w:vAlign w:val="center"/>
          </w:tcPr>
          <w:p w14:paraId="0BE0D76A" w14:textId="77777777" w:rsidR="00002692" w:rsidRPr="00862AA1" w:rsidRDefault="00002692" w:rsidP="0085410B">
            <w:pPr>
              <w:pStyle w:val="aa"/>
              <w:spacing w:line="336" w:lineRule="auto"/>
              <w:ind w:left="170"/>
              <w:jc w:val="left"/>
              <w:rPr>
                <w:sz w:val="18"/>
                <w:szCs w:val="18"/>
              </w:rPr>
            </w:pPr>
            <w:r w:rsidRPr="00862AA1">
              <w:rPr>
                <w:sz w:val="18"/>
                <w:szCs w:val="18"/>
              </w:rPr>
              <w:t>TG58:7</w:t>
            </w:r>
          </w:p>
        </w:tc>
        <w:tc>
          <w:tcPr>
            <w:tcW w:w="592" w:type="pct"/>
            <w:shd w:val="clear" w:color="auto" w:fill="auto"/>
            <w:noWrap/>
            <w:vAlign w:val="center"/>
            <w:hideMark/>
          </w:tcPr>
          <w:p w14:paraId="4BB4C2BE"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104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09FC691"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C9196D2" w14:textId="77777777" w:rsidR="00002692" w:rsidRPr="00862AA1" w:rsidRDefault="00002692" w:rsidP="0085410B">
            <w:pPr>
              <w:pStyle w:val="aa"/>
              <w:spacing w:line="336" w:lineRule="auto"/>
              <w:rPr>
                <w:sz w:val="18"/>
                <w:szCs w:val="18"/>
              </w:rPr>
            </w:pPr>
            <w:r w:rsidRPr="00862AA1">
              <w:rPr>
                <w:sz w:val="18"/>
                <w:szCs w:val="18"/>
              </w:rPr>
              <w:t>14.52</w:t>
            </w:r>
          </w:p>
        </w:tc>
        <w:tc>
          <w:tcPr>
            <w:tcW w:w="466" w:type="pct"/>
            <w:shd w:val="clear" w:color="auto" w:fill="auto"/>
            <w:noWrap/>
            <w:vAlign w:val="center"/>
            <w:hideMark/>
          </w:tcPr>
          <w:p w14:paraId="3853D0BA" w14:textId="77777777" w:rsidR="00002692" w:rsidRPr="00862AA1" w:rsidRDefault="00002692" w:rsidP="0085410B">
            <w:pPr>
              <w:pStyle w:val="aa"/>
              <w:spacing w:line="336" w:lineRule="auto"/>
              <w:jc w:val="right"/>
              <w:rPr>
                <w:sz w:val="18"/>
                <w:szCs w:val="18"/>
              </w:rPr>
            </w:pPr>
            <w:r w:rsidRPr="00862AA1">
              <w:rPr>
                <w:sz w:val="18"/>
                <w:szCs w:val="18"/>
              </w:rPr>
              <w:t>950.8171</w:t>
            </w:r>
          </w:p>
        </w:tc>
        <w:tc>
          <w:tcPr>
            <w:tcW w:w="466" w:type="pct"/>
            <w:shd w:val="clear" w:color="auto" w:fill="auto"/>
            <w:noWrap/>
            <w:vAlign w:val="center"/>
            <w:hideMark/>
          </w:tcPr>
          <w:p w14:paraId="027B52A1" w14:textId="77777777" w:rsidR="00002692" w:rsidRPr="00862AA1" w:rsidRDefault="00002692" w:rsidP="0085410B">
            <w:pPr>
              <w:pStyle w:val="aa"/>
              <w:spacing w:line="336" w:lineRule="auto"/>
              <w:jc w:val="right"/>
              <w:rPr>
                <w:sz w:val="18"/>
                <w:szCs w:val="18"/>
              </w:rPr>
            </w:pPr>
            <w:r w:rsidRPr="00862AA1">
              <w:rPr>
                <w:sz w:val="18"/>
                <w:szCs w:val="18"/>
              </w:rPr>
              <w:t>950.8142</w:t>
            </w:r>
          </w:p>
        </w:tc>
        <w:tc>
          <w:tcPr>
            <w:tcW w:w="266" w:type="pct"/>
            <w:shd w:val="clear" w:color="auto" w:fill="auto"/>
            <w:noWrap/>
            <w:vAlign w:val="center"/>
            <w:hideMark/>
          </w:tcPr>
          <w:p w14:paraId="501DA2E9" w14:textId="77777777" w:rsidR="00002692" w:rsidRPr="00862AA1" w:rsidRDefault="00002692" w:rsidP="0085410B">
            <w:pPr>
              <w:pStyle w:val="aa"/>
              <w:spacing w:line="336" w:lineRule="auto"/>
              <w:jc w:val="right"/>
              <w:rPr>
                <w:sz w:val="18"/>
                <w:szCs w:val="18"/>
              </w:rPr>
            </w:pPr>
            <w:r w:rsidRPr="00862AA1">
              <w:rPr>
                <w:sz w:val="18"/>
                <w:szCs w:val="18"/>
              </w:rPr>
              <w:t>−3.05</w:t>
            </w:r>
          </w:p>
        </w:tc>
        <w:tc>
          <w:tcPr>
            <w:tcW w:w="829" w:type="pct"/>
            <w:vAlign w:val="center"/>
          </w:tcPr>
          <w:p w14:paraId="4AA22F17" w14:textId="4DC38359"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335D5DB7" w14:textId="24126A88"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434008D5" w14:textId="29DEBA39" w:rsidTr="00175F30">
        <w:trPr>
          <w:trHeight w:val="300"/>
        </w:trPr>
        <w:tc>
          <w:tcPr>
            <w:tcW w:w="684" w:type="pct"/>
            <w:shd w:val="clear" w:color="auto" w:fill="auto"/>
            <w:noWrap/>
            <w:vAlign w:val="center"/>
          </w:tcPr>
          <w:p w14:paraId="37255298" w14:textId="77777777" w:rsidR="00002692" w:rsidRPr="00862AA1" w:rsidRDefault="00002692" w:rsidP="0085410B">
            <w:pPr>
              <w:pStyle w:val="aa"/>
              <w:spacing w:line="336" w:lineRule="auto"/>
              <w:ind w:left="170"/>
              <w:jc w:val="left"/>
              <w:rPr>
                <w:sz w:val="18"/>
                <w:szCs w:val="18"/>
              </w:rPr>
            </w:pPr>
            <w:r w:rsidRPr="00862AA1">
              <w:rPr>
                <w:sz w:val="18"/>
                <w:szCs w:val="18"/>
              </w:rPr>
              <w:t>TG58:8</w:t>
            </w:r>
          </w:p>
        </w:tc>
        <w:tc>
          <w:tcPr>
            <w:tcW w:w="592" w:type="pct"/>
            <w:shd w:val="clear" w:color="auto" w:fill="auto"/>
            <w:noWrap/>
            <w:vAlign w:val="center"/>
            <w:hideMark/>
          </w:tcPr>
          <w:p w14:paraId="2DDE6F1B"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49592923"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7C8C04BE" w14:textId="77777777" w:rsidR="00002692" w:rsidRPr="00862AA1" w:rsidRDefault="00002692" w:rsidP="0085410B">
            <w:pPr>
              <w:pStyle w:val="aa"/>
              <w:spacing w:line="336" w:lineRule="auto"/>
              <w:rPr>
                <w:sz w:val="18"/>
                <w:szCs w:val="18"/>
              </w:rPr>
            </w:pPr>
            <w:r w:rsidRPr="00862AA1">
              <w:rPr>
                <w:sz w:val="18"/>
                <w:szCs w:val="18"/>
              </w:rPr>
              <w:t>14.27</w:t>
            </w:r>
          </w:p>
        </w:tc>
        <w:tc>
          <w:tcPr>
            <w:tcW w:w="466" w:type="pct"/>
            <w:shd w:val="clear" w:color="auto" w:fill="auto"/>
            <w:noWrap/>
            <w:vAlign w:val="center"/>
            <w:hideMark/>
          </w:tcPr>
          <w:p w14:paraId="229EF5D8" w14:textId="77777777" w:rsidR="00002692" w:rsidRPr="00862AA1" w:rsidRDefault="00002692" w:rsidP="0085410B">
            <w:pPr>
              <w:pStyle w:val="aa"/>
              <w:spacing w:line="336" w:lineRule="auto"/>
              <w:jc w:val="right"/>
              <w:rPr>
                <w:sz w:val="18"/>
                <w:szCs w:val="18"/>
              </w:rPr>
            </w:pPr>
            <w:r w:rsidRPr="00862AA1">
              <w:rPr>
                <w:sz w:val="18"/>
                <w:szCs w:val="18"/>
              </w:rPr>
              <w:t>948.8015</w:t>
            </w:r>
          </w:p>
        </w:tc>
        <w:tc>
          <w:tcPr>
            <w:tcW w:w="466" w:type="pct"/>
            <w:shd w:val="clear" w:color="auto" w:fill="auto"/>
            <w:noWrap/>
            <w:vAlign w:val="center"/>
            <w:hideMark/>
          </w:tcPr>
          <w:p w14:paraId="474A2D05" w14:textId="77777777" w:rsidR="00002692" w:rsidRPr="00862AA1" w:rsidRDefault="00002692" w:rsidP="0085410B">
            <w:pPr>
              <w:pStyle w:val="aa"/>
              <w:spacing w:line="336" w:lineRule="auto"/>
              <w:jc w:val="right"/>
              <w:rPr>
                <w:sz w:val="18"/>
                <w:szCs w:val="18"/>
              </w:rPr>
            </w:pPr>
            <w:r w:rsidRPr="00862AA1">
              <w:rPr>
                <w:sz w:val="18"/>
                <w:szCs w:val="18"/>
              </w:rPr>
              <w:t>948.7989</w:t>
            </w:r>
          </w:p>
        </w:tc>
        <w:tc>
          <w:tcPr>
            <w:tcW w:w="266" w:type="pct"/>
            <w:shd w:val="clear" w:color="auto" w:fill="auto"/>
            <w:noWrap/>
            <w:vAlign w:val="center"/>
            <w:hideMark/>
          </w:tcPr>
          <w:p w14:paraId="03ADF296" w14:textId="77777777" w:rsidR="00002692" w:rsidRPr="00862AA1" w:rsidRDefault="00002692" w:rsidP="0085410B">
            <w:pPr>
              <w:pStyle w:val="aa"/>
              <w:spacing w:line="336" w:lineRule="auto"/>
              <w:jc w:val="right"/>
              <w:rPr>
                <w:sz w:val="18"/>
                <w:szCs w:val="18"/>
              </w:rPr>
            </w:pPr>
            <w:r w:rsidRPr="00862AA1">
              <w:rPr>
                <w:sz w:val="18"/>
                <w:szCs w:val="18"/>
              </w:rPr>
              <w:t>−2.74</w:t>
            </w:r>
          </w:p>
        </w:tc>
        <w:tc>
          <w:tcPr>
            <w:tcW w:w="829" w:type="pct"/>
            <w:vAlign w:val="center"/>
          </w:tcPr>
          <w:p w14:paraId="31EA3624" w14:textId="6092D422"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09ADA99" w14:textId="718DA75D"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264D2F3E" w14:textId="410490B4" w:rsidTr="00175F30">
        <w:trPr>
          <w:trHeight w:val="300"/>
        </w:trPr>
        <w:tc>
          <w:tcPr>
            <w:tcW w:w="684" w:type="pct"/>
            <w:shd w:val="clear" w:color="auto" w:fill="auto"/>
            <w:noWrap/>
            <w:vAlign w:val="center"/>
          </w:tcPr>
          <w:p w14:paraId="0A9FB0E5" w14:textId="77777777" w:rsidR="00002692" w:rsidRPr="00862AA1" w:rsidRDefault="00002692" w:rsidP="0085410B">
            <w:pPr>
              <w:pStyle w:val="aa"/>
              <w:spacing w:line="336" w:lineRule="auto"/>
              <w:ind w:left="170"/>
              <w:jc w:val="left"/>
              <w:rPr>
                <w:sz w:val="18"/>
                <w:szCs w:val="18"/>
              </w:rPr>
            </w:pPr>
            <w:r w:rsidRPr="00862AA1">
              <w:rPr>
                <w:sz w:val="18"/>
                <w:szCs w:val="18"/>
              </w:rPr>
              <w:t>TG58:9</w:t>
            </w:r>
          </w:p>
        </w:tc>
        <w:tc>
          <w:tcPr>
            <w:tcW w:w="592" w:type="pct"/>
            <w:shd w:val="clear" w:color="auto" w:fill="auto"/>
            <w:noWrap/>
            <w:vAlign w:val="center"/>
            <w:hideMark/>
          </w:tcPr>
          <w:p w14:paraId="2B51E8AE"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0582A7D"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162B7A1" w14:textId="77777777" w:rsidR="00002692" w:rsidRPr="00862AA1" w:rsidRDefault="00002692" w:rsidP="0085410B">
            <w:pPr>
              <w:pStyle w:val="aa"/>
              <w:spacing w:line="336" w:lineRule="auto"/>
              <w:rPr>
                <w:sz w:val="18"/>
                <w:szCs w:val="18"/>
              </w:rPr>
            </w:pPr>
            <w:r w:rsidRPr="00862AA1">
              <w:rPr>
                <w:sz w:val="18"/>
                <w:szCs w:val="18"/>
              </w:rPr>
              <w:t>14.02</w:t>
            </w:r>
          </w:p>
        </w:tc>
        <w:tc>
          <w:tcPr>
            <w:tcW w:w="466" w:type="pct"/>
            <w:shd w:val="clear" w:color="auto" w:fill="auto"/>
            <w:noWrap/>
            <w:vAlign w:val="center"/>
            <w:hideMark/>
          </w:tcPr>
          <w:p w14:paraId="532B7A7F" w14:textId="77777777" w:rsidR="00002692" w:rsidRPr="00862AA1" w:rsidRDefault="00002692" w:rsidP="0085410B">
            <w:pPr>
              <w:pStyle w:val="aa"/>
              <w:spacing w:line="336" w:lineRule="auto"/>
              <w:jc w:val="right"/>
              <w:rPr>
                <w:sz w:val="18"/>
                <w:szCs w:val="18"/>
              </w:rPr>
            </w:pPr>
            <w:r w:rsidRPr="00862AA1">
              <w:rPr>
                <w:sz w:val="18"/>
                <w:szCs w:val="18"/>
              </w:rPr>
              <w:t>946.7858</w:t>
            </w:r>
          </w:p>
        </w:tc>
        <w:tc>
          <w:tcPr>
            <w:tcW w:w="466" w:type="pct"/>
            <w:shd w:val="clear" w:color="auto" w:fill="auto"/>
            <w:noWrap/>
            <w:vAlign w:val="center"/>
            <w:hideMark/>
          </w:tcPr>
          <w:p w14:paraId="46074EA6" w14:textId="77777777" w:rsidR="00002692" w:rsidRPr="00862AA1" w:rsidRDefault="00002692" w:rsidP="0085410B">
            <w:pPr>
              <w:pStyle w:val="aa"/>
              <w:spacing w:line="336" w:lineRule="auto"/>
              <w:jc w:val="right"/>
              <w:rPr>
                <w:sz w:val="18"/>
                <w:szCs w:val="18"/>
              </w:rPr>
            </w:pPr>
            <w:r w:rsidRPr="00862AA1">
              <w:rPr>
                <w:sz w:val="18"/>
                <w:szCs w:val="18"/>
              </w:rPr>
              <w:t>946.7838</w:t>
            </w:r>
          </w:p>
        </w:tc>
        <w:tc>
          <w:tcPr>
            <w:tcW w:w="266" w:type="pct"/>
            <w:shd w:val="clear" w:color="auto" w:fill="auto"/>
            <w:noWrap/>
            <w:vAlign w:val="center"/>
            <w:hideMark/>
          </w:tcPr>
          <w:p w14:paraId="21612174" w14:textId="77777777" w:rsidR="00002692" w:rsidRPr="00862AA1" w:rsidRDefault="00002692" w:rsidP="0085410B">
            <w:pPr>
              <w:pStyle w:val="aa"/>
              <w:spacing w:line="336" w:lineRule="auto"/>
              <w:jc w:val="right"/>
              <w:rPr>
                <w:sz w:val="18"/>
                <w:szCs w:val="18"/>
              </w:rPr>
            </w:pPr>
            <w:r w:rsidRPr="00862AA1">
              <w:rPr>
                <w:sz w:val="18"/>
                <w:szCs w:val="18"/>
              </w:rPr>
              <w:t>−2.11</w:t>
            </w:r>
          </w:p>
        </w:tc>
        <w:tc>
          <w:tcPr>
            <w:tcW w:w="829" w:type="pct"/>
            <w:vAlign w:val="center"/>
          </w:tcPr>
          <w:p w14:paraId="1C2D5EA0" w14:textId="7BE0FE48"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7301E5B" w14:textId="625A9152"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50C493E0" w14:textId="6CE4A692" w:rsidTr="00175F30">
        <w:trPr>
          <w:trHeight w:val="300"/>
        </w:trPr>
        <w:tc>
          <w:tcPr>
            <w:tcW w:w="684" w:type="pct"/>
            <w:shd w:val="clear" w:color="auto" w:fill="auto"/>
            <w:noWrap/>
            <w:vAlign w:val="center"/>
          </w:tcPr>
          <w:p w14:paraId="7A1A17AA" w14:textId="77777777" w:rsidR="00002692" w:rsidRPr="00862AA1" w:rsidRDefault="00002692" w:rsidP="0085410B">
            <w:pPr>
              <w:pStyle w:val="aa"/>
              <w:spacing w:line="336" w:lineRule="auto"/>
              <w:ind w:left="170"/>
              <w:jc w:val="left"/>
              <w:rPr>
                <w:sz w:val="18"/>
                <w:szCs w:val="18"/>
              </w:rPr>
            </w:pPr>
            <w:r w:rsidRPr="00862AA1">
              <w:rPr>
                <w:sz w:val="18"/>
                <w:szCs w:val="18"/>
              </w:rPr>
              <w:t>TG58:10</w:t>
            </w:r>
          </w:p>
        </w:tc>
        <w:tc>
          <w:tcPr>
            <w:tcW w:w="592" w:type="pct"/>
            <w:shd w:val="clear" w:color="auto" w:fill="auto"/>
            <w:noWrap/>
            <w:vAlign w:val="center"/>
            <w:hideMark/>
          </w:tcPr>
          <w:p w14:paraId="560AD329"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853B637"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E825284" w14:textId="77777777" w:rsidR="00002692" w:rsidRPr="00862AA1" w:rsidRDefault="00002692" w:rsidP="0085410B">
            <w:pPr>
              <w:pStyle w:val="aa"/>
              <w:spacing w:line="336" w:lineRule="auto"/>
              <w:rPr>
                <w:sz w:val="18"/>
                <w:szCs w:val="18"/>
              </w:rPr>
            </w:pPr>
            <w:r w:rsidRPr="00862AA1">
              <w:rPr>
                <w:sz w:val="18"/>
                <w:szCs w:val="18"/>
              </w:rPr>
              <w:t>13.75</w:t>
            </w:r>
          </w:p>
        </w:tc>
        <w:tc>
          <w:tcPr>
            <w:tcW w:w="466" w:type="pct"/>
            <w:shd w:val="clear" w:color="auto" w:fill="auto"/>
            <w:noWrap/>
            <w:vAlign w:val="center"/>
            <w:hideMark/>
          </w:tcPr>
          <w:p w14:paraId="28A47995" w14:textId="77777777" w:rsidR="00002692" w:rsidRPr="00862AA1" w:rsidRDefault="00002692" w:rsidP="0085410B">
            <w:pPr>
              <w:pStyle w:val="aa"/>
              <w:spacing w:line="336" w:lineRule="auto"/>
              <w:jc w:val="right"/>
              <w:rPr>
                <w:sz w:val="18"/>
                <w:szCs w:val="18"/>
              </w:rPr>
            </w:pPr>
            <w:r w:rsidRPr="00862AA1">
              <w:rPr>
                <w:sz w:val="18"/>
                <w:szCs w:val="18"/>
              </w:rPr>
              <w:t>944.7702</w:t>
            </w:r>
          </w:p>
        </w:tc>
        <w:tc>
          <w:tcPr>
            <w:tcW w:w="466" w:type="pct"/>
            <w:shd w:val="clear" w:color="auto" w:fill="auto"/>
            <w:noWrap/>
            <w:vAlign w:val="center"/>
            <w:hideMark/>
          </w:tcPr>
          <w:p w14:paraId="48D9049F" w14:textId="77777777" w:rsidR="00002692" w:rsidRPr="00862AA1" w:rsidRDefault="00002692" w:rsidP="0085410B">
            <w:pPr>
              <w:pStyle w:val="aa"/>
              <w:spacing w:line="336" w:lineRule="auto"/>
              <w:jc w:val="right"/>
              <w:rPr>
                <w:sz w:val="18"/>
                <w:szCs w:val="18"/>
              </w:rPr>
            </w:pPr>
            <w:r w:rsidRPr="00862AA1">
              <w:rPr>
                <w:sz w:val="18"/>
                <w:szCs w:val="18"/>
              </w:rPr>
              <w:t>944.7688</w:t>
            </w:r>
          </w:p>
        </w:tc>
        <w:tc>
          <w:tcPr>
            <w:tcW w:w="266" w:type="pct"/>
            <w:shd w:val="clear" w:color="auto" w:fill="auto"/>
            <w:noWrap/>
            <w:vAlign w:val="center"/>
            <w:hideMark/>
          </w:tcPr>
          <w:p w14:paraId="48932A24" w14:textId="77777777" w:rsidR="00002692" w:rsidRPr="00862AA1" w:rsidRDefault="00002692" w:rsidP="0085410B">
            <w:pPr>
              <w:pStyle w:val="aa"/>
              <w:spacing w:line="336" w:lineRule="auto"/>
              <w:jc w:val="right"/>
              <w:rPr>
                <w:sz w:val="18"/>
                <w:szCs w:val="18"/>
              </w:rPr>
            </w:pPr>
            <w:r w:rsidRPr="00862AA1">
              <w:rPr>
                <w:sz w:val="18"/>
                <w:szCs w:val="18"/>
              </w:rPr>
              <w:t>−1.48</w:t>
            </w:r>
          </w:p>
        </w:tc>
        <w:tc>
          <w:tcPr>
            <w:tcW w:w="829" w:type="pct"/>
            <w:vAlign w:val="center"/>
          </w:tcPr>
          <w:p w14:paraId="572F5555" w14:textId="0187F982"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1AD71FE2" w14:textId="4785DE6A"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60E83B11" w14:textId="09D43207" w:rsidTr="00175F30">
        <w:trPr>
          <w:trHeight w:val="300"/>
        </w:trPr>
        <w:tc>
          <w:tcPr>
            <w:tcW w:w="684" w:type="pct"/>
            <w:shd w:val="clear" w:color="auto" w:fill="auto"/>
            <w:noWrap/>
            <w:vAlign w:val="center"/>
          </w:tcPr>
          <w:p w14:paraId="2069C853" w14:textId="77777777" w:rsidR="00002692" w:rsidRPr="00862AA1" w:rsidRDefault="00002692" w:rsidP="0085410B">
            <w:pPr>
              <w:pStyle w:val="aa"/>
              <w:spacing w:line="336" w:lineRule="auto"/>
              <w:ind w:left="170"/>
              <w:jc w:val="left"/>
              <w:rPr>
                <w:sz w:val="18"/>
                <w:szCs w:val="18"/>
              </w:rPr>
            </w:pPr>
            <w:r w:rsidRPr="00862AA1">
              <w:rPr>
                <w:sz w:val="18"/>
                <w:szCs w:val="18"/>
              </w:rPr>
              <w:t>TG58:11</w:t>
            </w:r>
          </w:p>
        </w:tc>
        <w:tc>
          <w:tcPr>
            <w:tcW w:w="592" w:type="pct"/>
            <w:shd w:val="clear" w:color="auto" w:fill="auto"/>
            <w:noWrap/>
            <w:vAlign w:val="center"/>
            <w:hideMark/>
          </w:tcPr>
          <w:p w14:paraId="1536EABA"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76D79B7D"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4874F3E9" w14:textId="77777777" w:rsidR="00002692" w:rsidRPr="00862AA1" w:rsidRDefault="00002692" w:rsidP="0085410B">
            <w:pPr>
              <w:pStyle w:val="aa"/>
              <w:spacing w:line="336" w:lineRule="auto"/>
              <w:rPr>
                <w:sz w:val="18"/>
                <w:szCs w:val="18"/>
              </w:rPr>
            </w:pPr>
            <w:r w:rsidRPr="00862AA1">
              <w:rPr>
                <w:sz w:val="18"/>
                <w:szCs w:val="18"/>
              </w:rPr>
              <w:t>13.50</w:t>
            </w:r>
          </w:p>
        </w:tc>
        <w:tc>
          <w:tcPr>
            <w:tcW w:w="466" w:type="pct"/>
            <w:shd w:val="clear" w:color="auto" w:fill="auto"/>
            <w:noWrap/>
            <w:vAlign w:val="center"/>
            <w:hideMark/>
          </w:tcPr>
          <w:p w14:paraId="49BE01E4" w14:textId="77777777" w:rsidR="00002692" w:rsidRPr="00862AA1" w:rsidRDefault="00002692" w:rsidP="0085410B">
            <w:pPr>
              <w:pStyle w:val="aa"/>
              <w:spacing w:line="336" w:lineRule="auto"/>
              <w:jc w:val="right"/>
              <w:rPr>
                <w:sz w:val="18"/>
                <w:szCs w:val="18"/>
              </w:rPr>
            </w:pPr>
            <w:r w:rsidRPr="00862AA1">
              <w:rPr>
                <w:sz w:val="18"/>
                <w:szCs w:val="18"/>
              </w:rPr>
              <w:t>942.7545</w:t>
            </w:r>
          </w:p>
        </w:tc>
        <w:tc>
          <w:tcPr>
            <w:tcW w:w="466" w:type="pct"/>
            <w:shd w:val="clear" w:color="auto" w:fill="auto"/>
            <w:noWrap/>
            <w:vAlign w:val="center"/>
            <w:hideMark/>
          </w:tcPr>
          <w:p w14:paraId="195B7646" w14:textId="77777777" w:rsidR="00002692" w:rsidRPr="00862AA1" w:rsidRDefault="00002692" w:rsidP="0085410B">
            <w:pPr>
              <w:pStyle w:val="aa"/>
              <w:spacing w:line="336" w:lineRule="auto"/>
              <w:jc w:val="right"/>
              <w:rPr>
                <w:sz w:val="18"/>
                <w:szCs w:val="18"/>
              </w:rPr>
            </w:pPr>
            <w:r w:rsidRPr="00862AA1">
              <w:rPr>
                <w:sz w:val="18"/>
                <w:szCs w:val="18"/>
              </w:rPr>
              <w:t>942.7536</w:t>
            </w:r>
          </w:p>
        </w:tc>
        <w:tc>
          <w:tcPr>
            <w:tcW w:w="266" w:type="pct"/>
            <w:shd w:val="clear" w:color="auto" w:fill="auto"/>
            <w:noWrap/>
            <w:vAlign w:val="center"/>
            <w:hideMark/>
          </w:tcPr>
          <w:p w14:paraId="64D52B3A" w14:textId="77777777" w:rsidR="00002692" w:rsidRPr="00862AA1" w:rsidRDefault="00002692" w:rsidP="0085410B">
            <w:pPr>
              <w:pStyle w:val="aa"/>
              <w:spacing w:line="336" w:lineRule="auto"/>
              <w:jc w:val="right"/>
              <w:rPr>
                <w:sz w:val="18"/>
                <w:szCs w:val="18"/>
              </w:rPr>
            </w:pPr>
            <w:r w:rsidRPr="00862AA1">
              <w:rPr>
                <w:sz w:val="18"/>
                <w:szCs w:val="18"/>
              </w:rPr>
              <w:t>−0.95</w:t>
            </w:r>
          </w:p>
        </w:tc>
        <w:tc>
          <w:tcPr>
            <w:tcW w:w="829" w:type="pct"/>
            <w:vAlign w:val="center"/>
          </w:tcPr>
          <w:p w14:paraId="5887170A" w14:textId="587BB2B0"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2C8FFC27" w14:textId="75B26A5C"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578A0767" w14:textId="601386C4" w:rsidTr="00175F30">
        <w:trPr>
          <w:trHeight w:val="300"/>
        </w:trPr>
        <w:tc>
          <w:tcPr>
            <w:tcW w:w="684" w:type="pct"/>
            <w:shd w:val="clear" w:color="auto" w:fill="auto"/>
            <w:noWrap/>
            <w:vAlign w:val="center"/>
          </w:tcPr>
          <w:p w14:paraId="482EE3B3" w14:textId="77777777" w:rsidR="00002692" w:rsidRPr="00862AA1" w:rsidRDefault="00002692" w:rsidP="0085410B">
            <w:pPr>
              <w:pStyle w:val="aa"/>
              <w:spacing w:line="336" w:lineRule="auto"/>
              <w:ind w:left="170"/>
              <w:jc w:val="left"/>
              <w:rPr>
                <w:sz w:val="18"/>
                <w:szCs w:val="18"/>
              </w:rPr>
            </w:pPr>
            <w:r w:rsidRPr="00862AA1">
              <w:rPr>
                <w:sz w:val="18"/>
                <w:szCs w:val="18"/>
              </w:rPr>
              <w:t>TG58:12</w:t>
            </w:r>
          </w:p>
        </w:tc>
        <w:tc>
          <w:tcPr>
            <w:tcW w:w="592" w:type="pct"/>
            <w:shd w:val="clear" w:color="auto" w:fill="auto"/>
            <w:noWrap/>
            <w:vAlign w:val="center"/>
            <w:hideMark/>
          </w:tcPr>
          <w:p w14:paraId="49E232C7"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61</w:t>
            </w:r>
            <w:r w:rsidRPr="00862AA1">
              <w:rPr>
                <w:sz w:val="18"/>
                <w:szCs w:val="18"/>
              </w:rPr>
              <w:t>H</w:t>
            </w:r>
            <w:r w:rsidRPr="00862AA1">
              <w:rPr>
                <w:sz w:val="18"/>
                <w:szCs w:val="18"/>
                <w:vertAlign w:val="subscript"/>
              </w:rPr>
              <w:t>94</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05C2D397"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E3BEC6C" w14:textId="77777777" w:rsidR="00002692" w:rsidRPr="00862AA1" w:rsidRDefault="00002692" w:rsidP="0085410B">
            <w:pPr>
              <w:pStyle w:val="aa"/>
              <w:spacing w:line="336" w:lineRule="auto"/>
              <w:rPr>
                <w:sz w:val="18"/>
                <w:szCs w:val="18"/>
              </w:rPr>
            </w:pPr>
            <w:r w:rsidRPr="00862AA1">
              <w:rPr>
                <w:sz w:val="18"/>
                <w:szCs w:val="18"/>
              </w:rPr>
              <w:t>13.25</w:t>
            </w:r>
          </w:p>
        </w:tc>
        <w:tc>
          <w:tcPr>
            <w:tcW w:w="466" w:type="pct"/>
            <w:shd w:val="clear" w:color="auto" w:fill="auto"/>
            <w:noWrap/>
            <w:vAlign w:val="center"/>
            <w:hideMark/>
          </w:tcPr>
          <w:p w14:paraId="7BE9B749" w14:textId="77777777" w:rsidR="00002692" w:rsidRPr="00862AA1" w:rsidRDefault="00002692" w:rsidP="0085410B">
            <w:pPr>
              <w:pStyle w:val="aa"/>
              <w:spacing w:line="336" w:lineRule="auto"/>
              <w:jc w:val="right"/>
              <w:rPr>
                <w:sz w:val="18"/>
                <w:szCs w:val="18"/>
              </w:rPr>
            </w:pPr>
            <w:r w:rsidRPr="00862AA1">
              <w:rPr>
                <w:sz w:val="18"/>
                <w:szCs w:val="18"/>
              </w:rPr>
              <w:t>940.7389</w:t>
            </w:r>
          </w:p>
        </w:tc>
        <w:tc>
          <w:tcPr>
            <w:tcW w:w="466" w:type="pct"/>
            <w:shd w:val="clear" w:color="auto" w:fill="auto"/>
            <w:noWrap/>
            <w:vAlign w:val="center"/>
            <w:hideMark/>
          </w:tcPr>
          <w:p w14:paraId="5029535F" w14:textId="77777777" w:rsidR="00002692" w:rsidRPr="00862AA1" w:rsidRDefault="00002692" w:rsidP="0085410B">
            <w:pPr>
              <w:pStyle w:val="aa"/>
              <w:spacing w:line="336" w:lineRule="auto"/>
              <w:jc w:val="right"/>
              <w:rPr>
                <w:sz w:val="18"/>
                <w:szCs w:val="18"/>
              </w:rPr>
            </w:pPr>
            <w:r w:rsidRPr="00862AA1">
              <w:rPr>
                <w:sz w:val="18"/>
                <w:szCs w:val="18"/>
              </w:rPr>
              <w:t>940.7379</w:t>
            </w:r>
          </w:p>
        </w:tc>
        <w:tc>
          <w:tcPr>
            <w:tcW w:w="266" w:type="pct"/>
            <w:shd w:val="clear" w:color="auto" w:fill="auto"/>
            <w:noWrap/>
            <w:vAlign w:val="center"/>
            <w:hideMark/>
          </w:tcPr>
          <w:p w14:paraId="5C70340F" w14:textId="77777777" w:rsidR="00002692" w:rsidRPr="00862AA1" w:rsidRDefault="00002692" w:rsidP="0085410B">
            <w:pPr>
              <w:pStyle w:val="aa"/>
              <w:spacing w:line="336" w:lineRule="auto"/>
              <w:jc w:val="right"/>
              <w:rPr>
                <w:sz w:val="18"/>
                <w:szCs w:val="18"/>
              </w:rPr>
            </w:pPr>
            <w:r w:rsidRPr="00862AA1">
              <w:rPr>
                <w:sz w:val="18"/>
                <w:szCs w:val="18"/>
              </w:rPr>
              <w:t>−1.06</w:t>
            </w:r>
          </w:p>
        </w:tc>
        <w:tc>
          <w:tcPr>
            <w:tcW w:w="829" w:type="pct"/>
            <w:vAlign w:val="center"/>
          </w:tcPr>
          <w:p w14:paraId="7DAAA0E0" w14:textId="1C82E833"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825F713" w14:textId="58A7542A"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4740AEAC" w14:textId="2F476235" w:rsidTr="00175F30">
        <w:trPr>
          <w:trHeight w:val="300"/>
        </w:trPr>
        <w:tc>
          <w:tcPr>
            <w:tcW w:w="684" w:type="pct"/>
            <w:shd w:val="clear" w:color="auto" w:fill="auto"/>
            <w:noWrap/>
            <w:vAlign w:val="center"/>
          </w:tcPr>
          <w:p w14:paraId="654AE018" w14:textId="77777777" w:rsidR="00002692" w:rsidRPr="00862AA1" w:rsidRDefault="00002692" w:rsidP="0085410B">
            <w:pPr>
              <w:pStyle w:val="aa"/>
              <w:spacing w:line="336" w:lineRule="auto"/>
              <w:ind w:left="170"/>
              <w:jc w:val="left"/>
              <w:rPr>
                <w:sz w:val="18"/>
                <w:szCs w:val="18"/>
              </w:rPr>
            </w:pPr>
            <w:r w:rsidRPr="00862AA1">
              <w:rPr>
                <w:sz w:val="18"/>
                <w:szCs w:val="18"/>
              </w:rPr>
              <w:t>TG60:10</w:t>
            </w:r>
          </w:p>
        </w:tc>
        <w:tc>
          <w:tcPr>
            <w:tcW w:w="592" w:type="pct"/>
            <w:shd w:val="clear" w:color="auto" w:fill="auto"/>
            <w:noWrap/>
            <w:vAlign w:val="center"/>
            <w:hideMark/>
          </w:tcPr>
          <w:p w14:paraId="0483E538"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63</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2FD496B"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9F670ED" w14:textId="77777777" w:rsidR="00002692" w:rsidRPr="00862AA1" w:rsidRDefault="00002692" w:rsidP="0085410B">
            <w:pPr>
              <w:pStyle w:val="aa"/>
              <w:spacing w:line="336" w:lineRule="auto"/>
              <w:rPr>
                <w:sz w:val="18"/>
                <w:szCs w:val="18"/>
              </w:rPr>
            </w:pPr>
            <w:r w:rsidRPr="00862AA1">
              <w:rPr>
                <w:sz w:val="18"/>
                <w:szCs w:val="18"/>
              </w:rPr>
              <w:t>14.24</w:t>
            </w:r>
          </w:p>
        </w:tc>
        <w:tc>
          <w:tcPr>
            <w:tcW w:w="466" w:type="pct"/>
            <w:shd w:val="clear" w:color="auto" w:fill="auto"/>
            <w:noWrap/>
            <w:vAlign w:val="center"/>
            <w:hideMark/>
          </w:tcPr>
          <w:p w14:paraId="5E5712E1" w14:textId="77777777" w:rsidR="00002692" w:rsidRPr="00862AA1" w:rsidRDefault="00002692" w:rsidP="0085410B">
            <w:pPr>
              <w:pStyle w:val="aa"/>
              <w:spacing w:line="336" w:lineRule="auto"/>
              <w:jc w:val="right"/>
              <w:rPr>
                <w:sz w:val="18"/>
                <w:szCs w:val="18"/>
              </w:rPr>
            </w:pPr>
            <w:r w:rsidRPr="00862AA1">
              <w:rPr>
                <w:sz w:val="18"/>
                <w:szCs w:val="18"/>
              </w:rPr>
              <w:t>972.8015</w:t>
            </w:r>
          </w:p>
        </w:tc>
        <w:tc>
          <w:tcPr>
            <w:tcW w:w="466" w:type="pct"/>
            <w:shd w:val="clear" w:color="auto" w:fill="auto"/>
            <w:noWrap/>
            <w:vAlign w:val="center"/>
            <w:hideMark/>
          </w:tcPr>
          <w:p w14:paraId="4D7C3953" w14:textId="77777777" w:rsidR="00002692" w:rsidRPr="00862AA1" w:rsidRDefault="00002692" w:rsidP="0085410B">
            <w:pPr>
              <w:pStyle w:val="aa"/>
              <w:spacing w:line="336" w:lineRule="auto"/>
              <w:jc w:val="right"/>
              <w:rPr>
                <w:sz w:val="18"/>
                <w:szCs w:val="18"/>
              </w:rPr>
            </w:pPr>
            <w:r w:rsidRPr="00862AA1">
              <w:rPr>
                <w:sz w:val="18"/>
                <w:szCs w:val="18"/>
              </w:rPr>
              <w:t>972.7993</w:t>
            </w:r>
          </w:p>
        </w:tc>
        <w:tc>
          <w:tcPr>
            <w:tcW w:w="266" w:type="pct"/>
            <w:shd w:val="clear" w:color="auto" w:fill="auto"/>
            <w:noWrap/>
            <w:vAlign w:val="center"/>
            <w:hideMark/>
          </w:tcPr>
          <w:p w14:paraId="31AFFB19" w14:textId="77777777" w:rsidR="00002692" w:rsidRPr="00862AA1" w:rsidRDefault="00002692" w:rsidP="0085410B">
            <w:pPr>
              <w:pStyle w:val="aa"/>
              <w:spacing w:line="336" w:lineRule="auto"/>
              <w:jc w:val="right"/>
              <w:rPr>
                <w:sz w:val="18"/>
                <w:szCs w:val="18"/>
              </w:rPr>
            </w:pPr>
            <w:r w:rsidRPr="00862AA1">
              <w:rPr>
                <w:sz w:val="18"/>
                <w:szCs w:val="18"/>
              </w:rPr>
              <w:t>−2.26</w:t>
            </w:r>
          </w:p>
        </w:tc>
        <w:tc>
          <w:tcPr>
            <w:tcW w:w="829" w:type="pct"/>
            <w:vAlign w:val="center"/>
          </w:tcPr>
          <w:p w14:paraId="02C49305" w14:textId="6512BECC"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08F64A4" w14:textId="2654BC21"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69391DFA" w14:textId="1EF313EE" w:rsidTr="00175F30">
        <w:trPr>
          <w:trHeight w:val="300"/>
        </w:trPr>
        <w:tc>
          <w:tcPr>
            <w:tcW w:w="684" w:type="pct"/>
            <w:shd w:val="clear" w:color="auto" w:fill="auto"/>
            <w:noWrap/>
            <w:vAlign w:val="center"/>
          </w:tcPr>
          <w:p w14:paraId="1779C5FE" w14:textId="77777777" w:rsidR="00002692" w:rsidRPr="00862AA1" w:rsidRDefault="00002692" w:rsidP="0085410B">
            <w:pPr>
              <w:pStyle w:val="aa"/>
              <w:spacing w:line="336" w:lineRule="auto"/>
              <w:ind w:left="170"/>
              <w:jc w:val="left"/>
              <w:rPr>
                <w:sz w:val="18"/>
                <w:szCs w:val="18"/>
              </w:rPr>
            </w:pPr>
            <w:r w:rsidRPr="00862AA1">
              <w:rPr>
                <w:sz w:val="18"/>
                <w:szCs w:val="18"/>
              </w:rPr>
              <w:t>TG60:11</w:t>
            </w:r>
          </w:p>
        </w:tc>
        <w:tc>
          <w:tcPr>
            <w:tcW w:w="592" w:type="pct"/>
            <w:shd w:val="clear" w:color="auto" w:fill="auto"/>
            <w:noWrap/>
            <w:vAlign w:val="center"/>
            <w:hideMark/>
          </w:tcPr>
          <w:p w14:paraId="35AD5C05"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63</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6AFEEE0"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366BF705" w14:textId="77777777" w:rsidR="00002692" w:rsidRPr="00862AA1" w:rsidRDefault="00002692" w:rsidP="0085410B">
            <w:pPr>
              <w:pStyle w:val="aa"/>
              <w:spacing w:line="336" w:lineRule="auto"/>
              <w:rPr>
                <w:sz w:val="18"/>
                <w:szCs w:val="18"/>
              </w:rPr>
            </w:pPr>
            <w:r w:rsidRPr="00862AA1">
              <w:rPr>
                <w:sz w:val="18"/>
                <w:szCs w:val="18"/>
              </w:rPr>
              <w:t>13.97</w:t>
            </w:r>
          </w:p>
        </w:tc>
        <w:tc>
          <w:tcPr>
            <w:tcW w:w="466" w:type="pct"/>
            <w:shd w:val="clear" w:color="auto" w:fill="auto"/>
            <w:noWrap/>
            <w:vAlign w:val="center"/>
            <w:hideMark/>
          </w:tcPr>
          <w:p w14:paraId="66F04704" w14:textId="77777777" w:rsidR="00002692" w:rsidRPr="00862AA1" w:rsidRDefault="00002692" w:rsidP="0085410B">
            <w:pPr>
              <w:pStyle w:val="aa"/>
              <w:spacing w:line="336" w:lineRule="auto"/>
              <w:jc w:val="right"/>
              <w:rPr>
                <w:sz w:val="18"/>
                <w:szCs w:val="18"/>
              </w:rPr>
            </w:pPr>
            <w:r w:rsidRPr="00862AA1">
              <w:rPr>
                <w:sz w:val="18"/>
                <w:szCs w:val="18"/>
              </w:rPr>
              <w:t>970.7858</w:t>
            </w:r>
          </w:p>
        </w:tc>
        <w:tc>
          <w:tcPr>
            <w:tcW w:w="466" w:type="pct"/>
            <w:shd w:val="clear" w:color="auto" w:fill="auto"/>
            <w:noWrap/>
            <w:vAlign w:val="center"/>
            <w:hideMark/>
          </w:tcPr>
          <w:p w14:paraId="2AE15A3E" w14:textId="77777777" w:rsidR="00002692" w:rsidRPr="00862AA1" w:rsidRDefault="00002692" w:rsidP="0085410B">
            <w:pPr>
              <w:pStyle w:val="aa"/>
              <w:spacing w:line="336" w:lineRule="auto"/>
              <w:jc w:val="right"/>
              <w:rPr>
                <w:sz w:val="18"/>
                <w:szCs w:val="18"/>
              </w:rPr>
            </w:pPr>
            <w:r w:rsidRPr="00862AA1">
              <w:rPr>
                <w:sz w:val="18"/>
                <w:szCs w:val="18"/>
              </w:rPr>
              <w:t>970.7838</w:t>
            </w:r>
          </w:p>
        </w:tc>
        <w:tc>
          <w:tcPr>
            <w:tcW w:w="266" w:type="pct"/>
            <w:shd w:val="clear" w:color="auto" w:fill="auto"/>
            <w:noWrap/>
            <w:vAlign w:val="center"/>
            <w:hideMark/>
          </w:tcPr>
          <w:p w14:paraId="224FC4AE" w14:textId="77777777" w:rsidR="00002692" w:rsidRPr="00862AA1" w:rsidRDefault="00002692" w:rsidP="0085410B">
            <w:pPr>
              <w:pStyle w:val="aa"/>
              <w:spacing w:line="336" w:lineRule="auto"/>
              <w:jc w:val="right"/>
              <w:rPr>
                <w:sz w:val="18"/>
                <w:szCs w:val="18"/>
              </w:rPr>
            </w:pPr>
            <w:r w:rsidRPr="00862AA1">
              <w:rPr>
                <w:sz w:val="18"/>
                <w:szCs w:val="18"/>
              </w:rPr>
              <w:t>−2.06</w:t>
            </w:r>
          </w:p>
        </w:tc>
        <w:tc>
          <w:tcPr>
            <w:tcW w:w="829" w:type="pct"/>
            <w:vAlign w:val="center"/>
          </w:tcPr>
          <w:p w14:paraId="625033C4" w14:textId="1B2E82E2"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6E5052F2" w14:textId="1BC214E8"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787FB7E3" w14:textId="2E2B8A14" w:rsidTr="00175F30">
        <w:trPr>
          <w:trHeight w:val="300"/>
        </w:trPr>
        <w:tc>
          <w:tcPr>
            <w:tcW w:w="684" w:type="pct"/>
            <w:shd w:val="clear" w:color="auto" w:fill="auto"/>
            <w:noWrap/>
            <w:vAlign w:val="center"/>
          </w:tcPr>
          <w:p w14:paraId="4F3FE6B2" w14:textId="77777777" w:rsidR="00002692" w:rsidRPr="00862AA1" w:rsidRDefault="00002692" w:rsidP="0085410B">
            <w:pPr>
              <w:pStyle w:val="aa"/>
              <w:spacing w:line="336" w:lineRule="auto"/>
              <w:ind w:left="170"/>
              <w:jc w:val="left"/>
              <w:rPr>
                <w:sz w:val="18"/>
                <w:szCs w:val="18"/>
              </w:rPr>
            </w:pPr>
            <w:r w:rsidRPr="00862AA1">
              <w:rPr>
                <w:sz w:val="18"/>
                <w:szCs w:val="18"/>
              </w:rPr>
              <w:t>TG60:12</w:t>
            </w:r>
          </w:p>
        </w:tc>
        <w:tc>
          <w:tcPr>
            <w:tcW w:w="592" w:type="pct"/>
            <w:shd w:val="clear" w:color="auto" w:fill="auto"/>
            <w:noWrap/>
            <w:vAlign w:val="center"/>
            <w:hideMark/>
          </w:tcPr>
          <w:p w14:paraId="61822390"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63</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89B308A"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54A2072E" w14:textId="77777777" w:rsidR="00002692" w:rsidRPr="00862AA1" w:rsidRDefault="00002692" w:rsidP="0085410B">
            <w:pPr>
              <w:pStyle w:val="aa"/>
              <w:spacing w:line="336" w:lineRule="auto"/>
              <w:rPr>
                <w:sz w:val="18"/>
                <w:szCs w:val="18"/>
              </w:rPr>
            </w:pPr>
            <w:r w:rsidRPr="00862AA1">
              <w:rPr>
                <w:sz w:val="18"/>
                <w:szCs w:val="18"/>
              </w:rPr>
              <w:t>13.68</w:t>
            </w:r>
          </w:p>
        </w:tc>
        <w:tc>
          <w:tcPr>
            <w:tcW w:w="466" w:type="pct"/>
            <w:shd w:val="clear" w:color="auto" w:fill="auto"/>
            <w:noWrap/>
            <w:vAlign w:val="center"/>
            <w:hideMark/>
          </w:tcPr>
          <w:p w14:paraId="66FA62E0" w14:textId="77777777" w:rsidR="00002692" w:rsidRPr="00862AA1" w:rsidRDefault="00002692" w:rsidP="0085410B">
            <w:pPr>
              <w:pStyle w:val="aa"/>
              <w:spacing w:line="336" w:lineRule="auto"/>
              <w:jc w:val="right"/>
              <w:rPr>
                <w:sz w:val="18"/>
                <w:szCs w:val="18"/>
              </w:rPr>
            </w:pPr>
            <w:r w:rsidRPr="00862AA1">
              <w:rPr>
                <w:sz w:val="18"/>
                <w:szCs w:val="18"/>
              </w:rPr>
              <w:t>968.7702</w:t>
            </w:r>
          </w:p>
        </w:tc>
        <w:tc>
          <w:tcPr>
            <w:tcW w:w="466" w:type="pct"/>
            <w:shd w:val="clear" w:color="auto" w:fill="auto"/>
            <w:noWrap/>
            <w:vAlign w:val="center"/>
            <w:hideMark/>
          </w:tcPr>
          <w:p w14:paraId="2EB00C2F" w14:textId="77777777" w:rsidR="00002692" w:rsidRPr="00862AA1" w:rsidRDefault="00002692" w:rsidP="0085410B">
            <w:pPr>
              <w:pStyle w:val="aa"/>
              <w:spacing w:line="336" w:lineRule="auto"/>
              <w:jc w:val="right"/>
              <w:rPr>
                <w:sz w:val="18"/>
                <w:szCs w:val="18"/>
              </w:rPr>
            </w:pPr>
            <w:r w:rsidRPr="00862AA1">
              <w:rPr>
                <w:sz w:val="18"/>
                <w:szCs w:val="18"/>
              </w:rPr>
              <w:t>968.7689</w:t>
            </w:r>
          </w:p>
        </w:tc>
        <w:tc>
          <w:tcPr>
            <w:tcW w:w="266" w:type="pct"/>
            <w:shd w:val="clear" w:color="auto" w:fill="auto"/>
            <w:noWrap/>
            <w:vAlign w:val="center"/>
            <w:hideMark/>
          </w:tcPr>
          <w:p w14:paraId="32D034A0" w14:textId="77777777" w:rsidR="00002692" w:rsidRPr="00862AA1" w:rsidRDefault="00002692" w:rsidP="0085410B">
            <w:pPr>
              <w:pStyle w:val="aa"/>
              <w:spacing w:line="336" w:lineRule="auto"/>
              <w:jc w:val="right"/>
              <w:rPr>
                <w:sz w:val="18"/>
                <w:szCs w:val="18"/>
              </w:rPr>
            </w:pPr>
            <w:r w:rsidRPr="00862AA1">
              <w:rPr>
                <w:sz w:val="18"/>
                <w:szCs w:val="18"/>
              </w:rPr>
              <w:t>−1.34</w:t>
            </w:r>
          </w:p>
        </w:tc>
        <w:tc>
          <w:tcPr>
            <w:tcW w:w="829" w:type="pct"/>
            <w:vAlign w:val="center"/>
          </w:tcPr>
          <w:p w14:paraId="5E3F3C5E" w14:textId="625FEBB8"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575CE287" w14:textId="7FA8D6BA"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16B98CE8" w14:textId="30A5789F" w:rsidTr="00175F30">
        <w:trPr>
          <w:trHeight w:val="300"/>
        </w:trPr>
        <w:tc>
          <w:tcPr>
            <w:tcW w:w="684" w:type="pct"/>
            <w:shd w:val="clear" w:color="auto" w:fill="auto"/>
            <w:noWrap/>
            <w:vAlign w:val="center"/>
          </w:tcPr>
          <w:p w14:paraId="56BE7088" w14:textId="77777777" w:rsidR="00002692" w:rsidRPr="00862AA1" w:rsidRDefault="00002692" w:rsidP="0085410B">
            <w:pPr>
              <w:pStyle w:val="aa"/>
              <w:spacing w:line="336" w:lineRule="auto"/>
              <w:ind w:left="170"/>
              <w:jc w:val="left"/>
              <w:rPr>
                <w:sz w:val="18"/>
                <w:szCs w:val="18"/>
              </w:rPr>
            </w:pPr>
            <w:r w:rsidRPr="00862AA1">
              <w:rPr>
                <w:sz w:val="18"/>
                <w:szCs w:val="18"/>
              </w:rPr>
              <w:t>TG60:13</w:t>
            </w:r>
          </w:p>
        </w:tc>
        <w:tc>
          <w:tcPr>
            <w:tcW w:w="592" w:type="pct"/>
            <w:shd w:val="clear" w:color="auto" w:fill="auto"/>
            <w:noWrap/>
            <w:vAlign w:val="center"/>
            <w:hideMark/>
          </w:tcPr>
          <w:p w14:paraId="62EFEEFD"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63</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29B05B18"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6DA372DF" w14:textId="77777777" w:rsidR="00002692" w:rsidRPr="00862AA1" w:rsidRDefault="00002692" w:rsidP="0085410B">
            <w:pPr>
              <w:pStyle w:val="aa"/>
              <w:spacing w:line="336" w:lineRule="auto"/>
              <w:rPr>
                <w:sz w:val="18"/>
                <w:szCs w:val="18"/>
              </w:rPr>
            </w:pPr>
            <w:r w:rsidRPr="00862AA1">
              <w:rPr>
                <w:sz w:val="18"/>
                <w:szCs w:val="18"/>
              </w:rPr>
              <w:t>13.43</w:t>
            </w:r>
          </w:p>
        </w:tc>
        <w:tc>
          <w:tcPr>
            <w:tcW w:w="466" w:type="pct"/>
            <w:shd w:val="clear" w:color="auto" w:fill="auto"/>
            <w:noWrap/>
            <w:vAlign w:val="center"/>
            <w:hideMark/>
          </w:tcPr>
          <w:p w14:paraId="327AB5F8" w14:textId="77777777" w:rsidR="00002692" w:rsidRPr="00862AA1" w:rsidRDefault="00002692" w:rsidP="0085410B">
            <w:pPr>
              <w:pStyle w:val="aa"/>
              <w:spacing w:line="336" w:lineRule="auto"/>
              <w:jc w:val="right"/>
              <w:rPr>
                <w:sz w:val="18"/>
                <w:szCs w:val="18"/>
              </w:rPr>
            </w:pPr>
            <w:r w:rsidRPr="00862AA1">
              <w:rPr>
                <w:sz w:val="18"/>
                <w:szCs w:val="18"/>
              </w:rPr>
              <w:t>966.7545</w:t>
            </w:r>
          </w:p>
        </w:tc>
        <w:tc>
          <w:tcPr>
            <w:tcW w:w="466" w:type="pct"/>
            <w:shd w:val="clear" w:color="auto" w:fill="auto"/>
            <w:noWrap/>
            <w:vAlign w:val="center"/>
            <w:hideMark/>
          </w:tcPr>
          <w:p w14:paraId="28A3C6BC" w14:textId="77777777" w:rsidR="00002692" w:rsidRPr="00862AA1" w:rsidRDefault="00002692" w:rsidP="0085410B">
            <w:pPr>
              <w:pStyle w:val="aa"/>
              <w:spacing w:line="336" w:lineRule="auto"/>
              <w:jc w:val="right"/>
              <w:rPr>
                <w:sz w:val="18"/>
                <w:szCs w:val="18"/>
              </w:rPr>
            </w:pPr>
            <w:r w:rsidRPr="00862AA1">
              <w:rPr>
                <w:sz w:val="18"/>
                <w:szCs w:val="18"/>
              </w:rPr>
              <w:t>966.7534</w:t>
            </w:r>
          </w:p>
        </w:tc>
        <w:tc>
          <w:tcPr>
            <w:tcW w:w="266" w:type="pct"/>
            <w:shd w:val="clear" w:color="auto" w:fill="auto"/>
            <w:noWrap/>
            <w:vAlign w:val="center"/>
            <w:hideMark/>
          </w:tcPr>
          <w:p w14:paraId="2E0BD365" w14:textId="77777777" w:rsidR="00002692" w:rsidRPr="00862AA1" w:rsidRDefault="00002692" w:rsidP="0085410B">
            <w:pPr>
              <w:pStyle w:val="aa"/>
              <w:spacing w:line="336" w:lineRule="auto"/>
              <w:jc w:val="right"/>
              <w:rPr>
                <w:sz w:val="18"/>
                <w:szCs w:val="18"/>
              </w:rPr>
            </w:pPr>
            <w:r w:rsidRPr="00862AA1">
              <w:rPr>
                <w:sz w:val="18"/>
                <w:szCs w:val="18"/>
              </w:rPr>
              <w:t>−1.14</w:t>
            </w:r>
          </w:p>
        </w:tc>
        <w:tc>
          <w:tcPr>
            <w:tcW w:w="829" w:type="pct"/>
            <w:vAlign w:val="center"/>
          </w:tcPr>
          <w:p w14:paraId="43386BEE" w14:textId="14E2E6F6"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57113BB6" w14:textId="0B42A498"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72E884D6" w14:textId="6A788CD7" w:rsidTr="00175F30">
        <w:trPr>
          <w:trHeight w:val="300"/>
        </w:trPr>
        <w:tc>
          <w:tcPr>
            <w:tcW w:w="684" w:type="pct"/>
            <w:shd w:val="clear" w:color="auto" w:fill="auto"/>
            <w:noWrap/>
            <w:vAlign w:val="center"/>
          </w:tcPr>
          <w:p w14:paraId="675F5122" w14:textId="77777777" w:rsidR="00002692" w:rsidRPr="00862AA1" w:rsidRDefault="00002692" w:rsidP="0085410B">
            <w:pPr>
              <w:pStyle w:val="aa"/>
              <w:spacing w:line="336" w:lineRule="auto"/>
              <w:ind w:left="170"/>
              <w:jc w:val="left"/>
              <w:rPr>
                <w:sz w:val="18"/>
                <w:szCs w:val="18"/>
              </w:rPr>
            </w:pPr>
            <w:r w:rsidRPr="00862AA1">
              <w:rPr>
                <w:sz w:val="18"/>
                <w:szCs w:val="18"/>
              </w:rPr>
              <w:t>TG62:12</w:t>
            </w:r>
          </w:p>
        </w:tc>
        <w:tc>
          <w:tcPr>
            <w:tcW w:w="592" w:type="pct"/>
            <w:shd w:val="clear" w:color="auto" w:fill="auto"/>
            <w:noWrap/>
            <w:vAlign w:val="center"/>
            <w:hideMark/>
          </w:tcPr>
          <w:p w14:paraId="4EB86FAD"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65</w:t>
            </w:r>
            <w:r w:rsidRPr="00862AA1">
              <w:rPr>
                <w:sz w:val="18"/>
                <w:szCs w:val="18"/>
              </w:rPr>
              <w:t>H</w:t>
            </w:r>
            <w:r w:rsidRPr="00862AA1">
              <w:rPr>
                <w:sz w:val="18"/>
                <w:szCs w:val="18"/>
                <w:vertAlign w:val="subscript"/>
              </w:rPr>
              <w:t>102</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14A11006"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01F0774C" w14:textId="77777777" w:rsidR="00002692" w:rsidRPr="00862AA1" w:rsidRDefault="00002692" w:rsidP="0085410B">
            <w:pPr>
              <w:pStyle w:val="aa"/>
              <w:spacing w:line="336" w:lineRule="auto"/>
              <w:rPr>
                <w:sz w:val="18"/>
                <w:szCs w:val="18"/>
              </w:rPr>
            </w:pPr>
            <w:r w:rsidRPr="00862AA1">
              <w:rPr>
                <w:sz w:val="18"/>
                <w:szCs w:val="18"/>
              </w:rPr>
              <w:t>13.99</w:t>
            </w:r>
          </w:p>
        </w:tc>
        <w:tc>
          <w:tcPr>
            <w:tcW w:w="466" w:type="pct"/>
            <w:shd w:val="clear" w:color="auto" w:fill="auto"/>
            <w:noWrap/>
            <w:vAlign w:val="center"/>
            <w:hideMark/>
          </w:tcPr>
          <w:p w14:paraId="011D4C2C" w14:textId="77777777" w:rsidR="00002692" w:rsidRPr="00862AA1" w:rsidRDefault="00002692" w:rsidP="0085410B">
            <w:pPr>
              <w:pStyle w:val="aa"/>
              <w:spacing w:line="336" w:lineRule="auto"/>
              <w:jc w:val="right"/>
              <w:rPr>
                <w:sz w:val="18"/>
                <w:szCs w:val="18"/>
              </w:rPr>
            </w:pPr>
            <w:r w:rsidRPr="00862AA1">
              <w:rPr>
                <w:sz w:val="18"/>
                <w:szCs w:val="18"/>
              </w:rPr>
              <w:t>996.8015</w:t>
            </w:r>
          </w:p>
        </w:tc>
        <w:tc>
          <w:tcPr>
            <w:tcW w:w="466" w:type="pct"/>
            <w:shd w:val="clear" w:color="auto" w:fill="auto"/>
            <w:noWrap/>
            <w:vAlign w:val="center"/>
            <w:hideMark/>
          </w:tcPr>
          <w:p w14:paraId="5BFFD1E2" w14:textId="77777777" w:rsidR="00002692" w:rsidRPr="00862AA1" w:rsidRDefault="00002692" w:rsidP="0085410B">
            <w:pPr>
              <w:pStyle w:val="aa"/>
              <w:spacing w:line="336" w:lineRule="auto"/>
              <w:jc w:val="right"/>
              <w:rPr>
                <w:sz w:val="18"/>
                <w:szCs w:val="18"/>
              </w:rPr>
            </w:pPr>
            <w:r w:rsidRPr="00862AA1">
              <w:rPr>
                <w:sz w:val="18"/>
                <w:szCs w:val="18"/>
              </w:rPr>
              <w:t>996.8003</w:t>
            </w:r>
          </w:p>
        </w:tc>
        <w:tc>
          <w:tcPr>
            <w:tcW w:w="266" w:type="pct"/>
            <w:shd w:val="clear" w:color="auto" w:fill="auto"/>
            <w:noWrap/>
            <w:vAlign w:val="center"/>
            <w:hideMark/>
          </w:tcPr>
          <w:p w14:paraId="0023A7C9" w14:textId="77777777" w:rsidR="00002692" w:rsidRPr="00862AA1" w:rsidRDefault="00002692" w:rsidP="0085410B">
            <w:pPr>
              <w:pStyle w:val="aa"/>
              <w:spacing w:line="336" w:lineRule="auto"/>
              <w:jc w:val="right"/>
              <w:rPr>
                <w:sz w:val="18"/>
                <w:szCs w:val="18"/>
              </w:rPr>
            </w:pPr>
            <w:r w:rsidRPr="00862AA1">
              <w:rPr>
                <w:sz w:val="18"/>
                <w:szCs w:val="18"/>
              </w:rPr>
              <w:t>−1.20</w:t>
            </w:r>
          </w:p>
        </w:tc>
        <w:tc>
          <w:tcPr>
            <w:tcW w:w="829" w:type="pct"/>
            <w:vAlign w:val="center"/>
          </w:tcPr>
          <w:p w14:paraId="57C186D0" w14:textId="5FC31B2B"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2DC00AB8" w14:textId="16B11AFC"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016BEF24" w14:textId="15C03F31" w:rsidTr="00175F30">
        <w:trPr>
          <w:trHeight w:val="300"/>
        </w:trPr>
        <w:tc>
          <w:tcPr>
            <w:tcW w:w="684" w:type="pct"/>
            <w:shd w:val="clear" w:color="auto" w:fill="auto"/>
            <w:noWrap/>
            <w:vAlign w:val="center"/>
          </w:tcPr>
          <w:p w14:paraId="5D3CF622" w14:textId="77777777" w:rsidR="00002692" w:rsidRPr="00862AA1" w:rsidRDefault="00002692" w:rsidP="0085410B">
            <w:pPr>
              <w:pStyle w:val="aa"/>
              <w:spacing w:line="336" w:lineRule="auto"/>
              <w:ind w:left="170"/>
              <w:jc w:val="left"/>
              <w:rPr>
                <w:sz w:val="18"/>
                <w:szCs w:val="18"/>
              </w:rPr>
            </w:pPr>
            <w:r w:rsidRPr="00862AA1">
              <w:rPr>
                <w:sz w:val="18"/>
                <w:szCs w:val="18"/>
              </w:rPr>
              <w:lastRenderedPageBreak/>
              <w:t>TG62:13</w:t>
            </w:r>
          </w:p>
        </w:tc>
        <w:tc>
          <w:tcPr>
            <w:tcW w:w="592" w:type="pct"/>
            <w:shd w:val="clear" w:color="auto" w:fill="auto"/>
            <w:noWrap/>
            <w:vAlign w:val="center"/>
            <w:hideMark/>
          </w:tcPr>
          <w:p w14:paraId="06BB7044"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65</w:t>
            </w:r>
            <w:r w:rsidRPr="00862AA1">
              <w:rPr>
                <w:sz w:val="18"/>
                <w:szCs w:val="18"/>
              </w:rPr>
              <w:t>H</w:t>
            </w:r>
            <w:r w:rsidRPr="00862AA1">
              <w:rPr>
                <w:sz w:val="18"/>
                <w:szCs w:val="18"/>
                <w:vertAlign w:val="subscript"/>
              </w:rPr>
              <w:t>100</w:t>
            </w:r>
            <w:r w:rsidRPr="00862AA1">
              <w:rPr>
                <w:sz w:val="18"/>
                <w:szCs w:val="18"/>
              </w:rPr>
              <w:t>O</w:t>
            </w:r>
            <w:r w:rsidRPr="00862AA1">
              <w:rPr>
                <w:sz w:val="18"/>
                <w:szCs w:val="18"/>
                <w:vertAlign w:val="subscript"/>
              </w:rPr>
              <w:t>6</w:t>
            </w:r>
          </w:p>
        </w:tc>
        <w:tc>
          <w:tcPr>
            <w:tcW w:w="643" w:type="pct"/>
            <w:shd w:val="clear" w:color="auto" w:fill="auto"/>
            <w:noWrap/>
            <w:vAlign w:val="center"/>
            <w:hideMark/>
          </w:tcPr>
          <w:p w14:paraId="5FCE821F"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hideMark/>
          </w:tcPr>
          <w:p w14:paraId="1062B98E" w14:textId="77777777" w:rsidR="00002692" w:rsidRPr="00862AA1" w:rsidRDefault="00002692" w:rsidP="0085410B">
            <w:pPr>
              <w:pStyle w:val="aa"/>
              <w:spacing w:line="336" w:lineRule="auto"/>
              <w:rPr>
                <w:sz w:val="18"/>
                <w:szCs w:val="18"/>
              </w:rPr>
            </w:pPr>
            <w:r w:rsidRPr="00862AA1">
              <w:rPr>
                <w:sz w:val="18"/>
                <w:szCs w:val="18"/>
              </w:rPr>
              <w:t>13.86</w:t>
            </w:r>
          </w:p>
        </w:tc>
        <w:tc>
          <w:tcPr>
            <w:tcW w:w="466" w:type="pct"/>
            <w:shd w:val="clear" w:color="auto" w:fill="auto"/>
            <w:noWrap/>
            <w:vAlign w:val="center"/>
            <w:hideMark/>
          </w:tcPr>
          <w:p w14:paraId="36752B58" w14:textId="77777777" w:rsidR="00002692" w:rsidRPr="00862AA1" w:rsidRDefault="00002692" w:rsidP="0085410B">
            <w:pPr>
              <w:pStyle w:val="aa"/>
              <w:spacing w:line="336" w:lineRule="auto"/>
              <w:jc w:val="right"/>
              <w:rPr>
                <w:sz w:val="18"/>
                <w:szCs w:val="18"/>
              </w:rPr>
            </w:pPr>
            <w:r w:rsidRPr="00862AA1">
              <w:rPr>
                <w:sz w:val="18"/>
                <w:szCs w:val="18"/>
              </w:rPr>
              <w:t>994.7858</w:t>
            </w:r>
          </w:p>
        </w:tc>
        <w:tc>
          <w:tcPr>
            <w:tcW w:w="466" w:type="pct"/>
            <w:shd w:val="clear" w:color="auto" w:fill="auto"/>
            <w:noWrap/>
            <w:vAlign w:val="center"/>
            <w:hideMark/>
          </w:tcPr>
          <w:p w14:paraId="480C8FA2" w14:textId="77777777" w:rsidR="00002692" w:rsidRPr="00862AA1" w:rsidRDefault="00002692" w:rsidP="0085410B">
            <w:pPr>
              <w:pStyle w:val="aa"/>
              <w:spacing w:line="336" w:lineRule="auto"/>
              <w:jc w:val="right"/>
              <w:rPr>
                <w:sz w:val="18"/>
                <w:szCs w:val="18"/>
              </w:rPr>
            </w:pPr>
            <w:r w:rsidRPr="00862AA1">
              <w:rPr>
                <w:sz w:val="18"/>
                <w:szCs w:val="18"/>
              </w:rPr>
              <w:t>994.7841</w:t>
            </w:r>
          </w:p>
        </w:tc>
        <w:tc>
          <w:tcPr>
            <w:tcW w:w="266" w:type="pct"/>
            <w:shd w:val="clear" w:color="auto" w:fill="auto"/>
            <w:noWrap/>
            <w:vAlign w:val="center"/>
            <w:hideMark/>
          </w:tcPr>
          <w:p w14:paraId="24EF0A54" w14:textId="77777777" w:rsidR="00002692" w:rsidRPr="00862AA1" w:rsidRDefault="00002692" w:rsidP="0085410B">
            <w:pPr>
              <w:pStyle w:val="aa"/>
              <w:spacing w:line="336" w:lineRule="auto"/>
              <w:jc w:val="right"/>
              <w:rPr>
                <w:sz w:val="18"/>
                <w:szCs w:val="18"/>
              </w:rPr>
            </w:pPr>
            <w:r w:rsidRPr="00862AA1">
              <w:rPr>
                <w:sz w:val="18"/>
                <w:szCs w:val="18"/>
              </w:rPr>
              <w:t>−1.71</w:t>
            </w:r>
          </w:p>
        </w:tc>
        <w:tc>
          <w:tcPr>
            <w:tcW w:w="829" w:type="pct"/>
            <w:vAlign w:val="center"/>
          </w:tcPr>
          <w:p w14:paraId="62CEF4B4" w14:textId="5AF63C7A"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0B44FCF7" w14:textId="2364FF21"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1494E522" w14:textId="279FC2CE" w:rsidTr="00175F30">
        <w:trPr>
          <w:trHeight w:val="300"/>
        </w:trPr>
        <w:tc>
          <w:tcPr>
            <w:tcW w:w="684" w:type="pct"/>
            <w:shd w:val="clear" w:color="auto" w:fill="auto"/>
            <w:noWrap/>
            <w:vAlign w:val="center"/>
          </w:tcPr>
          <w:p w14:paraId="24C1FB84" w14:textId="77777777" w:rsidR="00002692" w:rsidRPr="00862AA1" w:rsidRDefault="00002692" w:rsidP="0085410B">
            <w:pPr>
              <w:pStyle w:val="aa"/>
              <w:spacing w:line="336" w:lineRule="auto"/>
              <w:ind w:left="170"/>
              <w:jc w:val="left"/>
              <w:rPr>
                <w:sz w:val="18"/>
                <w:szCs w:val="18"/>
              </w:rPr>
            </w:pPr>
            <w:r w:rsidRPr="00862AA1">
              <w:rPr>
                <w:sz w:val="18"/>
                <w:szCs w:val="18"/>
              </w:rPr>
              <w:t>TG62:14</w:t>
            </w:r>
          </w:p>
        </w:tc>
        <w:tc>
          <w:tcPr>
            <w:tcW w:w="592" w:type="pct"/>
            <w:shd w:val="clear" w:color="auto" w:fill="auto"/>
            <w:noWrap/>
            <w:vAlign w:val="center"/>
          </w:tcPr>
          <w:p w14:paraId="40DABCB6"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65</w:t>
            </w:r>
            <w:r w:rsidRPr="00862AA1">
              <w:rPr>
                <w:sz w:val="18"/>
                <w:szCs w:val="18"/>
              </w:rPr>
              <w:t>H</w:t>
            </w:r>
            <w:r w:rsidRPr="00862AA1">
              <w:rPr>
                <w:sz w:val="18"/>
                <w:szCs w:val="18"/>
                <w:vertAlign w:val="subscript"/>
              </w:rPr>
              <w:t>98</w:t>
            </w:r>
            <w:r w:rsidRPr="00862AA1">
              <w:rPr>
                <w:sz w:val="18"/>
                <w:szCs w:val="18"/>
              </w:rPr>
              <w:t>O</w:t>
            </w:r>
            <w:r w:rsidRPr="00862AA1">
              <w:rPr>
                <w:sz w:val="18"/>
                <w:szCs w:val="18"/>
                <w:vertAlign w:val="subscript"/>
              </w:rPr>
              <w:t>6</w:t>
            </w:r>
          </w:p>
        </w:tc>
        <w:tc>
          <w:tcPr>
            <w:tcW w:w="643" w:type="pct"/>
            <w:shd w:val="clear" w:color="auto" w:fill="auto"/>
            <w:noWrap/>
            <w:vAlign w:val="center"/>
          </w:tcPr>
          <w:p w14:paraId="22867B95"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tcPr>
          <w:p w14:paraId="1C3FBCAD" w14:textId="77777777" w:rsidR="00002692" w:rsidRPr="00862AA1" w:rsidRDefault="00002692" w:rsidP="0085410B">
            <w:pPr>
              <w:pStyle w:val="aa"/>
              <w:spacing w:line="336" w:lineRule="auto"/>
              <w:rPr>
                <w:sz w:val="18"/>
                <w:szCs w:val="18"/>
              </w:rPr>
            </w:pPr>
            <w:r w:rsidRPr="00862AA1">
              <w:rPr>
                <w:sz w:val="18"/>
                <w:szCs w:val="18"/>
              </w:rPr>
              <w:t>13.59</w:t>
            </w:r>
          </w:p>
        </w:tc>
        <w:tc>
          <w:tcPr>
            <w:tcW w:w="466" w:type="pct"/>
            <w:shd w:val="clear" w:color="auto" w:fill="auto"/>
            <w:noWrap/>
            <w:vAlign w:val="center"/>
          </w:tcPr>
          <w:p w14:paraId="5435FF81" w14:textId="77777777" w:rsidR="00002692" w:rsidRPr="00862AA1" w:rsidRDefault="00002692" w:rsidP="0085410B">
            <w:pPr>
              <w:pStyle w:val="aa"/>
              <w:spacing w:line="336" w:lineRule="auto"/>
              <w:jc w:val="right"/>
              <w:rPr>
                <w:sz w:val="18"/>
                <w:szCs w:val="18"/>
              </w:rPr>
            </w:pPr>
            <w:r w:rsidRPr="00862AA1">
              <w:rPr>
                <w:sz w:val="18"/>
                <w:szCs w:val="18"/>
              </w:rPr>
              <w:t>992.7702</w:t>
            </w:r>
          </w:p>
        </w:tc>
        <w:tc>
          <w:tcPr>
            <w:tcW w:w="466" w:type="pct"/>
            <w:shd w:val="clear" w:color="auto" w:fill="auto"/>
            <w:noWrap/>
            <w:vAlign w:val="center"/>
          </w:tcPr>
          <w:p w14:paraId="3697DCB8" w14:textId="77777777" w:rsidR="00002692" w:rsidRPr="00862AA1" w:rsidRDefault="00002692" w:rsidP="0085410B">
            <w:pPr>
              <w:pStyle w:val="aa"/>
              <w:spacing w:line="336" w:lineRule="auto"/>
              <w:jc w:val="right"/>
              <w:rPr>
                <w:sz w:val="18"/>
                <w:szCs w:val="18"/>
              </w:rPr>
            </w:pPr>
            <w:r w:rsidRPr="00862AA1">
              <w:rPr>
                <w:sz w:val="18"/>
                <w:szCs w:val="18"/>
              </w:rPr>
              <w:t>992.7689</w:t>
            </w:r>
          </w:p>
        </w:tc>
        <w:tc>
          <w:tcPr>
            <w:tcW w:w="266" w:type="pct"/>
            <w:shd w:val="clear" w:color="auto" w:fill="auto"/>
            <w:noWrap/>
            <w:vAlign w:val="center"/>
          </w:tcPr>
          <w:p w14:paraId="7AFB450C" w14:textId="77777777" w:rsidR="00002692" w:rsidRPr="00862AA1" w:rsidRDefault="00002692" w:rsidP="0085410B">
            <w:pPr>
              <w:pStyle w:val="aa"/>
              <w:spacing w:line="336" w:lineRule="auto"/>
              <w:jc w:val="right"/>
              <w:rPr>
                <w:sz w:val="18"/>
                <w:szCs w:val="18"/>
                <w:vertAlign w:val="subscript"/>
              </w:rPr>
            </w:pPr>
            <w:r w:rsidRPr="00862AA1">
              <w:rPr>
                <w:sz w:val="18"/>
                <w:szCs w:val="18"/>
              </w:rPr>
              <w:t>−1.31</w:t>
            </w:r>
          </w:p>
        </w:tc>
        <w:tc>
          <w:tcPr>
            <w:tcW w:w="829" w:type="pct"/>
            <w:vAlign w:val="center"/>
          </w:tcPr>
          <w:p w14:paraId="3DAC7E7B" w14:textId="337AF7D4"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37012BDB" w14:textId="749C56B3"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0E580550" w14:textId="0D40DE88" w:rsidTr="00175F30">
        <w:trPr>
          <w:trHeight w:val="300"/>
        </w:trPr>
        <w:tc>
          <w:tcPr>
            <w:tcW w:w="684" w:type="pct"/>
            <w:shd w:val="clear" w:color="auto" w:fill="auto"/>
            <w:noWrap/>
            <w:vAlign w:val="center"/>
          </w:tcPr>
          <w:p w14:paraId="2F2701EC" w14:textId="77777777" w:rsidR="00002692" w:rsidRPr="00862AA1" w:rsidRDefault="00002692" w:rsidP="0085410B">
            <w:pPr>
              <w:pStyle w:val="aa"/>
              <w:spacing w:line="336" w:lineRule="auto"/>
              <w:ind w:left="170"/>
              <w:jc w:val="left"/>
              <w:rPr>
                <w:sz w:val="18"/>
                <w:szCs w:val="18"/>
              </w:rPr>
            </w:pPr>
            <w:r w:rsidRPr="00862AA1">
              <w:rPr>
                <w:sz w:val="18"/>
                <w:szCs w:val="18"/>
              </w:rPr>
              <w:t>TG62:15</w:t>
            </w:r>
          </w:p>
        </w:tc>
        <w:tc>
          <w:tcPr>
            <w:tcW w:w="592" w:type="pct"/>
            <w:shd w:val="clear" w:color="auto" w:fill="auto"/>
            <w:noWrap/>
            <w:vAlign w:val="center"/>
          </w:tcPr>
          <w:p w14:paraId="068199E6" w14:textId="77777777" w:rsidR="00002692" w:rsidRPr="00862AA1" w:rsidRDefault="00002692" w:rsidP="0085410B">
            <w:pPr>
              <w:pStyle w:val="aa"/>
              <w:spacing w:line="336" w:lineRule="auto"/>
              <w:jc w:val="left"/>
              <w:rPr>
                <w:sz w:val="18"/>
                <w:szCs w:val="18"/>
              </w:rPr>
            </w:pPr>
            <w:r w:rsidRPr="00862AA1">
              <w:rPr>
                <w:sz w:val="18"/>
                <w:szCs w:val="18"/>
              </w:rPr>
              <w:t>C</w:t>
            </w:r>
            <w:r w:rsidRPr="00862AA1">
              <w:rPr>
                <w:sz w:val="18"/>
                <w:szCs w:val="18"/>
                <w:vertAlign w:val="subscript"/>
              </w:rPr>
              <w:t>65</w:t>
            </w:r>
            <w:r w:rsidRPr="00862AA1">
              <w:rPr>
                <w:sz w:val="18"/>
                <w:szCs w:val="18"/>
              </w:rPr>
              <w:t>H</w:t>
            </w:r>
            <w:r w:rsidRPr="00862AA1">
              <w:rPr>
                <w:sz w:val="18"/>
                <w:szCs w:val="18"/>
                <w:vertAlign w:val="subscript"/>
              </w:rPr>
              <w:t>96</w:t>
            </w:r>
            <w:r w:rsidRPr="00862AA1">
              <w:rPr>
                <w:sz w:val="18"/>
                <w:szCs w:val="18"/>
              </w:rPr>
              <w:t>O</w:t>
            </w:r>
            <w:r w:rsidRPr="00862AA1">
              <w:rPr>
                <w:sz w:val="18"/>
                <w:szCs w:val="18"/>
                <w:vertAlign w:val="subscript"/>
              </w:rPr>
              <w:t>6</w:t>
            </w:r>
          </w:p>
        </w:tc>
        <w:tc>
          <w:tcPr>
            <w:tcW w:w="643" w:type="pct"/>
            <w:shd w:val="clear" w:color="auto" w:fill="auto"/>
            <w:noWrap/>
            <w:vAlign w:val="center"/>
          </w:tcPr>
          <w:p w14:paraId="34F9B3E5" w14:textId="77777777" w:rsidR="00002692" w:rsidRPr="00862AA1" w:rsidRDefault="00002692" w:rsidP="0085410B">
            <w:pPr>
              <w:pStyle w:val="aa"/>
              <w:spacing w:line="336" w:lineRule="auto"/>
              <w:rPr>
                <w:sz w:val="18"/>
                <w:szCs w:val="18"/>
              </w:rPr>
            </w:pPr>
            <w:r w:rsidRPr="00862AA1">
              <w:rPr>
                <w:sz w:val="18"/>
                <w:szCs w:val="18"/>
              </w:rPr>
              <w:t>[M + NH</w:t>
            </w:r>
            <w:r w:rsidRPr="00862AA1">
              <w:rPr>
                <w:sz w:val="18"/>
                <w:szCs w:val="18"/>
                <w:vertAlign w:val="subscript"/>
              </w:rPr>
              <w:t>4</w:t>
            </w:r>
            <w:r w:rsidRPr="00862AA1">
              <w:rPr>
                <w:sz w:val="18"/>
                <w:szCs w:val="18"/>
              </w:rPr>
              <w:t>]</w:t>
            </w:r>
            <w:r w:rsidRPr="00862AA1">
              <w:rPr>
                <w:sz w:val="18"/>
                <w:szCs w:val="18"/>
                <w:vertAlign w:val="superscript"/>
              </w:rPr>
              <w:t>+</w:t>
            </w:r>
          </w:p>
        </w:tc>
        <w:tc>
          <w:tcPr>
            <w:tcW w:w="247" w:type="pct"/>
            <w:shd w:val="clear" w:color="auto" w:fill="auto"/>
            <w:noWrap/>
            <w:vAlign w:val="center"/>
          </w:tcPr>
          <w:p w14:paraId="6A771987" w14:textId="77777777" w:rsidR="00002692" w:rsidRPr="00862AA1" w:rsidRDefault="00002692" w:rsidP="0085410B">
            <w:pPr>
              <w:pStyle w:val="aa"/>
              <w:spacing w:line="336" w:lineRule="auto"/>
              <w:rPr>
                <w:sz w:val="18"/>
                <w:szCs w:val="18"/>
              </w:rPr>
            </w:pPr>
            <w:r w:rsidRPr="00862AA1">
              <w:rPr>
                <w:sz w:val="18"/>
                <w:szCs w:val="18"/>
              </w:rPr>
              <w:t>13.36</w:t>
            </w:r>
          </w:p>
        </w:tc>
        <w:tc>
          <w:tcPr>
            <w:tcW w:w="466" w:type="pct"/>
            <w:shd w:val="clear" w:color="auto" w:fill="auto"/>
            <w:noWrap/>
            <w:vAlign w:val="center"/>
          </w:tcPr>
          <w:p w14:paraId="761B38DD" w14:textId="77777777" w:rsidR="00002692" w:rsidRPr="00862AA1" w:rsidRDefault="00002692" w:rsidP="0085410B">
            <w:pPr>
              <w:pStyle w:val="aa"/>
              <w:spacing w:line="336" w:lineRule="auto"/>
              <w:jc w:val="right"/>
              <w:rPr>
                <w:sz w:val="18"/>
                <w:szCs w:val="18"/>
              </w:rPr>
            </w:pPr>
            <w:r w:rsidRPr="00862AA1">
              <w:rPr>
                <w:sz w:val="18"/>
                <w:szCs w:val="18"/>
              </w:rPr>
              <w:t>990.7545</w:t>
            </w:r>
          </w:p>
        </w:tc>
        <w:tc>
          <w:tcPr>
            <w:tcW w:w="466" w:type="pct"/>
            <w:shd w:val="clear" w:color="auto" w:fill="auto"/>
            <w:noWrap/>
            <w:vAlign w:val="center"/>
          </w:tcPr>
          <w:p w14:paraId="0D617AE9" w14:textId="77777777" w:rsidR="00002692" w:rsidRPr="00862AA1" w:rsidRDefault="00002692" w:rsidP="0085410B">
            <w:pPr>
              <w:pStyle w:val="aa"/>
              <w:spacing w:line="336" w:lineRule="auto"/>
              <w:jc w:val="right"/>
              <w:rPr>
                <w:sz w:val="18"/>
                <w:szCs w:val="18"/>
              </w:rPr>
            </w:pPr>
            <w:r w:rsidRPr="00862AA1">
              <w:rPr>
                <w:sz w:val="18"/>
                <w:szCs w:val="18"/>
              </w:rPr>
              <w:t>990.7533</w:t>
            </w:r>
          </w:p>
        </w:tc>
        <w:tc>
          <w:tcPr>
            <w:tcW w:w="266" w:type="pct"/>
            <w:shd w:val="clear" w:color="auto" w:fill="auto"/>
            <w:noWrap/>
            <w:vAlign w:val="center"/>
          </w:tcPr>
          <w:p w14:paraId="6FB50399" w14:textId="77777777" w:rsidR="00002692" w:rsidRPr="00862AA1" w:rsidRDefault="00002692" w:rsidP="0085410B">
            <w:pPr>
              <w:pStyle w:val="aa"/>
              <w:spacing w:line="336" w:lineRule="auto"/>
              <w:jc w:val="right"/>
              <w:rPr>
                <w:sz w:val="18"/>
                <w:szCs w:val="18"/>
                <w:vertAlign w:val="subscript"/>
              </w:rPr>
            </w:pPr>
            <w:r w:rsidRPr="00862AA1">
              <w:rPr>
                <w:sz w:val="18"/>
                <w:szCs w:val="18"/>
              </w:rPr>
              <w:t>−1.21</w:t>
            </w:r>
          </w:p>
        </w:tc>
        <w:tc>
          <w:tcPr>
            <w:tcW w:w="829" w:type="pct"/>
            <w:vAlign w:val="center"/>
          </w:tcPr>
          <w:p w14:paraId="059D2E90" w14:textId="0F823BE3" w:rsidR="00002692" w:rsidRPr="00297912" w:rsidRDefault="00002692" w:rsidP="00152E9B">
            <w:pPr>
              <w:pStyle w:val="aa"/>
              <w:spacing w:line="160" w:lineRule="exact"/>
              <w:rPr>
                <w:sz w:val="16"/>
                <w:szCs w:val="16"/>
              </w:rPr>
            </w:pPr>
            <w:r w:rsidRPr="00297912">
              <w:rPr>
                <w:color w:val="000000"/>
                <w:sz w:val="16"/>
                <w:szCs w:val="16"/>
              </w:rPr>
              <w:t>N/D</w:t>
            </w:r>
          </w:p>
        </w:tc>
        <w:tc>
          <w:tcPr>
            <w:tcW w:w="807" w:type="pct"/>
            <w:vAlign w:val="center"/>
          </w:tcPr>
          <w:p w14:paraId="0CA5BA5C" w14:textId="2CB6F655" w:rsidR="00002692" w:rsidRPr="00297912" w:rsidRDefault="00002692" w:rsidP="00152E9B">
            <w:pPr>
              <w:pStyle w:val="aa"/>
              <w:spacing w:line="160" w:lineRule="exact"/>
              <w:rPr>
                <w:sz w:val="16"/>
                <w:szCs w:val="16"/>
              </w:rPr>
            </w:pPr>
            <w:r w:rsidRPr="00297912">
              <w:rPr>
                <w:color w:val="000000"/>
                <w:sz w:val="16"/>
                <w:szCs w:val="16"/>
              </w:rPr>
              <w:t>N/D</w:t>
            </w:r>
          </w:p>
        </w:tc>
      </w:tr>
      <w:tr w:rsidR="00D0050E" w:rsidRPr="00297912" w14:paraId="78FA0143" w14:textId="189A4099" w:rsidTr="00175F30">
        <w:trPr>
          <w:trHeight w:val="300"/>
        </w:trPr>
        <w:tc>
          <w:tcPr>
            <w:tcW w:w="684" w:type="pct"/>
            <w:shd w:val="clear" w:color="auto" w:fill="auto"/>
            <w:noWrap/>
            <w:vAlign w:val="center"/>
            <w:hideMark/>
          </w:tcPr>
          <w:p w14:paraId="61D083EF" w14:textId="77777777" w:rsidR="005A0966" w:rsidRPr="00862AA1" w:rsidRDefault="005A0966" w:rsidP="0085410B">
            <w:pPr>
              <w:pStyle w:val="aa"/>
              <w:spacing w:line="336" w:lineRule="auto"/>
              <w:ind w:left="170"/>
              <w:jc w:val="left"/>
              <w:rPr>
                <w:sz w:val="18"/>
                <w:szCs w:val="18"/>
              </w:rPr>
            </w:pPr>
            <w:r w:rsidRPr="00862AA1">
              <w:rPr>
                <w:sz w:val="18"/>
                <w:szCs w:val="18"/>
              </w:rPr>
              <w:t>FFA16:0</w:t>
            </w:r>
          </w:p>
        </w:tc>
        <w:tc>
          <w:tcPr>
            <w:tcW w:w="592" w:type="pct"/>
            <w:shd w:val="clear" w:color="auto" w:fill="auto"/>
            <w:noWrap/>
            <w:vAlign w:val="center"/>
            <w:hideMark/>
          </w:tcPr>
          <w:p w14:paraId="176258AB"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16</w:t>
            </w:r>
            <w:r w:rsidRPr="00862AA1">
              <w:rPr>
                <w:sz w:val="18"/>
                <w:szCs w:val="18"/>
              </w:rPr>
              <w:t>H</w:t>
            </w:r>
            <w:r w:rsidRPr="00862AA1">
              <w:rPr>
                <w:sz w:val="18"/>
                <w:szCs w:val="18"/>
                <w:vertAlign w:val="subscript"/>
              </w:rPr>
              <w:t>32</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32F060BA"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ABB99C9" w14:textId="77777777" w:rsidR="005A0966" w:rsidRPr="00862AA1" w:rsidRDefault="005A0966" w:rsidP="0085410B">
            <w:pPr>
              <w:pStyle w:val="aa"/>
              <w:spacing w:line="336" w:lineRule="auto"/>
              <w:rPr>
                <w:sz w:val="18"/>
                <w:szCs w:val="18"/>
              </w:rPr>
            </w:pPr>
            <w:r w:rsidRPr="00862AA1">
              <w:rPr>
                <w:sz w:val="18"/>
                <w:szCs w:val="18"/>
              </w:rPr>
              <w:t>11.53</w:t>
            </w:r>
          </w:p>
        </w:tc>
        <w:tc>
          <w:tcPr>
            <w:tcW w:w="466" w:type="pct"/>
            <w:shd w:val="clear" w:color="auto" w:fill="auto"/>
            <w:noWrap/>
            <w:vAlign w:val="center"/>
            <w:hideMark/>
          </w:tcPr>
          <w:p w14:paraId="1A07822C" w14:textId="77777777" w:rsidR="005A0966" w:rsidRPr="00862AA1" w:rsidRDefault="005A0966" w:rsidP="0085410B">
            <w:pPr>
              <w:pStyle w:val="aa"/>
              <w:spacing w:line="336" w:lineRule="auto"/>
              <w:jc w:val="right"/>
              <w:rPr>
                <w:sz w:val="18"/>
                <w:szCs w:val="18"/>
              </w:rPr>
            </w:pPr>
            <w:r w:rsidRPr="00862AA1">
              <w:rPr>
                <w:sz w:val="18"/>
                <w:szCs w:val="18"/>
              </w:rPr>
              <w:t>255.2330</w:t>
            </w:r>
          </w:p>
        </w:tc>
        <w:tc>
          <w:tcPr>
            <w:tcW w:w="466" w:type="pct"/>
            <w:shd w:val="clear" w:color="auto" w:fill="auto"/>
            <w:noWrap/>
            <w:vAlign w:val="center"/>
            <w:hideMark/>
          </w:tcPr>
          <w:p w14:paraId="2D1996C5" w14:textId="77777777" w:rsidR="005A0966" w:rsidRPr="00862AA1" w:rsidRDefault="005A0966" w:rsidP="0085410B">
            <w:pPr>
              <w:pStyle w:val="aa"/>
              <w:spacing w:line="336" w:lineRule="auto"/>
              <w:jc w:val="right"/>
              <w:rPr>
                <w:sz w:val="18"/>
                <w:szCs w:val="18"/>
              </w:rPr>
            </w:pPr>
            <w:r w:rsidRPr="00862AA1">
              <w:rPr>
                <w:sz w:val="18"/>
                <w:szCs w:val="18"/>
              </w:rPr>
              <w:t>255.2331</w:t>
            </w:r>
          </w:p>
        </w:tc>
        <w:tc>
          <w:tcPr>
            <w:tcW w:w="266" w:type="pct"/>
            <w:shd w:val="clear" w:color="auto" w:fill="auto"/>
            <w:noWrap/>
            <w:vAlign w:val="center"/>
            <w:hideMark/>
          </w:tcPr>
          <w:p w14:paraId="49B9D3AA" w14:textId="77777777" w:rsidR="005A0966" w:rsidRPr="00862AA1" w:rsidRDefault="005A0966" w:rsidP="0085410B">
            <w:pPr>
              <w:pStyle w:val="aa"/>
              <w:spacing w:line="336" w:lineRule="auto"/>
              <w:jc w:val="right"/>
              <w:rPr>
                <w:sz w:val="18"/>
                <w:szCs w:val="18"/>
              </w:rPr>
            </w:pPr>
            <w:r w:rsidRPr="00862AA1">
              <w:rPr>
                <w:sz w:val="18"/>
                <w:szCs w:val="18"/>
              </w:rPr>
              <w:t>0.39</w:t>
            </w:r>
          </w:p>
        </w:tc>
        <w:tc>
          <w:tcPr>
            <w:tcW w:w="829" w:type="pct"/>
            <w:vAlign w:val="center"/>
          </w:tcPr>
          <w:p w14:paraId="09D00B5A" w14:textId="746D60BB"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70ACEBB2" w14:textId="41F7484E" w:rsidR="005A0966" w:rsidRPr="00297912" w:rsidRDefault="002D524A" w:rsidP="00152E9B">
            <w:pPr>
              <w:pStyle w:val="aa"/>
              <w:spacing w:line="160" w:lineRule="exact"/>
              <w:rPr>
                <w:sz w:val="16"/>
                <w:szCs w:val="16"/>
              </w:rPr>
            </w:pPr>
            <w:r>
              <w:rPr>
                <w:sz w:val="16"/>
                <w:szCs w:val="16"/>
              </w:rPr>
              <w:t>16:0</w:t>
            </w:r>
          </w:p>
        </w:tc>
      </w:tr>
      <w:tr w:rsidR="00D0050E" w:rsidRPr="00297912" w14:paraId="08441AD0" w14:textId="2112D5B0" w:rsidTr="00175F30">
        <w:trPr>
          <w:trHeight w:val="300"/>
        </w:trPr>
        <w:tc>
          <w:tcPr>
            <w:tcW w:w="684" w:type="pct"/>
            <w:shd w:val="clear" w:color="auto" w:fill="auto"/>
            <w:noWrap/>
            <w:vAlign w:val="center"/>
            <w:hideMark/>
          </w:tcPr>
          <w:p w14:paraId="2A0F65BF" w14:textId="77777777" w:rsidR="005A0966" w:rsidRPr="00862AA1" w:rsidRDefault="005A0966" w:rsidP="0085410B">
            <w:pPr>
              <w:pStyle w:val="aa"/>
              <w:spacing w:line="336" w:lineRule="auto"/>
              <w:ind w:left="170"/>
              <w:jc w:val="left"/>
              <w:rPr>
                <w:sz w:val="18"/>
                <w:szCs w:val="18"/>
              </w:rPr>
            </w:pPr>
            <w:r w:rsidRPr="00862AA1">
              <w:rPr>
                <w:sz w:val="18"/>
                <w:szCs w:val="18"/>
              </w:rPr>
              <w:t>FFA18:0</w:t>
            </w:r>
          </w:p>
        </w:tc>
        <w:tc>
          <w:tcPr>
            <w:tcW w:w="592" w:type="pct"/>
            <w:shd w:val="clear" w:color="auto" w:fill="auto"/>
            <w:noWrap/>
            <w:vAlign w:val="center"/>
            <w:hideMark/>
          </w:tcPr>
          <w:p w14:paraId="2BBF1459"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18</w:t>
            </w:r>
            <w:r w:rsidRPr="00862AA1">
              <w:rPr>
                <w:sz w:val="18"/>
                <w:szCs w:val="18"/>
              </w:rPr>
              <w:t>H</w:t>
            </w:r>
            <w:r w:rsidRPr="00862AA1">
              <w:rPr>
                <w:sz w:val="18"/>
                <w:szCs w:val="18"/>
                <w:vertAlign w:val="subscript"/>
              </w:rPr>
              <w:t>36</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5C7C6A81"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C0EBE57" w14:textId="77777777" w:rsidR="005A0966" w:rsidRPr="00862AA1" w:rsidRDefault="005A0966" w:rsidP="0085410B">
            <w:pPr>
              <w:pStyle w:val="aa"/>
              <w:spacing w:line="336" w:lineRule="auto"/>
              <w:rPr>
                <w:sz w:val="18"/>
                <w:szCs w:val="18"/>
              </w:rPr>
            </w:pPr>
            <w:r w:rsidRPr="00862AA1">
              <w:rPr>
                <w:sz w:val="18"/>
                <w:szCs w:val="18"/>
              </w:rPr>
              <w:t>13.34</w:t>
            </w:r>
          </w:p>
        </w:tc>
        <w:tc>
          <w:tcPr>
            <w:tcW w:w="466" w:type="pct"/>
            <w:shd w:val="clear" w:color="auto" w:fill="auto"/>
            <w:noWrap/>
            <w:vAlign w:val="center"/>
            <w:hideMark/>
          </w:tcPr>
          <w:p w14:paraId="4CA8E386" w14:textId="77777777" w:rsidR="005A0966" w:rsidRPr="00862AA1" w:rsidRDefault="005A0966" w:rsidP="0085410B">
            <w:pPr>
              <w:pStyle w:val="aa"/>
              <w:spacing w:line="336" w:lineRule="auto"/>
              <w:jc w:val="right"/>
              <w:rPr>
                <w:sz w:val="18"/>
                <w:szCs w:val="18"/>
              </w:rPr>
            </w:pPr>
            <w:r w:rsidRPr="00862AA1">
              <w:rPr>
                <w:sz w:val="18"/>
                <w:szCs w:val="18"/>
              </w:rPr>
              <w:t>283.2643</w:t>
            </w:r>
          </w:p>
        </w:tc>
        <w:tc>
          <w:tcPr>
            <w:tcW w:w="466" w:type="pct"/>
            <w:shd w:val="clear" w:color="auto" w:fill="auto"/>
            <w:noWrap/>
            <w:vAlign w:val="center"/>
            <w:hideMark/>
          </w:tcPr>
          <w:p w14:paraId="062D764E" w14:textId="77777777" w:rsidR="005A0966" w:rsidRPr="00862AA1" w:rsidRDefault="005A0966" w:rsidP="0085410B">
            <w:pPr>
              <w:pStyle w:val="aa"/>
              <w:spacing w:line="336" w:lineRule="auto"/>
              <w:jc w:val="right"/>
              <w:rPr>
                <w:sz w:val="18"/>
                <w:szCs w:val="18"/>
              </w:rPr>
            </w:pPr>
            <w:r w:rsidRPr="00862AA1">
              <w:rPr>
                <w:sz w:val="18"/>
                <w:szCs w:val="18"/>
              </w:rPr>
              <w:t>283.2640</w:t>
            </w:r>
          </w:p>
        </w:tc>
        <w:tc>
          <w:tcPr>
            <w:tcW w:w="266" w:type="pct"/>
            <w:shd w:val="clear" w:color="auto" w:fill="auto"/>
            <w:noWrap/>
            <w:vAlign w:val="center"/>
            <w:hideMark/>
          </w:tcPr>
          <w:p w14:paraId="19205406" w14:textId="77777777" w:rsidR="005A0966" w:rsidRPr="00862AA1" w:rsidRDefault="005A0966" w:rsidP="0085410B">
            <w:pPr>
              <w:pStyle w:val="aa"/>
              <w:spacing w:line="336" w:lineRule="auto"/>
              <w:jc w:val="right"/>
              <w:rPr>
                <w:sz w:val="18"/>
                <w:szCs w:val="18"/>
              </w:rPr>
            </w:pPr>
            <w:r w:rsidRPr="00862AA1">
              <w:rPr>
                <w:sz w:val="18"/>
                <w:szCs w:val="18"/>
              </w:rPr>
              <w:t>−1.06</w:t>
            </w:r>
          </w:p>
        </w:tc>
        <w:tc>
          <w:tcPr>
            <w:tcW w:w="829" w:type="pct"/>
            <w:vAlign w:val="center"/>
          </w:tcPr>
          <w:p w14:paraId="1EA83310" w14:textId="76CA1F39"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6A9C8B57" w14:textId="322FDDE5" w:rsidR="005A0966" w:rsidRPr="00297912" w:rsidRDefault="002D524A" w:rsidP="00152E9B">
            <w:pPr>
              <w:pStyle w:val="aa"/>
              <w:spacing w:line="160" w:lineRule="exact"/>
              <w:rPr>
                <w:sz w:val="16"/>
                <w:szCs w:val="16"/>
              </w:rPr>
            </w:pPr>
            <w:r>
              <w:rPr>
                <w:sz w:val="16"/>
                <w:szCs w:val="16"/>
              </w:rPr>
              <w:t>18:0</w:t>
            </w:r>
          </w:p>
        </w:tc>
      </w:tr>
      <w:tr w:rsidR="00D0050E" w:rsidRPr="00297912" w14:paraId="23850EC4" w14:textId="02C42FB9" w:rsidTr="00175F30">
        <w:trPr>
          <w:trHeight w:val="300"/>
        </w:trPr>
        <w:tc>
          <w:tcPr>
            <w:tcW w:w="684" w:type="pct"/>
            <w:shd w:val="clear" w:color="auto" w:fill="auto"/>
            <w:noWrap/>
            <w:vAlign w:val="center"/>
            <w:hideMark/>
          </w:tcPr>
          <w:p w14:paraId="37C54C9E" w14:textId="77777777" w:rsidR="005A0966" w:rsidRPr="00862AA1" w:rsidRDefault="005A0966" w:rsidP="0085410B">
            <w:pPr>
              <w:pStyle w:val="aa"/>
              <w:spacing w:line="336" w:lineRule="auto"/>
              <w:ind w:left="170"/>
              <w:jc w:val="left"/>
              <w:rPr>
                <w:sz w:val="18"/>
                <w:szCs w:val="18"/>
              </w:rPr>
            </w:pPr>
            <w:r w:rsidRPr="00862AA1">
              <w:rPr>
                <w:sz w:val="18"/>
                <w:szCs w:val="18"/>
              </w:rPr>
              <w:t>FFA18:1</w:t>
            </w:r>
          </w:p>
        </w:tc>
        <w:tc>
          <w:tcPr>
            <w:tcW w:w="592" w:type="pct"/>
            <w:shd w:val="clear" w:color="auto" w:fill="auto"/>
            <w:noWrap/>
            <w:vAlign w:val="center"/>
            <w:hideMark/>
          </w:tcPr>
          <w:p w14:paraId="271925F0"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18</w:t>
            </w:r>
            <w:r w:rsidRPr="00862AA1">
              <w:rPr>
                <w:sz w:val="18"/>
                <w:szCs w:val="18"/>
              </w:rPr>
              <w:t>H</w:t>
            </w:r>
            <w:r w:rsidRPr="00862AA1">
              <w:rPr>
                <w:sz w:val="18"/>
                <w:szCs w:val="18"/>
                <w:vertAlign w:val="subscript"/>
              </w:rPr>
              <w:t>34</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0AD1282E"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4FF24D6" w14:textId="77777777" w:rsidR="005A0966" w:rsidRPr="00862AA1" w:rsidRDefault="005A0966" w:rsidP="0085410B">
            <w:pPr>
              <w:pStyle w:val="aa"/>
              <w:spacing w:line="336" w:lineRule="auto"/>
              <w:rPr>
                <w:sz w:val="18"/>
                <w:szCs w:val="18"/>
              </w:rPr>
            </w:pPr>
            <w:r w:rsidRPr="00862AA1">
              <w:rPr>
                <w:sz w:val="18"/>
                <w:szCs w:val="18"/>
              </w:rPr>
              <w:t>12.07</w:t>
            </w:r>
          </w:p>
        </w:tc>
        <w:tc>
          <w:tcPr>
            <w:tcW w:w="466" w:type="pct"/>
            <w:shd w:val="clear" w:color="auto" w:fill="auto"/>
            <w:noWrap/>
            <w:vAlign w:val="center"/>
            <w:hideMark/>
          </w:tcPr>
          <w:p w14:paraId="1B34DB18" w14:textId="77777777" w:rsidR="005A0966" w:rsidRPr="00862AA1" w:rsidRDefault="005A0966" w:rsidP="0085410B">
            <w:pPr>
              <w:pStyle w:val="aa"/>
              <w:spacing w:line="336" w:lineRule="auto"/>
              <w:jc w:val="right"/>
              <w:rPr>
                <w:sz w:val="18"/>
                <w:szCs w:val="18"/>
              </w:rPr>
            </w:pPr>
            <w:r w:rsidRPr="00862AA1">
              <w:rPr>
                <w:sz w:val="18"/>
                <w:szCs w:val="18"/>
              </w:rPr>
              <w:t>281.2486</w:t>
            </w:r>
          </w:p>
        </w:tc>
        <w:tc>
          <w:tcPr>
            <w:tcW w:w="466" w:type="pct"/>
            <w:shd w:val="clear" w:color="auto" w:fill="auto"/>
            <w:noWrap/>
            <w:vAlign w:val="center"/>
            <w:hideMark/>
          </w:tcPr>
          <w:p w14:paraId="55C5E7C8" w14:textId="77777777" w:rsidR="005A0966" w:rsidRPr="00862AA1" w:rsidRDefault="005A0966" w:rsidP="0085410B">
            <w:pPr>
              <w:pStyle w:val="aa"/>
              <w:spacing w:line="336" w:lineRule="auto"/>
              <w:jc w:val="right"/>
              <w:rPr>
                <w:sz w:val="18"/>
                <w:szCs w:val="18"/>
              </w:rPr>
            </w:pPr>
            <w:r w:rsidRPr="00862AA1">
              <w:rPr>
                <w:sz w:val="18"/>
                <w:szCs w:val="18"/>
              </w:rPr>
              <w:t>281.2488</w:t>
            </w:r>
          </w:p>
        </w:tc>
        <w:tc>
          <w:tcPr>
            <w:tcW w:w="266" w:type="pct"/>
            <w:shd w:val="clear" w:color="auto" w:fill="auto"/>
            <w:noWrap/>
            <w:vAlign w:val="center"/>
            <w:hideMark/>
          </w:tcPr>
          <w:p w14:paraId="2459C91C" w14:textId="77777777" w:rsidR="005A0966" w:rsidRPr="00862AA1" w:rsidRDefault="005A0966" w:rsidP="0085410B">
            <w:pPr>
              <w:pStyle w:val="aa"/>
              <w:spacing w:line="336" w:lineRule="auto"/>
              <w:jc w:val="right"/>
              <w:rPr>
                <w:sz w:val="18"/>
                <w:szCs w:val="18"/>
              </w:rPr>
            </w:pPr>
            <w:r w:rsidRPr="00862AA1">
              <w:rPr>
                <w:sz w:val="18"/>
                <w:szCs w:val="18"/>
              </w:rPr>
              <w:t>0.71</w:t>
            </w:r>
          </w:p>
        </w:tc>
        <w:tc>
          <w:tcPr>
            <w:tcW w:w="829" w:type="pct"/>
            <w:vAlign w:val="center"/>
          </w:tcPr>
          <w:p w14:paraId="2F4ABEF7" w14:textId="41735813"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3B676E26" w14:textId="29319888" w:rsidR="005A0966" w:rsidRPr="00297912" w:rsidRDefault="002D524A" w:rsidP="00152E9B">
            <w:pPr>
              <w:pStyle w:val="aa"/>
              <w:spacing w:line="160" w:lineRule="exact"/>
              <w:rPr>
                <w:sz w:val="16"/>
                <w:szCs w:val="16"/>
              </w:rPr>
            </w:pPr>
            <w:r>
              <w:rPr>
                <w:sz w:val="16"/>
                <w:szCs w:val="16"/>
              </w:rPr>
              <w:t>18:1</w:t>
            </w:r>
          </w:p>
        </w:tc>
      </w:tr>
      <w:tr w:rsidR="00D0050E" w:rsidRPr="00297912" w14:paraId="773D1160" w14:textId="4BE19ADE" w:rsidTr="00175F30">
        <w:trPr>
          <w:trHeight w:val="300"/>
        </w:trPr>
        <w:tc>
          <w:tcPr>
            <w:tcW w:w="684" w:type="pct"/>
            <w:shd w:val="clear" w:color="auto" w:fill="auto"/>
            <w:noWrap/>
            <w:vAlign w:val="center"/>
            <w:hideMark/>
          </w:tcPr>
          <w:p w14:paraId="429435A4" w14:textId="77777777" w:rsidR="005A0966" w:rsidRPr="00862AA1" w:rsidRDefault="005A0966" w:rsidP="0085410B">
            <w:pPr>
              <w:pStyle w:val="aa"/>
              <w:spacing w:line="336" w:lineRule="auto"/>
              <w:ind w:left="170"/>
              <w:jc w:val="left"/>
              <w:rPr>
                <w:sz w:val="18"/>
                <w:szCs w:val="18"/>
              </w:rPr>
            </w:pPr>
            <w:r w:rsidRPr="00862AA1">
              <w:rPr>
                <w:sz w:val="18"/>
                <w:szCs w:val="18"/>
              </w:rPr>
              <w:t>FFA18:2</w:t>
            </w:r>
          </w:p>
        </w:tc>
        <w:tc>
          <w:tcPr>
            <w:tcW w:w="592" w:type="pct"/>
            <w:shd w:val="clear" w:color="auto" w:fill="auto"/>
            <w:noWrap/>
            <w:vAlign w:val="center"/>
            <w:hideMark/>
          </w:tcPr>
          <w:p w14:paraId="4ADAB682"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18</w:t>
            </w:r>
            <w:r w:rsidRPr="00862AA1">
              <w:rPr>
                <w:sz w:val="18"/>
                <w:szCs w:val="18"/>
              </w:rPr>
              <w:t>H</w:t>
            </w:r>
            <w:r w:rsidRPr="00862AA1">
              <w:rPr>
                <w:sz w:val="18"/>
                <w:szCs w:val="18"/>
                <w:vertAlign w:val="subscript"/>
              </w:rPr>
              <w:t>32</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43988293"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CD62A14" w14:textId="77777777" w:rsidR="005A0966" w:rsidRPr="00862AA1" w:rsidRDefault="005A0966" w:rsidP="0085410B">
            <w:pPr>
              <w:pStyle w:val="aa"/>
              <w:spacing w:line="336" w:lineRule="auto"/>
              <w:rPr>
                <w:sz w:val="18"/>
                <w:szCs w:val="18"/>
              </w:rPr>
            </w:pPr>
            <w:r w:rsidRPr="00862AA1">
              <w:rPr>
                <w:sz w:val="18"/>
                <w:szCs w:val="18"/>
              </w:rPr>
              <w:t>10.78</w:t>
            </w:r>
          </w:p>
        </w:tc>
        <w:tc>
          <w:tcPr>
            <w:tcW w:w="466" w:type="pct"/>
            <w:shd w:val="clear" w:color="auto" w:fill="auto"/>
            <w:noWrap/>
            <w:vAlign w:val="center"/>
            <w:hideMark/>
          </w:tcPr>
          <w:p w14:paraId="4F191197" w14:textId="77777777" w:rsidR="005A0966" w:rsidRPr="00862AA1" w:rsidRDefault="005A0966" w:rsidP="0085410B">
            <w:pPr>
              <w:pStyle w:val="aa"/>
              <w:spacing w:line="336" w:lineRule="auto"/>
              <w:jc w:val="right"/>
              <w:rPr>
                <w:sz w:val="18"/>
                <w:szCs w:val="18"/>
              </w:rPr>
            </w:pPr>
            <w:r w:rsidRPr="00862AA1">
              <w:rPr>
                <w:sz w:val="18"/>
                <w:szCs w:val="18"/>
              </w:rPr>
              <w:t>279.2330</w:t>
            </w:r>
          </w:p>
        </w:tc>
        <w:tc>
          <w:tcPr>
            <w:tcW w:w="466" w:type="pct"/>
            <w:shd w:val="clear" w:color="auto" w:fill="auto"/>
            <w:noWrap/>
            <w:vAlign w:val="center"/>
            <w:hideMark/>
          </w:tcPr>
          <w:p w14:paraId="0FC49CE8" w14:textId="77777777" w:rsidR="005A0966" w:rsidRPr="00862AA1" w:rsidRDefault="005A0966" w:rsidP="0085410B">
            <w:pPr>
              <w:pStyle w:val="aa"/>
              <w:spacing w:line="336" w:lineRule="auto"/>
              <w:jc w:val="right"/>
              <w:rPr>
                <w:sz w:val="18"/>
                <w:szCs w:val="18"/>
              </w:rPr>
            </w:pPr>
            <w:r w:rsidRPr="00862AA1">
              <w:rPr>
                <w:sz w:val="18"/>
                <w:szCs w:val="18"/>
              </w:rPr>
              <w:t>279.2332</w:t>
            </w:r>
          </w:p>
        </w:tc>
        <w:tc>
          <w:tcPr>
            <w:tcW w:w="266" w:type="pct"/>
            <w:shd w:val="clear" w:color="auto" w:fill="auto"/>
            <w:noWrap/>
            <w:vAlign w:val="center"/>
            <w:hideMark/>
          </w:tcPr>
          <w:p w14:paraId="04C43BF6" w14:textId="77777777" w:rsidR="005A0966" w:rsidRPr="00862AA1" w:rsidRDefault="005A0966" w:rsidP="0085410B">
            <w:pPr>
              <w:pStyle w:val="aa"/>
              <w:spacing w:line="336" w:lineRule="auto"/>
              <w:jc w:val="right"/>
              <w:rPr>
                <w:sz w:val="18"/>
                <w:szCs w:val="18"/>
              </w:rPr>
            </w:pPr>
            <w:r w:rsidRPr="00862AA1">
              <w:rPr>
                <w:sz w:val="18"/>
                <w:szCs w:val="18"/>
              </w:rPr>
              <w:t>0.72</w:t>
            </w:r>
          </w:p>
        </w:tc>
        <w:tc>
          <w:tcPr>
            <w:tcW w:w="829" w:type="pct"/>
            <w:vAlign w:val="center"/>
          </w:tcPr>
          <w:p w14:paraId="7F1BC25A" w14:textId="2C476842"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28FF15A9" w14:textId="187DB030" w:rsidR="005A0966" w:rsidRPr="00297912" w:rsidRDefault="002D524A" w:rsidP="00152E9B">
            <w:pPr>
              <w:pStyle w:val="aa"/>
              <w:spacing w:line="160" w:lineRule="exact"/>
              <w:rPr>
                <w:sz w:val="16"/>
                <w:szCs w:val="16"/>
              </w:rPr>
            </w:pPr>
            <w:r>
              <w:rPr>
                <w:sz w:val="16"/>
                <w:szCs w:val="16"/>
              </w:rPr>
              <w:t>18:2</w:t>
            </w:r>
          </w:p>
        </w:tc>
      </w:tr>
      <w:tr w:rsidR="00D0050E" w:rsidRPr="00297912" w14:paraId="0AAE3AF2" w14:textId="3EA2D408" w:rsidTr="00175F30">
        <w:trPr>
          <w:trHeight w:val="300"/>
        </w:trPr>
        <w:tc>
          <w:tcPr>
            <w:tcW w:w="684" w:type="pct"/>
            <w:shd w:val="clear" w:color="auto" w:fill="auto"/>
            <w:noWrap/>
            <w:vAlign w:val="center"/>
          </w:tcPr>
          <w:p w14:paraId="7CD074E0" w14:textId="77777777" w:rsidR="005A0966" w:rsidRPr="00862AA1" w:rsidRDefault="005A0966" w:rsidP="0085410B">
            <w:pPr>
              <w:pStyle w:val="aa"/>
              <w:spacing w:line="336" w:lineRule="auto"/>
              <w:ind w:left="170"/>
              <w:jc w:val="left"/>
              <w:rPr>
                <w:sz w:val="18"/>
                <w:szCs w:val="18"/>
              </w:rPr>
            </w:pPr>
            <w:r w:rsidRPr="00862AA1">
              <w:rPr>
                <w:sz w:val="18"/>
                <w:szCs w:val="18"/>
              </w:rPr>
              <w:t>FFA18:3</w:t>
            </w:r>
          </w:p>
        </w:tc>
        <w:tc>
          <w:tcPr>
            <w:tcW w:w="592" w:type="pct"/>
            <w:shd w:val="clear" w:color="auto" w:fill="auto"/>
            <w:noWrap/>
            <w:vAlign w:val="center"/>
          </w:tcPr>
          <w:p w14:paraId="6420AFE2"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18</w:t>
            </w:r>
            <w:r w:rsidRPr="00862AA1">
              <w:rPr>
                <w:sz w:val="18"/>
                <w:szCs w:val="18"/>
              </w:rPr>
              <w:t>H</w:t>
            </w:r>
            <w:r w:rsidRPr="00862AA1">
              <w:rPr>
                <w:sz w:val="18"/>
                <w:szCs w:val="18"/>
                <w:vertAlign w:val="subscript"/>
              </w:rPr>
              <w:t>30</w:t>
            </w:r>
            <w:r w:rsidRPr="00862AA1">
              <w:rPr>
                <w:sz w:val="18"/>
                <w:szCs w:val="18"/>
              </w:rPr>
              <w:t>O</w:t>
            </w:r>
            <w:r w:rsidRPr="00862AA1">
              <w:rPr>
                <w:sz w:val="18"/>
                <w:szCs w:val="18"/>
                <w:vertAlign w:val="subscript"/>
              </w:rPr>
              <w:t>2</w:t>
            </w:r>
          </w:p>
        </w:tc>
        <w:tc>
          <w:tcPr>
            <w:tcW w:w="643" w:type="pct"/>
            <w:shd w:val="clear" w:color="auto" w:fill="auto"/>
            <w:noWrap/>
            <w:vAlign w:val="center"/>
          </w:tcPr>
          <w:p w14:paraId="55084A57"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A18D242" w14:textId="77777777" w:rsidR="005A0966" w:rsidRPr="00862AA1" w:rsidRDefault="005A0966" w:rsidP="0085410B">
            <w:pPr>
              <w:pStyle w:val="aa"/>
              <w:spacing w:line="336" w:lineRule="auto"/>
              <w:rPr>
                <w:sz w:val="18"/>
                <w:szCs w:val="18"/>
              </w:rPr>
            </w:pPr>
            <w:r w:rsidRPr="00862AA1">
              <w:rPr>
                <w:sz w:val="18"/>
                <w:szCs w:val="18"/>
              </w:rPr>
              <w:t>9.49</w:t>
            </w:r>
          </w:p>
        </w:tc>
        <w:tc>
          <w:tcPr>
            <w:tcW w:w="466" w:type="pct"/>
            <w:shd w:val="clear" w:color="auto" w:fill="auto"/>
            <w:noWrap/>
            <w:vAlign w:val="center"/>
          </w:tcPr>
          <w:p w14:paraId="654701F8" w14:textId="77777777" w:rsidR="005A0966" w:rsidRPr="00862AA1" w:rsidRDefault="005A0966" w:rsidP="0085410B">
            <w:pPr>
              <w:pStyle w:val="aa"/>
              <w:spacing w:line="336" w:lineRule="auto"/>
              <w:jc w:val="right"/>
              <w:rPr>
                <w:sz w:val="18"/>
                <w:szCs w:val="18"/>
              </w:rPr>
            </w:pPr>
            <w:r w:rsidRPr="00862AA1">
              <w:rPr>
                <w:sz w:val="18"/>
                <w:szCs w:val="18"/>
              </w:rPr>
              <w:t>277.2173</w:t>
            </w:r>
          </w:p>
        </w:tc>
        <w:tc>
          <w:tcPr>
            <w:tcW w:w="466" w:type="pct"/>
            <w:shd w:val="clear" w:color="auto" w:fill="auto"/>
            <w:noWrap/>
            <w:vAlign w:val="center"/>
          </w:tcPr>
          <w:p w14:paraId="702378AF" w14:textId="77777777" w:rsidR="005A0966" w:rsidRPr="00862AA1" w:rsidRDefault="005A0966" w:rsidP="0085410B">
            <w:pPr>
              <w:pStyle w:val="aa"/>
              <w:spacing w:line="336" w:lineRule="auto"/>
              <w:jc w:val="right"/>
              <w:rPr>
                <w:sz w:val="18"/>
                <w:szCs w:val="18"/>
              </w:rPr>
            </w:pPr>
            <w:r w:rsidRPr="00862AA1">
              <w:rPr>
                <w:sz w:val="18"/>
                <w:szCs w:val="18"/>
              </w:rPr>
              <w:t>277.2177</w:t>
            </w:r>
          </w:p>
        </w:tc>
        <w:tc>
          <w:tcPr>
            <w:tcW w:w="266" w:type="pct"/>
            <w:shd w:val="clear" w:color="auto" w:fill="auto"/>
            <w:noWrap/>
            <w:vAlign w:val="center"/>
          </w:tcPr>
          <w:p w14:paraId="1BD9B981" w14:textId="77777777" w:rsidR="005A0966" w:rsidRPr="00862AA1" w:rsidRDefault="005A0966" w:rsidP="0085410B">
            <w:pPr>
              <w:pStyle w:val="aa"/>
              <w:spacing w:line="336" w:lineRule="auto"/>
              <w:jc w:val="right"/>
              <w:rPr>
                <w:sz w:val="18"/>
                <w:szCs w:val="18"/>
              </w:rPr>
            </w:pPr>
            <w:r w:rsidRPr="00862AA1">
              <w:rPr>
                <w:sz w:val="18"/>
                <w:szCs w:val="18"/>
              </w:rPr>
              <w:t>1.44</w:t>
            </w:r>
          </w:p>
        </w:tc>
        <w:tc>
          <w:tcPr>
            <w:tcW w:w="829" w:type="pct"/>
            <w:vAlign w:val="center"/>
          </w:tcPr>
          <w:p w14:paraId="18B20DFD" w14:textId="688DE1AB"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07AD1C37" w14:textId="78A7BE31" w:rsidR="005A0966" w:rsidRPr="00297912" w:rsidRDefault="002D524A" w:rsidP="00152E9B">
            <w:pPr>
              <w:pStyle w:val="aa"/>
              <w:spacing w:line="160" w:lineRule="exact"/>
              <w:rPr>
                <w:sz w:val="16"/>
                <w:szCs w:val="16"/>
              </w:rPr>
            </w:pPr>
            <w:r>
              <w:rPr>
                <w:sz w:val="16"/>
                <w:szCs w:val="16"/>
              </w:rPr>
              <w:t>18:3</w:t>
            </w:r>
          </w:p>
        </w:tc>
      </w:tr>
      <w:tr w:rsidR="00D0050E" w:rsidRPr="00297912" w14:paraId="7A05E67A" w14:textId="6BACB65A" w:rsidTr="00175F30">
        <w:trPr>
          <w:trHeight w:val="300"/>
        </w:trPr>
        <w:tc>
          <w:tcPr>
            <w:tcW w:w="684" w:type="pct"/>
            <w:shd w:val="clear" w:color="auto" w:fill="auto"/>
            <w:noWrap/>
            <w:vAlign w:val="center"/>
            <w:hideMark/>
          </w:tcPr>
          <w:p w14:paraId="5918086A" w14:textId="77777777" w:rsidR="005A0966" w:rsidRPr="00862AA1" w:rsidRDefault="005A0966" w:rsidP="0085410B">
            <w:pPr>
              <w:pStyle w:val="aa"/>
              <w:spacing w:line="336" w:lineRule="auto"/>
              <w:ind w:left="170"/>
              <w:jc w:val="left"/>
              <w:rPr>
                <w:sz w:val="18"/>
                <w:szCs w:val="18"/>
              </w:rPr>
            </w:pPr>
            <w:r w:rsidRPr="00862AA1">
              <w:rPr>
                <w:sz w:val="18"/>
                <w:szCs w:val="18"/>
              </w:rPr>
              <w:t>FFA20:4</w:t>
            </w:r>
          </w:p>
        </w:tc>
        <w:tc>
          <w:tcPr>
            <w:tcW w:w="592" w:type="pct"/>
            <w:shd w:val="clear" w:color="auto" w:fill="auto"/>
            <w:noWrap/>
            <w:vAlign w:val="center"/>
            <w:hideMark/>
          </w:tcPr>
          <w:p w14:paraId="0A07B4AF"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20</w:t>
            </w:r>
            <w:r w:rsidRPr="00862AA1">
              <w:rPr>
                <w:sz w:val="18"/>
                <w:szCs w:val="18"/>
              </w:rPr>
              <w:t>H</w:t>
            </w:r>
            <w:r w:rsidRPr="00862AA1">
              <w:rPr>
                <w:sz w:val="18"/>
                <w:szCs w:val="18"/>
                <w:vertAlign w:val="subscript"/>
              </w:rPr>
              <w:t>32</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64AB5FCF"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D8777EB" w14:textId="77777777" w:rsidR="005A0966" w:rsidRPr="00862AA1" w:rsidRDefault="005A0966" w:rsidP="0085410B">
            <w:pPr>
              <w:pStyle w:val="aa"/>
              <w:spacing w:line="336" w:lineRule="auto"/>
              <w:rPr>
                <w:sz w:val="18"/>
                <w:szCs w:val="18"/>
              </w:rPr>
            </w:pPr>
            <w:r w:rsidRPr="00862AA1">
              <w:rPr>
                <w:sz w:val="18"/>
                <w:szCs w:val="18"/>
              </w:rPr>
              <w:t>10.76</w:t>
            </w:r>
          </w:p>
        </w:tc>
        <w:tc>
          <w:tcPr>
            <w:tcW w:w="466" w:type="pct"/>
            <w:shd w:val="clear" w:color="auto" w:fill="auto"/>
            <w:noWrap/>
            <w:vAlign w:val="center"/>
            <w:hideMark/>
          </w:tcPr>
          <w:p w14:paraId="7110458A" w14:textId="77777777" w:rsidR="005A0966" w:rsidRPr="00862AA1" w:rsidRDefault="005A0966" w:rsidP="0085410B">
            <w:pPr>
              <w:pStyle w:val="aa"/>
              <w:spacing w:line="336" w:lineRule="auto"/>
              <w:jc w:val="right"/>
              <w:rPr>
                <w:sz w:val="18"/>
                <w:szCs w:val="18"/>
              </w:rPr>
            </w:pPr>
            <w:r w:rsidRPr="00862AA1">
              <w:rPr>
                <w:sz w:val="18"/>
                <w:szCs w:val="18"/>
              </w:rPr>
              <w:t>303.2330</w:t>
            </w:r>
          </w:p>
        </w:tc>
        <w:tc>
          <w:tcPr>
            <w:tcW w:w="466" w:type="pct"/>
            <w:shd w:val="clear" w:color="auto" w:fill="auto"/>
            <w:noWrap/>
            <w:vAlign w:val="center"/>
            <w:hideMark/>
          </w:tcPr>
          <w:p w14:paraId="1848B0CD" w14:textId="77777777" w:rsidR="005A0966" w:rsidRPr="00862AA1" w:rsidRDefault="005A0966" w:rsidP="0085410B">
            <w:pPr>
              <w:pStyle w:val="aa"/>
              <w:spacing w:line="336" w:lineRule="auto"/>
              <w:jc w:val="right"/>
              <w:rPr>
                <w:sz w:val="18"/>
                <w:szCs w:val="18"/>
              </w:rPr>
            </w:pPr>
            <w:r w:rsidRPr="00862AA1">
              <w:rPr>
                <w:sz w:val="18"/>
                <w:szCs w:val="18"/>
              </w:rPr>
              <w:t>303.2328</w:t>
            </w:r>
          </w:p>
        </w:tc>
        <w:tc>
          <w:tcPr>
            <w:tcW w:w="266" w:type="pct"/>
            <w:shd w:val="clear" w:color="auto" w:fill="auto"/>
            <w:noWrap/>
            <w:vAlign w:val="center"/>
            <w:hideMark/>
          </w:tcPr>
          <w:p w14:paraId="37B37114" w14:textId="77777777" w:rsidR="005A0966" w:rsidRPr="00862AA1" w:rsidRDefault="005A0966" w:rsidP="0085410B">
            <w:pPr>
              <w:pStyle w:val="aa"/>
              <w:spacing w:line="336" w:lineRule="auto"/>
              <w:jc w:val="right"/>
              <w:rPr>
                <w:sz w:val="18"/>
                <w:szCs w:val="18"/>
              </w:rPr>
            </w:pPr>
            <w:r w:rsidRPr="00862AA1">
              <w:rPr>
                <w:sz w:val="18"/>
                <w:szCs w:val="18"/>
              </w:rPr>
              <w:t>−0.66</w:t>
            </w:r>
          </w:p>
        </w:tc>
        <w:tc>
          <w:tcPr>
            <w:tcW w:w="829" w:type="pct"/>
            <w:vAlign w:val="center"/>
          </w:tcPr>
          <w:p w14:paraId="26D488CA" w14:textId="46E84226"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5BDC8B16" w14:textId="2916D554" w:rsidR="005A0966" w:rsidRPr="00297912" w:rsidRDefault="002D524A" w:rsidP="00152E9B">
            <w:pPr>
              <w:pStyle w:val="aa"/>
              <w:spacing w:line="160" w:lineRule="exact"/>
              <w:rPr>
                <w:sz w:val="16"/>
                <w:szCs w:val="16"/>
              </w:rPr>
            </w:pPr>
            <w:r>
              <w:rPr>
                <w:sz w:val="16"/>
                <w:szCs w:val="16"/>
              </w:rPr>
              <w:t>20:4</w:t>
            </w:r>
          </w:p>
        </w:tc>
      </w:tr>
      <w:tr w:rsidR="00D0050E" w:rsidRPr="00297912" w14:paraId="5F2F808C" w14:textId="362BD74F" w:rsidTr="00175F30">
        <w:trPr>
          <w:trHeight w:val="300"/>
        </w:trPr>
        <w:tc>
          <w:tcPr>
            <w:tcW w:w="684" w:type="pct"/>
            <w:shd w:val="clear" w:color="auto" w:fill="auto"/>
            <w:noWrap/>
            <w:vAlign w:val="center"/>
            <w:hideMark/>
          </w:tcPr>
          <w:p w14:paraId="4F67CAD5" w14:textId="77777777" w:rsidR="005A0966" w:rsidRPr="00862AA1" w:rsidRDefault="005A0966" w:rsidP="0085410B">
            <w:pPr>
              <w:pStyle w:val="aa"/>
              <w:spacing w:line="336" w:lineRule="auto"/>
              <w:ind w:left="170"/>
              <w:jc w:val="left"/>
              <w:rPr>
                <w:sz w:val="18"/>
                <w:szCs w:val="18"/>
              </w:rPr>
            </w:pPr>
            <w:r w:rsidRPr="00862AA1">
              <w:rPr>
                <w:sz w:val="18"/>
                <w:szCs w:val="18"/>
              </w:rPr>
              <w:t>FFA20:5</w:t>
            </w:r>
          </w:p>
        </w:tc>
        <w:tc>
          <w:tcPr>
            <w:tcW w:w="592" w:type="pct"/>
            <w:shd w:val="clear" w:color="auto" w:fill="auto"/>
            <w:noWrap/>
            <w:vAlign w:val="center"/>
            <w:hideMark/>
          </w:tcPr>
          <w:p w14:paraId="5BDD389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20</w:t>
            </w:r>
            <w:r w:rsidRPr="00862AA1">
              <w:rPr>
                <w:sz w:val="18"/>
                <w:szCs w:val="18"/>
              </w:rPr>
              <w:t>H</w:t>
            </w:r>
            <w:r w:rsidRPr="00862AA1">
              <w:rPr>
                <w:sz w:val="18"/>
                <w:szCs w:val="18"/>
                <w:vertAlign w:val="subscript"/>
              </w:rPr>
              <w:t>30</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50D14303"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704A67B" w14:textId="77777777" w:rsidR="005A0966" w:rsidRPr="00862AA1" w:rsidRDefault="005A0966" w:rsidP="0085410B">
            <w:pPr>
              <w:pStyle w:val="aa"/>
              <w:spacing w:line="336" w:lineRule="auto"/>
              <w:rPr>
                <w:sz w:val="18"/>
                <w:szCs w:val="18"/>
              </w:rPr>
            </w:pPr>
            <w:r w:rsidRPr="00862AA1">
              <w:rPr>
                <w:sz w:val="18"/>
                <w:szCs w:val="18"/>
              </w:rPr>
              <w:t>9.45</w:t>
            </w:r>
          </w:p>
        </w:tc>
        <w:tc>
          <w:tcPr>
            <w:tcW w:w="466" w:type="pct"/>
            <w:shd w:val="clear" w:color="auto" w:fill="auto"/>
            <w:noWrap/>
            <w:vAlign w:val="center"/>
            <w:hideMark/>
          </w:tcPr>
          <w:p w14:paraId="58736EBC" w14:textId="77777777" w:rsidR="005A0966" w:rsidRPr="00862AA1" w:rsidRDefault="005A0966" w:rsidP="0085410B">
            <w:pPr>
              <w:pStyle w:val="aa"/>
              <w:spacing w:line="336" w:lineRule="auto"/>
              <w:jc w:val="right"/>
              <w:rPr>
                <w:sz w:val="18"/>
                <w:szCs w:val="18"/>
              </w:rPr>
            </w:pPr>
            <w:r w:rsidRPr="00862AA1">
              <w:rPr>
                <w:sz w:val="18"/>
                <w:szCs w:val="18"/>
              </w:rPr>
              <w:t>301.2173</w:t>
            </w:r>
          </w:p>
        </w:tc>
        <w:tc>
          <w:tcPr>
            <w:tcW w:w="466" w:type="pct"/>
            <w:shd w:val="clear" w:color="auto" w:fill="auto"/>
            <w:noWrap/>
            <w:vAlign w:val="center"/>
            <w:hideMark/>
          </w:tcPr>
          <w:p w14:paraId="5F6C0906" w14:textId="77777777" w:rsidR="005A0966" w:rsidRPr="00862AA1" w:rsidRDefault="005A0966" w:rsidP="0085410B">
            <w:pPr>
              <w:pStyle w:val="aa"/>
              <w:spacing w:line="336" w:lineRule="auto"/>
              <w:jc w:val="right"/>
              <w:rPr>
                <w:sz w:val="18"/>
                <w:szCs w:val="18"/>
              </w:rPr>
            </w:pPr>
            <w:r w:rsidRPr="00862AA1">
              <w:rPr>
                <w:sz w:val="18"/>
                <w:szCs w:val="18"/>
              </w:rPr>
              <w:t>301.2172</w:t>
            </w:r>
          </w:p>
        </w:tc>
        <w:tc>
          <w:tcPr>
            <w:tcW w:w="266" w:type="pct"/>
            <w:shd w:val="clear" w:color="auto" w:fill="auto"/>
            <w:noWrap/>
            <w:vAlign w:val="center"/>
            <w:hideMark/>
          </w:tcPr>
          <w:p w14:paraId="4EA30624" w14:textId="77777777" w:rsidR="005A0966" w:rsidRPr="00862AA1" w:rsidRDefault="005A0966" w:rsidP="0085410B">
            <w:pPr>
              <w:pStyle w:val="aa"/>
              <w:spacing w:line="336" w:lineRule="auto"/>
              <w:jc w:val="right"/>
              <w:rPr>
                <w:sz w:val="18"/>
                <w:szCs w:val="18"/>
              </w:rPr>
            </w:pPr>
            <w:r w:rsidRPr="00862AA1">
              <w:rPr>
                <w:sz w:val="18"/>
                <w:szCs w:val="18"/>
              </w:rPr>
              <w:t>−0.33</w:t>
            </w:r>
          </w:p>
        </w:tc>
        <w:tc>
          <w:tcPr>
            <w:tcW w:w="829" w:type="pct"/>
            <w:vAlign w:val="center"/>
          </w:tcPr>
          <w:p w14:paraId="0562169C" w14:textId="685F1203"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4AEFCBB0" w14:textId="4914B5ED" w:rsidR="005A0966" w:rsidRPr="00297912" w:rsidRDefault="002D524A" w:rsidP="00152E9B">
            <w:pPr>
              <w:pStyle w:val="aa"/>
              <w:spacing w:line="160" w:lineRule="exact"/>
              <w:rPr>
                <w:sz w:val="16"/>
                <w:szCs w:val="16"/>
              </w:rPr>
            </w:pPr>
            <w:r>
              <w:rPr>
                <w:sz w:val="16"/>
                <w:szCs w:val="16"/>
              </w:rPr>
              <w:t>20:5</w:t>
            </w:r>
          </w:p>
        </w:tc>
      </w:tr>
      <w:tr w:rsidR="00D0050E" w:rsidRPr="00297912" w14:paraId="108ABB40" w14:textId="6536A5C6" w:rsidTr="00175F30">
        <w:trPr>
          <w:trHeight w:val="300"/>
        </w:trPr>
        <w:tc>
          <w:tcPr>
            <w:tcW w:w="684" w:type="pct"/>
            <w:shd w:val="clear" w:color="auto" w:fill="auto"/>
            <w:noWrap/>
            <w:vAlign w:val="center"/>
            <w:hideMark/>
          </w:tcPr>
          <w:p w14:paraId="3C636329" w14:textId="77777777" w:rsidR="005A0966" w:rsidRPr="00862AA1" w:rsidRDefault="005A0966" w:rsidP="0085410B">
            <w:pPr>
              <w:pStyle w:val="aa"/>
              <w:spacing w:line="336" w:lineRule="auto"/>
              <w:ind w:left="170"/>
              <w:jc w:val="left"/>
              <w:rPr>
                <w:sz w:val="18"/>
                <w:szCs w:val="18"/>
              </w:rPr>
            </w:pPr>
            <w:r w:rsidRPr="00862AA1">
              <w:rPr>
                <w:sz w:val="18"/>
                <w:szCs w:val="18"/>
              </w:rPr>
              <w:t>FFA22:6</w:t>
            </w:r>
          </w:p>
        </w:tc>
        <w:tc>
          <w:tcPr>
            <w:tcW w:w="592" w:type="pct"/>
            <w:shd w:val="clear" w:color="auto" w:fill="auto"/>
            <w:noWrap/>
            <w:vAlign w:val="center"/>
            <w:hideMark/>
          </w:tcPr>
          <w:p w14:paraId="4BDFEFBD"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22</w:t>
            </w:r>
            <w:r w:rsidRPr="00862AA1">
              <w:rPr>
                <w:sz w:val="18"/>
                <w:szCs w:val="18"/>
              </w:rPr>
              <w:t>H</w:t>
            </w:r>
            <w:r w:rsidRPr="00862AA1">
              <w:rPr>
                <w:sz w:val="18"/>
                <w:szCs w:val="18"/>
                <w:vertAlign w:val="subscript"/>
              </w:rPr>
              <w:t>32</w:t>
            </w:r>
            <w:r w:rsidRPr="00862AA1">
              <w:rPr>
                <w:sz w:val="18"/>
                <w:szCs w:val="18"/>
              </w:rPr>
              <w:t>O</w:t>
            </w:r>
            <w:r w:rsidRPr="00862AA1">
              <w:rPr>
                <w:sz w:val="18"/>
                <w:szCs w:val="18"/>
                <w:vertAlign w:val="subscript"/>
              </w:rPr>
              <w:t>2</w:t>
            </w:r>
          </w:p>
        </w:tc>
        <w:tc>
          <w:tcPr>
            <w:tcW w:w="643" w:type="pct"/>
            <w:shd w:val="clear" w:color="auto" w:fill="auto"/>
            <w:noWrap/>
            <w:vAlign w:val="center"/>
            <w:hideMark/>
          </w:tcPr>
          <w:p w14:paraId="68FD0950"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E5B323B" w14:textId="77777777" w:rsidR="005A0966" w:rsidRPr="00862AA1" w:rsidRDefault="005A0966" w:rsidP="0085410B">
            <w:pPr>
              <w:pStyle w:val="aa"/>
              <w:spacing w:line="336" w:lineRule="auto"/>
              <w:rPr>
                <w:sz w:val="18"/>
                <w:szCs w:val="18"/>
              </w:rPr>
            </w:pPr>
            <w:r w:rsidRPr="00862AA1">
              <w:rPr>
                <w:sz w:val="18"/>
                <w:szCs w:val="18"/>
              </w:rPr>
              <w:t>10.36</w:t>
            </w:r>
          </w:p>
        </w:tc>
        <w:tc>
          <w:tcPr>
            <w:tcW w:w="466" w:type="pct"/>
            <w:shd w:val="clear" w:color="auto" w:fill="auto"/>
            <w:noWrap/>
            <w:vAlign w:val="center"/>
            <w:hideMark/>
          </w:tcPr>
          <w:p w14:paraId="1BA2D80E" w14:textId="77777777" w:rsidR="005A0966" w:rsidRPr="00862AA1" w:rsidRDefault="005A0966" w:rsidP="0085410B">
            <w:pPr>
              <w:pStyle w:val="aa"/>
              <w:spacing w:line="336" w:lineRule="auto"/>
              <w:jc w:val="right"/>
              <w:rPr>
                <w:sz w:val="18"/>
                <w:szCs w:val="18"/>
              </w:rPr>
            </w:pPr>
            <w:r w:rsidRPr="00862AA1">
              <w:rPr>
                <w:sz w:val="18"/>
                <w:szCs w:val="18"/>
              </w:rPr>
              <w:t>327.2330</w:t>
            </w:r>
          </w:p>
        </w:tc>
        <w:tc>
          <w:tcPr>
            <w:tcW w:w="466" w:type="pct"/>
            <w:shd w:val="clear" w:color="auto" w:fill="auto"/>
            <w:noWrap/>
            <w:vAlign w:val="center"/>
            <w:hideMark/>
          </w:tcPr>
          <w:p w14:paraId="514743A9" w14:textId="77777777" w:rsidR="005A0966" w:rsidRPr="00862AA1" w:rsidRDefault="005A0966" w:rsidP="0085410B">
            <w:pPr>
              <w:pStyle w:val="aa"/>
              <w:spacing w:line="336" w:lineRule="auto"/>
              <w:jc w:val="right"/>
              <w:rPr>
                <w:sz w:val="18"/>
                <w:szCs w:val="18"/>
              </w:rPr>
            </w:pPr>
            <w:r w:rsidRPr="00862AA1">
              <w:rPr>
                <w:sz w:val="18"/>
                <w:szCs w:val="18"/>
              </w:rPr>
              <w:t>327.2334</w:t>
            </w:r>
          </w:p>
        </w:tc>
        <w:tc>
          <w:tcPr>
            <w:tcW w:w="266" w:type="pct"/>
            <w:shd w:val="clear" w:color="auto" w:fill="auto"/>
            <w:noWrap/>
            <w:vAlign w:val="center"/>
            <w:hideMark/>
          </w:tcPr>
          <w:p w14:paraId="35FB9B8A" w14:textId="77777777" w:rsidR="005A0966" w:rsidRPr="00862AA1" w:rsidRDefault="005A0966" w:rsidP="0085410B">
            <w:pPr>
              <w:pStyle w:val="aa"/>
              <w:spacing w:line="336" w:lineRule="auto"/>
              <w:jc w:val="right"/>
              <w:rPr>
                <w:sz w:val="18"/>
                <w:szCs w:val="18"/>
              </w:rPr>
            </w:pPr>
            <w:r w:rsidRPr="00862AA1">
              <w:rPr>
                <w:sz w:val="18"/>
                <w:szCs w:val="18"/>
              </w:rPr>
              <w:t>1.22</w:t>
            </w:r>
          </w:p>
        </w:tc>
        <w:tc>
          <w:tcPr>
            <w:tcW w:w="829" w:type="pct"/>
            <w:vAlign w:val="center"/>
          </w:tcPr>
          <w:p w14:paraId="5E87AAD7" w14:textId="4B8A31D4" w:rsidR="005A0966" w:rsidRPr="00297912" w:rsidRDefault="005A0966" w:rsidP="00152E9B">
            <w:pPr>
              <w:pStyle w:val="aa"/>
              <w:spacing w:line="160" w:lineRule="exact"/>
              <w:rPr>
                <w:sz w:val="16"/>
                <w:szCs w:val="16"/>
              </w:rPr>
            </w:pPr>
            <w:r w:rsidRPr="00297912">
              <w:rPr>
                <w:sz w:val="16"/>
                <w:szCs w:val="16"/>
              </w:rPr>
              <w:t>N/A</w:t>
            </w:r>
          </w:p>
        </w:tc>
        <w:tc>
          <w:tcPr>
            <w:tcW w:w="807" w:type="pct"/>
            <w:vAlign w:val="center"/>
          </w:tcPr>
          <w:p w14:paraId="7C828EF8" w14:textId="150E0D46" w:rsidR="005A0966" w:rsidRPr="00297912" w:rsidRDefault="002D524A" w:rsidP="00152E9B">
            <w:pPr>
              <w:pStyle w:val="aa"/>
              <w:spacing w:line="160" w:lineRule="exact"/>
              <w:rPr>
                <w:sz w:val="16"/>
                <w:szCs w:val="16"/>
              </w:rPr>
            </w:pPr>
            <w:r>
              <w:rPr>
                <w:sz w:val="16"/>
                <w:szCs w:val="16"/>
              </w:rPr>
              <w:t>22:6</w:t>
            </w:r>
          </w:p>
        </w:tc>
      </w:tr>
      <w:tr w:rsidR="00D0050E" w:rsidRPr="00297912" w14:paraId="280AEDD4" w14:textId="7B2E86CF" w:rsidTr="00175F30">
        <w:trPr>
          <w:trHeight w:val="300"/>
        </w:trPr>
        <w:tc>
          <w:tcPr>
            <w:tcW w:w="684" w:type="pct"/>
            <w:shd w:val="clear" w:color="auto" w:fill="auto"/>
            <w:noWrap/>
            <w:vAlign w:val="center"/>
            <w:hideMark/>
          </w:tcPr>
          <w:p w14:paraId="353E4FFB" w14:textId="77777777" w:rsidR="005A0966" w:rsidRPr="00862AA1" w:rsidRDefault="005A0966" w:rsidP="0085410B">
            <w:pPr>
              <w:pStyle w:val="aa"/>
              <w:spacing w:line="336" w:lineRule="auto"/>
              <w:ind w:left="170"/>
              <w:jc w:val="left"/>
              <w:rPr>
                <w:sz w:val="18"/>
                <w:szCs w:val="18"/>
              </w:rPr>
            </w:pPr>
            <w:r w:rsidRPr="00862AA1">
              <w:rPr>
                <w:sz w:val="18"/>
                <w:szCs w:val="18"/>
              </w:rPr>
              <w:t>PC32:0</w:t>
            </w:r>
          </w:p>
        </w:tc>
        <w:tc>
          <w:tcPr>
            <w:tcW w:w="592" w:type="pct"/>
            <w:shd w:val="clear" w:color="auto" w:fill="auto"/>
            <w:noWrap/>
            <w:vAlign w:val="center"/>
            <w:hideMark/>
          </w:tcPr>
          <w:p w14:paraId="328F1FD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40</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7C50B71"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D54B875" w14:textId="77777777" w:rsidR="005A0966" w:rsidRPr="00862AA1" w:rsidRDefault="005A0966" w:rsidP="0085410B">
            <w:pPr>
              <w:pStyle w:val="aa"/>
              <w:spacing w:line="336" w:lineRule="auto"/>
              <w:rPr>
                <w:sz w:val="18"/>
                <w:szCs w:val="18"/>
              </w:rPr>
            </w:pPr>
            <w:r w:rsidRPr="00862AA1">
              <w:rPr>
                <w:sz w:val="18"/>
                <w:szCs w:val="18"/>
              </w:rPr>
              <w:t>9.52</w:t>
            </w:r>
          </w:p>
        </w:tc>
        <w:tc>
          <w:tcPr>
            <w:tcW w:w="466" w:type="pct"/>
            <w:shd w:val="clear" w:color="auto" w:fill="auto"/>
            <w:noWrap/>
            <w:vAlign w:val="center"/>
            <w:hideMark/>
          </w:tcPr>
          <w:p w14:paraId="56352224" w14:textId="77777777" w:rsidR="005A0966" w:rsidRPr="00862AA1" w:rsidRDefault="005A0966" w:rsidP="0085410B">
            <w:pPr>
              <w:pStyle w:val="aa"/>
              <w:spacing w:line="336" w:lineRule="auto"/>
              <w:jc w:val="right"/>
              <w:rPr>
                <w:sz w:val="18"/>
                <w:szCs w:val="18"/>
              </w:rPr>
            </w:pPr>
            <w:r w:rsidRPr="00862AA1">
              <w:rPr>
                <w:sz w:val="18"/>
                <w:szCs w:val="18"/>
              </w:rPr>
              <w:t>734.5694</w:t>
            </w:r>
          </w:p>
        </w:tc>
        <w:tc>
          <w:tcPr>
            <w:tcW w:w="466" w:type="pct"/>
            <w:shd w:val="clear" w:color="auto" w:fill="auto"/>
            <w:noWrap/>
            <w:vAlign w:val="center"/>
            <w:hideMark/>
          </w:tcPr>
          <w:p w14:paraId="4F6B9D6A" w14:textId="77777777" w:rsidR="005A0966" w:rsidRPr="00862AA1" w:rsidRDefault="005A0966" w:rsidP="0085410B">
            <w:pPr>
              <w:pStyle w:val="aa"/>
              <w:spacing w:line="336" w:lineRule="auto"/>
              <w:jc w:val="right"/>
              <w:rPr>
                <w:sz w:val="18"/>
                <w:szCs w:val="18"/>
              </w:rPr>
            </w:pPr>
            <w:r w:rsidRPr="00862AA1">
              <w:rPr>
                <w:sz w:val="18"/>
                <w:szCs w:val="18"/>
              </w:rPr>
              <w:t>734.5699</w:t>
            </w:r>
          </w:p>
        </w:tc>
        <w:tc>
          <w:tcPr>
            <w:tcW w:w="266" w:type="pct"/>
            <w:shd w:val="clear" w:color="auto" w:fill="auto"/>
            <w:noWrap/>
            <w:vAlign w:val="center"/>
            <w:hideMark/>
          </w:tcPr>
          <w:p w14:paraId="6E82B948" w14:textId="77777777" w:rsidR="005A0966" w:rsidRPr="00862AA1" w:rsidRDefault="005A0966" w:rsidP="0085410B">
            <w:pPr>
              <w:pStyle w:val="aa"/>
              <w:spacing w:line="336" w:lineRule="auto"/>
              <w:jc w:val="right"/>
              <w:rPr>
                <w:sz w:val="18"/>
                <w:szCs w:val="18"/>
              </w:rPr>
            </w:pPr>
            <w:r w:rsidRPr="00862AA1">
              <w:rPr>
                <w:sz w:val="18"/>
                <w:szCs w:val="18"/>
              </w:rPr>
              <w:t>0.68</w:t>
            </w:r>
          </w:p>
        </w:tc>
        <w:tc>
          <w:tcPr>
            <w:tcW w:w="829" w:type="pct"/>
            <w:vAlign w:val="center"/>
          </w:tcPr>
          <w:p w14:paraId="7162FAAE" w14:textId="0C57AFDF" w:rsidR="005A0966" w:rsidRPr="00297912" w:rsidRDefault="005A0966" w:rsidP="00152E9B">
            <w:pPr>
              <w:pStyle w:val="aa"/>
              <w:spacing w:line="160" w:lineRule="exact"/>
              <w:rPr>
                <w:sz w:val="16"/>
                <w:szCs w:val="16"/>
              </w:rPr>
            </w:pPr>
            <w:r w:rsidRPr="00297912">
              <w:rPr>
                <w:sz w:val="16"/>
                <w:szCs w:val="16"/>
              </w:rPr>
              <w:t>478</w:t>
            </w:r>
          </w:p>
        </w:tc>
        <w:tc>
          <w:tcPr>
            <w:tcW w:w="807" w:type="pct"/>
            <w:vAlign w:val="center"/>
          </w:tcPr>
          <w:p w14:paraId="42F6AE9C" w14:textId="45F3233E" w:rsidR="005A0966" w:rsidRPr="00297912" w:rsidRDefault="005A0966" w:rsidP="00152E9B">
            <w:pPr>
              <w:pStyle w:val="aa"/>
              <w:spacing w:line="160" w:lineRule="exact"/>
              <w:rPr>
                <w:sz w:val="16"/>
                <w:szCs w:val="16"/>
              </w:rPr>
            </w:pPr>
            <w:r w:rsidRPr="00297912">
              <w:rPr>
                <w:sz w:val="16"/>
                <w:szCs w:val="16"/>
              </w:rPr>
              <w:t>16:0/16:0</w:t>
            </w:r>
          </w:p>
        </w:tc>
      </w:tr>
      <w:tr w:rsidR="00D0050E" w:rsidRPr="00297912" w14:paraId="43D30768" w14:textId="7E692411" w:rsidTr="00175F30">
        <w:trPr>
          <w:trHeight w:val="300"/>
        </w:trPr>
        <w:tc>
          <w:tcPr>
            <w:tcW w:w="684" w:type="pct"/>
            <w:shd w:val="clear" w:color="auto" w:fill="auto"/>
            <w:noWrap/>
            <w:vAlign w:val="center"/>
            <w:hideMark/>
          </w:tcPr>
          <w:p w14:paraId="46529C6E" w14:textId="77777777" w:rsidR="005A0966" w:rsidRPr="00862AA1" w:rsidRDefault="005A0966" w:rsidP="0085410B">
            <w:pPr>
              <w:pStyle w:val="aa"/>
              <w:spacing w:line="336" w:lineRule="auto"/>
              <w:ind w:left="170"/>
              <w:jc w:val="left"/>
              <w:rPr>
                <w:sz w:val="18"/>
                <w:szCs w:val="18"/>
              </w:rPr>
            </w:pPr>
            <w:r w:rsidRPr="00862AA1">
              <w:rPr>
                <w:sz w:val="18"/>
                <w:szCs w:val="18"/>
              </w:rPr>
              <w:t>PC32:1</w:t>
            </w:r>
          </w:p>
        </w:tc>
        <w:tc>
          <w:tcPr>
            <w:tcW w:w="592" w:type="pct"/>
            <w:shd w:val="clear" w:color="auto" w:fill="auto"/>
            <w:noWrap/>
            <w:vAlign w:val="center"/>
            <w:hideMark/>
          </w:tcPr>
          <w:p w14:paraId="6A480D90"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40</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693D32D7"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BD440AA" w14:textId="77777777" w:rsidR="005A0966" w:rsidRPr="00862AA1" w:rsidRDefault="005A0966" w:rsidP="0085410B">
            <w:pPr>
              <w:pStyle w:val="aa"/>
              <w:spacing w:line="336" w:lineRule="auto"/>
              <w:rPr>
                <w:sz w:val="18"/>
                <w:szCs w:val="18"/>
              </w:rPr>
            </w:pPr>
            <w:r w:rsidRPr="00862AA1">
              <w:rPr>
                <w:sz w:val="18"/>
                <w:szCs w:val="18"/>
              </w:rPr>
              <w:t>8.69</w:t>
            </w:r>
          </w:p>
        </w:tc>
        <w:tc>
          <w:tcPr>
            <w:tcW w:w="466" w:type="pct"/>
            <w:shd w:val="clear" w:color="auto" w:fill="auto"/>
            <w:noWrap/>
            <w:vAlign w:val="center"/>
            <w:hideMark/>
          </w:tcPr>
          <w:p w14:paraId="48C19C70" w14:textId="77777777" w:rsidR="005A0966" w:rsidRPr="00862AA1" w:rsidRDefault="005A0966" w:rsidP="0085410B">
            <w:pPr>
              <w:pStyle w:val="aa"/>
              <w:spacing w:line="336" w:lineRule="auto"/>
              <w:jc w:val="right"/>
              <w:rPr>
                <w:sz w:val="18"/>
                <w:szCs w:val="18"/>
              </w:rPr>
            </w:pPr>
            <w:r w:rsidRPr="00862AA1">
              <w:rPr>
                <w:sz w:val="18"/>
                <w:szCs w:val="18"/>
              </w:rPr>
              <w:t>732.5538</w:t>
            </w:r>
          </w:p>
        </w:tc>
        <w:tc>
          <w:tcPr>
            <w:tcW w:w="466" w:type="pct"/>
            <w:shd w:val="clear" w:color="auto" w:fill="auto"/>
            <w:noWrap/>
            <w:vAlign w:val="center"/>
            <w:hideMark/>
          </w:tcPr>
          <w:p w14:paraId="469B5711" w14:textId="77777777" w:rsidR="005A0966" w:rsidRPr="00862AA1" w:rsidRDefault="005A0966" w:rsidP="0085410B">
            <w:pPr>
              <w:pStyle w:val="aa"/>
              <w:spacing w:line="336" w:lineRule="auto"/>
              <w:jc w:val="right"/>
              <w:rPr>
                <w:sz w:val="18"/>
                <w:szCs w:val="18"/>
              </w:rPr>
            </w:pPr>
            <w:r w:rsidRPr="00862AA1">
              <w:rPr>
                <w:sz w:val="18"/>
                <w:szCs w:val="18"/>
              </w:rPr>
              <w:t>732.5537</w:t>
            </w:r>
          </w:p>
        </w:tc>
        <w:tc>
          <w:tcPr>
            <w:tcW w:w="266" w:type="pct"/>
            <w:shd w:val="clear" w:color="auto" w:fill="auto"/>
            <w:noWrap/>
            <w:vAlign w:val="center"/>
            <w:hideMark/>
          </w:tcPr>
          <w:p w14:paraId="506813F9" w14:textId="77777777" w:rsidR="005A0966" w:rsidRPr="00862AA1" w:rsidRDefault="005A0966" w:rsidP="0085410B">
            <w:pPr>
              <w:pStyle w:val="aa"/>
              <w:spacing w:line="336" w:lineRule="auto"/>
              <w:jc w:val="right"/>
              <w:rPr>
                <w:sz w:val="18"/>
                <w:szCs w:val="18"/>
              </w:rPr>
            </w:pPr>
            <w:r w:rsidRPr="00862AA1">
              <w:rPr>
                <w:sz w:val="18"/>
                <w:szCs w:val="18"/>
              </w:rPr>
              <w:t>−0.14</w:t>
            </w:r>
          </w:p>
        </w:tc>
        <w:tc>
          <w:tcPr>
            <w:tcW w:w="829" w:type="pct"/>
            <w:vAlign w:val="center"/>
          </w:tcPr>
          <w:p w14:paraId="16A55BB7" w14:textId="44FC89BB"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22998D6C" w14:textId="5B6930EC"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30731BB1" w14:textId="5E8DB620" w:rsidTr="00175F30">
        <w:trPr>
          <w:trHeight w:val="300"/>
        </w:trPr>
        <w:tc>
          <w:tcPr>
            <w:tcW w:w="684" w:type="pct"/>
            <w:shd w:val="clear" w:color="auto" w:fill="auto"/>
            <w:noWrap/>
            <w:vAlign w:val="center"/>
            <w:hideMark/>
          </w:tcPr>
          <w:p w14:paraId="11CFF35B" w14:textId="77777777" w:rsidR="005A0966" w:rsidRPr="00862AA1" w:rsidRDefault="005A0966" w:rsidP="0085410B">
            <w:pPr>
              <w:pStyle w:val="aa"/>
              <w:spacing w:line="336" w:lineRule="auto"/>
              <w:ind w:left="170"/>
              <w:jc w:val="left"/>
              <w:rPr>
                <w:sz w:val="18"/>
                <w:szCs w:val="18"/>
              </w:rPr>
            </w:pPr>
            <w:r w:rsidRPr="00862AA1">
              <w:rPr>
                <w:sz w:val="18"/>
                <w:szCs w:val="18"/>
              </w:rPr>
              <w:t>PC32:2</w:t>
            </w:r>
          </w:p>
        </w:tc>
        <w:tc>
          <w:tcPr>
            <w:tcW w:w="592" w:type="pct"/>
            <w:shd w:val="clear" w:color="auto" w:fill="auto"/>
            <w:noWrap/>
            <w:vAlign w:val="center"/>
            <w:hideMark/>
          </w:tcPr>
          <w:p w14:paraId="71B7A3F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40</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D1A9752"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702BF509" w14:textId="77777777" w:rsidR="005A0966" w:rsidRPr="00862AA1" w:rsidRDefault="005A0966" w:rsidP="0085410B">
            <w:pPr>
              <w:pStyle w:val="aa"/>
              <w:spacing w:line="336" w:lineRule="auto"/>
              <w:rPr>
                <w:sz w:val="18"/>
                <w:szCs w:val="18"/>
              </w:rPr>
            </w:pPr>
            <w:r w:rsidRPr="00862AA1">
              <w:rPr>
                <w:sz w:val="18"/>
                <w:szCs w:val="18"/>
              </w:rPr>
              <w:t>8.43</w:t>
            </w:r>
          </w:p>
        </w:tc>
        <w:tc>
          <w:tcPr>
            <w:tcW w:w="466" w:type="pct"/>
            <w:shd w:val="clear" w:color="auto" w:fill="auto"/>
            <w:noWrap/>
            <w:vAlign w:val="center"/>
            <w:hideMark/>
          </w:tcPr>
          <w:p w14:paraId="616448B6" w14:textId="77777777" w:rsidR="005A0966" w:rsidRPr="00862AA1" w:rsidRDefault="005A0966" w:rsidP="0085410B">
            <w:pPr>
              <w:pStyle w:val="aa"/>
              <w:spacing w:line="336" w:lineRule="auto"/>
              <w:jc w:val="right"/>
              <w:rPr>
                <w:sz w:val="18"/>
                <w:szCs w:val="18"/>
              </w:rPr>
            </w:pPr>
            <w:r w:rsidRPr="00862AA1">
              <w:rPr>
                <w:sz w:val="18"/>
                <w:szCs w:val="18"/>
              </w:rPr>
              <w:t>730.5381</w:t>
            </w:r>
          </w:p>
        </w:tc>
        <w:tc>
          <w:tcPr>
            <w:tcW w:w="466" w:type="pct"/>
            <w:shd w:val="clear" w:color="auto" w:fill="auto"/>
            <w:noWrap/>
            <w:vAlign w:val="center"/>
            <w:hideMark/>
          </w:tcPr>
          <w:p w14:paraId="5F46646D" w14:textId="77777777" w:rsidR="005A0966" w:rsidRPr="00862AA1" w:rsidRDefault="005A0966" w:rsidP="0085410B">
            <w:pPr>
              <w:pStyle w:val="aa"/>
              <w:spacing w:line="336" w:lineRule="auto"/>
              <w:jc w:val="right"/>
              <w:rPr>
                <w:sz w:val="18"/>
                <w:szCs w:val="18"/>
              </w:rPr>
            </w:pPr>
            <w:r w:rsidRPr="00862AA1">
              <w:rPr>
                <w:sz w:val="18"/>
                <w:szCs w:val="18"/>
              </w:rPr>
              <w:t>730.5378</w:t>
            </w:r>
          </w:p>
        </w:tc>
        <w:tc>
          <w:tcPr>
            <w:tcW w:w="266" w:type="pct"/>
            <w:shd w:val="clear" w:color="auto" w:fill="auto"/>
            <w:noWrap/>
            <w:vAlign w:val="center"/>
            <w:hideMark/>
          </w:tcPr>
          <w:p w14:paraId="2A87A289" w14:textId="77777777" w:rsidR="005A0966" w:rsidRPr="00862AA1" w:rsidRDefault="005A0966" w:rsidP="0085410B">
            <w:pPr>
              <w:pStyle w:val="aa"/>
              <w:spacing w:line="336" w:lineRule="auto"/>
              <w:jc w:val="right"/>
              <w:rPr>
                <w:sz w:val="18"/>
                <w:szCs w:val="18"/>
              </w:rPr>
            </w:pPr>
            <w:r w:rsidRPr="00862AA1">
              <w:rPr>
                <w:sz w:val="18"/>
                <w:szCs w:val="18"/>
              </w:rPr>
              <w:t>−0.41</w:t>
            </w:r>
          </w:p>
        </w:tc>
        <w:tc>
          <w:tcPr>
            <w:tcW w:w="829" w:type="pct"/>
            <w:vAlign w:val="center"/>
          </w:tcPr>
          <w:p w14:paraId="15E11828" w14:textId="188A0D91"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7D90CCC0" w14:textId="6875A663"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40B90A45" w14:textId="2AC79DCF" w:rsidTr="00175F30">
        <w:trPr>
          <w:trHeight w:val="300"/>
        </w:trPr>
        <w:tc>
          <w:tcPr>
            <w:tcW w:w="684" w:type="pct"/>
            <w:shd w:val="clear" w:color="auto" w:fill="auto"/>
            <w:noWrap/>
            <w:vAlign w:val="center"/>
          </w:tcPr>
          <w:p w14:paraId="4AFA1870" w14:textId="77777777" w:rsidR="005A0966" w:rsidRPr="00862AA1" w:rsidRDefault="005A0966" w:rsidP="0085410B">
            <w:pPr>
              <w:pStyle w:val="aa"/>
              <w:spacing w:line="336" w:lineRule="auto"/>
              <w:ind w:left="170"/>
              <w:jc w:val="left"/>
              <w:rPr>
                <w:sz w:val="18"/>
                <w:szCs w:val="18"/>
              </w:rPr>
            </w:pPr>
            <w:r w:rsidRPr="00862AA1">
              <w:rPr>
                <w:sz w:val="18"/>
                <w:szCs w:val="18"/>
              </w:rPr>
              <w:t>PC34:0</w:t>
            </w:r>
          </w:p>
        </w:tc>
        <w:tc>
          <w:tcPr>
            <w:tcW w:w="592" w:type="pct"/>
            <w:shd w:val="clear" w:color="auto" w:fill="auto"/>
            <w:noWrap/>
            <w:vAlign w:val="center"/>
          </w:tcPr>
          <w:p w14:paraId="778850EF"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42</w:t>
            </w:r>
            <w:r w:rsidRPr="00862AA1">
              <w:rPr>
                <w:sz w:val="18"/>
                <w:szCs w:val="18"/>
              </w:rPr>
              <w:t>H</w:t>
            </w:r>
            <w:r w:rsidRPr="00862AA1">
              <w:rPr>
                <w:sz w:val="18"/>
                <w:szCs w:val="18"/>
                <w:vertAlign w:val="subscript"/>
              </w:rPr>
              <w:t>84</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tcPr>
          <w:p w14:paraId="4395CF45"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53D5A03" w14:textId="77777777" w:rsidR="005A0966" w:rsidRPr="00862AA1" w:rsidRDefault="005A0966" w:rsidP="0085410B">
            <w:pPr>
              <w:pStyle w:val="aa"/>
              <w:spacing w:line="336" w:lineRule="auto"/>
              <w:rPr>
                <w:sz w:val="18"/>
                <w:szCs w:val="18"/>
              </w:rPr>
            </w:pPr>
            <w:r w:rsidRPr="00862AA1">
              <w:rPr>
                <w:sz w:val="18"/>
                <w:szCs w:val="18"/>
              </w:rPr>
              <w:t>10.95</w:t>
            </w:r>
          </w:p>
        </w:tc>
        <w:tc>
          <w:tcPr>
            <w:tcW w:w="466" w:type="pct"/>
            <w:shd w:val="clear" w:color="auto" w:fill="auto"/>
            <w:noWrap/>
            <w:vAlign w:val="center"/>
          </w:tcPr>
          <w:p w14:paraId="7DB31E05" w14:textId="77777777" w:rsidR="005A0966" w:rsidRPr="00862AA1" w:rsidRDefault="005A0966" w:rsidP="0085410B">
            <w:pPr>
              <w:pStyle w:val="aa"/>
              <w:spacing w:line="336" w:lineRule="auto"/>
              <w:jc w:val="right"/>
              <w:rPr>
                <w:sz w:val="18"/>
                <w:szCs w:val="18"/>
              </w:rPr>
            </w:pPr>
            <w:r w:rsidRPr="00862AA1">
              <w:rPr>
                <w:sz w:val="18"/>
                <w:szCs w:val="18"/>
              </w:rPr>
              <w:t>762.6007</w:t>
            </w:r>
          </w:p>
        </w:tc>
        <w:tc>
          <w:tcPr>
            <w:tcW w:w="466" w:type="pct"/>
            <w:shd w:val="clear" w:color="auto" w:fill="auto"/>
            <w:noWrap/>
            <w:vAlign w:val="center"/>
          </w:tcPr>
          <w:p w14:paraId="5B93AC76" w14:textId="77777777" w:rsidR="005A0966" w:rsidRPr="00862AA1" w:rsidRDefault="005A0966" w:rsidP="0085410B">
            <w:pPr>
              <w:pStyle w:val="aa"/>
              <w:spacing w:line="336" w:lineRule="auto"/>
              <w:jc w:val="right"/>
              <w:rPr>
                <w:sz w:val="18"/>
                <w:szCs w:val="18"/>
              </w:rPr>
            </w:pPr>
            <w:r w:rsidRPr="00862AA1">
              <w:rPr>
                <w:sz w:val="18"/>
                <w:szCs w:val="18"/>
              </w:rPr>
              <w:t>762.6010</w:t>
            </w:r>
          </w:p>
        </w:tc>
        <w:tc>
          <w:tcPr>
            <w:tcW w:w="266" w:type="pct"/>
            <w:shd w:val="clear" w:color="auto" w:fill="auto"/>
            <w:noWrap/>
            <w:vAlign w:val="center"/>
          </w:tcPr>
          <w:p w14:paraId="4B4C1471" w14:textId="77777777" w:rsidR="005A0966" w:rsidRPr="00862AA1" w:rsidRDefault="005A0966" w:rsidP="0085410B">
            <w:pPr>
              <w:pStyle w:val="aa"/>
              <w:spacing w:line="336" w:lineRule="auto"/>
              <w:jc w:val="right"/>
              <w:rPr>
                <w:sz w:val="18"/>
                <w:szCs w:val="18"/>
                <w:vertAlign w:val="subscript"/>
              </w:rPr>
            </w:pPr>
            <w:r w:rsidRPr="00862AA1">
              <w:rPr>
                <w:sz w:val="18"/>
                <w:szCs w:val="18"/>
              </w:rPr>
              <w:t>0.39</w:t>
            </w:r>
          </w:p>
        </w:tc>
        <w:tc>
          <w:tcPr>
            <w:tcW w:w="829" w:type="pct"/>
            <w:vAlign w:val="center"/>
          </w:tcPr>
          <w:p w14:paraId="79FAC8BC" w14:textId="7291903E" w:rsidR="005A0966" w:rsidRPr="00297912" w:rsidRDefault="008F5365" w:rsidP="00152E9B">
            <w:pPr>
              <w:pStyle w:val="aa"/>
              <w:spacing w:line="160" w:lineRule="exact"/>
              <w:rPr>
                <w:sz w:val="16"/>
                <w:szCs w:val="16"/>
              </w:rPr>
            </w:pPr>
            <w:r w:rsidRPr="00297912">
              <w:rPr>
                <w:sz w:val="16"/>
                <w:szCs w:val="16"/>
              </w:rPr>
              <w:t>478,506</w:t>
            </w:r>
          </w:p>
        </w:tc>
        <w:tc>
          <w:tcPr>
            <w:tcW w:w="807" w:type="pct"/>
            <w:vAlign w:val="center"/>
          </w:tcPr>
          <w:p w14:paraId="46FDE963" w14:textId="324C0104" w:rsidR="005A0966" w:rsidRPr="00297912" w:rsidRDefault="008F5365" w:rsidP="00152E9B">
            <w:pPr>
              <w:pStyle w:val="aa"/>
              <w:spacing w:line="160" w:lineRule="exact"/>
              <w:rPr>
                <w:sz w:val="16"/>
                <w:szCs w:val="16"/>
              </w:rPr>
            </w:pPr>
            <w:r w:rsidRPr="00297912">
              <w:rPr>
                <w:sz w:val="16"/>
                <w:szCs w:val="16"/>
              </w:rPr>
              <w:t>16:0/18:0</w:t>
            </w:r>
          </w:p>
        </w:tc>
      </w:tr>
      <w:tr w:rsidR="00D0050E" w:rsidRPr="00297912" w14:paraId="76261EA6" w14:textId="0A063773" w:rsidTr="00175F30">
        <w:trPr>
          <w:trHeight w:val="300"/>
        </w:trPr>
        <w:tc>
          <w:tcPr>
            <w:tcW w:w="684" w:type="pct"/>
            <w:shd w:val="clear" w:color="auto" w:fill="auto"/>
            <w:noWrap/>
            <w:vAlign w:val="center"/>
            <w:hideMark/>
          </w:tcPr>
          <w:p w14:paraId="15CBBD07" w14:textId="77777777" w:rsidR="005A0966" w:rsidRPr="00862AA1" w:rsidRDefault="005A0966" w:rsidP="0085410B">
            <w:pPr>
              <w:pStyle w:val="aa"/>
              <w:spacing w:line="336" w:lineRule="auto"/>
              <w:ind w:left="170"/>
              <w:jc w:val="left"/>
              <w:rPr>
                <w:sz w:val="18"/>
                <w:szCs w:val="18"/>
              </w:rPr>
            </w:pPr>
            <w:r w:rsidRPr="00862AA1">
              <w:rPr>
                <w:sz w:val="18"/>
                <w:szCs w:val="18"/>
              </w:rPr>
              <w:t>PC34:1</w:t>
            </w:r>
          </w:p>
        </w:tc>
        <w:tc>
          <w:tcPr>
            <w:tcW w:w="592" w:type="pct"/>
            <w:shd w:val="clear" w:color="auto" w:fill="auto"/>
            <w:noWrap/>
            <w:vAlign w:val="center"/>
            <w:hideMark/>
          </w:tcPr>
          <w:p w14:paraId="441F85B7"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42</w:t>
            </w:r>
            <w:r w:rsidRPr="00862AA1">
              <w:rPr>
                <w:sz w:val="18"/>
                <w:szCs w:val="18"/>
              </w:rPr>
              <w:t>H</w:t>
            </w:r>
            <w:r w:rsidRPr="00862AA1">
              <w:rPr>
                <w:sz w:val="18"/>
                <w:szCs w:val="18"/>
                <w:vertAlign w:val="subscript"/>
              </w:rPr>
              <w:t>82</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0859A4F6"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721A1EEC" w14:textId="77777777" w:rsidR="005A0966" w:rsidRPr="00862AA1" w:rsidRDefault="005A0966" w:rsidP="0085410B">
            <w:pPr>
              <w:pStyle w:val="aa"/>
              <w:spacing w:line="336" w:lineRule="auto"/>
              <w:rPr>
                <w:sz w:val="18"/>
                <w:szCs w:val="18"/>
              </w:rPr>
            </w:pPr>
            <w:r w:rsidRPr="00862AA1">
              <w:rPr>
                <w:sz w:val="18"/>
                <w:szCs w:val="18"/>
              </w:rPr>
              <w:t>9.58</w:t>
            </w:r>
          </w:p>
        </w:tc>
        <w:tc>
          <w:tcPr>
            <w:tcW w:w="466" w:type="pct"/>
            <w:shd w:val="clear" w:color="auto" w:fill="auto"/>
            <w:noWrap/>
            <w:vAlign w:val="center"/>
            <w:hideMark/>
          </w:tcPr>
          <w:p w14:paraId="6F212E5B" w14:textId="77777777" w:rsidR="005A0966" w:rsidRPr="00862AA1" w:rsidRDefault="005A0966" w:rsidP="0085410B">
            <w:pPr>
              <w:pStyle w:val="aa"/>
              <w:spacing w:line="336" w:lineRule="auto"/>
              <w:jc w:val="right"/>
              <w:rPr>
                <w:sz w:val="18"/>
                <w:szCs w:val="18"/>
              </w:rPr>
            </w:pPr>
            <w:r w:rsidRPr="00862AA1">
              <w:rPr>
                <w:sz w:val="18"/>
                <w:szCs w:val="18"/>
              </w:rPr>
              <w:t>760.5851</w:t>
            </w:r>
          </w:p>
        </w:tc>
        <w:tc>
          <w:tcPr>
            <w:tcW w:w="466" w:type="pct"/>
            <w:shd w:val="clear" w:color="auto" w:fill="auto"/>
            <w:noWrap/>
            <w:vAlign w:val="center"/>
            <w:hideMark/>
          </w:tcPr>
          <w:p w14:paraId="66FC452E" w14:textId="77777777" w:rsidR="005A0966" w:rsidRPr="00862AA1" w:rsidRDefault="005A0966" w:rsidP="0085410B">
            <w:pPr>
              <w:pStyle w:val="aa"/>
              <w:spacing w:line="336" w:lineRule="auto"/>
              <w:jc w:val="right"/>
              <w:rPr>
                <w:sz w:val="18"/>
                <w:szCs w:val="18"/>
              </w:rPr>
            </w:pPr>
            <w:r w:rsidRPr="00862AA1">
              <w:rPr>
                <w:sz w:val="18"/>
                <w:szCs w:val="18"/>
              </w:rPr>
              <w:t>760.5841</w:t>
            </w:r>
          </w:p>
        </w:tc>
        <w:tc>
          <w:tcPr>
            <w:tcW w:w="266" w:type="pct"/>
            <w:shd w:val="clear" w:color="auto" w:fill="auto"/>
            <w:noWrap/>
            <w:vAlign w:val="center"/>
            <w:hideMark/>
          </w:tcPr>
          <w:p w14:paraId="76F6D3BE" w14:textId="77777777" w:rsidR="005A0966" w:rsidRPr="00862AA1" w:rsidRDefault="005A0966" w:rsidP="0085410B">
            <w:pPr>
              <w:pStyle w:val="aa"/>
              <w:spacing w:line="336" w:lineRule="auto"/>
              <w:jc w:val="right"/>
              <w:rPr>
                <w:sz w:val="18"/>
                <w:szCs w:val="18"/>
              </w:rPr>
            </w:pPr>
            <w:r w:rsidRPr="00862AA1">
              <w:rPr>
                <w:sz w:val="18"/>
                <w:szCs w:val="18"/>
              </w:rPr>
              <w:t>−1.31</w:t>
            </w:r>
          </w:p>
        </w:tc>
        <w:tc>
          <w:tcPr>
            <w:tcW w:w="829" w:type="pct"/>
            <w:vAlign w:val="center"/>
          </w:tcPr>
          <w:p w14:paraId="110D1646" w14:textId="65E33446" w:rsidR="005A0966" w:rsidRPr="00297912" w:rsidRDefault="005A0966" w:rsidP="00152E9B">
            <w:pPr>
              <w:pStyle w:val="aa"/>
              <w:spacing w:line="160" w:lineRule="exact"/>
              <w:rPr>
                <w:sz w:val="16"/>
                <w:szCs w:val="16"/>
              </w:rPr>
            </w:pPr>
            <w:r w:rsidRPr="00297912">
              <w:rPr>
                <w:sz w:val="16"/>
                <w:szCs w:val="16"/>
              </w:rPr>
              <w:t>478,504</w:t>
            </w:r>
          </w:p>
        </w:tc>
        <w:tc>
          <w:tcPr>
            <w:tcW w:w="807" w:type="pct"/>
            <w:vAlign w:val="center"/>
          </w:tcPr>
          <w:p w14:paraId="2B89E981" w14:textId="2FE5254D" w:rsidR="005A0966" w:rsidRPr="00297912" w:rsidRDefault="005A0966" w:rsidP="00152E9B">
            <w:pPr>
              <w:pStyle w:val="aa"/>
              <w:spacing w:line="160" w:lineRule="exact"/>
              <w:rPr>
                <w:sz w:val="16"/>
                <w:szCs w:val="16"/>
              </w:rPr>
            </w:pPr>
            <w:r w:rsidRPr="00297912">
              <w:rPr>
                <w:sz w:val="16"/>
                <w:szCs w:val="16"/>
              </w:rPr>
              <w:t>16:0/18:1</w:t>
            </w:r>
          </w:p>
        </w:tc>
      </w:tr>
      <w:tr w:rsidR="00D0050E" w:rsidRPr="00297912" w14:paraId="32F81905" w14:textId="6D7974D7" w:rsidTr="00175F30">
        <w:trPr>
          <w:trHeight w:val="300"/>
        </w:trPr>
        <w:tc>
          <w:tcPr>
            <w:tcW w:w="684" w:type="pct"/>
            <w:shd w:val="clear" w:color="auto" w:fill="auto"/>
            <w:noWrap/>
            <w:vAlign w:val="center"/>
            <w:hideMark/>
          </w:tcPr>
          <w:p w14:paraId="2F72C59C" w14:textId="77777777" w:rsidR="005A0966" w:rsidRPr="00862AA1" w:rsidRDefault="005A0966" w:rsidP="0085410B">
            <w:pPr>
              <w:pStyle w:val="aa"/>
              <w:spacing w:line="336" w:lineRule="auto"/>
              <w:ind w:left="170"/>
              <w:jc w:val="left"/>
              <w:rPr>
                <w:sz w:val="18"/>
                <w:szCs w:val="18"/>
              </w:rPr>
            </w:pPr>
            <w:r w:rsidRPr="00862AA1">
              <w:rPr>
                <w:sz w:val="18"/>
                <w:szCs w:val="18"/>
              </w:rPr>
              <w:t>PC34:2</w:t>
            </w:r>
          </w:p>
        </w:tc>
        <w:tc>
          <w:tcPr>
            <w:tcW w:w="592" w:type="pct"/>
            <w:shd w:val="clear" w:color="auto" w:fill="auto"/>
            <w:noWrap/>
            <w:vAlign w:val="center"/>
            <w:hideMark/>
          </w:tcPr>
          <w:p w14:paraId="6113BC86"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42</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4D344C20"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A595398" w14:textId="77777777" w:rsidR="005A0966" w:rsidRPr="00862AA1" w:rsidRDefault="005A0966" w:rsidP="0085410B">
            <w:pPr>
              <w:pStyle w:val="aa"/>
              <w:spacing w:line="336" w:lineRule="auto"/>
              <w:rPr>
                <w:sz w:val="18"/>
                <w:szCs w:val="18"/>
              </w:rPr>
            </w:pPr>
            <w:r w:rsidRPr="00862AA1">
              <w:rPr>
                <w:sz w:val="18"/>
                <w:szCs w:val="18"/>
              </w:rPr>
              <w:t>9.13</w:t>
            </w:r>
          </w:p>
        </w:tc>
        <w:tc>
          <w:tcPr>
            <w:tcW w:w="466" w:type="pct"/>
            <w:shd w:val="clear" w:color="auto" w:fill="auto"/>
            <w:noWrap/>
            <w:vAlign w:val="center"/>
            <w:hideMark/>
          </w:tcPr>
          <w:p w14:paraId="7FE8E49A" w14:textId="77777777" w:rsidR="005A0966" w:rsidRPr="00862AA1" w:rsidRDefault="005A0966" w:rsidP="0085410B">
            <w:pPr>
              <w:pStyle w:val="aa"/>
              <w:spacing w:line="336" w:lineRule="auto"/>
              <w:jc w:val="right"/>
              <w:rPr>
                <w:sz w:val="18"/>
                <w:szCs w:val="18"/>
              </w:rPr>
            </w:pPr>
            <w:r w:rsidRPr="00862AA1">
              <w:rPr>
                <w:sz w:val="18"/>
                <w:szCs w:val="18"/>
              </w:rPr>
              <w:t>758.5694</w:t>
            </w:r>
          </w:p>
        </w:tc>
        <w:tc>
          <w:tcPr>
            <w:tcW w:w="466" w:type="pct"/>
            <w:shd w:val="clear" w:color="auto" w:fill="auto"/>
            <w:noWrap/>
            <w:vAlign w:val="center"/>
            <w:hideMark/>
          </w:tcPr>
          <w:p w14:paraId="2496E7DA" w14:textId="77777777" w:rsidR="005A0966" w:rsidRPr="00862AA1" w:rsidRDefault="005A0966" w:rsidP="0085410B">
            <w:pPr>
              <w:pStyle w:val="aa"/>
              <w:spacing w:line="336" w:lineRule="auto"/>
              <w:jc w:val="right"/>
              <w:rPr>
                <w:sz w:val="18"/>
                <w:szCs w:val="18"/>
              </w:rPr>
            </w:pPr>
            <w:r w:rsidRPr="00862AA1">
              <w:rPr>
                <w:sz w:val="18"/>
                <w:szCs w:val="18"/>
              </w:rPr>
              <w:t>758.5697</w:t>
            </w:r>
          </w:p>
        </w:tc>
        <w:tc>
          <w:tcPr>
            <w:tcW w:w="266" w:type="pct"/>
            <w:shd w:val="clear" w:color="auto" w:fill="auto"/>
            <w:noWrap/>
            <w:vAlign w:val="center"/>
            <w:hideMark/>
          </w:tcPr>
          <w:p w14:paraId="4C494C11" w14:textId="77777777" w:rsidR="005A0966" w:rsidRPr="00862AA1" w:rsidRDefault="005A0966" w:rsidP="0085410B">
            <w:pPr>
              <w:pStyle w:val="aa"/>
              <w:spacing w:line="336" w:lineRule="auto"/>
              <w:jc w:val="right"/>
              <w:rPr>
                <w:sz w:val="18"/>
                <w:szCs w:val="18"/>
              </w:rPr>
            </w:pPr>
            <w:r w:rsidRPr="00862AA1">
              <w:rPr>
                <w:sz w:val="18"/>
                <w:szCs w:val="18"/>
              </w:rPr>
              <w:t>0.40</w:t>
            </w:r>
          </w:p>
        </w:tc>
        <w:tc>
          <w:tcPr>
            <w:tcW w:w="829" w:type="pct"/>
            <w:vAlign w:val="center"/>
          </w:tcPr>
          <w:p w14:paraId="42F69923" w14:textId="60253ECD" w:rsidR="005A0966" w:rsidRPr="00297912" w:rsidRDefault="005A0966" w:rsidP="00152E9B">
            <w:pPr>
              <w:pStyle w:val="aa"/>
              <w:spacing w:line="160" w:lineRule="exact"/>
              <w:rPr>
                <w:sz w:val="16"/>
                <w:szCs w:val="16"/>
              </w:rPr>
            </w:pPr>
            <w:r w:rsidRPr="00297912">
              <w:rPr>
                <w:sz w:val="16"/>
                <w:szCs w:val="16"/>
              </w:rPr>
              <w:t>478,502</w:t>
            </w:r>
          </w:p>
        </w:tc>
        <w:tc>
          <w:tcPr>
            <w:tcW w:w="807" w:type="pct"/>
            <w:vAlign w:val="center"/>
          </w:tcPr>
          <w:p w14:paraId="67844B12" w14:textId="63477A4D" w:rsidR="005A0966" w:rsidRPr="00297912" w:rsidRDefault="005A0966" w:rsidP="00152E9B">
            <w:pPr>
              <w:pStyle w:val="aa"/>
              <w:spacing w:line="160" w:lineRule="exact"/>
              <w:rPr>
                <w:sz w:val="16"/>
                <w:szCs w:val="16"/>
              </w:rPr>
            </w:pPr>
            <w:r w:rsidRPr="00297912">
              <w:rPr>
                <w:sz w:val="16"/>
                <w:szCs w:val="16"/>
              </w:rPr>
              <w:t>16:0/18:2</w:t>
            </w:r>
          </w:p>
        </w:tc>
      </w:tr>
      <w:tr w:rsidR="00D0050E" w:rsidRPr="00297912" w14:paraId="2482FCF3" w14:textId="04B41C67" w:rsidTr="00175F30">
        <w:trPr>
          <w:trHeight w:val="300"/>
        </w:trPr>
        <w:tc>
          <w:tcPr>
            <w:tcW w:w="684" w:type="pct"/>
            <w:shd w:val="clear" w:color="auto" w:fill="auto"/>
            <w:noWrap/>
            <w:vAlign w:val="center"/>
            <w:hideMark/>
          </w:tcPr>
          <w:p w14:paraId="72E49D6B" w14:textId="77777777" w:rsidR="005A0966" w:rsidRPr="00862AA1" w:rsidRDefault="005A0966" w:rsidP="0085410B">
            <w:pPr>
              <w:pStyle w:val="aa"/>
              <w:spacing w:line="336" w:lineRule="auto"/>
              <w:ind w:left="170"/>
              <w:jc w:val="left"/>
              <w:rPr>
                <w:sz w:val="18"/>
                <w:szCs w:val="18"/>
              </w:rPr>
            </w:pPr>
            <w:r w:rsidRPr="00862AA1">
              <w:rPr>
                <w:sz w:val="18"/>
                <w:szCs w:val="18"/>
              </w:rPr>
              <w:t>PC34:3</w:t>
            </w:r>
          </w:p>
        </w:tc>
        <w:tc>
          <w:tcPr>
            <w:tcW w:w="592" w:type="pct"/>
            <w:shd w:val="clear" w:color="auto" w:fill="auto"/>
            <w:noWrap/>
            <w:vAlign w:val="center"/>
            <w:hideMark/>
          </w:tcPr>
          <w:p w14:paraId="47781273"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42</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646893ED"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AFFD63F" w14:textId="77777777" w:rsidR="005A0966" w:rsidRPr="00862AA1" w:rsidRDefault="005A0966" w:rsidP="0085410B">
            <w:pPr>
              <w:pStyle w:val="aa"/>
              <w:spacing w:line="336" w:lineRule="auto"/>
              <w:rPr>
                <w:sz w:val="18"/>
                <w:szCs w:val="18"/>
              </w:rPr>
            </w:pPr>
            <w:r w:rsidRPr="00862AA1">
              <w:rPr>
                <w:sz w:val="18"/>
                <w:szCs w:val="18"/>
              </w:rPr>
              <w:t>8.57</w:t>
            </w:r>
          </w:p>
        </w:tc>
        <w:tc>
          <w:tcPr>
            <w:tcW w:w="466" w:type="pct"/>
            <w:shd w:val="clear" w:color="auto" w:fill="auto"/>
            <w:noWrap/>
            <w:vAlign w:val="center"/>
            <w:hideMark/>
          </w:tcPr>
          <w:p w14:paraId="63CAFEFC" w14:textId="77777777" w:rsidR="005A0966" w:rsidRPr="00862AA1" w:rsidRDefault="005A0966" w:rsidP="0085410B">
            <w:pPr>
              <w:pStyle w:val="aa"/>
              <w:spacing w:line="336" w:lineRule="auto"/>
              <w:jc w:val="right"/>
              <w:rPr>
                <w:sz w:val="18"/>
                <w:szCs w:val="18"/>
              </w:rPr>
            </w:pPr>
            <w:r w:rsidRPr="00862AA1">
              <w:rPr>
                <w:sz w:val="18"/>
                <w:szCs w:val="18"/>
              </w:rPr>
              <w:t>756.5538</w:t>
            </w:r>
          </w:p>
        </w:tc>
        <w:tc>
          <w:tcPr>
            <w:tcW w:w="466" w:type="pct"/>
            <w:shd w:val="clear" w:color="auto" w:fill="auto"/>
            <w:noWrap/>
            <w:vAlign w:val="center"/>
            <w:hideMark/>
          </w:tcPr>
          <w:p w14:paraId="7DA4EA0D" w14:textId="77777777" w:rsidR="005A0966" w:rsidRPr="00862AA1" w:rsidRDefault="005A0966" w:rsidP="0085410B">
            <w:pPr>
              <w:pStyle w:val="aa"/>
              <w:spacing w:line="336" w:lineRule="auto"/>
              <w:jc w:val="right"/>
              <w:rPr>
                <w:sz w:val="18"/>
                <w:szCs w:val="18"/>
              </w:rPr>
            </w:pPr>
            <w:r w:rsidRPr="00862AA1">
              <w:rPr>
                <w:sz w:val="18"/>
                <w:szCs w:val="18"/>
              </w:rPr>
              <w:t>756.5536</w:t>
            </w:r>
          </w:p>
        </w:tc>
        <w:tc>
          <w:tcPr>
            <w:tcW w:w="266" w:type="pct"/>
            <w:shd w:val="clear" w:color="auto" w:fill="auto"/>
            <w:noWrap/>
            <w:vAlign w:val="center"/>
            <w:hideMark/>
          </w:tcPr>
          <w:p w14:paraId="3AB3F321" w14:textId="77777777" w:rsidR="005A0966" w:rsidRPr="00862AA1" w:rsidRDefault="005A0966" w:rsidP="0085410B">
            <w:pPr>
              <w:pStyle w:val="aa"/>
              <w:spacing w:line="336" w:lineRule="auto"/>
              <w:jc w:val="right"/>
              <w:rPr>
                <w:sz w:val="18"/>
                <w:szCs w:val="18"/>
              </w:rPr>
            </w:pPr>
            <w:r w:rsidRPr="00862AA1">
              <w:rPr>
                <w:sz w:val="18"/>
                <w:szCs w:val="18"/>
              </w:rPr>
              <w:t>−0.26</w:t>
            </w:r>
          </w:p>
        </w:tc>
        <w:tc>
          <w:tcPr>
            <w:tcW w:w="829" w:type="pct"/>
            <w:vAlign w:val="center"/>
          </w:tcPr>
          <w:p w14:paraId="52F8066F" w14:textId="221722E5"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0CB24588" w14:textId="1D792BEB"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6A1D3EA8" w14:textId="09C784BB" w:rsidTr="00175F30">
        <w:trPr>
          <w:trHeight w:val="300"/>
        </w:trPr>
        <w:tc>
          <w:tcPr>
            <w:tcW w:w="684" w:type="pct"/>
            <w:shd w:val="clear" w:color="auto" w:fill="auto"/>
            <w:noWrap/>
            <w:vAlign w:val="center"/>
          </w:tcPr>
          <w:p w14:paraId="502EC673" w14:textId="77777777" w:rsidR="005A0966" w:rsidRPr="00862AA1" w:rsidRDefault="005A0966" w:rsidP="0085410B">
            <w:pPr>
              <w:pStyle w:val="aa"/>
              <w:spacing w:line="336" w:lineRule="auto"/>
              <w:ind w:left="170"/>
              <w:jc w:val="left"/>
              <w:rPr>
                <w:sz w:val="18"/>
                <w:szCs w:val="18"/>
              </w:rPr>
            </w:pPr>
            <w:r w:rsidRPr="00862AA1">
              <w:rPr>
                <w:sz w:val="18"/>
                <w:szCs w:val="18"/>
              </w:rPr>
              <w:t>PC34:4</w:t>
            </w:r>
          </w:p>
        </w:tc>
        <w:tc>
          <w:tcPr>
            <w:tcW w:w="592" w:type="pct"/>
            <w:shd w:val="clear" w:color="auto" w:fill="auto"/>
            <w:noWrap/>
            <w:vAlign w:val="center"/>
          </w:tcPr>
          <w:p w14:paraId="2D801141"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42</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tcPr>
          <w:p w14:paraId="2522BE89"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0F45208" w14:textId="77777777" w:rsidR="005A0966" w:rsidRPr="00862AA1" w:rsidRDefault="005A0966" w:rsidP="0085410B">
            <w:pPr>
              <w:pStyle w:val="aa"/>
              <w:spacing w:line="336" w:lineRule="auto"/>
              <w:rPr>
                <w:sz w:val="18"/>
                <w:szCs w:val="18"/>
              </w:rPr>
            </w:pPr>
            <w:r w:rsidRPr="00862AA1">
              <w:rPr>
                <w:sz w:val="18"/>
                <w:szCs w:val="18"/>
              </w:rPr>
              <w:t>8.33</w:t>
            </w:r>
          </w:p>
        </w:tc>
        <w:tc>
          <w:tcPr>
            <w:tcW w:w="466" w:type="pct"/>
            <w:shd w:val="clear" w:color="auto" w:fill="auto"/>
            <w:noWrap/>
            <w:vAlign w:val="center"/>
          </w:tcPr>
          <w:p w14:paraId="77FBC296" w14:textId="77777777" w:rsidR="005A0966" w:rsidRPr="00862AA1" w:rsidRDefault="005A0966" w:rsidP="0085410B">
            <w:pPr>
              <w:pStyle w:val="aa"/>
              <w:spacing w:line="336" w:lineRule="auto"/>
              <w:jc w:val="right"/>
              <w:rPr>
                <w:sz w:val="18"/>
                <w:szCs w:val="18"/>
              </w:rPr>
            </w:pPr>
            <w:r w:rsidRPr="00862AA1">
              <w:rPr>
                <w:sz w:val="18"/>
                <w:szCs w:val="18"/>
              </w:rPr>
              <w:t>754.5381</w:t>
            </w:r>
          </w:p>
        </w:tc>
        <w:tc>
          <w:tcPr>
            <w:tcW w:w="466" w:type="pct"/>
            <w:shd w:val="clear" w:color="auto" w:fill="auto"/>
            <w:noWrap/>
            <w:vAlign w:val="center"/>
          </w:tcPr>
          <w:p w14:paraId="1064F1DA" w14:textId="77777777" w:rsidR="005A0966" w:rsidRPr="00862AA1" w:rsidRDefault="005A0966" w:rsidP="0085410B">
            <w:pPr>
              <w:pStyle w:val="aa"/>
              <w:spacing w:line="336" w:lineRule="auto"/>
              <w:jc w:val="right"/>
              <w:rPr>
                <w:sz w:val="18"/>
                <w:szCs w:val="18"/>
              </w:rPr>
            </w:pPr>
            <w:r w:rsidRPr="00862AA1">
              <w:rPr>
                <w:sz w:val="18"/>
                <w:szCs w:val="18"/>
              </w:rPr>
              <w:t>754.5386</w:t>
            </w:r>
          </w:p>
        </w:tc>
        <w:tc>
          <w:tcPr>
            <w:tcW w:w="266" w:type="pct"/>
            <w:shd w:val="clear" w:color="auto" w:fill="auto"/>
            <w:noWrap/>
            <w:vAlign w:val="center"/>
          </w:tcPr>
          <w:p w14:paraId="0B9EE754" w14:textId="77777777" w:rsidR="005A0966" w:rsidRPr="00862AA1" w:rsidRDefault="005A0966" w:rsidP="0085410B">
            <w:pPr>
              <w:pStyle w:val="aa"/>
              <w:spacing w:line="336" w:lineRule="auto"/>
              <w:jc w:val="right"/>
              <w:rPr>
                <w:sz w:val="18"/>
                <w:szCs w:val="18"/>
                <w:vertAlign w:val="subscript"/>
              </w:rPr>
            </w:pPr>
            <w:r w:rsidRPr="00862AA1">
              <w:rPr>
                <w:sz w:val="18"/>
                <w:szCs w:val="18"/>
              </w:rPr>
              <w:t>0.66</w:t>
            </w:r>
          </w:p>
        </w:tc>
        <w:tc>
          <w:tcPr>
            <w:tcW w:w="829" w:type="pct"/>
            <w:vAlign w:val="center"/>
          </w:tcPr>
          <w:p w14:paraId="7BA62682" w14:textId="42783F9B"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463BB19B" w14:textId="62382BB4"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5BA25A4E" w14:textId="670E3214" w:rsidTr="00175F30">
        <w:trPr>
          <w:trHeight w:val="300"/>
        </w:trPr>
        <w:tc>
          <w:tcPr>
            <w:tcW w:w="684" w:type="pct"/>
            <w:shd w:val="clear" w:color="auto" w:fill="auto"/>
            <w:noWrap/>
            <w:vAlign w:val="center"/>
            <w:hideMark/>
          </w:tcPr>
          <w:p w14:paraId="7EF99542" w14:textId="77777777" w:rsidR="005A0966" w:rsidRPr="00862AA1" w:rsidRDefault="005A0966" w:rsidP="0085410B">
            <w:pPr>
              <w:pStyle w:val="aa"/>
              <w:spacing w:line="336" w:lineRule="auto"/>
              <w:ind w:left="170"/>
              <w:jc w:val="left"/>
              <w:rPr>
                <w:sz w:val="18"/>
                <w:szCs w:val="18"/>
              </w:rPr>
            </w:pPr>
            <w:r w:rsidRPr="00862AA1">
              <w:rPr>
                <w:sz w:val="18"/>
                <w:szCs w:val="18"/>
              </w:rPr>
              <w:t>PC36:1</w:t>
            </w:r>
          </w:p>
        </w:tc>
        <w:tc>
          <w:tcPr>
            <w:tcW w:w="592" w:type="pct"/>
            <w:shd w:val="clear" w:color="auto" w:fill="auto"/>
            <w:noWrap/>
            <w:vAlign w:val="center"/>
            <w:hideMark/>
          </w:tcPr>
          <w:p w14:paraId="47E00A33"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86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78F41EDD"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8510A68" w14:textId="77777777" w:rsidR="005A0966" w:rsidRPr="00862AA1" w:rsidRDefault="005A0966" w:rsidP="0085410B">
            <w:pPr>
              <w:pStyle w:val="aa"/>
              <w:spacing w:line="336" w:lineRule="auto"/>
              <w:rPr>
                <w:sz w:val="18"/>
                <w:szCs w:val="18"/>
              </w:rPr>
            </w:pPr>
            <w:r w:rsidRPr="00862AA1">
              <w:rPr>
                <w:sz w:val="18"/>
                <w:szCs w:val="18"/>
              </w:rPr>
              <w:t>11.82</w:t>
            </w:r>
          </w:p>
        </w:tc>
        <w:tc>
          <w:tcPr>
            <w:tcW w:w="466" w:type="pct"/>
            <w:shd w:val="clear" w:color="auto" w:fill="auto"/>
            <w:noWrap/>
            <w:vAlign w:val="center"/>
            <w:hideMark/>
          </w:tcPr>
          <w:p w14:paraId="68091703" w14:textId="77777777" w:rsidR="005A0966" w:rsidRPr="00862AA1" w:rsidRDefault="005A0966" w:rsidP="0085410B">
            <w:pPr>
              <w:pStyle w:val="aa"/>
              <w:spacing w:line="336" w:lineRule="auto"/>
              <w:jc w:val="right"/>
              <w:rPr>
                <w:sz w:val="18"/>
                <w:szCs w:val="18"/>
              </w:rPr>
            </w:pPr>
            <w:r w:rsidRPr="00862AA1">
              <w:rPr>
                <w:sz w:val="18"/>
                <w:szCs w:val="18"/>
              </w:rPr>
              <w:t>788.6164</w:t>
            </w:r>
          </w:p>
        </w:tc>
        <w:tc>
          <w:tcPr>
            <w:tcW w:w="466" w:type="pct"/>
            <w:shd w:val="clear" w:color="auto" w:fill="auto"/>
            <w:noWrap/>
            <w:vAlign w:val="center"/>
            <w:hideMark/>
          </w:tcPr>
          <w:p w14:paraId="3FC4C91F" w14:textId="77777777" w:rsidR="005A0966" w:rsidRPr="00862AA1" w:rsidRDefault="005A0966" w:rsidP="0085410B">
            <w:pPr>
              <w:pStyle w:val="aa"/>
              <w:spacing w:line="336" w:lineRule="auto"/>
              <w:jc w:val="right"/>
              <w:rPr>
                <w:sz w:val="18"/>
                <w:szCs w:val="18"/>
              </w:rPr>
            </w:pPr>
            <w:r w:rsidRPr="00862AA1">
              <w:rPr>
                <w:sz w:val="18"/>
                <w:szCs w:val="18"/>
              </w:rPr>
              <w:t>788.6144</w:t>
            </w:r>
          </w:p>
        </w:tc>
        <w:tc>
          <w:tcPr>
            <w:tcW w:w="266" w:type="pct"/>
            <w:shd w:val="clear" w:color="auto" w:fill="auto"/>
            <w:noWrap/>
            <w:vAlign w:val="center"/>
            <w:hideMark/>
          </w:tcPr>
          <w:p w14:paraId="7B648DD7" w14:textId="77777777" w:rsidR="005A0966" w:rsidRPr="00862AA1" w:rsidRDefault="005A0966" w:rsidP="0085410B">
            <w:pPr>
              <w:pStyle w:val="aa"/>
              <w:spacing w:line="336" w:lineRule="auto"/>
              <w:jc w:val="right"/>
              <w:rPr>
                <w:sz w:val="18"/>
                <w:szCs w:val="18"/>
              </w:rPr>
            </w:pPr>
            <w:r w:rsidRPr="00862AA1">
              <w:rPr>
                <w:sz w:val="18"/>
                <w:szCs w:val="18"/>
              </w:rPr>
              <w:t>−2.54</w:t>
            </w:r>
          </w:p>
        </w:tc>
        <w:tc>
          <w:tcPr>
            <w:tcW w:w="829" w:type="pct"/>
            <w:vAlign w:val="center"/>
          </w:tcPr>
          <w:p w14:paraId="1554C0DA" w14:textId="54A621BD" w:rsidR="005A0966" w:rsidRPr="00297912" w:rsidRDefault="005A0966" w:rsidP="00152E9B">
            <w:pPr>
              <w:pStyle w:val="aa"/>
              <w:spacing w:line="160" w:lineRule="exact"/>
              <w:rPr>
                <w:sz w:val="16"/>
                <w:szCs w:val="16"/>
              </w:rPr>
            </w:pPr>
            <w:r w:rsidRPr="00297912">
              <w:rPr>
                <w:sz w:val="16"/>
                <w:szCs w:val="16"/>
              </w:rPr>
              <w:t>504,506</w:t>
            </w:r>
          </w:p>
        </w:tc>
        <w:tc>
          <w:tcPr>
            <w:tcW w:w="807" w:type="pct"/>
            <w:vAlign w:val="center"/>
          </w:tcPr>
          <w:p w14:paraId="26A41CF5" w14:textId="483D95AA" w:rsidR="005A0966" w:rsidRPr="00297912" w:rsidRDefault="005A0966" w:rsidP="00152E9B">
            <w:pPr>
              <w:pStyle w:val="aa"/>
              <w:spacing w:line="160" w:lineRule="exact"/>
              <w:rPr>
                <w:sz w:val="16"/>
                <w:szCs w:val="16"/>
              </w:rPr>
            </w:pPr>
            <w:r w:rsidRPr="00297912">
              <w:rPr>
                <w:sz w:val="16"/>
                <w:szCs w:val="16"/>
              </w:rPr>
              <w:t>18:0/18:1</w:t>
            </w:r>
          </w:p>
        </w:tc>
      </w:tr>
      <w:tr w:rsidR="00D0050E" w:rsidRPr="00297912" w14:paraId="6DAAA0FC" w14:textId="7EE77914" w:rsidTr="00175F30">
        <w:trPr>
          <w:trHeight w:val="300"/>
        </w:trPr>
        <w:tc>
          <w:tcPr>
            <w:tcW w:w="684" w:type="pct"/>
            <w:shd w:val="clear" w:color="auto" w:fill="auto"/>
            <w:noWrap/>
            <w:vAlign w:val="center"/>
            <w:hideMark/>
          </w:tcPr>
          <w:p w14:paraId="7E6F3D12" w14:textId="77777777" w:rsidR="005A0966" w:rsidRPr="00862AA1" w:rsidRDefault="005A0966" w:rsidP="0085410B">
            <w:pPr>
              <w:pStyle w:val="aa"/>
              <w:spacing w:line="336" w:lineRule="auto"/>
              <w:ind w:left="170"/>
              <w:jc w:val="left"/>
              <w:rPr>
                <w:sz w:val="18"/>
                <w:szCs w:val="18"/>
              </w:rPr>
            </w:pPr>
            <w:r w:rsidRPr="00862AA1">
              <w:rPr>
                <w:sz w:val="18"/>
                <w:szCs w:val="18"/>
              </w:rPr>
              <w:t>PC36:2</w:t>
            </w:r>
          </w:p>
        </w:tc>
        <w:tc>
          <w:tcPr>
            <w:tcW w:w="592" w:type="pct"/>
            <w:shd w:val="clear" w:color="auto" w:fill="auto"/>
            <w:noWrap/>
            <w:vAlign w:val="center"/>
            <w:hideMark/>
          </w:tcPr>
          <w:p w14:paraId="0C86DA79"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84</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C77FC0C"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20D12A8" w14:textId="77777777" w:rsidR="005A0966" w:rsidRPr="00862AA1" w:rsidRDefault="005A0966" w:rsidP="0085410B">
            <w:pPr>
              <w:pStyle w:val="aa"/>
              <w:spacing w:line="336" w:lineRule="auto"/>
              <w:rPr>
                <w:sz w:val="18"/>
                <w:szCs w:val="18"/>
              </w:rPr>
            </w:pPr>
            <w:r w:rsidRPr="00862AA1">
              <w:rPr>
                <w:sz w:val="18"/>
                <w:szCs w:val="18"/>
              </w:rPr>
              <w:t>9.98</w:t>
            </w:r>
          </w:p>
        </w:tc>
        <w:tc>
          <w:tcPr>
            <w:tcW w:w="466" w:type="pct"/>
            <w:shd w:val="clear" w:color="auto" w:fill="auto"/>
            <w:noWrap/>
            <w:vAlign w:val="center"/>
            <w:hideMark/>
          </w:tcPr>
          <w:p w14:paraId="1A9176A6" w14:textId="77777777" w:rsidR="005A0966" w:rsidRPr="00862AA1" w:rsidRDefault="005A0966" w:rsidP="0085410B">
            <w:pPr>
              <w:pStyle w:val="aa"/>
              <w:spacing w:line="336" w:lineRule="auto"/>
              <w:jc w:val="right"/>
              <w:rPr>
                <w:sz w:val="18"/>
                <w:szCs w:val="18"/>
              </w:rPr>
            </w:pPr>
            <w:r w:rsidRPr="00862AA1">
              <w:rPr>
                <w:sz w:val="18"/>
                <w:szCs w:val="18"/>
              </w:rPr>
              <w:t>786.6007</w:t>
            </w:r>
          </w:p>
        </w:tc>
        <w:tc>
          <w:tcPr>
            <w:tcW w:w="466" w:type="pct"/>
            <w:shd w:val="clear" w:color="auto" w:fill="auto"/>
            <w:noWrap/>
            <w:vAlign w:val="center"/>
            <w:hideMark/>
          </w:tcPr>
          <w:p w14:paraId="598179F2" w14:textId="77777777" w:rsidR="005A0966" w:rsidRPr="00862AA1" w:rsidRDefault="005A0966" w:rsidP="0085410B">
            <w:pPr>
              <w:pStyle w:val="aa"/>
              <w:spacing w:line="336" w:lineRule="auto"/>
              <w:jc w:val="right"/>
              <w:rPr>
                <w:sz w:val="18"/>
                <w:szCs w:val="18"/>
              </w:rPr>
            </w:pPr>
            <w:r w:rsidRPr="00862AA1">
              <w:rPr>
                <w:sz w:val="18"/>
                <w:szCs w:val="18"/>
              </w:rPr>
              <w:t>786.5997</w:t>
            </w:r>
          </w:p>
        </w:tc>
        <w:tc>
          <w:tcPr>
            <w:tcW w:w="266" w:type="pct"/>
            <w:shd w:val="clear" w:color="auto" w:fill="auto"/>
            <w:noWrap/>
            <w:vAlign w:val="center"/>
            <w:hideMark/>
          </w:tcPr>
          <w:p w14:paraId="5730293B" w14:textId="77777777" w:rsidR="005A0966" w:rsidRPr="00862AA1" w:rsidRDefault="005A0966" w:rsidP="0085410B">
            <w:pPr>
              <w:pStyle w:val="aa"/>
              <w:spacing w:line="336" w:lineRule="auto"/>
              <w:jc w:val="right"/>
              <w:rPr>
                <w:sz w:val="18"/>
                <w:szCs w:val="18"/>
              </w:rPr>
            </w:pPr>
            <w:r w:rsidRPr="00862AA1">
              <w:rPr>
                <w:sz w:val="18"/>
                <w:szCs w:val="18"/>
              </w:rPr>
              <w:t>−1.27</w:t>
            </w:r>
          </w:p>
        </w:tc>
        <w:tc>
          <w:tcPr>
            <w:tcW w:w="829" w:type="pct"/>
            <w:vAlign w:val="center"/>
          </w:tcPr>
          <w:p w14:paraId="19B758CE" w14:textId="77777777" w:rsidR="00873F5A" w:rsidRDefault="005A0966" w:rsidP="00152E9B">
            <w:pPr>
              <w:pStyle w:val="aa"/>
              <w:spacing w:line="160" w:lineRule="exact"/>
              <w:rPr>
                <w:sz w:val="16"/>
                <w:szCs w:val="16"/>
              </w:rPr>
            </w:pPr>
            <w:r w:rsidRPr="00297912">
              <w:rPr>
                <w:sz w:val="16"/>
                <w:szCs w:val="16"/>
              </w:rPr>
              <w:t>502,506</w:t>
            </w:r>
          </w:p>
          <w:p w14:paraId="0DEEA5EC" w14:textId="5138666D" w:rsidR="005A0966" w:rsidRPr="00297912" w:rsidRDefault="005A0966" w:rsidP="00152E9B">
            <w:pPr>
              <w:pStyle w:val="aa"/>
              <w:spacing w:line="160" w:lineRule="exact"/>
              <w:rPr>
                <w:sz w:val="16"/>
                <w:szCs w:val="16"/>
              </w:rPr>
            </w:pPr>
            <w:r w:rsidRPr="00297912">
              <w:rPr>
                <w:sz w:val="16"/>
                <w:szCs w:val="16"/>
              </w:rPr>
              <w:t>504</w:t>
            </w:r>
          </w:p>
        </w:tc>
        <w:tc>
          <w:tcPr>
            <w:tcW w:w="807" w:type="pct"/>
            <w:vAlign w:val="center"/>
          </w:tcPr>
          <w:p w14:paraId="7AFE1BC0" w14:textId="77777777" w:rsidR="005A0966" w:rsidRDefault="00873F5A" w:rsidP="00152E9B">
            <w:pPr>
              <w:pStyle w:val="aa"/>
              <w:spacing w:line="160" w:lineRule="exact"/>
              <w:rPr>
                <w:sz w:val="16"/>
                <w:szCs w:val="16"/>
              </w:rPr>
            </w:pPr>
            <w:r>
              <w:rPr>
                <w:sz w:val="16"/>
                <w:szCs w:val="16"/>
              </w:rPr>
              <w:t>18:0/18:2</w:t>
            </w:r>
          </w:p>
          <w:p w14:paraId="111CFE83" w14:textId="49C531F0" w:rsidR="008B3C0E" w:rsidRPr="00297912" w:rsidRDefault="008B3C0E" w:rsidP="00152E9B">
            <w:pPr>
              <w:pStyle w:val="aa"/>
              <w:spacing w:line="160" w:lineRule="exact"/>
              <w:rPr>
                <w:sz w:val="16"/>
                <w:szCs w:val="16"/>
              </w:rPr>
            </w:pPr>
            <w:r>
              <w:rPr>
                <w:sz w:val="16"/>
                <w:szCs w:val="16"/>
              </w:rPr>
              <w:t>18:1/18:1</w:t>
            </w:r>
          </w:p>
        </w:tc>
      </w:tr>
      <w:tr w:rsidR="00D0050E" w:rsidRPr="00297912" w14:paraId="246D73B2" w14:textId="11DC2702" w:rsidTr="00175F30">
        <w:trPr>
          <w:trHeight w:val="300"/>
        </w:trPr>
        <w:tc>
          <w:tcPr>
            <w:tcW w:w="684" w:type="pct"/>
            <w:shd w:val="clear" w:color="auto" w:fill="auto"/>
            <w:noWrap/>
            <w:vAlign w:val="center"/>
            <w:hideMark/>
          </w:tcPr>
          <w:p w14:paraId="45EEDA9C" w14:textId="77777777" w:rsidR="005A0966" w:rsidRPr="00862AA1" w:rsidRDefault="005A0966" w:rsidP="0085410B">
            <w:pPr>
              <w:pStyle w:val="aa"/>
              <w:spacing w:line="336" w:lineRule="auto"/>
              <w:ind w:left="170"/>
              <w:jc w:val="left"/>
              <w:rPr>
                <w:sz w:val="18"/>
                <w:szCs w:val="18"/>
              </w:rPr>
            </w:pPr>
            <w:r w:rsidRPr="00862AA1">
              <w:rPr>
                <w:sz w:val="18"/>
                <w:szCs w:val="18"/>
              </w:rPr>
              <w:t>PC36:3</w:t>
            </w:r>
          </w:p>
        </w:tc>
        <w:tc>
          <w:tcPr>
            <w:tcW w:w="592" w:type="pct"/>
            <w:shd w:val="clear" w:color="auto" w:fill="auto"/>
            <w:noWrap/>
            <w:vAlign w:val="center"/>
            <w:hideMark/>
          </w:tcPr>
          <w:p w14:paraId="77455E4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82</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B3E87D6"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8EDDF80" w14:textId="77777777" w:rsidR="005A0966" w:rsidRPr="00862AA1" w:rsidRDefault="005A0966" w:rsidP="0085410B">
            <w:pPr>
              <w:pStyle w:val="aa"/>
              <w:spacing w:line="336" w:lineRule="auto"/>
              <w:rPr>
                <w:sz w:val="18"/>
                <w:szCs w:val="18"/>
              </w:rPr>
            </w:pPr>
            <w:r w:rsidRPr="00862AA1">
              <w:rPr>
                <w:sz w:val="18"/>
                <w:szCs w:val="18"/>
              </w:rPr>
              <w:t>9.14</w:t>
            </w:r>
          </w:p>
        </w:tc>
        <w:tc>
          <w:tcPr>
            <w:tcW w:w="466" w:type="pct"/>
            <w:shd w:val="clear" w:color="auto" w:fill="auto"/>
            <w:noWrap/>
            <w:vAlign w:val="center"/>
            <w:hideMark/>
          </w:tcPr>
          <w:p w14:paraId="08A42BA3" w14:textId="77777777" w:rsidR="005A0966" w:rsidRPr="00862AA1" w:rsidRDefault="005A0966" w:rsidP="0085410B">
            <w:pPr>
              <w:pStyle w:val="aa"/>
              <w:spacing w:line="336" w:lineRule="auto"/>
              <w:jc w:val="right"/>
              <w:rPr>
                <w:sz w:val="18"/>
                <w:szCs w:val="18"/>
              </w:rPr>
            </w:pPr>
            <w:r w:rsidRPr="00862AA1">
              <w:rPr>
                <w:sz w:val="18"/>
                <w:szCs w:val="18"/>
              </w:rPr>
              <w:t>784.5851</w:t>
            </w:r>
          </w:p>
        </w:tc>
        <w:tc>
          <w:tcPr>
            <w:tcW w:w="466" w:type="pct"/>
            <w:shd w:val="clear" w:color="auto" w:fill="auto"/>
            <w:noWrap/>
            <w:vAlign w:val="center"/>
            <w:hideMark/>
          </w:tcPr>
          <w:p w14:paraId="1D2AC28A" w14:textId="77777777" w:rsidR="005A0966" w:rsidRPr="00862AA1" w:rsidRDefault="005A0966" w:rsidP="0085410B">
            <w:pPr>
              <w:pStyle w:val="aa"/>
              <w:spacing w:line="336" w:lineRule="auto"/>
              <w:jc w:val="right"/>
              <w:rPr>
                <w:sz w:val="18"/>
                <w:szCs w:val="18"/>
              </w:rPr>
            </w:pPr>
            <w:r w:rsidRPr="00862AA1">
              <w:rPr>
                <w:sz w:val="18"/>
                <w:szCs w:val="18"/>
              </w:rPr>
              <w:t>784.5834</w:t>
            </w:r>
          </w:p>
        </w:tc>
        <w:tc>
          <w:tcPr>
            <w:tcW w:w="266" w:type="pct"/>
            <w:shd w:val="clear" w:color="auto" w:fill="auto"/>
            <w:noWrap/>
            <w:vAlign w:val="center"/>
            <w:hideMark/>
          </w:tcPr>
          <w:p w14:paraId="0C75F610" w14:textId="77777777" w:rsidR="005A0966" w:rsidRPr="00862AA1" w:rsidRDefault="005A0966" w:rsidP="0085410B">
            <w:pPr>
              <w:pStyle w:val="aa"/>
              <w:spacing w:line="336" w:lineRule="auto"/>
              <w:jc w:val="right"/>
              <w:rPr>
                <w:sz w:val="18"/>
                <w:szCs w:val="18"/>
              </w:rPr>
            </w:pPr>
            <w:r w:rsidRPr="00862AA1">
              <w:rPr>
                <w:sz w:val="18"/>
                <w:szCs w:val="18"/>
              </w:rPr>
              <w:t>−2.17</w:t>
            </w:r>
          </w:p>
        </w:tc>
        <w:tc>
          <w:tcPr>
            <w:tcW w:w="829" w:type="pct"/>
            <w:vAlign w:val="center"/>
          </w:tcPr>
          <w:p w14:paraId="0A3ADCBE" w14:textId="08A1C75D" w:rsidR="005A0966" w:rsidRPr="00297912" w:rsidRDefault="005A0966" w:rsidP="00152E9B">
            <w:pPr>
              <w:pStyle w:val="aa"/>
              <w:spacing w:line="160" w:lineRule="exact"/>
              <w:rPr>
                <w:sz w:val="16"/>
                <w:szCs w:val="16"/>
              </w:rPr>
            </w:pPr>
            <w:r w:rsidRPr="00297912">
              <w:rPr>
                <w:sz w:val="16"/>
                <w:szCs w:val="16"/>
              </w:rPr>
              <w:t>502,504</w:t>
            </w:r>
          </w:p>
        </w:tc>
        <w:tc>
          <w:tcPr>
            <w:tcW w:w="807" w:type="pct"/>
            <w:vAlign w:val="center"/>
          </w:tcPr>
          <w:p w14:paraId="45D13851" w14:textId="483F156C" w:rsidR="005A0966" w:rsidRPr="00297912" w:rsidRDefault="005A0966" w:rsidP="00152E9B">
            <w:pPr>
              <w:pStyle w:val="aa"/>
              <w:spacing w:line="160" w:lineRule="exact"/>
              <w:rPr>
                <w:sz w:val="16"/>
                <w:szCs w:val="16"/>
              </w:rPr>
            </w:pPr>
            <w:r w:rsidRPr="00297912">
              <w:rPr>
                <w:sz w:val="16"/>
                <w:szCs w:val="16"/>
              </w:rPr>
              <w:t>18:1/18:2</w:t>
            </w:r>
          </w:p>
        </w:tc>
      </w:tr>
      <w:tr w:rsidR="00D0050E" w:rsidRPr="00297912" w14:paraId="10D823AC" w14:textId="6A0A8719" w:rsidTr="00175F30">
        <w:trPr>
          <w:trHeight w:val="300"/>
        </w:trPr>
        <w:tc>
          <w:tcPr>
            <w:tcW w:w="684" w:type="pct"/>
            <w:shd w:val="clear" w:color="auto" w:fill="auto"/>
            <w:noWrap/>
            <w:vAlign w:val="center"/>
            <w:hideMark/>
          </w:tcPr>
          <w:p w14:paraId="15FC29C4" w14:textId="77777777" w:rsidR="005A0966" w:rsidRPr="00862AA1" w:rsidRDefault="005A0966" w:rsidP="0085410B">
            <w:pPr>
              <w:pStyle w:val="aa"/>
              <w:spacing w:line="336" w:lineRule="auto"/>
              <w:ind w:left="170"/>
              <w:jc w:val="left"/>
              <w:rPr>
                <w:sz w:val="18"/>
                <w:szCs w:val="18"/>
              </w:rPr>
            </w:pPr>
            <w:r w:rsidRPr="00862AA1">
              <w:rPr>
                <w:sz w:val="18"/>
                <w:szCs w:val="18"/>
              </w:rPr>
              <w:t>PC36:4</w:t>
            </w:r>
          </w:p>
        </w:tc>
        <w:tc>
          <w:tcPr>
            <w:tcW w:w="592" w:type="pct"/>
            <w:shd w:val="clear" w:color="auto" w:fill="auto"/>
            <w:noWrap/>
            <w:vAlign w:val="center"/>
            <w:hideMark/>
          </w:tcPr>
          <w:p w14:paraId="05DAFD3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D315650"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8C91667" w14:textId="77777777" w:rsidR="005A0966" w:rsidRPr="00862AA1" w:rsidRDefault="005A0966" w:rsidP="0085410B">
            <w:pPr>
              <w:pStyle w:val="aa"/>
              <w:spacing w:line="336" w:lineRule="auto"/>
              <w:rPr>
                <w:sz w:val="18"/>
                <w:szCs w:val="18"/>
              </w:rPr>
            </w:pPr>
            <w:r w:rsidRPr="00862AA1">
              <w:rPr>
                <w:sz w:val="18"/>
                <w:szCs w:val="18"/>
              </w:rPr>
              <w:t>8.75</w:t>
            </w:r>
          </w:p>
        </w:tc>
        <w:tc>
          <w:tcPr>
            <w:tcW w:w="466" w:type="pct"/>
            <w:shd w:val="clear" w:color="auto" w:fill="auto"/>
            <w:noWrap/>
            <w:vAlign w:val="center"/>
            <w:hideMark/>
          </w:tcPr>
          <w:p w14:paraId="456D3101" w14:textId="77777777" w:rsidR="005A0966" w:rsidRPr="00862AA1" w:rsidRDefault="005A0966" w:rsidP="0085410B">
            <w:pPr>
              <w:pStyle w:val="aa"/>
              <w:spacing w:line="336" w:lineRule="auto"/>
              <w:jc w:val="right"/>
              <w:rPr>
                <w:sz w:val="18"/>
                <w:szCs w:val="18"/>
              </w:rPr>
            </w:pPr>
            <w:r w:rsidRPr="00862AA1">
              <w:rPr>
                <w:sz w:val="18"/>
                <w:szCs w:val="18"/>
              </w:rPr>
              <w:t>782.5694</w:t>
            </w:r>
          </w:p>
        </w:tc>
        <w:tc>
          <w:tcPr>
            <w:tcW w:w="466" w:type="pct"/>
            <w:shd w:val="clear" w:color="auto" w:fill="auto"/>
            <w:noWrap/>
            <w:vAlign w:val="center"/>
            <w:hideMark/>
          </w:tcPr>
          <w:p w14:paraId="08FDC710" w14:textId="77777777" w:rsidR="005A0966" w:rsidRPr="00862AA1" w:rsidRDefault="005A0966" w:rsidP="0085410B">
            <w:pPr>
              <w:pStyle w:val="aa"/>
              <w:spacing w:line="336" w:lineRule="auto"/>
              <w:jc w:val="right"/>
              <w:rPr>
                <w:sz w:val="18"/>
                <w:szCs w:val="18"/>
              </w:rPr>
            </w:pPr>
            <w:r w:rsidRPr="00862AA1">
              <w:rPr>
                <w:sz w:val="18"/>
                <w:szCs w:val="18"/>
              </w:rPr>
              <w:t>782.5697</w:t>
            </w:r>
          </w:p>
        </w:tc>
        <w:tc>
          <w:tcPr>
            <w:tcW w:w="266" w:type="pct"/>
            <w:shd w:val="clear" w:color="auto" w:fill="auto"/>
            <w:noWrap/>
            <w:vAlign w:val="center"/>
            <w:hideMark/>
          </w:tcPr>
          <w:p w14:paraId="0ACA602C" w14:textId="77777777" w:rsidR="005A0966" w:rsidRPr="00862AA1" w:rsidRDefault="005A0966" w:rsidP="0085410B">
            <w:pPr>
              <w:pStyle w:val="aa"/>
              <w:spacing w:line="336" w:lineRule="auto"/>
              <w:jc w:val="right"/>
              <w:rPr>
                <w:sz w:val="18"/>
                <w:szCs w:val="18"/>
              </w:rPr>
            </w:pPr>
            <w:r w:rsidRPr="00862AA1">
              <w:rPr>
                <w:sz w:val="18"/>
                <w:szCs w:val="18"/>
              </w:rPr>
              <w:t>0.38</w:t>
            </w:r>
          </w:p>
        </w:tc>
        <w:tc>
          <w:tcPr>
            <w:tcW w:w="829" w:type="pct"/>
            <w:vAlign w:val="center"/>
          </w:tcPr>
          <w:p w14:paraId="72554987" w14:textId="160A2299" w:rsidR="005A0966" w:rsidRPr="00297912" w:rsidRDefault="005A0966" w:rsidP="00152E9B">
            <w:pPr>
              <w:pStyle w:val="aa"/>
              <w:spacing w:line="160" w:lineRule="exact"/>
              <w:rPr>
                <w:sz w:val="16"/>
                <w:szCs w:val="16"/>
              </w:rPr>
            </w:pPr>
            <w:r w:rsidRPr="00297912">
              <w:rPr>
                <w:sz w:val="16"/>
                <w:szCs w:val="16"/>
              </w:rPr>
              <w:t>478,526</w:t>
            </w:r>
          </w:p>
        </w:tc>
        <w:tc>
          <w:tcPr>
            <w:tcW w:w="807" w:type="pct"/>
            <w:vAlign w:val="center"/>
          </w:tcPr>
          <w:p w14:paraId="30EDB9BA" w14:textId="239E960C" w:rsidR="005A0966" w:rsidRPr="00297912" w:rsidRDefault="005A0966" w:rsidP="00152E9B">
            <w:pPr>
              <w:pStyle w:val="aa"/>
              <w:spacing w:line="160" w:lineRule="exact"/>
              <w:rPr>
                <w:sz w:val="16"/>
                <w:szCs w:val="16"/>
              </w:rPr>
            </w:pPr>
            <w:r w:rsidRPr="00297912">
              <w:rPr>
                <w:sz w:val="16"/>
                <w:szCs w:val="16"/>
              </w:rPr>
              <w:t>16:0/20:4</w:t>
            </w:r>
          </w:p>
        </w:tc>
      </w:tr>
      <w:tr w:rsidR="00D0050E" w:rsidRPr="00297912" w14:paraId="6AF24EA9" w14:textId="5E24FA37" w:rsidTr="00175F30">
        <w:trPr>
          <w:trHeight w:val="300"/>
        </w:trPr>
        <w:tc>
          <w:tcPr>
            <w:tcW w:w="684" w:type="pct"/>
            <w:shd w:val="clear" w:color="auto" w:fill="auto"/>
            <w:noWrap/>
            <w:vAlign w:val="center"/>
            <w:hideMark/>
          </w:tcPr>
          <w:p w14:paraId="4EDD2CFD" w14:textId="77777777" w:rsidR="005A0966" w:rsidRPr="00862AA1" w:rsidRDefault="005A0966" w:rsidP="0085410B">
            <w:pPr>
              <w:pStyle w:val="aa"/>
              <w:spacing w:line="336" w:lineRule="auto"/>
              <w:ind w:left="170"/>
              <w:jc w:val="left"/>
              <w:rPr>
                <w:sz w:val="18"/>
                <w:szCs w:val="18"/>
              </w:rPr>
            </w:pPr>
            <w:r w:rsidRPr="00862AA1">
              <w:rPr>
                <w:sz w:val="18"/>
                <w:szCs w:val="18"/>
              </w:rPr>
              <w:t>PC36:5</w:t>
            </w:r>
          </w:p>
        </w:tc>
        <w:tc>
          <w:tcPr>
            <w:tcW w:w="592" w:type="pct"/>
            <w:shd w:val="clear" w:color="auto" w:fill="auto"/>
            <w:noWrap/>
            <w:vAlign w:val="center"/>
            <w:hideMark/>
          </w:tcPr>
          <w:p w14:paraId="1613C5E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0F9BAFD2"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2B4C5A8" w14:textId="77777777" w:rsidR="005A0966" w:rsidRPr="00862AA1" w:rsidRDefault="005A0966" w:rsidP="0085410B">
            <w:pPr>
              <w:pStyle w:val="aa"/>
              <w:spacing w:line="336" w:lineRule="auto"/>
              <w:rPr>
                <w:sz w:val="18"/>
                <w:szCs w:val="18"/>
              </w:rPr>
            </w:pPr>
            <w:r w:rsidRPr="00862AA1">
              <w:rPr>
                <w:sz w:val="18"/>
                <w:szCs w:val="18"/>
              </w:rPr>
              <w:t>8.43</w:t>
            </w:r>
          </w:p>
        </w:tc>
        <w:tc>
          <w:tcPr>
            <w:tcW w:w="466" w:type="pct"/>
            <w:shd w:val="clear" w:color="auto" w:fill="auto"/>
            <w:noWrap/>
            <w:vAlign w:val="center"/>
            <w:hideMark/>
          </w:tcPr>
          <w:p w14:paraId="4C0FAAFA" w14:textId="77777777" w:rsidR="005A0966" w:rsidRPr="00862AA1" w:rsidRDefault="005A0966" w:rsidP="0085410B">
            <w:pPr>
              <w:pStyle w:val="aa"/>
              <w:spacing w:line="336" w:lineRule="auto"/>
              <w:jc w:val="right"/>
              <w:rPr>
                <w:sz w:val="18"/>
                <w:szCs w:val="18"/>
              </w:rPr>
            </w:pPr>
            <w:r w:rsidRPr="00862AA1">
              <w:rPr>
                <w:sz w:val="18"/>
                <w:szCs w:val="18"/>
              </w:rPr>
              <w:t>780.5538</w:t>
            </w:r>
          </w:p>
        </w:tc>
        <w:tc>
          <w:tcPr>
            <w:tcW w:w="466" w:type="pct"/>
            <w:shd w:val="clear" w:color="auto" w:fill="auto"/>
            <w:noWrap/>
            <w:vAlign w:val="center"/>
            <w:hideMark/>
          </w:tcPr>
          <w:p w14:paraId="101F16B5" w14:textId="77777777" w:rsidR="005A0966" w:rsidRPr="00862AA1" w:rsidRDefault="005A0966" w:rsidP="0085410B">
            <w:pPr>
              <w:pStyle w:val="aa"/>
              <w:spacing w:line="336" w:lineRule="auto"/>
              <w:jc w:val="right"/>
              <w:rPr>
                <w:sz w:val="18"/>
                <w:szCs w:val="18"/>
              </w:rPr>
            </w:pPr>
            <w:r w:rsidRPr="00862AA1">
              <w:rPr>
                <w:sz w:val="18"/>
                <w:szCs w:val="18"/>
              </w:rPr>
              <w:t>780.5534</w:t>
            </w:r>
          </w:p>
        </w:tc>
        <w:tc>
          <w:tcPr>
            <w:tcW w:w="266" w:type="pct"/>
            <w:shd w:val="clear" w:color="auto" w:fill="auto"/>
            <w:noWrap/>
            <w:vAlign w:val="center"/>
            <w:hideMark/>
          </w:tcPr>
          <w:p w14:paraId="13B6E816" w14:textId="77777777" w:rsidR="005A0966" w:rsidRPr="00862AA1" w:rsidRDefault="005A0966" w:rsidP="0085410B">
            <w:pPr>
              <w:pStyle w:val="aa"/>
              <w:spacing w:line="336" w:lineRule="auto"/>
              <w:jc w:val="right"/>
              <w:rPr>
                <w:sz w:val="18"/>
                <w:szCs w:val="18"/>
              </w:rPr>
            </w:pPr>
            <w:r w:rsidRPr="00862AA1">
              <w:rPr>
                <w:sz w:val="18"/>
                <w:szCs w:val="18"/>
              </w:rPr>
              <w:t>−0.51</w:t>
            </w:r>
          </w:p>
        </w:tc>
        <w:tc>
          <w:tcPr>
            <w:tcW w:w="829" w:type="pct"/>
            <w:vAlign w:val="center"/>
          </w:tcPr>
          <w:p w14:paraId="5E2B3890" w14:textId="02957A7A" w:rsidR="005A0966" w:rsidRPr="00297912" w:rsidRDefault="005A0966" w:rsidP="00152E9B">
            <w:pPr>
              <w:pStyle w:val="aa"/>
              <w:spacing w:line="160" w:lineRule="exact"/>
              <w:rPr>
                <w:sz w:val="16"/>
                <w:szCs w:val="16"/>
              </w:rPr>
            </w:pPr>
            <w:r w:rsidRPr="00297912">
              <w:rPr>
                <w:sz w:val="16"/>
                <w:szCs w:val="16"/>
              </w:rPr>
              <w:t>476,526</w:t>
            </w:r>
          </w:p>
        </w:tc>
        <w:tc>
          <w:tcPr>
            <w:tcW w:w="807" w:type="pct"/>
            <w:vAlign w:val="center"/>
          </w:tcPr>
          <w:p w14:paraId="4B9FE6D2" w14:textId="63AB0B9B" w:rsidR="005A0966" w:rsidRPr="00297912" w:rsidRDefault="005A0966" w:rsidP="00152E9B">
            <w:pPr>
              <w:pStyle w:val="aa"/>
              <w:spacing w:line="160" w:lineRule="exact"/>
              <w:rPr>
                <w:sz w:val="16"/>
                <w:szCs w:val="16"/>
              </w:rPr>
            </w:pPr>
            <w:r w:rsidRPr="00297912">
              <w:rPr>
                <w:sz w:val="16"/>
                <w:szCs w:val="16"/>
              </w:rPr>
              <w:t>16:1/20:4</w:t>
            </w:r>
          </w:p>
        </w:tc>
      </w:tr>
      <w:tr w:rsidR="00D0050E" w:rsidRPr="00297912" w14:paraId="657346EB" w14:textId="4B225497" w:rsidTr="00175F30">
        <w:trPr>
          <w:trHeight w:val="300"/>
        </w:trPr>
        <w:tc>
          <w:tcPr>
            <w:tcW w:w="684" w:type="pct"/>
            <w:shd w:val="clear" w:color="auto" w:fill="auto"/>
            <w:noWrap/>
            <w:vAlign w:val="center"/>
            <w:hideMark/>
          </w:tcPr>
          <w:p w14:paraId="6CC08BD9" w14:textId="77777777" w:rsidR="005A0966" w:rsidRPr="00862AA1" w:rsidRDefault="005A0966" w:rsidP="0085410B">
            <w:pPr>
              <w:pStyle w:val="aa"/>
              <w:spacing w:line="336" w:lineRule="auto"/>
              <w:ind w:left="170"/>
              <w:jc w:val="left"/>
              <w:rPr>
                <w:sz w:val="18"/>
                <w:szCs w:val="18"/>
              </w:rPr>
            </w:pPr>
            <w:r w:rsidRPr="00862AA1">
              <w:rPr>
                <w:sz w:val="18"/>
                <w:szCs w:val="18"/>
              </w:rPr>
              <w:t>PC36:6</w:t>
            </w:r>
          </w:p>
        </w:tc>
        <w:tc>
          <w:tcPr>
            <w:tcW w:w="592" w:type="pct"/>
            <w:shd w:val="clear" w:color="auto" w:fill="auto"/>
            <w:noWrap/>
            <w:vAlign w:val="center"/>
            <w:hideMark/>
          </w:tcPr>
          <w:p w14:paraId="31C1F7BF"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44</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794A3439"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EC266BE" w14:textId="77777777" w:rsidR="005A0966" w:rsidRPr="00862AA1" w:rsidRDefault="005A0966" w:rsidP="0085410B">
            <w:pPr>
              <w:pStyle w:val="aa"/>
              <w:spacing w:line="336" w:lineRule="auto"/>
              <w:rPr>
                <w:sz w:val="18"/>
                <w:szCs w:val="18"/>
              </w:rPr>
            </w:pPr>
            <w:r w:rsidRPr="00862AA1">
              <w:rPr>
                <w:sz w:val="18"/>
                <w:szCs w:val="18"/>
              </w:rPr>
              <w:t>8.25</w:t>
            </w:r>
          </w:p>
        </w:tc>
        <w:tc>
          <w:tcPr>
            <w:tcW w:w="466" w:type="pct"/>
            <w:shd w:val="clear" w:color="auto" w:fill="auto"/>
            <w:noWrap/>
            <w:vAlign w:val="center"/>
            <w:hideMark/>
          </w:tcPr>
          <w:p w14:paraId="72EC608F" w14:textId="77777777" w:rsidR="005A0966" w:rsidRPr="00862AA1" w:rsidRDefault="005A0966" w:rsidP="0085410B">
            <w:pPr>
              <w:pStyle w:val="aa"/>
              <w:spacing w:line="336" w:lineRule="auto"/>
              <w:jc w:val="right"/>
              <w:rPr>
                <w:sz w:val="18"/>
                <w:szCs w:val="18"/>
              </w:rPr>
            </w:pPr>
            <w:r w:rsidRPr="00862AA1">
              <w:rPr>
                <w:sz w:val="18"/>
                <w:szCs w:val="18"/>
              </w:rPr>
              <w:t>778.5381</w:t>
            </w:r>
          </w:p>
        </w:tc>
        <w:tc>
          <w:tcPr>
            <w:tcW w:w="466" w:type="pct"/>
            <w:shd w:val="clear" w:color="auto" w:fill="auto"/>
            <w:noWrap/>
            <w:vAlign w:val="center"/>
            <w:hideMark/>
          </w:tcPr>
          <w:p w14:paraId="71415079" w14:textId="77777777" w:rsidR="005A0966" w:rsidRPr="00862AA1" w:rsidRDefault="005A0966" w:rsidP="0085410B">
            <w:pPr>
              <w:pStyle w:val="aa"/>
              <w:spacing w:line="336" w:lineRule="auto"/>
              <w:jc w:val="right"/>
              <w:rPr>
                <w:sz w:val="18"/>
                <w:szCs w:val="18"/>
              </w:rPr>
            </w:pPr>
            <w:r w:rsidRPr="00862AA1">
              <w:rPr>
                <w:sz w:val="18"/>
                <w:szCs w:val="18"/>
              </w:rPr>
              <w:t>778.5386</w:t>
            </w:r>
          </w:p>
        </w:tc>
        <w:tc>
          <w:tcPr>
            <w:tcW w:w="266" w:type="pct"/>
            <w:shd w:val="clear" w:color="auto" w:fill="auto"/>
            <w:noWrap/>
            <w:vAlign w:val="center"/>
            <w:hideMark/>
          </w:tcPr>
          <w:p w14:paraId="71B91BFA" w14:textId="77777777" w:rsidR="005A0966" w:rsidRPr="00862AA1" w:rsidRDefault="005A0966" w:rsidP="0085410B">
            <w:pPr>
              <w:pStyle w:val="aa"/>
              <w:spacing w:line="336" w:lineRule="auto"/>
              <w:jc w:val="right"/>
              <w:rPr>
                <w:sz w:val="18"/>
                <w:szCs w:val="18"/>
              </w:rPr>
            </w:pPr>
            <w:r w:rsidRPr="00862AA1">
              <w:rPr>
                <w:sz w:val="18"/>
                <w:szCs w:val="18"/>
              </w:rPr>
              <w:t>0.64</w:t>
            </w:r>
          </w:p>
        </w:tc>
        <w:tc>
          <w:tcPr>
            <w:tcW w:w="829" w:type="pct"/>
            <w:vAlign w:val="center"/>
          </w:tcPr>
          <w:p w14:paraId="51926C55" w14:textId="700A88EB" w:rsidR="005A0966" w:rsidRPr="00297912" w:rsidRDefault="00BC1B97" w:rsidP="00152E9B">
            <w:pPr>
              <w:pStyle w:val="aa"/>
              <w:spacing w:line="160" w:lineRule="exact"/>
              <w:rPr>
                <w:sz w:val="16"/>
                <w:szCs w:val="16"/>
              </w:rPr>
            </w:pPr>
            <w:r w:rsidRPr="00297912">
              <w:rPr>
                <w:sz w:val="16"/>
                <w:szCs w:val="16"/>
              </w:rPr>
              <w:t>N/D</w:t>
            </w:r>
          </w:p>
        </w:tc>
        <w:tc>
          <w:tcPr>
            <w:tcW w:w="807" w:type="pct"/>
            <w:vAlign w:val="center"/>
          </w:tcPr>
          <w:p w14:paraId="7F140A61" w14:textId="3D5C83FA" w:rsidR="005A0966" w:rsidRPr="00297912" w:rsidRDefault="00BC1B97" w:rsidP="00152E9B">
            <w:pPr>
              <w:pStyle w:val="aa"/>
              <w:spacing w:line="160" w:lineRule="exact"/>
              <w:rPr>
                <w:sz w:val="16"/>
                <w:szCs w:val="16"/>
              </w:rPr>
            </w:pPr>
            <w:r w:rsidRPr="00297912">
              <w:rPr>
                <w:sz w:val="16"/>
                <w:szCs w:val="16"/>
              </w:rPr>
              <w:t>N/D</w:t>
            </w:r>
          </w:p>
        </w:tc>
      </w:tr>
      <w:tr w:rsidR="00D0050E" w:rsidRPr="00297912" w14:paraId="6E689A87" w14:textId="37C8E473" w:rsidTr="00175F30">
        <w:trPr>
          <w:trHeight w:val="300"/>
        </w:trPr>
        <w:tc>
          <w:tcPr>
            <w:tcW w:w="684" w:type="pct"/>
            <w:shd w:val="clear" w:color="auto" w:fill="auto"/>
            <w:noWrap/>
            <w:vAlign w:val="center"/>
            <w:hideMark/>
          </w:tcPr>
          <w:p w14:paraId="1274A461" w14:textId="77777777" w:rsidR="005A0966" w:rsidRPr="00862AA1" w:rsidRDefault="005A0966" w:rsidP="0085410B">
            <w:pPr>
              <w:pStyle w:val="aa"/>
              <w:spacing w:line="336" w:lineRule="auto"/>
              <w:ind w:left="170"/>
              <w:jc w:val="left"/>
              <w:rPr>
                <w:sz w:val="18"/>
                <w:szCs w:val="18"/>
              </w:rPr>
            </w:pPr>
            <w:r w:rsidRPr="00862AA1">
              <w:rPr>
                <w:sz w:val="18"/>
                <w:szCs w:val="18"/>
              </w:rPr>
              <w:t>PC38:4</w:t>
            </w:r>
          </w:p>
        </w:tc>
        <w:tc>
          <w:tcPr>
            <w:tcW w:w="592" w:type="pct"/>
            <w:shd w:val="clear" w:color="auto" w:fill="auto"/>
            <w:noWrap/>
            <w:vAlign w:val="center"/>
            <w:hideMark/>
          </w:tcPr>
          <w:p w14:paraId="1FD2CC2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46</w:t>
            </w:r>
            <w:r w:rsidRPr="00862AA1">
              <w:rPr>
                <w:sz w:val="18"/>
                <w:szCs w:val="18"/>
              </w:rPr>
              <w:t>H</w:t>
            </w:r>
            <w:r w:rsidRPr="00862AA1">
              <w:rPr>
                <w:sz w:val="18"/>
                <w:szCs w:val="18"/>
                <w:vertAlign w:val="subscript"/>
              </w:rPr>
              <w:t>84</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74EE760A"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7B334C39" w14:textId="77777777" w:rsidR="005A0966" w:rsidRPr="00862AA1" w:rsidRDefault="005A0966" w:rsidP="0085410B">
            <w:pPr>
              <w:pStyle w:val="aa"/>
              <w:spacing w:line="336" w:lineRule="auto"/>
              <w:rPr>
                <w:sz w:val="18"/>
                <w:szCs w:val="18"/>
              </w:rPr>
            </w:pPr>
            <w:r w:rsidRPr="00862AA1">
              <w:rPr>
                <w:sz w:val="18"/>
                <w:szCs w:val="18"/>
              </w:rPr>
              <w:t>9.67</w:t>
            </w:r>
          </w:p>
        </w:tc>
        <w:tc>
          <w:tcPr>
            <w:tcW w:w="466" w:type="pct"/>
            <w:shd w:val="clear" w:color="auto" w:fill="auto"/>
            <w:noWrap/>
            <w:vAlign w:val="center"/>
            <w:hideMark/>
          </w:tcPr>
          <w:p w14:paraId="7A002ACD" w14:textId="77777777" w:rsidR="005A0966" w:rsidRPr="00862AA1" w:rsidRDefault="005A0966" w:rsidP="0085410B">
            <w:pPr>
              <w:pStyle w:val="aa"/>
              <w:spacing w:line="336" w:lineRule="auto"/>
              <w:jc w:val="right"/>
              <w:rPr>
                <w:sz w:val="18"/>
                <w:szCs w:val="18"/>
              </w:rPr>
            </w:pPr>
            <w:r w:rsidRPr="00862AA1">
              <w:rPr>
                <w:sz w:val="18"/>
                <w:szCs w:val="18"/>
              </w:rPr>
              <w:t>810.6007</w:t>
            </w:r>
          </w:p>
        </w:tc>
        <w:tc>
          <w:tcPr>
            <w:tcW w:w="466" w:type="pct"/>
            <w:shd w:val="clear" w:color="auto" w:fill="auto"/>
            <w:noWrap/>
            <w:vAlign w:val="center"/>
            <w:hideMark/>
          </w:tcPr>
          <w:p w14:paraId="737703AA" w14:textId="77777777" w:rsidR="005A0966" w:rsidRPr="00862AA1" w:rsidRDefault="005A0966" w:rsidP="0085410B">
            <w:pPr>
              <w:pStyle w:val="aa"/>
              <w:spacing w:line="336" w:lineRule="auto"/>
              <w:jc w:val="right"/>
              <w:rPr>
                <w:sz w:val="18"/>
                <w:szCs w:val="18"/>
              </w:rPr>
            </w:pPr>
            <w:r w:rsidRPr="00862AA1">
              <w:rPr>
                <w:sz w:val="18"/>
                <w:szCs w:val="18"/>
              </w:rPr>
              <w:t>810.5996</w:t>
            </w:r>
          </w:p>
        </w:tc>
        <w:tc>
          <w:tcPr>
            <w:tcW w:w="266" w:type="pct"/>
            <w:shd w:val="clear" w:color="auto" w:fill="auto"/>
            <w:noWrap/>
            <w:vAlign w:val="center"/>
            <w:hideMark/>
          </w:tcPr>
          <w:p w14:paraId="37D48113" w14:textId="77777777" w:rsidR="005A0966" w:rsidRPr="00862AA1" w:rsidRDefault="005A0966" w:rsidP="0085410B">
            <w:pPr>
              <w:pStyle w:val="aa"/>
              <w:spacing w:line="336" w:lineRule="auto"/>
              <w:jc w:val="right"/>
              <w:rPr>
                <w:sz w:val="18"/>
                <w:szCs w:val="18"/>
              </w:rPr>
            </w:pPr>
            <w:r w:rsidRPr="00862AA1">
              <w:rPr>
                <w:sz w:val="18"/>
                <w:szCs w:val="18"/>
              </w:rPr>
              <w:t>−1.36</w:t>
            </w:r>
          </w:p>
        </w:tc>
        <w:tc>
          <w:tcPr>
            <w:tcW w:w="829" w:type="pct"/>
            <w:vAlign w:val="center"/>
          </w:tcPr>
          <w:p w14:paraId="63AE5AB4" w14:textId="0CC5A6A8" w:rsidR="005A0966" w:rsidRPr="00297912" w:rsidRDefault="005A0966" w:rsidP="00152E9B">
            <w:pPr>
              <w:pStyle w:val="aa"/>
              <w:spacing w:line="160" w:lineRule="exact"/>
              <w:rPr>
                <w:sz w:val="16"/>
                <w:szCs w:val="16"/>
              </w:rPr>
            </w:pPr>
            <w:r w:rsidRPr="00297912">
              <w:rPr>
                <w:sz w:val="16"/>
                <w:szCs w:val="16"/>
              </w:rPr>
              <w:t>506,526</w:t>
            </w:r>
          </w:p>
        </w:tc>
        <w:tc>
          <w:tcPr>
            <w:tcW w:w="807" w:type="pct"/>
            <w:vAlign w:val="center"/>
          </w:tcPr>
          <w:p w14:paraId="30F0ED5D" w14:textId="44C8D850" w:rsidR="005A0966" w:rsidRPr="00297912" w:rsidRDefault="005A0966" w:rsidP="00152E9B">
            <w:pPr>
              <w:pStyle w:val="aa"/>
              <w:spacing w:line="160" w:lineRule="exact"/>
              <w:rPr>
                <w:sz w:val="16"/>
                <w:szCs w:val="16"/>
              </w:rPr>
            </w:pPr>
            <w:r w:rsidRPr="00297912">
              <w:rPr>
                <w:sz w:val="16"/>
                <w:szCs w:val="16"/>
              </w:rPr>
              <w:t>18:0/20:4</w:t>
            </w:r>
          </w:p>
        </w:tc>
      </w:tr>
      <w:tr w:rsidR="00D0050E" w:rsidRPr="00297912" w14:paraId="3FDA8E51" w14:textId="1B86E5D4" w:rsidTr="00175F30">
        <w:trPr>
          <w:trHeight w:val="300"/>
        </w:trPr>
        <w:tc>
          <w:tcPr>
            <w:tcW w:w="684" w:type="pct"/>
            <w:shd w:val="clear" w:color="auto" w:fill="auto"/>
            <w:noWrap/>
            <w:vAlign w:val="center"/>
            <w:hideMark/>
          </w:tcPr>
          <w:p w14:paraId="3DFD2B13" w14:textId="77777777" w:rsidR="005A0966" w:rsidRPr="00862AA1" w:rsidRDefault="005A0966" w:rsidP="0085410B">
            <w:pPr>
              <w:pStyle w:val="aa"/>
              <w:spacing w:line="336" w:lineRule="auto"/>
              <w:ind w:left="170"/>
              <w:jc w:val="left"/>
              <w:rPr>
                <w:sz w:val="18"/>
                <w:szCs w:val="18"/>
              </w:rPr>
            </w:pPr>
            <w:r w:rsidRPr="00862AA1">
              <w:rPr>
                <w:sz w:val="18"/>
                <w:szCs w:val="18"/>
              </w:rPr>
              <w:t>PC38:5</w:t>
            </w:r>
          </w:p>
        </w:tc>
        <w:tc>
          <w:tcPr>
            <w:tcW w:w="592" w:type="pct"/>
            <w:shd w:val="clear" w:color="auto" w:fill="auto"/>
            <w:noWrap/>
            <w:vAlign w:val="center"/>
            <w:hideMark/>
          </w:tcPr>
          <w:p w14:paraId="346A3F76"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46</w:t>
            </w:r>
            <w:r w:rsidRPr="00862AA1">
              <w:rPr>
                <w:sz w:val="18"/>
                <w:szCs w:val="18"/>
              </w:rPr>
              <w:t>H</w:t>
            </w:r>
            <w:r w:rsidRPr="00862AA1">
              <w:rPr>
                <w:sz w:val="18"/>
                <w:szCs w:val="18"/>
                <w:vertAlign w:val="subscript"/>
              </w:rPr>
              <w:t>82</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6B115740"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34D13BC" w14:textId="77777777" w:rsidR="005A0966" w:rsidRPr="00862AA1" w:rsidRDefault="005A0966" w:rsidP="0085410B">
            <w:pPr>
              <w:pStyle w:val="aa"/>
              <w:spacing w:line="336" w:lineRule="auto"/>
              <w:rPr>
                <w:sz w:val="18"/>
                <w:szCs w:val="18"/>
              </w:rPr>
            </w:pPr>
            <w:r w:rsidRPr="00862AA1">
              <w:rPr>
                <w:sz w:val="18"/>
                <w:szCs w:val="18"/>
              </w:rPr>
              <w:t>9.13</w:t>
            </w:r>
          </w:p>
        </w:tc>
        <w:tc>
          <w:tcPr>
            <w:tcW w:w="466" w:type="pct"/>
            <w:shd w:val="clear" w:color="auto" w:fill="auto"/>
            <w:noWrap/>
            <w:vAlign w:val="center"/>
            <w:hideMark/>
          </w:tcPr>
          <w:p w14:paraId="0EFAD2EA" w14:textId="77777777" w:rsidR="005A0966" w:rsidRPr="00862AA1" w:rsidRDefault="005A0966" w:rsidP="0085410B">
            <w:pPr>
              <w:pStyle w:val="aa"/>
              <w:spacing w:line="336" w:lineRule="auto"/>
              <w:jc w:val="right"/>
              <w:rPr>
                <w:sz w:val="18"/>
                <w:szCs w:val="18"/>
              </w:rPr>
            </w:pPr>
            <w:r w:rsidRPr="00862AA1">
              <w:rPr>
                <w:sz w:val="18"/>
                <w:szCs w:val="18"/>
              </w:rPr>
              <w:t>808.5851</w:t>
            </w:r>
          </w:p>
        </w:tc>
        <w:tc>
          <w:tcPr>
            <w:tcW w:w="466" w:type="pct"/>
            <w:shd w:val="clear" w:color="auto" w:fill="auto"/>
            <w:noWrap/>
            <w:vAlign w:val="center"/>
            <w:hideMark/>
          </w:tcPr>
          <w:p w14:paraId="477A16A7" w14:textId="77777777" w:rsidR="005A0966" w:rsidRPr="00862AA1" w:rsidRDefault="005A0966" w:rsidP="0085410B">
            <w:pPr>
              <w:pStyle w:val="aa"/>
              <w:spacing w:line="336" w:lineRule="auto"/>
              <w:jc w:val="right"/>
              <w:rPr>
                <w:sz w:val="18"/>
                <w:szCs w:val="18"/>
              </w:rPr>
            </w:pPr>
            <w:r w:rsidRPr="00862AA1">
              <w:rPr>
                <w:sz w:val="18"/>
                <w:szCs w:val="18"/>
              </w:rPr>
              <w:t>808.5831</w:t>
            </w:r>
          </w:p>
        </w:tc>
        <w:tc>
          <w:tcPr>
            <w:tcW w:w="266" w:type="pct"/>
            <w:shd w:val="clear" w:color="auto" w:fill="auto"/>
            <w:noWrap/>
            <w:vAlign w:val="center"/>
            <w:hideMark/>
          </w:tcPr>
          <w:p w14:paraId="31C3CEA0" w14:textId="77777777" w:rsidR="005A0966" w:rsidRPr="00862AA1" w:rsidRDefault="005A0966" w:rsidP="0085410B">
            <w:pPr>
              <w:pStyle w:val="aa"/>
              <w:spacing w:line="336" w:lineRule="auto"/>
              <w:jc w:val="right"/>
              <w:rPr>
                <w:sz w:val="18"/>
                <w:szCs w:val="18"/>
              </w:rPr>
            </w:pPr>
            <w:r w:rsidRPr="00862AA1">
              <w:rPr>
                <w:sz w:val="18"/>
                <w:szCs w:val="18"/>
              </w:rPr>
              <w:t>−2.47</w:t>
            </w:r>
          </w:p>
        </w:tc>
        <w:tc>
          <w:tcPr>
            <w:tcW w:w="829" w:type="pct"/>
            <w:vAlign w:val="center"/>
          </w:tcPr>
          <w:p w14:paraId="480676C4" w14:textId="6E1CD813" w:rsidR="005A0966" w:rsidRPr="00297912" w:rsidRDefault="00CA2097" w:rsidP="00152E9B">
            <w:pPr>
              <w:pStyle w:val="aa"/>
              <w:spacing w:line="160" w:lineRule="exact"/>
              <w:rPr>
                <w:sz w:val="16"/>
                <w:szCs w:val="16"/>
              </w:rPr>
            </w:pPr>
            <w:r>
              <w:rPr>
                <w:sz w:val="16"/>
                <w:szCs w:val="16"/>
              </w:rPr>
              <w:t>504,526</w:t>
            </w:r>
          </w:p>
        </w:tc>
        <w:tc>
          <w:tcPr>
            <w:tcW w:w="807" w:type="pct"/>
            <w:vAlign w:val="center"/>
          </w:tcPr>
          <w:p w14:paraId="212BAB24" w14:textId="527B041D" w:rsidR="005A0966" w:rsidRPr="00297912" w:rsidRDefault="00CA2097" w:rsidP="00152E9B">
            <w:pPr>
              <w:pStyle w:val="aa"/>
              <w:spacing w:line="160" w:lineRule="exact"/>
              <w:rPr>
                <w:sz w:val="16"/>
                <w:szCs w:val="16"/>
              </w:rPr>
            </w:pPr>
            <w:r>
              <w:rPr>
                <w:sz w:val="16"/>
                <w:szCs w:val="16"/>
              </w:rPr>
              <w:t>18:1/20:4</w:t>
            </w:r>
          </w:p>
        </w:tc>
      </w:tr>
      <w:tr w:rsidR="00D0050E" w:rsidRPr="00297912" w14:paraId="77EFD55D" w14:textId="7BDADF85" w:rsidTr="00175F30">
        <w:trPr>
          <w:trHeight w:val="300"/>
        </w:trPr>
        <w:tc>
          <w:tcPr>
            <w:tcW w:w="684" w:type="pct"/>
            <w:shd w:val="clear" w:color="auto" w:fill="auto"/>
            <w:noWrap/>
            <w:vAlign w:val="center"/>
            <w:hideMark/>
          </w:tcPr>
          <w:p w14:paraId="3E928A20" w14:textId="77777777" w:rsidR="005A0966" w:rsidRPr="00862AA1" w:rsidRDefault="005A0966" w:rsidP="0085410B">
            <w:pPr>
              <w:pStyle w:val="aa"/>
              <w:spacing w:line="336" w:lineRule="auto"/>
              <w:ind w:left="170"/>
              <w:jc w:val="left"/>
              <w:rPr>
                <w:sz w:val="18"/>
                <w:szCs w:val="18"/>
              </w:rPr>
            </w:pPr>
            <w:r w:rsidRPr="00862AA1">
              <w:rPr>
                <w:sz w:val="18"/>
                <w:szCs w:val="18"/>
              </w:rPr>
              <w:t>PC38:6</w:t>
            </w:r>
          </w:p>
        </w:tc>
        <w:tc>
          <w:tcPr>
            <w:tcW w:w="592" w:type="pct"/>
            <w:shd w:val="clear" w:color="auto" w:fill="auto"/>
            <w:noWrap/>
            <w:vAlign w:val="center"/>
            <w:hideMark/>
          </w:tcPr>
          <w:p w14:paraId="16C9B928"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46</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53D0EA9A"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0C50332" w14:textId="77777777" w:rsidR="005A0966" w:rsidRPr="00862AA1" w:rsidRDefault="005A0966" w:rsidP="0085410B">
            <w:pPr>
              <w:pStyle w:val="aa"/>
              <w:spacing w:line="336" w:lineRule="auto"/>
              <w:rPr>
                <w:sz w:val="18"/>
                <w:szCs w:val="18"/>
              </w:rPr>
            </w:pPr>
            <w:r w:rsidRPr="00862AA1">
              <w:rPr>
                <w:sz w:val="18"/>
                <w:szCs w:val="18"/>
              </w:rPr>
              <w:t>8.69</w:t>
            </w:r>
          </w:p>
        </w:tc>
        <w:tc>
          <w:tcPr>
            <w:tcW w:w="466" w:type="pct"/>
            <w:shd w:val="clear" w:color="auto" w:fill="auto"/>
            <w:noWrap/>
            <w:vAlign w:val="center"/>
            <w:hideMark/>
          </w:tcPr>
          <w:p w14:paraId="71184231" w14:textId="77777777" w:rsidR="005A0966" w:rsidRPr="00862AA1" w:rsidRDefault="005A0966" w:rsidP="0085410B">
            <w:pPr>
              <w:pStyle w:val="aa"/>
              <w:spacing w:line="336" w:lineRule="auto"/>
              <w:jc w:val="right"/>
              <w:rPr>
                <w:sz w:val="18"/>
                <w:szCs w:val="18"/>
              </w:rPr>
            </w:pPr>
            <w:r w:rsidRPr="00862AA1">
              <w:rPr>
                <w:sz w:val="18"/>
                <w:szCs w:val="18"/>
              </w:rPr>
              <w:t>806.5694</w:t>
            </w:r>
          </w:p>
        </w:tc>
        <w:tc>
          <w:tcPr>
            <w:tcW w:w="466" w:type="pct"/>
            <w:shd w:val="clear" w:color="auto" w:fill="auto"/>
            <w:noWrap/>
            <w:vAlign w:val="center"/>
            <w:hideMark/>
          </w:tcPr>
          <w:p w14:paraId="4AB0585F" w14:textId="77777777" w:rsidR="005A0966" w:rsidRPr="00862AA1" w:rsidRDefault="005A0966" w:rsidP="0085410B">
            <w:pPr>
              <w:pStyle w:val="aa"/>
              <w:spacing w:line="336" w:lineRule="auto"/>
              <w:jc w:val="right"/>
              <w:rPr>
                <w:sz w:val="18"/>
                <w:szCs w:val="18"/>
              </w:rPr>
            </w:pPr>
            <w:r w:rsidRPr="00862AA1">
              <w:rPr>
                <w:sz w:val="18"/>
                <w:szCs w:val="18"/>
              </w:rPr>
              <w:t>806.5682</w:t>
            </w:r>
          </w:p>
        </w:tc>
        <w:tc>
          <w:tcPr>
            <w:tcW w:w="266" w:type="pct"/>
            <w:shd w:val="clear" w:color="auto" w:fill="auto"/>
            <w:noWrap/>
            <w:vAlign w:val="center"/>
            <w:hideMark/>
          </w:tcPr>
          <w:p w14:paraId="6A3B170A" w14:textId="77777777" w:rsidR="005A0966" w:rsidRPr="00862AA1" w:rsidRDefault="005A0966" w:rsidP="0085410B">
            <w:pPr>
              <w:pStyle w:val="aa"/>
              <w:spacing w:line="336" w:lineRule="auto"/>
              <w:jc w:val="right"/>
              <w:rPr>
                <w:sz w:val="18"/>
                <w:szCs w:val="18"/>
              </w:rPr>
            </w:pPr>
            <w:r w:rsidRPr="00862AA1">
              <w:rPr>
                <w:sz w:val="18"/>
                <w:szCs w:val="18"/>
              </w:rPr>
              <w:t>−1.49</w:t>
            </w:r>
          </w:p>
        </w:tc>
        <w:tc>
          <w:tcPr>
            <w:tcW w:w="829" w:type="pct"/>
            <w:vAlign w:val="center"/>
          </w:tcPr>
          <w:p w14:paraId="3D5BD97D" w14:textId="4E2CBCDB" w:rsidR="005A0966" w:rsidRPr="00297912" w:rsidRDefault="005A0966" w:rsidP="00152E9B">
            <w:pPr>
              <w:pStyle w:val="aa"/>
              <w:spacing w:line="160" w:lineRule="exact"/>
              <w:rPr>
                <w:sz w:val="16"/>
                <w:szCs w:val="16"/>
              </w:rPr>
            </w:pPr>
            <w:r w:rsidRPr="00297912">
              <w:rPr>
                <w:sz w:val="16"/>
                <w:szCs w:val="16"/>
              </w:rPr>
              <w:t>478,550</w:t>
            </w:r>
          </w:p>
        </w:tc>
        <w:tc>
          <w:tcPr>
            <w:tcW w:w="807" w:type="pct"/>
            <w:vAlign w:val="center"/>
          </w:tcPr>
          <w:p w14:paraId="16BDE2B0" w14:textId="609A7B9D" w:rsidR="005A0966" w:rsidRPr="00297912" w:rsidRDefault="005A0966" w:rsidP="00152E9B">
            <w:pPr>
              <w:pStyle w:val="aa"/>
              <w:spacing w:line="160" w:lineRule="exact"/>
              <w:rPr>
                <w:sz w:val="16"/>
                <w:szCs w:val="16"/>
              </w:rPr>
            </w:pPr>
            <w:r w:rsidRPr="00297912">
              <w:rPr>
                <w:sz w:val="16"/>
                <w:szCs w:val="16"/>
              </w:rPr>
              <w:t>16:0/22:6</w:t>
            </w:r>
          </w:p>
        </w:tc>
      </w:tr>
      <w:tr w:rsidR="00D0050E" w:rsidRPr="00297912" w14:paraId="2014E1A7" w14:textId="2A9CCF7C" w:rsidTr="00175F30">
        <w:trPr>
          <w:trHeight w:val="300"/>
        </w:trPr>
        <w:tc>
          <w:tcPr>
            <w:tcW w:w="684" w:type="pct"/>
            <w:shd w:val="clear" w:color="auto" w:fill="auto"/>
            <w:noWrap/>
            <w:vAlign w:val="center"/>
            <w:hideMark/>
          </w:tcPr>
          <w:p w14:paraId="46D93EDB" w14:textId="77777777" w:rsidR="005A0966" w:rsidRPr="00862AA1" w:rsidRDefault="005A0966" w:rsidP="0085410B">
            <w:pPr>
              <w:pStyle w:val="aa"/>
              <w:spacing w:line="336" w:lineRule="auto"/>
              <w:ind w:left="170"/>
              <w:jc w:val="left"/>
              <w:rPr>
                <w:sz w:val="18"/>
                <w:szCs w:val="18"/>
              </w:rPr>
            </w:pPr>
            <w:r w:rsidRPr="00862AA1">
              <w:rPr>
                <w:sz w:val="18"/>
                <w:szCs w:val="18"/>
              </w:rPr>
              <w:t>PC38:7</w:t>
            </w:r>
          </w:p>
        </w:tc>
        <w:tc>
          <w:tcPr>
            <w:tcW w:w="592" w:type="pct"/>
            <w:shd w:val="clear" w:color="auto" w:fill="auto"/>
            <w:noWrap/>
            <w:vAlign w:val="center"/>
            <w:hideMark/>
          </w:tcPr>
          <w:p w14:paraId="174D2AF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46</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0675B2DA"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C5B115C" w14:textId="77777777" w:rsidR="005A0966" w:rsidRPr="00862AA1" w:rsidRDefault="005A0966" w:rsidP="0085410B">
            <w:pPr>
              <w:pStyle w:val="aa"/>
              <w:spacing w:line="336" w:lineRule="auto"/>
              <w:rPr>
                <w:sz w:val="18"/>
                <w:szCs w:val="18"/>
              </w:rPr>
            </w:pPr>
            <w:r w:rsidRPr="00862AA1">
              <w:rPr>
                <w:sz w:val="18"/>
                <w:szCs w:val="18"/>
              </w:rPr>
              <w:t>8.40</w:t>
            </w:r>
          </w:p>
        </w:tc>
        <w:tc>
          <w:tcPr>
            <w:tcW w:w="466" w:type="pct"/>
            <w:shd w:val="clear" w:color="auto" w:fill="auto"/>
            <w:noWrap/>
            <w:vAlign w:val="center"/>
            <w:hideMark/>
          </w:tcPr>
          <w:p w14:paraId="7CB5F127" w14:textId="77777777" w:rsidR="005A0966" w:rsidRPr="00862AA1" w:rsidRDefault="005A0966" w:rsidP="0085410B">
            <w:pPr>
              <w:pStyle w:val="aa"/>
              <w:spacing w:line="336" w:lineRule="auto"/>
              <w:jc w:val="right"/>
              <w:rPr>
                <w:sz w:val="18"/>
                <w:szCs w:val="18"/>
              </w:rPr>
            </w:pPr>
            <w:r w:rsidRPr="00862AA1">
              <w:rPr>
                <w:sz w:val="18"/>
                <w:szCs w:val="18"/>
              </w:rPr>
              <w:t>804.5538</w:t>
            </w:r>
          </w:p>
        </w:tc>
        <w:tc>
          <w:tcPr>
            <w:tcW w:w="466" w:type="pct"/>
            <w:shd w:val="clear" w:color="auto" w:fill="auto"/>
            <w:noWrap/>
            <w:vAlign w:val="center"/>
            <w:hideMark/>
          </w:tcPr>
          <w:p w14:paraId="6AF15363" w14:textId="77777777" w:rsidR="005A0966" w:rsidRPr="00862AA1" w:rsidRDefault="005A0966" w:rsidP="0085410B">
            <w:pPr>
              <w:pStyle w:val="aa"/>
              <w:spacing w:line="336" w:lineRule="auto"/>
              <w:jc w:val="right"/>
              <w:rPr>
                <w:sz w:val="18"/>
                <w:szCs w:val="18"/>
              </w:rPr>
            </w:pPr>
            <w:r w:rsidRPr="00862AA1">
              <w:rPr>
                <w:sz w:val="18"/>
                <w:szCs w:val="18"/>
              </w:rPr>
              <w:t>804.5531</w:t>
            </w:r>
          </w:p>
        </w:tc>
        <w:tc>
          <w:tcPr>
            <w:tcW w:w="266" w:type="pct"/>
            <w:shd w:val="clear" w:color="auto" w:fill="auto"/>
            <w:noWrap/>
            <w:vAlign w:val="center"/>
            <w:hideMark/>
          </w:tcPr>
          <w:p w14:paraId="4718DE4C" w14:textId="77777777" w:rsidR="005A0966" w:rsidRPr="00862AA1" w:rsidRDefault="005A0966" w:rsidP="0085410B">
            <w:pPr>
              <w:pStyle w:val="aa"/>
              <w:spacing w:line="336" w:lineRule="auto"/>
              <w:jc w:val="right"/>
              <w:rPr>
                <w:sz w:val="18"/>
                <w:szCs w:val="18"/>
              </w:rPr>
            </w:pPr>
            <w:r w:rsidRPr="00862AA1">
              <w:rPr>
                <w:sz w:val="18"/>
                <w:szCs w:val="18"/>
              </w:rPr>
              <w:t>−0.87</w:t>
            </w:r>
          </w:p>
        </w:tc>
        <w:tc>
          <w:tcPr>
            <w:tcW w:w="829" w:type="pct"/>
            <w:vAlign w:val="center"/>
          </w:tcPr>
          <w:p w14:paraId="50E6485C" w14:textId="218440F9" w:rsidR="005A0966" w:rsidRPr="00297912" w:rsidRDefault="005A0966" w:rsidP="00152E9B">
            <w:pPr>
              <w:pStyle w:val="aa"/>
              <w:spacing w:line="160" w:lineRule="exact"/>
              <w:rPr>
                <w:sz w:val="16"/>
                <w:szCs w:val="16"/>
              </w:rPr>
            </w:pPr>
            <w:r w:rsidRPr="00297912">
              <w:rPr>
                <w:sz w:val="16"/>
                <w:szCs w:val="16"/>
              </w:rPr>
              <w:t>476,550</w:t>
            </w:r>
          </w:p>
        </w:tc>
        <w:tc>
          <w:tcPr>
            <w:tcW w:w="807" w:type="pct"/>
            <w:vAlign w:val="center"/>
          </w:tcPr>
          <w:p w14:paraId="5CD09A8B" w14:textId="14FACD34" w:rsidR="005A0966" w:rsidRPr="00297912" w:rsidRDefault="005A0966" w:rsidP="00152E9B">
            <w:pPr>
              <w:pStyle w:val="aa"/>
              <w:spacing w:line="160" w:lineRule="exact"/>
              <w:rPr>
                <w:sz w:val="16"/>
                <w:szCs w:val="16"/>
              </w:rPr>
            </w:pPr>
            <w:r w:rsidRPr="00297912">
              <w:rPr>
                <w:sz w:val="16"/>
                <w:szCs w:val="16"/>
              </w:rPr>
              <w:t>16:1/22:6</w:t>
            </w:r>
          </w:p>
        </w:tc>
      </w:tr>
      <w:tr w:rsidR="00D0050E" w:rsidRPr="00297912" w14:paraId="725C4C99" w14:textId="739C0929" w:rsidTr="00175F30">
        <w:trPr>
          <w:trHeight w:val="300"/>
        </w:trPr>
        <w:tc>
          <w:tcPr>
            <w:tcW w:w="684" w:type="pct"/>
            <w:shd w:val="clear" w:color="auto" w:fill="auto"/>
            <w:noWrap/>
            <w:vAlign w:val="center"/>
            <w:hideMark/>
          </w:tcPr>
          <w:p w14:paraId="5C21878D" w14:textId="77777777" w:rsidR="005A0966" w:rsidRPr="00862AA1" w:rsidRDefault="005A0966" w:rsidP="0085410B">
            <w:pPr>
              <w:pStyle w:val="aa"/>
              <w:spacing w:line="336" w:lineRule="auto"/>
              <w:ind w:left="170"/>
              <w:jc w:val="left"/>
              <w:rPr>
                <w:sz w:val="18"/>
                <w:szCs w:val="18"/>
              </w:rPr>
            </w:pPr>
            <w:r w:rsidRPr="00862AA1">
              <w:rPr>
                <w:sz w:val="18"/>
                <w:szCs w:val="18"/>
              </w:rPr>
              <w:t>PC40:6</w:t>
            </w:r>
          </w:p>
        </w:tc>
        <w:tc>
          <w:tcPr>
            <w:tcW w:w="592" w:type="pct"/>
            <w:shd w:val="clear" w:color="auto" w:fill="auto"/>
            <w:noWrap/>
            <w:vAlign w:val="center"/>
            <w:hideMark/>
          </w:tcPr>
          <w:p w14:paraId="0D5A1BCB"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48</w:t>
            </w:r>
            <w:r w:rsidRPr="00862AA1">
              <w:rPr>
                <w:sz w:val="18"/>
                <w:szCs w:val="18"/>
              </w:rPr>
              <w:t>H</w:t>
            </w:r>
            <w:r w:rsidRPr="00862AA1">
              <w:rPr>
                <w:sz w:val="18"/>
                <w:szCs w:val="18"/>
                <w:vertAlign w:val="subscript"/>
              </w:rPr>
              <w:t>84</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54E8FFFB"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9B113BB" w14:textId="77777777" w:rsidR="005A0966" w:rsidRPr="00862AA1" w:rsidRDefault="005A0966" w:rsidP="0085410B">
            <w:pPr>
              <w:pStyle w:val="aa"/>
              <w:spacing w:line="336" w:lineRule="auto"/>
              <w:rPr>
                <w:sz w:val="18"/>
                <w:szCs w:val="18"/>
              </w:rPr>
            </w:pPr>
            <w:r w:rsidRPr="00862AA1">
              <w:rPr>
                <w:sz w:val="18"/>
                <w:szCs w:val="18"/>
              </w:rPr>
              <w:t>9.60</w:t>
            </w:r>
          </w:p>
        </w:tc>
        <w:tc>
          <w:tcPr>
            <w:tcW w:w="466" w:type="pct"/>
            <w:shd w:val="clear" w:color="auto" w:fill="auto"/>
            <w:noWrap/>
            <w:vAlign w:val="center"/>
            <w:hideMark/>
          </w:tcPr>
          <w:p w14:paraId="694EB4B6" w14:textId="77777777" w:rsidR="005A0966" w:rsidRPr="00862AA1" w:rsidRDefault="005A0966" w:rsidP="0085410B">
            <w:pPr>
              <w:pStyle w:val="aa"/>
              <w:spacing w:line="336" w:lineRule="auto"/>
              <w:jc w:val="right"/>
              <w:rPr>
                <w:sz w:val="18"/>
                <w:szCs w:val="18"/>
              </w:rPr>
            </w:pPr>
            <w:r w:rsidRPr="00862AA1">
              <w:rPr>
                <w:sz w:val="18"/>
                <w:szCs w:val="18"/>
              </w:rPr>
              <w:t>834.6007</w:t>
            </w:r>
          </w:p>
        </w:tc>
        <w:tc>
          <w:tcPr>
            <w:tcW w:w="466" w:type="pct"/>
            <w:shd w:val="clear" w:color="auto" w:fill="auto"/>
            <w:noWrap/>
            <w:vAlign w:val="center"/>
            <w:hideMark/>
          </w:tcPr>
          <w:p w14:paraId="0B77AAC6" w14:textId="77777777" w:rsidR="005A0966" w:rsidRPr="00862AA1" w:rsidRDefault="005A0966" w:rsidP="0085410B">
            <w:pPr>
              <w:pStyle w:val="aa"/>
              <w:spacing w:line="336" w:lineRule="auto"/>
              <w:jc w:val="right"/>
              <w:rPr>
                <w:sz w:val="18"/>
                <w:szCs w:val="18"/>
              </w:rPr>
            </w:pPr>
            <w:r w:rsidRPr="00862AA1">
              <w:rPr>
                <w:sz w:val="18"/>
                <w:szCs w:val="18"/>
              </w:rPr>
              <w:t>834.5993</w:t>
            </w:r>
          </w:p>
        </w:tc>
        <w:tc>
          <w:tcPr>
            <w:tcW w:w="266" w:type="pct"/>
            <w:shd w:val="clear" w:color="auto" w:fill="auto"/>
            <w:noWrap/>
            <w:vAlign w:val="center"/>
            <w:hideMark/>
          </w:tcPr>
          <w:p w14:paraId="08DF1CB0" w14:textId="77777777" w:rsidR="005A0966" w:rsidRPr="00862AA1" w:rsidRDefault="005A0966" w:rsidP="0085410B">
            <w:pPr>
              <w:pStyle w:val="aa"/>
              <w:spacing w:line="336" w:lineRule="auto"/>
              <w:jc w:val="right"/>
              <w:rPr>
                <w:sz w:val="18"/>
                <w:szCs w:val="18"/>
              </w:rPr>
            </w:pPr>
            <w:r w:rsidRPr="00862AA1">
              <w:rPr>
                <w:sz w:val="18"/>
                <w:szCs w:val="18"/>
              </w:rPr>
              <w:t>−1.68</w:t>
            </w:r>
          </w:p>
        </w:tc>
        <w:tc>
          <w:tcPr>
            <w:tcW w:w="829" w:type="pct"/>
            <w:vAlign w:val="center"/>
          </w:tcPr>
          <w:p w14:paraId="577C071E" w14:textId="3140B595" w:rsidR="005A0966" w:rsidRPr="00297912" w:rsidRDefault="005A0966" w:rsidP="00152E9B">
            <w:pPr>
              <w:pStyle w:val="aa"/>
              <w:spacing w:line="160" w:lineRule="exact"/>
              <w:rPr>
                <w:sz w:val="16"/>
                <w:szCs w:val="16"/>
              </w:rPr>
            </w:pPr>
            <w:r w:rsidRPr="00297912">
              <w:rPr>
                <w:sz w:val="16"/>
                <w:szCs w:val="16"/>
              </w:rPr>
              <w:t>506,550</w:t>
            </w:r>
          </w:p>
        </w:tc>
        <w:tc>
          <w:tcPr>
            <w:tcW w:w="807" w:type="pct"/>
            <w:vAlign w:val="center"/>
          </w:tcPr>
          <w:p w14:paraId="44185BDC" w14:textId="1B1CC487" w:rsidR="005A0966" w:rsidRPr="00297912" w:rsidRDefault="005A0966" w:rsidP="00152E9B">
            <w:pPr>
              <w:pStyle w:val="aa"/>
              <w:spacing w:line="160" w:lineRule="exact"/>
              <w:rPr>
                <w:sz w:val="16"/>
                <w:szCs w:val="16"/>
              </w:rPr>
            </w:pPr>
            <w:r w:rsidRPr="00297912">
              <w:rPr>
                <w:sz w:val="16"/>
                <w:szCs w:val="16"/>
              </w:rPr>
              <w:t>18:0/22:6</w:t>
            </w:r>
          </w:p>
        </w:tc>
      </w:tr>
      <w:tr w:rsidR="00D0050E" w:rsidRPr="00297912" w14:paraId="54B3418D" w14:textId="57C8B974" w:rsidTr="00175F30">
        <w:trPr>
          <w:trHeight w:val="300"/>
        </w:trPr>
        <w:tc>
          <w:tcPr>
            <w:tcW w:w="684" w:type="pct"/>
            <w:shd w:val="clear" w:color="auto" w:fill="auto"/>
            <w:noWrap/>
            <w:vAlign w:val="center"/>
            <w:hideMark/>
          </w:tcPr>
          <w:p w14:paraId="59F3806B" w14:textId="77777777" w:rsidR="005A0966" w:rsidRPr="00862AA1" w:rsidRDefault="005A0966" w:rsidP="0085410B">
            <w:pPr>
              <w:pStyle w:val="aa"/>
              <w:spacing w:line="336" w:lineRule="auto"/>
              <w:ind w:left="170"/>
              <w:jc w:val="left"/>
              <w:rPr>
                <w:sz w:val="18"/>
                <w:szCs w:val="18"/>
              </w:rPr>
            </w:pPr>
            <w:r w:rsidRPr="00862AA1">
              <w:rPr>
                <w:sz w:val="18"/>
                <w:szCs w:val="18"/>
              </w:rPr>
              <w:lastRenderedPageBreak/>
              <w:t>PC40:7</w:t>
            </w:r>
          </w:p>
        </w:tc>
        <w:tc>
          <w:tcPr>
            <w:tcW w:w="592" w:type="pct"/>
            <w:shd w:val="clear" w:color="auto" w:fill="auto"/>
            <w:noWrap/>
            <w:vAlign w:val="center"/>
            <w:hideMark/>
          </w:tcPr>
          <w:p w14:paraId="6D926601"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48</w:t>
            </w:r>
            <w:r w:rsidRPr="00862AA1">
              <w:rPr>
                <w:sz w:val="18"/>
                <w:szCs w:val="18"/>
              </w:rPr>
              <w:t>H</w:t>
            </w:r>
            <w:r w:rsidRPr="00862AA1">
              <w:rPr>
                <w:sz w:val="18"/>
                <w:szCs w:val="18"/>
                <w:vertAlign w:val="subscript"/>
              </w:rPr>
              <w:t>82</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4602C1A"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8889F1D" w14:textId="77777777" w:rsidR="005A0966" w:rsidRPr="00862AA1" w:rsidRDefault="005A0966" w:rsidP="0085410B">
            <w:pPr>
              <w:pStyle w:val="aa"/>
              <w:spacing w:line="336" w:lineRule="auto"/>
              <w:rPr>
                <w:sz w:val="18"/>
                <w:szCs w:val="18"/>
              </w:rPr>
            </w:pPr>
            <w:r w:rsidRPr="00862AA1">
              <w:rPr>
                <w:sz w:val="18"/>
                <w:szCs w:val="18"/>
              </w:rPr>
              <w:t>9.13</w:t>
            </w:r>
          </w:p>
        </w:tc>
        <w:tc>
          <w:tcPr>
            <w:tcW w:w="466" w:type="pct"/>
            <w:shd w:val="clear" w:color="auto" w:fill="auto"/>
            <w:noWrap/>
            <w:vAlign w:val="center"/>
            <w:hideMark/>
          </w:tcPr>
          <w:p w14:paraId="4C4CE1D1" w14:textId="77777777" w:rsidR="005A0966" w:rsidRPr="00862AA1" w:rsidRDefault="005A0966" w:rsidP="0085410B">
            <w:pPr>
              <w:pStyle w:val="aa"/>
              <w:spacing w:line="336" w:lineRule="auto"/>
              <w:jc w:val="right"/>
              <w:rPr>
                <w:sz w:val="18"/>
                <w:szCs w:val="18"/>
              </w:rPr>
            </w:pPr>
            <w:r w:rsidRPr="00862AA1">
              <w:rPr>
                <w:sz w:val="18"/>
                <w:szCs w:val="18"/>
              </w:rPr>
              <w:t>832.5851</w:t>
            </w:r>
          </w:p>
        </w:tc>
        <w:tc>
          <w:tcPr>
            <w:tcW w:w="466" w:type="pct"/>
            <w:shd w:val="clear" w:color="auto" w:fill="auto"/>
            <w:noWrap/>
            <w:vAlign w:val="center"/>
            <w:hideMark/>
          </w:tcPr>
          <w:p w14:paraId="3C7FF74D" w14:textId="77777777" w:rsidR="005A0966" w:rsidRPr="00862AA1" w:rsidRDefault="005A0966" w:rsidP="0085410B">
            <w:pPr>
              <w:pStyle w:val="aa"/>
              <w:spacing w:line="336" w:lineRule="auto"/>
              <w:jc w:val="right"/>
              <w:rPr>
                <w:sz w:val="18"/>
                <w:szCs w:val="18"/>
              </w:rPr>
            </w:pPr>
            <w:r w:rsidRPr="00862AA1">
              <w:rPr>
                <w:sz w:val="18"/>
                <w:szCs w:val="18"/>
              </w:rPr>
              <w:t>832.5842</w:t>
            </w:r>
          </w:p>
        </w:tc>
        <w:tc>
          <w:tcPr>
            <w:tcW w:w="266" w:type="pct"/>
            <w:shd w:val="clear" w:color="auto" w:fill="auto"/>
            <w:noWrap/>
            <w:vAlign w:val="center"/>
            <w:hideMark/>
          </w:tcPr>
          <w:p w14:paraId="143F1FCA" w14:textId="77777777" w:rsidR="005A0966" w:rsidRPr="00862AA1" w:rsidRDefault="005A0966" w:rsidP="0085410B">
            <w:pPr>
              <w:pStyle w:val="aa"/>
              <w:spacing w:line="336" w:lineRule="auto"/>
              <w:jc w:val="right"/>
              <w:rPr>
                <w:sz w:val="18"/>
                <w:szCs w:val="18"/>
              </w:rPr>
            </w:pPr>
            <w:r w:rsidRPr="00862AA1">
              <w:rPr>
                <w:sz w:val="18"/>
                <w:szCs w:val="18"/>
              </w:rPr>
              <w:t>−1.08</w:t>
            </w:r>
          </w:p>
        </w:tc>
        <w:tc>
          <w:tcPr>
            <w:tcW w:w="829" w:type="pct"/>
            <w:vAlign w:val="center"/>
          </w:tcPr>
          <w:p w14:paraId="39E6C0E2" w14:textId="0F5F257B" w:rsidR="005A0966" w:rsidRPr="00297912" w:rsidRDefault="00F27D2D" w:rsidP="00152E9B">
            <w:pPr>
              <w:pStyle w:val="aa"/>
              <w:spacing w:line="160" w:lineRule="exact"/>
              <w:rPr>
                <w:sz w:val="16"/>
                <w:szCs w:val="16"/>
              </w:rPr>
            </w:pPr>
            <w:r w:rsidRPr="00297912">
              <w:rPr>
                <w:sz w:val="16"/>
                <w:szCs w:val="16"/>
              </w:rPr>
              <w:t>504,550</w:t>
            </w:r>
          </w:p>
        </w:tc>
        <w:tc>
          <w:tcPr>
            <w:tcW w:w="807" w:type="pct"/>
            <w:vAlign w:val="center"/>
          </w:tcPr>
          <w:p w14:paraId="4A7F7434" w14:textId="3D52F841" w:rsidR="005A0966" w:rsidRPr="00297912" w:rsidRDefault="00F27D2D" w:rsidP="00152E9B">
            <w:pPr>
              <w:pStyle w:val="aa"/>
              <w:spacing w:line="160" w:lineRule="exact"/>
              <w:rPr>
                <w:sz w:val="16"/>
                <w:szCs w:val="16"/>
              </w:rPr>
            </w:pPr>
            <w:r w:rsidRPr="00297912">
              <w:rPr>
                <w:sz w:val="16"/>
                <w:szCs w:val="16"/>
              </w:rPr>
              <w:t>18:1/22:6</w:t>
            </w:r>
          </w:p>
        </w:tc>
      </w:tr>
      <w:tr w:rsidR="00D0050E" w:rsidRPr="00297912" w14:paraId="64BB8553" w14:textId="4BA10139" w:rsidTr="00175F30">
        <w:trPr>
          <w:trHeight w:val="300"/>
        </w:trPr>
        <w:tc>
          <w:tcPr>
            <w:tcW w:w="684" w:type="pct"/>
            <w:shd w:val="clear" w:color="auto" w:fill="auto"/>
            <w:noWrap/>
            <w:vAlign w:val="center"/>
            <w:hideMark/>
          </w:tcPr>
          <w:p w14:paraId="7BE6AEC3" w14:textId="77777777" w:rsidR="005A0966" w:rsidRPr="00862AA1" w:rsidRDefault="005A0966" w:rsidP="0085410B">
            <w:pPr>
              <w:pStyle w:val="aa"/>
              <w:spacing w:line="336" w:lineRule="auto"/>
              <w:ind w:left="170"/>
              <w:jc w:val="left"/>
              <w:rPr>
                <w:sz w:val="18"/>
                <w:szCs w:val="18"/>
              </w:rPr>
            </w:pPr>
            <w:r w:rsidRPr="00862AA1">
              <w:rPr>
                <w:sz w:val="18"/>
                <w:szCs w:val="18"/>
              </w:rPr>
              <w:t>PC40:8</w:t>
            </w:r>
          </w:p>
        </w:tc>
        <w:tc>
          <w:tcPr>
            <w:tcW w:w="592" w:type="pct"/>
            <w:shd w:val="clear" w:color="auto" w:fill="auto"/>
            <w:noWrap/>
            <w:vAlign w:val="center"/>
            <w:hideMark/>
          </w:tcPr>
          <w:p w14:paraId="5BCB684C"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48</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56D1662"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5008138" w14:textId="77777777" w:rsidR="005A0966" w:rsidRPr="00862AA1" w:rsidRDefault="005A0966" w:rsidP="0085410B">
            <w:pPr>
              <w:pStyle w:val="aa"/>
              <w:spacing w:line="336" w:lineRule="auto"/>
              <w:rPr>
                <w:sz w:val="18"/>
                <w:szCs w:val="18"/>
              </w:rPr>
            </w:pPr>
            <w:r w:rsidRPr="00862AA1">
              <w:rPr>
                <w:sz w:val="18"/>
                <w:szCs w:val="18"/>
              </w:rPr>
              <w:t>8.47</w:t>
            </w:r>
          </w:p>
        </w:tc>
        <w:tc>
          <w:tcPr>
            <w:tcW w:w="466" w:type="pct"/>
            <w:shd w:val="clear" w:color="auto" w:fill="auto"/>
            <w:noWrap/>
            <w:vAlign w:val="center"/>
            <w:hideMark/>
          </w:tcPr>
          <w:p w14:paraId="5F6A3674" w14:textId="77777777" w:rsidR="005A0966" w:rsidRPr="00862AA1" w:rsidRDefault="005A0966" w:rsidP="0085410B">
            <w:pPr>
              <w:pStyle w:val="aa"/>
              <w:spacing w:line="336" w:lineRule="auto"/>
              <w:jc w:val="right"/>
              <w:rPr>
                <w:sz w:val="18"/>
                <w:szCs w:val="18"/>
              </w:rPr>
            </w:pPr>
            <w:r w:rsidRPr="00862AA1">
              <w:rPr>
                <w:sz w:val="18"/>
                <w:szCs w:val="18"/>
              </w:rPr>
              <w:t>830.5694</w:t>
            </w:r>
          </w:p>
        </w:tc>
        <w:tc>
          <w:tcPr>
            <w:tcW w:w="466" w:type="pct"/>
            <w:shd w:val="clear" w:color="auto" w:fill="auto"/>
            <w:noWrap/>
            <w:vAlign w:val="center"/>
            <w:hideMark/>
          </w:tcPr>
          <w:p w14:paraId="08B7FCAD" w14:textId="77777777" w:rsidR="005A0966" w:rsidRPr="00862AA1" w:rsidRDefault="005A0966" w:rsidP="0085410B">
            <w:pPr>
              <w:pStyle w:val="aa"/>
              <w:spacing w:line="336" w:lineRule="auto"/>
              <w:jc w:val="right"/>
              <w:rPr>
                <w:sz w:val="18"/>
                <w:szCs w:val="18"/>
              </w:rPr>
            </w:pPr>
            <w:r w:rsidRPr="00862AA1">
              <w:rPr>
                <w:sz w:val="18"/>
                <w:szCs w:val="18"/>
              </w:rPr>
              <w:t>830.5684</w:t>
            </w:r>
          </w:p>
        </w:tc>
        <w:tc>
          <w:tcPr>
            <w:tcW w:w="266" w:type="pct"/>
            <w:shd w:val="clear" w:color="auto" w:fill="auto"/>
            <w:noWrap/>
            <w:vAlign w:val="center"/>
            <w:hideMark/>
          </w:tcPr>
          <w:p w14:paraId="156527FB" w14:textId="77777777" w:rsidR="005A0966" w:rsidRPr="00862AA1" w:rsidRDefault="005A0966" w:rsidP="0085410B">
            <w:pPr>
              <w:pStyle w:val="aa"/>
              <w:spacing w:line="336" w:lineRule="auto"/>
              <w:jc w:val="right"/>
              <w:rPr>
                <w:sz w:val="18"/>
                <w:szCs w:val="18"/>
              </w:rPr>
            </w:pPr>
            <w:r w:rsidRPr="00862AA1">
              <w:rPr>
                <w:sz w:val="18"/>
                <w:szCs w:val="18"/>
              </w:rPr>
              <w:t>−1.20</w:t>
            </w:r>
          </w:p>
        </w:tc>
        <w:tc>
          <w:tcPr>
            <w:tcW w:w="829" w:type="pct"/>
            <w:vAlign w:val="center"/>
          </w:tcPr>
          <w:p w14:paraId="76A62D18" w14:textId="5170850F" w:rsidR="005A0966" w:rsidRPr="00297912" w:rsidRDefault="005A0966" w:rsidP="00152E9B">
            <w:pPr>
              <w:pStyle w:val="aa"/>
              <w:spacing w:line="160" w:lineRule="exact"/>
              <w:rPr>
                <w:sz w:val="16"/>
                <w:szCs w:val="16"/>
              </w:rPr>
            </w:pPr>
            <w:r w:rsidRPr="00297912">
              <w:rPr>
                <w:sz w:val="16"/>
                <w:szCs w:val="16"/>
              </w:rPr>
              <w:t>502,550</w:t>
            </w:r>
          </w:p>
        </w:tc>
        <w:tc>
          <w:tcPr>
            <w:tcW w:w="807" w:type="pct"/>
            <w:vAlign w:val="center"/>
          </w:tcPr>
          <w:p w14:paraId="7AB8B57B" w14:textId="62B49A9A" w:rsidR="005A0966" w:rsidRPr="00297912" w:rsidRDefault="005A0966" w:rsidP="00152E9B">
            <w:pPr>
              <w:pStyle w:val="aa"/>
              <w:spacing w:line="160" w:lineRule="exact"/>
              <w:rPr>
                <w:sz w:val="16"/>
                <w:szCs w:val="16"/>
              </w:rPr>
            </w:pPr>
            <w:r w:rsidRPr="00297912">
              <w:rPr>
                <w:sz w:val="16"/>
                <w:szCs w:val="16"/>
              </w:rPr>
              <w:t>18:2/22:6</w:t>
            </w:r>
          </w:p>
        </w:tc>
      </w:tr>
      <w:tr w:rsidR="00D0050E" w:rsidRPr="00297912" w14:paraId="3A7BC500" w14:textId="02820EC0" w:rsidTr="00175F30">
        <w:trPr>
          <w:trHeight w:val="300"/>
        </w:trPr>
        <w:tc>
          <w:tcPr>
            <w:tcW w:w="684" w:type="pct"/>
            <w:shd w:val="clear" w:color="auto" w:fill="auto"/>
            <w:noWrap/>
            <w:vAlign w:val="center"/>
          </w:tcPr>
          <w:p w14:paraId="08F6A363" w14:textId="77777777" w:rsidR="005A0966" w:rsidRPr="00862AA1" w:rsidRDefault="005A0966" w:rsidP="0085410B">
            <w:pPr>
              <w:pStyle w:val="aa"/>
              <w:spacing w:line="336" w:lineRule="auto"/>
              <w:ind w:left="170"/>
              <w:jc w:val="left"/>
              <w:rPr>
                <w:sz w:val="18"/>
                <w:szCs w:val="18"/>
              </w:rPr>
            </w:pPr>
            <w:r w:rsidRPr="00862AA1">
              <w:rPr>
                <w:sz w:val="18"/>
                <w:szCs w:val="18"/>
              </w:rPr>
              <w:t>PC42:10</w:t>
            </w:r>
          </w:p>
        </w:tc>
        <w:tc>
          <w:tcPr>
            <w:tcW w:w="592" w:type="pct"/>
            <w:shd w:val="clear" w:color="auto" w:fill="auto"/>
            <w:noWrap/>
            <w:vAlign w:val="center"/>
          </w:tcPr>
          <w:p w14:paraId="78E6C575"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50</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tcPr>
          <w:p w14:paraId="4832180F"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4D1C959" w14:textId="77777777" w:rsidR="005A0966" w:rsidRPr="00862AA1" w:rsidRDefault="005A0966" w:rsidP="0085410B">
            <w:pPr>
              <w:pStyle w:val="aa"/>
              <w:spacing w:line="336" w:lineRule="auto"/>
              <w:rPr>
                <w:sz w:val="18"/>
                <w:szCs w:val="18"/>
              </w:rPr>
            </w:pPr>
            <w:r w:rsidRPr="00862AA1">
              <w:rPr>
                <w:sz w:val="18"/>
                <w:szCs w:val="18"/>
              </w:rPr>
              <w:t>8.40</w:t>
            </w:r>
          </w:p>
        </w:tc>
        <w:tc>
          <w:tcPr>
            <w:tcW w:w="466" w:type="pct"/>
            <w:shd w:val="clear" w:color="auto" w:fill="auto"/>
            <w:noWrap/>
            <w:vAlign w:val="center"/>
          </w:tcPr>
          <w:p w14:paraId="3F262343" w14:textId="77777777" w:rsidR="005A0966" w:rsidRPr="00862AA1" w:rsidRDefault="005A0966" w:rsidP="0085410B">
            <w:pPr>
              <w:pStyle w:val="aa"/>
              <w:spacing w:line="336" w:lineRule="auto"/>
              <w:jc w:val="right"/>
              <w:rPr>
                <w:sz w:val="18"/>
                <w:szCs w:val="18"/>
              </w:rPr>
            </w:pPr>
            <w:r w:rsidRPr="00862AA1">
              <w:rPr>
                <w:sz w:val="18"/>
                <w:szCs w:val="18"/>
              </w:rPr>
              <w:t>854.5694</w:t>
            </w:r>
          </w:p>
        </w:tc>
        <w:tc>
          <w:tcPr>
            <w:tcW w:w="466" w:type="pct"/>
            <w:shd w:val="clear" w:color="auto" w:fill="auto"/>
            <w:noWrap/>
            <w:vAlign w:val="center"/>
          </w:tcPr>
          <w:p w14:paraId="3523A991" w14:textId="77777777" w:rsidR="005A0966" w:rsidRPr="00862AA1" w:rsidRDefault="005A0966" w:rsidP="0085410B">
            <w:pPr>
              <w:pStyle w:val="aa"/>
              <w:spacing w:line="336" w:lineRule="auto"/>
              <w:jc w:val="right"/>
              <w:rPr>
                <w:sz w:val="18"/>
                <w:szCs w:val="18"/>
              </w:rPr>
            </w:pPr>
            <w:r w:rsidRPr="00862AA1">
              <w:rPr>
                <w:sz w:val="18"/>
                <w:szCs w:val="18"/>
              </w:rPr>
              <w:t>854.5684</w:t>
            </w:r>
          </w:p>
        </w:tc>
        <w:tc>
          <w:tcPr>
            <w:tcW w:w="266" w:type="pct"/>
            <w:shd w:val="clear" w:color="auto" w:fill="auto"/>
            <w:noWrap/>
            <w:vAlign w:val="center"/>
          </w:tcPr>
          <w:p w14:paraId="342CEC8E" w14:textId="77777777" w:rsidR="005A0966" w:rsidRPr="00862AA1" w:rsidRDefault="005A0966" w:rsidP="0085410B">
            <w:pPr>
              <w:pStyle w:val="aa"/>
              <w:spacing w:line="336" w:lineRule="auto"/>
              <w:jc w:val="right"/>
              <w:rPr>
                <w:sz w:val="18"/>
                <w:szCs w:val="18"/>
              </w:rPr>
            </w:pPr>
            <w:r w:rsidRPr="00862AA1">
              <w:rPr>
                <w:sz w:val="18"/>
                <w:szCs w:val="18"/>
              </w:rPr>
              <w:t>−1.17</w:t>
            </w:r>
          </w:p>
        </w:tc>
        <w:tc>
          <w:tcPr>
            <w:tcW w:w="829" w:type="pct"/>
            <w:vAlign w:val="center"/>
          </w:tcPr>
          <w:p w14:paraId="1994916B" w14:textId="1E198C1D" w:rsidR="005A0966" w:rsidRPr="00297912" w:rsidRDefault="005A0966" w:rsidP="00152E9B">
            <w:pPr>
              <w:pStyle w:val="aa"/>
              <w:spacing w:line="160" w:lineRule="exact"/>
              <w:rPr>
                <w:sz w:val="16"/>
                <w:szCs w:val="16"/>
              </w:rPr>
            </w:pPr>
            <w:r w:rsidRPr="00297912">
              <w:rPr>
                <w:sz w:val="16"/>
                <w:szCs w:val="16"/>
              </w:rPr>
              <w:t>N/D</w:t>
            </w:r>
          </w:p>
        </w:tc>
        <w:tc>
          <w:tcPr>
            <w:tcW w:w="807" w:type="pct"/>
            <w:vAlign w:val="center"/>
          </w:tcPr>
          <w:p w14:paraId="527C864F" w14:textId="143E3F5A"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60603BC1" w14:textId="024887E8" w:rsidTr="00175F30">
        <w:trPr>
          <w:trHeight w:val="300"/>
        </w:trPr>
        <w:tc>
          <w:tcPr>
            <w:tcW w:w="684" w:type="pct"/>
            <w:shd w:val="clear" w:color="auto" w:fill="auto"/>
            <w:noWrap/>
            <w:vAlign w:val="center"/>
            <w:hideMark/>
          </w:tcPr>
          <w:p w14:paraId="39415A6E" w14:textId="77777777" w:rsidR="005A0966" w:rsidRPr="00862AA1" w:rsidRDefault="005A0966" w:rsidP="0085410B">
            <w:pPr>
              <w:pStyle w:val="aa"/>
              <w:spacing w:line="336" w:lineRule="auto"/>
              <w:ind w:left="170"/>
              <w:jc w:val="left"/>
              <w:rPr>
                <w:sz w:val="18"/>
                <w:szCs w:val="18"/>
              </w:rPr>
            </w:pPr>
            <w:r w:rsidRPr="00862AA1">
              <w:rPr>
                <w:sz w:val="18"/>
                <w:szCs w:val="18"/>
              </w:rPr>
              <w:t>PE34:0</w:t>
            </w:r>
          </w:p>
        </w:tc>
        <w:tc>
          <w:tcPr>
            <w:tcW w:w="592" w:type="pct"/>
            <w:shd w:val="clear" w:color="auto" w:fill="auto"/>
            <w:noWrap/>
            <w:vAlign w:val="center"/>
            <w:hideMark/>
          </w:tcPr>
          <w:p w14:paraId="1B37081A"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39</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93E94A1"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0D8AD64" w14:textId="77777777" w:rsidR="005A0966" w:rsidRPr="00862AA1" w:rsidRDefault="005A0966" w:rsidP="0085410B">
            <w:pPr>
              <w:pStyle w:val="aa"/>
              <w:spacing w:line="336" w:lineRule="auto"/>
              <w:rPr>
                <w:sz w:val="18"/>
                <w:szCs w:val="18"/>
              </w:rPr>
            </w:pPr>
            <w:r w:rsidRPr="00862AA1">
              <w:rPr>
                <w:sz w:val="18"/>
                <w:szCs w:val="18"/>
              </w:rPr>
              <w:t>17.10</w:t>
            </w:r>
          </w:p>
        </w:tc>
        <w:tc>
          <w:tcPr>
            <w:tcW w:w="466" w:type="pct"/>
            <w:shd w:val="clear" w:color="auto" w:fill="auto"/>
            <w:noWrap/>
            <w:vAlign w:val="center"/>
            <w:hideMark/>
          </w:tcPr>
          <w:p w14:paraId="7380CB6A" w14:textId="77777777" w:rsidR="005A0966" w:rsidRPr="00862AA1" w:rsidRDefault="005A0966" w:rsidP="0085410B">
            <w:pPr>
              <w:pStyle w:val="aa"/>
              <w:spacing w:line="336" w:lineRule="auto"/>
              <w:jc w:val="right"/>
              <w:rPr>
                <w:sz w:val="18"/>
                <w:szCs w:val="18"/>
              </w:rPr>
            </w:pPr>
            <w:r w:rsidRPr="00862AA1">
              <w:rPr>
                <w:sz w:val="18"/>
                <w:szCs w:val="18"/>
              </w:rPr>
              <w:t>718.5392</w:t>
            </w:r>
          </w:p>
        </w:tc>
        <w:tc>
          <w:tcPr>
            <w:tcW w:w="466" w:type="pct"/>
            <w:shd w:val="clear" w:color="auto" w:fill="auto"/>
            <w:noWrap/>
            <w:vAlign w:val="center"/>
            <w:hideMark/>
          </w:tcPr>
          <w:p w14:paraId="2F08858A" w14:textId="77777777" w:rsidR="005A0966" w:rsidRPr="00862AA1" w:rsidRDefault="005A0966" w:rsidP="0085410B">
            <w:pPr>
              <w:pStyle w:val="aa"/>
              <w:spacing w:line="336" w:lineRule="auto"/>
              <w:jc w:val="right"/>
              <w:rPr>
                <w:sz w:val="18"/>
                <w:szCs w:val="18"/>
              </w:rPr>
            </w:pPr>
            <w:r w:rsidRPr="00862AA1">
              <w:rPr>
                <w:sz w:val="18"/>
                <w:szCs w:val="18"/>
              </w:rPr>
              <w:t>718.5408</w:t>
            </w:r>
          </w:p>
        </w:tc>
        <w:tc>
          <w:tcPr>
            <w:tcW w:w="266" w:type="pct"/>
            <w:shd w:val="clear" w:color="auto" w:fill="auto"/>
            <w:noWrap/>
            <w:vAlign w:val="center"/>
            <w:hideMark/>
          </w:tcPr>
          <w:p w14:paraId="74F7C57D" w14:textId="77777777" w:rsidR="005A0966" w:rsidRPr="00862AA1" w:rsidRDefault="005A0966" w:rsidP="0085410B">
            <w:pPr>
              <w:pStyle w:val="aa"/>
              <w:spacing w:line="336" w:lineRule="auto"/>
              <w:jc w:val="right"/>
              <w:rPr>
                <w:sz w:val="18"/>
                <w:szCs w:val="18"/>
              </w:rPr>
            </w:pPr>
            <w:r w:rsidRPr="00862AA1">
              <w:rPr>
                <w:sz w:val="18"/>
                <w:szCs w:val="18"/>
              </w:rPr>
              <w:t>2.23</w:t>
            </w:r>
          </w:p>
        </w:tc>
        <w:tc>
          <w:tcPr>
            <w:tcW w:w="829" w:type="pct"/>
            <w:vAlign w:val="center"/>
          </w:tcPr>
          <w:p w14:paraId="6286C816" w14:textId="743E9D00" w:rsidR="005A0966" w:rsidRPr="00297912" w:rsidRDefault="005A0966" w:rsidP="00152E9B">
            <w:pPr>
              <w:pStyle w:val="aa"/>
              <w:spacing w:line="160" w:lineRule="exact"/>
              <w:rPr>
                <w:sz w:val="16"/>
                <w:szCs w:val="16"/>
              </w:rPr>
            </w:pPr>
            <w:r w:rsidRPr="00297912">
              <w:rPr>
                <w:sz w:val="16"/>
                <w:szCs w:val="16"/>
              </w:rPr>
              <w:t>255,480</w:t>
            </w:r>
          </w:p>
        </w:tc>
        <w:tc>
          <w:tcPr>
            <w:tcW w:w="807" w:type="pct"/>
            <w:vAlign w:val="center"/>
          </w:tcPr>
          <w:p w14:paraId="33927293" w14:textId="3256B473" w:rsidR="005A0966" w:rsidRPr="00297912" w:rsidRDefault="005A0966" w:rsidP="00152E9B">
            <w:pPr>
              <w:pStyle w:val="aa"/>
              <w:spacing w:line="160" w:lineRule="exact"/>
              <w:rPr>
                <w:sz w:val="16"/>
                <w:szCs w:val="16"/>
              </w:rPr>
            </w:pPr>
            <w:r w:rsidRPr="00297912">
              <w:rPr>
                <w:sz w:val="16"/>
                <w:szCs w:val="16"/>
              </w:rPr>
              <w:t>16:0/18:0</w:t>
            </w:r>
          </w:p>
        </w:tc>
      </w:tr>
      <w:tr w:rsidR="00D0050E" w:rsidRPr="00297912" w14:paraId="1D4DCC80" w14:textId="672625E3" w:rsidTr="00175F30">
        <w:trPr>
          <w:trHeight w:val="300"/>
        </w:trPr>
        <w:tc>
          <w:tcPr>
            <w:tcW w:w="684" w:type="pct"/>
            <w:shd w:val="clear" w:color="auto" w:fill="auto"/>
            <w:noWrap/>
            <w:vAlign w:val="center"/>
            <w:hideMark/>
          </w:tcPr>
          <w:p w14:paraId="66E131F4" w14:textId="77777777" w:rsidR="005A0966" w:rsidRPr="00862AA1" w:rsidRDefault="005A0966" w:rsidP="0085410B">
            <w:pPr>
              <w:pStyle w:val="aa"/>
              <w:spacing w:line="336" w:lineRule="auto"/>
              <w:ind w:left="170"/>
              <w:jc w:val="left"/>
              <w:rPr>
                <w:sz w:val="18"/>
                <w:szCs w:val="18"/>
              </w:rPr>
            </w:pPr>
            <w:r w:rsidRPr="00862AA1">
              <w:rPr>
                <w:sz w:val="18"/>
                <w:szCs w:val="18"/>
              </w:rPr>
              <w:t>PE34:1</w:t>
            </w:r>
          </w:p>
        </w:tc>
        <w:tc>
          <w:tcPr>
            <w:tcW w:w="592" w:type="pct"/>
            <w:shd w:val="clear" w:color="auto" w:fill="auto"/>
            <w:noWrap/>
            <w:vAlign w:val="center"/>
            <w:hideMark/>
          </w:tcPr>
          <w:p w14:paraId="68464B7C" w14:textId="77777777" w:rsidR="005A0966" w:rsidRPr="00862AA1" w:rsidRDefault="005A0966" w:rsidP="0085410B">
            <w:pPr>
              <w:pStyle w:val="aa"/>
              <w:spacing w:line="336" w:lineRule="auto"/>
              <w:jc w:val="left"/>
              <w:rPr>
                <w:sz w:val="18"/>
                <w:szCs w:val="18"/>
              </w:rPr>
            </w:pPr>
            <w:r w:rsidRPr="00862AA1">
              <w:rPr>
                <w:sz w:val="18"/>
                <w:szCs w:val="18"/>
              </w:rPr>
              <w:t>C</w:t>
            </w:r>
            <w:r w:rsidRPr="00862AA1">
              <w:rPr>
                <w:sz w:val="18"/>
                <w:szCs w:val="18"/>
                <w:vertAlign w:val="subscript"/>
              </w:rPr>
              <w:t>39</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6BCAB8D3" w14:textId="77777777" w:rsidR="005A0966" w:rsidRPr="00862AA1" w:rsidRDefault="005A0966"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5B215C41" w14:textId="77777777" w:rsidR="005A0966" w:rsidRPr="00862AA1" w:rsidRDefault="005A0966" w:rsidP="0085410B">
            <w:pPr>
              <w:pStyle w:val="aa"/>
              <w:spacing w:line="336" w:lineRule="auto"/>
              <w:rPr>
                <w:sz w:val="18"/>
                <w:szCs w:val="18"/>
              </w:rPr>
            </w:pPr>
            <w:r w:rsidRPr="00862AA1">
              <w:rPr>
                <w:sz w:val="18"/>
                <w:szCs w:val="18"/>
              </w:rPr>
              <w:t>16.57</w:t>
            </w:r>
          </w:p>
        </w:tc>
        <w:tc>
          <w:tcPr>
            <w:tcW w:w="466" w:type="pct"/>
            <w:shd w:val="clear" w:color="auto" w:fill="auto"/>
            <w:noWrap/>
            <w:vAlign w:val="center"/>
            <w:hideMark/>
          </w:tcPr>
          <w:p w14:paraId="29DD0F25" w14:textId="77777777" w:rsidR="005A0966" w:rsidRPr="00862AA1" w:rsidRDefault="005A0966" w:rsidP="0085410B">
            <w:pPr>
              <w:pStyle w:val="aa"/>
              <w:spacing w:line="336" w:lineRule="auto"/>
              <w:jc w:val="right"/>
              <w:rPr>
                <w:sz w:val="18"/>
                <w:szCs w:val="18"/>
              </w:rPr>
            </w:pPr>
            <w:r w:rsidRPr="00862AA1">
              <w:rPr>
                <w:sz w:val="18"/>
                <w:szCs w:val="18"/>
              </w:rPr>
              <w:t>716.5236</w:t>
            </w:r>
          </w:p>
        </w:tc>
        <w:tc>
          <w:tcPr>
            <w:tcW w:w="466" w:type="pct"/>
            <w:shd w:val="clear" w:color="auto" w:fill="auto"/>
            <w:noWrap/>
            <w:vAlign w:val="center"/>
            <w:hideMark/>
          </w:tcPr>
          <w:p w14:paraId="209AB6A4" w14:textId="77777777" w:rsidR="005A0966" w:rsidRPr="00862AA1" w:rsidRDefault="005A0966" w:rsidP="0085410B">
            <w:pPr>
              <w:pStyle w:val="aa"/>
              <w:spacing w:line="336" w:lineRule="auto"/>
              <w:jc w:val="right"/>
              <w:rPr>
                <w:sz w:val="18"/>
                <w:szCs w:val="18"/>
              </w:rPr>
            </w:pPr>
            <w:r w:rsidRPr="00862AA1">
              <w:rPr>
                <w:sz w:val="18"/>
                <w:szCs w:val="18"/>
              </w:rPr>
              <w:t>716.5247</w:t>
            </w:r>
          </w:p>
        </w:tc>
        <w:tc>
          <w:tcPr>
            <w:tcW w:w="266" w:type="pct"/>
            <w:shd w:val="clear" w:color="auto" w:fill="auto"/>
            <w:noWrap/>
            <w:vAlign w:val="center"/>
            <w:hideMark/>
          </w:tcPr>
          <w:p w14:paraId="6A5D6DE5" w14:textId="77777777" w:rsidR="005A0966" w:rsidRPr="00862AA1" w:rsidRDefault="005A0966" w:rsidP="0085410B">
            <w:pPr>
              <w:pStyle w:val="aa"/>
              <w:spacing w:line="336" w:lineRule="auto"/>
              <w:jc w:val="right"/>
              <w:rPr>
                <w:sz w:val="18"/>
                <w:szCs w:val="18"/>
              </w:rPr>
            </w:pPr>
            <w:r w:rsidRPr="00862AA1">
              <w:rPr>
                <w:sz w:val="18"/>
                <w:szCs w:val="18"/>
              </w:rPr>
              <w:t>1.54</w:t>
            </w:r>
          </w:p>
        </w:tc>
        <w:tc>
          <w:tcPr>
            <w:tcW w:w="829" w:type="pct"/>
            <w:vAlign w:val="center"/>
          </w:tcPr>
          <w:p w14:paraId="01DF2276" w14:textId="717450F7" w:rsidR="005A0966" w:rsidRPr="00297912" w:rsidRDefault="005A0966" w:rsidP="00152E9B">
            <w:pPr>
              <w:pStyle w:val="aa"/>
              <w:spacing w:line="160" w:lineRule="exact"/>
              <w:rPr>
                <w:rFonts w:eastAsiaTheme="minorEastAsia"/>
                <w:sz w:val="16"/>
                <w:szCs w:val="16"/>
              </w:rPr>
            </w:pPr>
            <w:r w:rsidRPr="00297912">
              <w:rPr>
                <w:sz w:val="16"/>
                <w:szCs w:val="16"/>
              </w:rPr>
              <w:t>N/D</w:t>
            </w:r>
          </w:p>
        </w:tc>
        <w:tc>
          <w:tcPr>
            <w:tcW w:w="807" w:type="pct"/>
            <w:vAlign w:val="center"/>
          </w:tcPr>
          <w:p w14:paraId="3D8861D0" w14:textId="165304F3" w:rsidR="005A0966" w:rsidRPr="00297912" w:rsidRDefault="005A0966" w:rsidP="00152E9B">
            <w:pPr>
              <w:pStyle w:val="aa"/>
              <w:spacing w:line="160" w:lineRule="exact"/>
              <w:rPr>
                <w:sz w:val="16"/>
                <w:szCs w:val="16"/>
              </w:rPr>
            </w:pPr>
            <w:r w:rsidRPr="00297912">
              <w:rPr>
                <w:sz w:val="16"/>
                <w:szCs w:val="16"/>
              </w:rPr>
              <w:t>N/D</w:t>
            </w:r>
          </w:p>
        </w:tc>
      </w:tr>
      <w:tr w:rsidR="00D0050E" w:rsidRPr="00297912" w14:paraId="59233C9C" w14:textId="3BB71A35" w:rsidTr="00175F30">
        <w:trPr>
          <w:trHeight w:val="300"/>
        </w:trPr>
        <w:tc>
          <w:tcPr>
            <w:tcW w:w="684" w:type="pct"/>
            <w:shd w:val="clear" w:color="auto" w:fill="auto"/>
            <w:noWrap/>
            <w:vAlign w:val="center"/>
          </w:tcPr>
          <w:p w14:paraId="4CAB09F7" w14:textId="77777777" w:rsidR="00487122" w:rsidRPr="00862AA1" w:rsidRDefault="00487122" w:rsidP="0085410B">
            <w:pPr>
              <w:pStyle w:val="aa"/>
              <w:spacing w:line="336" w:lineRule="auto"/>
              <w:ind w:left="170"/>
              <w:jc w:val="left"/>
              <w:rPr>
                <w:sz w:val="18"/>
                <w:szCs w:val="18"/>
              </w:rPr>
            </w:pPr>
            <w:r w:rsidRPr="00862AA1">
              <w:rPr>
                <w:sz w:val="18"/>
                <w:szCs w:val="18"/>
              </w:rPr>
              <w:t>PE36:0</w:t>
            </w:r>
          </w:p>
        </w:tc>
        <w:tc>
          <w:tcPr>
            <w:tcW w:w="592" w:type="pct"/>
            <w:shd w:val="clear" w:color="auto" w:fill="auto"/>
            <w:noWrap/>
            <w:vAlign w:val="center"/>
          </w:tcPr>
          <w:p w14:paraId="58AA1CCD"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82</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tcPr>
          <w:p w14:paraId="111FB6AC"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08AFA1EE" w14:textId="77777777" w:rsidR="00487122" w:rsidRPr="00862AA1" w:rsidRDefault="00487122" w:rsidP="0085410B">
            <w:pPr>
              <w:pStyle w:val="aa"/>
              <w:spacing w:line="336" w:lineRule="auto"/>
              <w:rPr>
                <w:sz w:val="18"/>
                <w:szCs w:val="18"/>
              </w:rPr>
            </w:pPr>
            <w:r w:rsidRPr="00862AA1">
              <w:rPr>
                <w:sz w:val="18"/>
                <w:szCs w:val="18"/>
              </w:rPr>
              <w:t>17.92</w:t>
            </w:r>
          </w:p>
        </w:tc>
        <w:tc>
          <w:tcPr>
            <w:tcW w:w="466" w:type="pct"/>
            <w:shd w:val="clear" w:color="auto" w:fill="auto"/>
            <w:noWrap/>
            <w:vAlign w:val="center"/>
          </w:tcPr>
          <w:p w14:paraId="54E3D8D6" w14:textId="77777777" w:rsidR="00487122" w:rsidRPr="00862AA1" w:rsidRDefault="00487122" w:rsidP="0085410B">
            <w:pPr>
              <w:pStyle w:val="aa"/>
              <w:spacing w:line="336" w:lineRule="auto"/>
              <w:jc w:val="right"/>
              <w:rPr>
                <w:sz w:val="18"/>
                <w:szCs w:val="18"/>
              </w:rPr>
            </w:pPr>
            <w:r w:rsidRPr="00862AA1">
              <w:rPr>
                <w:sz w:val="18"/>
                <w:szCs w:val="18"/>
              </w:rPr>
              <w:t>746.5705</w:t>
            </w:r>
          </w:p>
        </w:tc>
        <w:tc>
          <w:tcPr>
            <w:tcW w:w="466" w:type="pct"/>
            <w:shd w:val="clear" w:color="auto" w:fill="auto"/>
            <w:noWrap/>
            <w:vAlign w:val="center"/>
          </w:tcPr>
          <w:p w14:paraId="44027E7B" w14:textId="77777777" w:rsidR="00487122" w:rsidRPr="00862AA1" w:rsidRDefault="00487122" w:rsidP="0085410B">
            <w:pPr>
              <w:pStyle w:val="aa"/>
              <w:spacing w:line="336" w:lineRule="auto"/>
              <w:jc w:val="right"/>
              <w:rPr>
                <w:sz w:val="18"/>
                <w:szCs w:val="18"/>
              </w:rPr>
            </w:pPr>
            <w:r w:rsidRPr="00862AA1">
              <w:rPr>
                <w:sz w:val="18"/>
                <w:szCs w:val="18"/>
              </w:rPr>
              <w:t>746.5718</w:t>
            </w:r>
          </w:p>
        </w:tc>
        <w:tc>
          <w:tcPr>
            <w:tcW w:w="266" w:type="pct"/>
            <w:shd w:val="clear" w:color="auto" w:fill="auto"/>
            <w:noWrap/>
            <w:vAlign w:val="center"/>
          </w:tcPr>
          <w:p w14:paraId="2EBB0E60" w14:textId="77777777" w:rsidR="00487122" w:rsidRPr="00862AA1" w:rsidRDefault="00487122" w:rsidP="0085410B">
            <w:pPr>
              <w:pStyle w:val="aa"/>
              <w:spacing w:line="336" w:lineRule="auto"/>
              <w:jc w:val="right"/>
              <w:rPr>
                <w:sz w:val="18"/>
                <w:szCs w:val="18"/>
              </w:rPr>
            </w:pPr>
            <w:r w:rsidRPr="00862AA1">
              <w:rPr>
                <w:sz w:val="18"/>
                <w:szCs w:val="18"/>
              </w:rPr>
              <w:t>1.74</w:t>
            </w:r>
          </w:p>
        </w:tc>
        <w:tc>
          <w:tcPr>
            <w:tcW w:w="829" w:type="pct"/>
            <w:vAlign w:val="center"/>
          </w:tcPr>
          <w:p w14:paraId="7017AA8E" w14:textId="184318BD"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7A753B84" w14:textId="6118C1BB"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229E6328" w14:textId="07BA78C3" w:rsidTr="00175F30">
        <w:trPr>
          <w:trHeight w:val="300"/>
        </w:trPr>
        <w:tc>
          <w:tcPr>
            <w:tcW w:w="684" w:type="pct"/>
            <w:shd w:val="clear" w:color="auto" w:fill="auto"/>
            <w:noWrap/>
            <w:vAlign w:val="center"/>
            <w:hideMark/>
          </w:tcPr>
          <w:p w14:paraId="37D90E4E" w14:textId="77777777" w:rsidR="00487122" w:rsidRPr="00862AA1" w:rsidRDefault="00487122" w:rsidP="0085410B">
            <w:pPr>
              <w:pStyle w:val="aa"/>
              <w:spacing w:line="336" w:lineRule="auto"/>
              <w:ind w:left="170"/>
              <w:jc w:val="left"/>
              <w:rPr>
                <w:sz w:val="18"/>
                <w:szCs w:val="18"/>
              </w:rPr>
            </w:pPr>
            <w:r w:rsidRPr="00862AA1">
              <w:rPr>
                <w:sz w:val="18"/>
                <w:szCs w:val="18"/>
              </w:rPr>
              <w:t>PE36:1</w:t>
            </w:r>
          </w:p>
        </w:tc>
        <w:tc>
          <w:tcPr>
            <w:tcW w:w="592" w:type="pct"/>
            <w:shd w:val="clear" w:color="auto" w:fill="auto"/>
            <w:noWrap/>
            <w:vAlign w:val="center"/>
            <w:hideMark/>
          </w:tcPr>
          <w:p w14:paraId="1D0693D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80</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2061655C"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537A493F" w14:textId="77777777" w:rsidR="00487122" w:rsidRPr="00862AA1" w:rsidRDefault="00487122" w:rsidP="0085410B">
            <w:pPr>
              <w:pStyle w:val="aa"/>
              <w:spacing w:line="336" w:lineRule="auto"/>
              <w:rPr>
                <w:sz w:val="18"/>
                <w:szCs w:val="18"/>
              </w:rPr>
            </w:pPr>
            <w:r w:rsidRPr="00862AA1">
              <w:rPr>
                <w:sz w:val="18"/>
                <w:szCs w:val="18"/>
              </w:rPr>
              <w:t>17.28</w:t>
            </w:r>
          </w:p>
        </w:tc>
        <w:tc>
          <w:tcPr>
            <w:tcW w:w="466" w:type="pct"/>
            <w:shd w:val="clear" w:color="auto" w:fill="auto"/>
            <w:noWrap/>
            <w:vAlign w:val="center"/>
            <w:hideMark/>
          </w:tcPr>
          <w:p w14:paraId="1558D307" w14:textId="77777777" w:rsidR="00487122" w:rsidRPr="00862AA1" w:rsidRDefault="00487122" w:rsidP="0085410B">
            <w:pPr>
              <w:pStyle w:val="aa"/>
              <w:spacing w:line="336" w:lineRule="auto"/>
              <w:jc w:val="right"/>
              <w:rPr>
                <w:sz w:val="18"/>
                <w:szCs w:val="18"/>
              </w:rPr>
            </w:pPr>
            <w:r w:rsidRPr="00862AA1">
              <w:rPr>
                <w:sz w:val="18"/>
                <w:szCs w:val="18"/>
              </w:rPr>
              <w:t>744.5549</w:t>
            </w:r>
          </w:p>
        </w:tc>
        <w:tc>
          <w:tcPr>
            <w:tcW w:w="466" w:type="pct"/>
            <w:shd w:val="clear" w:color="auto" w:fill="auto"/>
            <w:noWrap/>
            <w:vAlign w:val="center"/>
            <w:hideMark/>
          </w:tcPr>
          <w:p w14:paraId="0BA45E8E" w14:textId="77777777" w:rsidR="00487122" w:rsidRPr="00862AA1" w:rsidRDefault="00487122" w:rsidP="0085410B">
            <w:pPr>
              <w:pStyle w:val="aa"/>
              <w:spacing w:line="336" w:lineRule="auto"/>
              <w:jc w:val="right"/>
              <w:rPr>
                <w:sz w:val="18"/>
                <w:szCs w:val="18"/>
              </w:rPr>
            </w:pPr>
            <w:r w:rsidRPr="00862AA1">
              <w:rPr>
                <w:sz w:val="18"/>
                <w:szCs w:val="18"/>
              </w:rPr>
              <w:t>744.5557</w:t>
            </w:r>
          </w:p>
        </w:tc>
        <w:tc>
          <w:tcPr>
            <w:tcW w:w="266" w:type="pct"/>
            <w:shd w:val="clear" w:color="auto" w:fill="auto"/>
            <w:noWrap/>
            <w:vAlign w:val="center"/>
            <w:hideMark/>
          </w:tcPr>
          <w:p w14:paraId="3BCC2B1A" w14:textId="77777777" w:rsidR="00487122" w:rsidRPr="00862AA1" w:rsidRDefault="00487122" w:rsidP="0085410B">
            <w:pPr>
              <w:pStyle w:val="aa"/>
              <w:spacing w:line="336" w:lineRule="auto"/>
              <w:jc w:val="right"/>
              <w:rPr>
                <w:sz w:val="18"/>
                <w:szCs w:val="18"/>
              </w:rPr>
            </w:pPr>
            <w:r w:rsidRPr="00862AA1">
              <w:rPr>
                <w:sz w:val="18"/>
                <w:szCs w:val="18"/>
              </w:rPr>
              <w:t>1.07</w:t>
            </w:r>
          </w:p>
        </w:tc>
        <w:tc>
          <w:tcPr>
            <w:tcW w:w="829" w:type="pct"/>
            <w:vAlign w:val="center"/>
          </w:tcPr>
          <w:p w14:paraId="4D3C8455" w14:textId="1AAE5B42" w:rsidR="00487122" w:rsidRPr="00297912" w:rsidRDefault="00513EAA" w:rsidP="00152E9B">
            <w:pPr>
              <w:pStyle w:val="aa"/>
              <w:spacing w:line="160" w:lineRule="exact"/>
              <w:rPr>
                <w:sz w:val="16"/>
                <w:szCs w:val="16"/>
              </w:rPr>
            </w:pPr>
            <w:r w:rsidRPr="00297912">
              <w:rPr>
                <w:sz w:val="16"/>
                <w:szCs w:val="16"/>
              </w:rPr>
              <w:t>281</w:t>
            </w:r>
            <w:r w:rsidR="00235FF4">
              <w:rPr>
                <w:sz w:val="16"/>
                <w:szCs w:val="16"/>
              </w:rPr>
              <w:t>,283</w:t>
            </w:r>
            <w:r w:rsidRPr="00297912">
              <w:rPr>
                <w:sz w:val="16"/>
                <w:szCs w:val="16"/>
              </w:rPr>
              <w:t>,480</w:t>
            </w:r>
          </w:p>
        </w:tc>
        <w:tc>
          <w:tcPr>
            <w:tcW w:w="807" w:type="pct"/>
            <w:vAlign w:val="center"/>
          </w:tcPr>
          <w:p w14:paraId="17B7764F" w14:textId="57C2F3E4" w:rsidR="00487122" w:rsidRPr="00297912" w:rsidRDefault="00513EAA" w:rsidP="00152E9B">
            <w:pPr>
              <w:pStyle w:val="aa"/>
              <w:spacing w:line="160" w:lineRule="exact"/>
              <w:rPr>
                <w:sz w:val="16"/>
                <w:szCs w:val="16"/>
              </w:rPr>
            </w:pPr>
            <w:r w:rsidRPr="00297912">
              <w:rPr>
                <w:sz w:val="16"/>
                <w:szCs w:val="16"/>
              </w:rPr>
              <w:t>18:</w:t>
            </w:r>
            <w:r w:rsidR="00765EC6">
              <w:rPr>
                <w:sz w:val="16"/>
                <w:szCs w:val="16"/>
              </w:rPr>
              <w:t>0</w:t>
            </w:r>
            <w:r w:rsidRPr="00297912">
              <w:rPr>
                <w:sz w:val="16"/>
                <w:szCs w:val="16"/>
              </w:rPr>
              <w:t>/18:</w:t>
            </w:r>
            <w:r w:rsidR="00765EC6">
              <w:rPr>
                <w:sz w:val="16"/>
                <w:szCs w:val="16"/>
              </w:rPr>
              <w:t>1</w:t>
            </w:r>
          </w:p>
        </w:tc>
      </w:tr>
      <w:tr w:rsidR="00D0050E" w:rsidRPr="00297912" w14:paraId="21290132" w14:textId="1E26836B" w:rsidTr="00175F30">
        <w:trPr>
          <w:trHeight w:val="300"/>
        </w:trPr>
        <w:tc>
          <w:tcPr>
            <w:tcW w:w="684" w:type="pct"/>
            <w:shd w:val="clear" w:color="auto" w:fill="auto"/>
            <w:noWrap/>
            <w:vAlign w:val="center"/>
            <w:hideMark/>
          </w:tcPr>
          <w:p w14:paraId="314EBFC9" w14:textId="77777777" w:rsidR="00487122" w:rsidRPr="00862AA1" w:rsidRDefault="00487122" w:rsidP="0085410B">
            <w:pPr>
              <w:pStyle w:val="aa"/>
              <w:spacing w:line="336" w:lineRule="auto"/>
              <w:ind w:left="170"/>
              <w:jc w:val="left"/>
              <w:rPr>
                <w:sz w:val="18"/>
                <w:szCs w:val="18"/>
              </w:rPr>
            </w:pPr>
            <w:r w:rsidRPr="00862AA1">
              <w:rPr>
                <w:sz w:val="18"/>
                <w:szCs w:val="18"/>
              </w:rPr>
              <w:t>PE36:2</w:t>
            </w:r>
          </w:p>
        </w:tc>
        <w:tc>
          <w:tcPr>
            <w:tcW w:w="592" w:type="pct"/>
            <w:shd w:val="clear" w:color="auto" w:fill="auto"/>
            <w:noWrap/>
            <w:vAlign w:val="center"/>
            <w:hideMark/>
          </w:tcPr>
          <w:p w14:paraId="35205C16"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5797835"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0055649" w14:textId="77777777" w:rsidR="00487122" w:rsidRPr="00862AA1" w:rsidRDefault="00487122" w:rsidP="0085410B">
            <w:pPr>
              <w:pStyle w:val="aa"/>
              <w:spacing w:line="336" w:lineRule="auto"/>
              <w:rPr>
                <w:sz w:val="18"/>
                <w:szCs w:val="18"/>
              </w:rPr>
            </w:pPr>
            <w:r w:rsidRPr="00862AA1">
              <w:rPr>
                <w:sz w:val="18"/>
                <w:szCs w:val="18"/>
              </w:rPr>
              <w:t>16.69</w:t>
            </w:r>
          </w:p>
        </w:tc>
        <w:tc>
          <w:tcPr>
            <w:tcW w:w="466" w:type="pct"/>
            <w:shd w:val="clear" w:color="auto" w:fill="auto"/>
            <w:noWrap/>
            <w:vAlign w:val="center"/>
            <w:hideMark/>
          </w:tcPr>
          <w:p w14:paraId="37CBD782" w14:textId="77777777" w:rsidR="00487122" w:rsidRPr="00862AA1" w:rsidRDefault="00487122" w:rsidP="0085410B">
            <w:pPr>
              <w:pStyle w:val="aa"/>
              <w:spacing w:line="336" w:lineRule="auto"/>
              <w:jc w:val="right"/>
              <w:rPr>
                <w:sz w:val="18"/>
                <w:szCs w:val="18"/>
              </w:rPr>
            </w:pPr>
            <w:r w:rsidRPr="00862AA1">
              <w:rPr>
                <w:sz w:val="18"/>
                <w:szCs w:val="18"/>
              </w:rPr>
              <w:t>742.5392</w:t>
            </w:r>
          </w:p>
        </w:tc>
        <w:tc>
          <w:tcPr>
            <w:tcW w:w="466" w:type="pct"/>
            <w:shd w:val="clear" w:color="auto" w:fill="auto"/>
            <w:noWrap/>
            <w:vAlign w:val="center"/>
            <w:hideMark/>
          </w:tcPr>
          <w:p w14:paraId="2217576B" w14:textId="77777777" w:rsidR="00487122" w:rsidRPr="00862AA1" w:rsidRDefault="00487122" w:rsidP="0085410B">
            <w:pPr>
              <w:pStyle w:val="aa"/>
              <w:spacing w:line="336" w:lineRule="auto"/>
              <w:jc w:val="right"/>
              <w:rPr>
                <w:sz w:val="18"/>
                <w:szCs w:val="18"/>
              </w:rPr>
            </w:pPr>
            <w:r w:rsidRPr="00862AA1">
              <w:rPr>
                <w:sz w:val="18"/>
                <w:szCs w:val="18"/>
              </w:rPr>
              <w:t>742.5399</w:t>
            </w:r>
          </w:p>
        </w:tc>
        <w:tc>
          <w:tcPr>
            <w:tcW w:w="266" w:type="pct"/>
            <w:shd w:val="clear" w:color="auto" w:fill="auto"/>
            <w:noWrap/>
            <w:vAlign w:val="center"/>
            <w:hideMark/>
          </w:tcPr>
          <w:p w14:paraId="74815865" w14:textId="77777777" w:rsidR="00487122" w:rsidRPr="00862AA1" w:rsidRDefault="00487122" w:rsidP="0085410B">
            <w:pPr>
              <w:pStyle w:val="aa"/>
              <w:spacing w:line="336" w:lineRule="auto"/>
              <w:jc w:val="right"/>
              <w:rPr>
                <w:sz w:val="18"/>
                <w:szCs w:val="18"/>
              </w:rPr>
            </w:pPr>
            <w:r w:rsidRPr="00862AA1">
              <w:rPr>
                <w:sz w:val="18"/>
                <w:szCs w:val="18"/>
              </w:rPr>
              <w:t>0.94</w:t>
            </w:r>
          </w:p>
        </w:tc>
        <w:tc>
          <w:tcPr>
            <w:tcW w:w="829" w:type="pct"/>
            <w:vAlign w:val="center"/>
          </w:tcPr>
          <w:p w14:paraId="5C57DC33" w14:textId="0A26ACD4" w:rsidR="00473DAB" w:rsidRPr="00297912" w:rsidRDefault="007E145A" w:rsidP="00C10ABA">
            <w:pPr>
              <w:pStyle w:val="aa"/>
              <w:spacing w:line="160" w:lineRule="exact"/>
              <w:rPr>
                <w:sz w:val="16"/>
                <w:szCs w:val="16"/>
              </w:rPr>
            </w:pPr>
            <w:r w:rsidRPr="00297912">
              <w:rPr>
                <w:sz w:val="16"/>
                <w:szCs w:val="16"/>
              </w:rPr>
              <w:t>279</w:t>
            </w:r>
            <w:r w:rsidR="00F90BD1" w:rsidRPr="00297912">
              <w:rPr>
                <w:sz w:val="16"/>
                <w:szCs w:val="16"/>
              </w:rPr>
              <w:t>,</w:t>
            </w:r>
            <w:r w:rsidR="000D1072">
              <w:rPr>
                <w:sz w:val="16"/>
                <w:szCs w:val="16"/>
              </w:rPr>
              <w:t>283,</w:t>
            </w:r>
            <w:r w:rsidR="00F90BD1" w:rsidRPr="00297912">
              <w:rPr>
                <w:sz w:val="16"/>
                <w:szCs w:val="16"/>
              </w:rPr>
              <w:t>480</w:t>
            </w:r>
          </w:p>
        </w:tc>
        <w:tc>
          <w:tcPr>
            <w:tcW w:w="807" w:type="pct"/>
            <w:vAlign w:val="center"/>
          </w:tcPr>
          <w:p w14:paraId="468C5991" w14:textId="07E6C800" w:rsidR="002575A5" w:rsidRPr="00297912" w:rsidRDefault="007E145A" w:rsidP="00C10ABA">
            <w:pPr>
              <w:pStyle w:val="aa"/>
              <w:spacing w:line="160" w:lineRule="exact"/>
              <w:rPr>
                <w:sz w:val="16"/>
                <w:szCs w:val="16"/>
              </w:rPr>
            </w:pPr>
            <w:r w:rsidRPr="00297912">
              <w:rPr>
                <w:sz w:val="16"/>
                <w:szCs w:val="16"/>
              </w:rPr>
              <w:t>18:0/18:2</w:t>
            </w:r>
          </w:p>
        </w:tc>
      </w:tr>
      <w:tr w:rsidR="00D0050E" w:rsidRPr="00297912" w14:paraId="21FD18F4" w14:textId="4821652B" w:rsidTr="00175F30">
        <w:trPr>
          <w:trHeight w:val="300"/>
        </w:trPr>
        <w:tc>
          <w:tcPr>
            <w:tcW w:w="684" w:type="pct"/>
            <w:shd w:val="clear" w:color="auto" w:fill="auto"/>
            <w:noWrap/>
            <w:vAlign w:val="center"/>
            <w:hideMark/>
          </w:tcPr>
          <w:p w14:paraId="3D1FA139" w14:textId="77777777" w:rsidR="00487122" w:rsidRPr="00862AA1" w:rsidRDefault="00487122" w:rsidP="0085410B">
            <w:pPr>
              <w:pStyle w:val="aa"/>
              <w:spacing w:line="336" w:lineRule="auto"/>
              <w:ind w:left="170"/>
              <w:jc w:val="left"/>
              <w:rPr>
                <w:sz w:val="18"/>
                <w:szCs w:val="18"/>
              </w:rPr>
            </w:pPr>
            <w:r w:rsidRPr="00862AA1">
              <w:rPr>
                <w:sz w:val="18"/>
                <w:szCs w:val="18"/>
              </w:rPr>
              <w:t>PE36:3</w:t>
            </w:r>
          </w:p>
        </w:tc>
        <w:tc>
          <w:tcPr>
            <w:tcW w:w="592" w:type="pct"/>
            <w:shd w:val="clear" w:color="auto" w:fill="auto"/>
            <w:noWrap/>
            <w:vAlign w:val="center"/>
            <w:hideMark/>
          </w:tcPr>
          <w:p w14:paraId="0178DB2E"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147D3487"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254D718" w14:textId="77777777" w:rsidR="00487122" w:rsidRPr="00862AA1" w:rsidRDefault="00487122" w:rsidP="0085410B">
            <w:pPr>
              <w:pStyle w:val="aa"/>
              <w:spacing w:line="336" w:lineRule="auto"/>
              <w:rPr>
                <w:sz w:val="18"/>
                <w:szCs w:val="18"/>
              </w:rPr>
            </w:pPr>
            <w:r w:rsidRPr="00862AA1">
              <w:rPr>
                <w:sz w:val="18"/>
                <w:szCs w:val="18"/>
              </w:rPr>
              <w:t>16.35</w:t>
            </w:r>
          </w:p>
        </w:tc>
        <w:tc>
          <w:tcPr>
            <w:tcW w:w="466" w:type="pct"/>
            <w:shd w:val="clear" w:color="auto" w:fill="auto"/>
            <w:noWrap/>
            <w:vAlign w:val="center"/>
            <w:hideMark/>
          </w:tcPr>
          <w:p w14:paraId="2BCC6D9A" w14:textId="77777777" w:rsidR="00487122" w:rsidRPr="00862AA1" w:rsidRDefault="00487122" w:rsidP="0085410B">
            <w:pPr>
              <w:pStyle w:val="aa"/>
              <w:spacing w:line="336" w:lineRule="auto"/>
              <w:jc w:val="right"/>
              <w:rPr>
                <w:sz w:val="18"/>
                <w:szCs w:val="18"/>
              </w:rPr>
            </w:pPr>
            <w:r w:rsidRPr="00862AA1">
              <w:rPr>
                <w:sz w:val="18"/>
                <w:szCs w:val="18"/>
              </w:rPr>
              <w:t>740.5236</w:t>
            </w:r>
          </w:p>
        </w:tc>
        <w:tc>
          <w:tcPr>
            <w:tcW w:w="466" w:type="pct"/>
            <w:shd w:val="clear" w:color="auto" w:fill="auto"/>
            <w:noWrap/>
            <w:vAlign w:val="center"/>
            <w:hideMark/>
          </w:tcPr>
          <w:p w14:paraId="5C957FC7" w14:textId="77777777" w:rsidR="00487122" w:rsidRPr="00862AA1" w:rsidRDefault="00487122" w:rsidP="0085410B">
            <w:pPr>
              <w:pStyle w:val="aa"/>
              <w:spacing w:line="336" w:lineRule="auto"/>
              <w:jc w:val="right"/>
              <w:rPr>
                <w:sz w:val="18"/>
                <w:szCs w:val="18"/>
              </w:rPr>
            </w:pPr>
            <w:r w:rsidRPr="00862AA1">
              <w:rPr>
                <w:sz w:val="18"/>
                <w:szCs w:val="18"/>
              </w:rPr>
              <w:t>740.5251</w:t>
            </w:r>
          </w:p>
        </w:tc>
        <w:tc>
          <w:tcPr>
            <w:tcW w:w="266" w:type="pct"/>
            <w:shd w:val="clear" w:color="auto" w:fill="auto"/>
            <w:noWrap/>
            <w:vAlign w:val="center"/>
            <w:hideMark/>
          </w:tcPr>
          <w:p w14:paraId="6E53DAC8" w14:textId="77777777" w:rsidR="00487122" w:rsidRPr="00862AA1" w:rsidRDefault="00487122" w:rsidP="0085410B">
            <w:pPr>
              <w:pStyle w:val="aa"/>
              <w:spacing w:line="336" w:lineRule="auto"/>
              <w:jc w:val="right"/>
              <w:rPr>
                <w:sz w:val="18"/>
                <w:szCs w:val="18"/>
              </w:rPr>
            </w:pPr>
            <w:r w:rsidRPr="00862AA1">
              <w:rPr>
                <w:sz w:val="18"/>
                <w:szCs w:val="18"/>
              </w:rPr>
              <w:t>2.03</w:t>
            </w:r>
          </w:p>
        </w:tc>
        <w:tc>
          <w:tcPr>
            <w:tcW w:w="829" w:type="pct"/>
            <w:vAlign w:val="center"/>
          </w:tcPr>
          <w:p w14:paraId="29193767" w14:textId="319B4D46" w:rsidR="00487122" w:rsidRPr="00297912" w:rsidRDefault="00487122" w:rsidP="00152E9B">
            <w:pPr>
              <w:pStyle w:val="aa"/>
              <w:spacing w:line="160" w:lineRule="exact"/>
              <w:rPr>
                <w:sz w:val="16"/>
                <w:szCs w:val="16"/>
              </w:rPr>
            </w:pPr>
            <w:r w:rsidRPr="00297912">
              <w:rPr>
                <w:sz w:val="16"/>
                <w:szCs w:val="16"/>
              </w:rPr>
              <w:t>279,281,478</w:t>
            </w:r>
          </w:p>
        </w:tc>
        <w:tc>
          <w:tcPr>
            <w:tcW w:w="807" w:type="pct"/>
            <w:vAlign w:val="center"/>
          </w:tcPr>
          <w:p w14:paraId="4432FCFC" w14:textId="41C08B10" w:rsidR="00487122" w:rsidRPr="00297912" w:rsidRDefault="00487122" w:rsidP="00152E9B">
            <w:pPr>
              <w:pStyle w:val="aa"/>
              <w:spacing w:line="160" w:lineRule="exact"/>
              <w:rPr>
                <w:sz w:val="16"/>
                <w:szCs w:val="16"/>
              </w:rPr>
            </w:pPr>
            <w:r w:rsidRPr="00297912">
              <w:rPr>
                <w:sz w:val="16"/>
                <w:szCs w:val="16"/>
              </w:rPr>
              <w:t>18:1/18:2</w:t>
            </w:r>
          </w:p>
        </w:tc>
      </w:tr>
      <w:tr w:rsidR="00D0050E" w:rsidRPr="00297912" w14:paraId="247438FF" w14:textId="1CD5D4AC" w:rsidTr="00175F30">
        <w:trPr>
          <w:trHeight w:val="300"/>
        </w:trPr>
        <w:tc>
          <w:tcPr>
            <w:tcW w:w="684" w:type="pct"/>
            <w:shd w:val="clear" w:color="auto" w:fill="auto"/>
            <w:noWrap/>
            <w:vAlign w:val="center"/>
            <w:hideMark/>
          </w:tcPr>
          <w:p w14:paraId="05B30A82" w14:textId="77777777" w:rsidR="00487122" w:rsidRPr="00862AA1" w:rsidRDefault="00487122" w:rsidP="0085410B">
            <w:pPr>
              <w:pStyle w:val="aa"/>
              <w:spacing w:line="336" w:lineRule="auto"/>
              <w:ind w:left="170"/>
              <w:jc w:val="left"/>
              <w:rPr>
                <w:sz w:val="18"/>
                <w:szCs w:val="18"/>
              </w:rPr>
            </w:pPr>
            <w:r w:rsidRPr="00862AA1">
              <w:rPr>
                <w:sz w:val="18"/>
                <w:szCs w:val="18"/>
              </w:rPr>
              <w:t>PE38:4</w:t>
            </w:r>
          </w:p>
        </w:tc>
        <w:tc>
          <w:tcPr>
            <w:tcW w:w="592" w:type="pct"/>
            <w:shd w:val="clear" w:color="auto" w:fill="auto"/>
            <w:noWrap/>
            <w:vAlign w:val="center"/>
            <w:hideMark/>
          </w:tcPr>
          <w:p w14:paraId="40A6C3BD"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58B0116F"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7599BF1D" w14:textId="77777777" w:rsidR="00487122" w:rsidRPr="00862AA1" w:rsidRDefault="00487122" w:rsidP="0085410B">
            <w:pPr>
              <w:pStyle w:val="aa"/>
              <w:spacing w:line="336" w:lineRule="auto"/>
              <w:rPr>
                <w:sz w:val="18"/>
                <w:szCs w:val="18"/>
              </w:rPr>
            </w:pPr>
            <w:r w:rsidRPr="00862AA1">
              <w:rPr>
                <w:sz w:val="18"/>
                <w:szCs w:val="18"/>
              </w:rPr>
              <w:t>16.75</w:t>
            </w:r>
          </w:p>
        </w:tc>
        <w:tc>
          <w:tcPr>
            <w:tcW w:w="466" w:type="pct"/>
            <w:shd w:val="clear" w:color="auto" w:fill="auto"/>
            <w:noWrap/>
            <w:vAlign w:val="center"/>
            <w:hideMark/>
          </w:tcPr>
          <w:p w14:paraId="2645BC0A" w14:textId="77777777" w:rsidR="00487122" w:rsidRPr="00862AA1" w:rsidRDefault="00487122" w:rsidP="0085410B">
            <w:pPr>
              <w:pStyle w:val="aa"/>
              <w:spacing w:line="336" w:lineRule="auto"/>
              <w:jc w:val="right"/>
              <w:rPr>
                <w:sz w:val="18"/>
                <w:szCs w:val="18"/>
              </w:rPr>
            </w:pPr>
            <w:r w:rsidRPr="00862AA1">
              <w:rPr>
                <w:sz w:val="18"/>
                <w:szCs w:val="18"/>
              </w:rPr>
              <w:t>766.5392</w:t>
            </w:r>
          </w:p>
        </w:tc>
        <w:tc>
          <w:tcPr>
            <w:tcW w:w="466" w:type="pct"/>
            <w:shd w:val="clear" w:color="auto" w:fill="auto"/>
            <w:noWrap/>
            <w:vAlign w:val="center"/>
            <w:hideMark/>
          </w:tcPr>
          <w:p w14:paraId="5C4B92E3" w14:textId="77777777" w:rsidR="00487122" w:rsidRPr="00862AA1" w:rsidRDefault="00487122" w:rsidP="0085410B">
            <w:pPr>
              <w:pStyle w:val="aa"/>
              <w:spacing w:line="336" w:lineRule="auto"/>
              <w:jc w:val="right"/>
              <w:rPr>
                <w:sz w:val="18"/>
                <w:szCs w:val="18"/>
              </w:rPr>
            </w:pPr>
            <w:r w:rsidRPr="00862AA1">
              <w:rPr>
                <w:sz w:val="18"/>
                <w:szCs w:val="18"/>
              </w:rPr>
              <w:t>766.5413</w:t>
            </w:r>
          </w:p>
        </w:tc>
        <w:tc>
          <w:tcPr>
            <w:tcW w:w="266" w:type="pct"/>
            <w:shd w:val="clear" w:color="auto" w:fill="auto"/>
            <w:noWrap/>
            <w:vAlign w:val="center"/>
            <w:hideMark/>
          </w:tcPr>
          <w:p w14:paraId="5A4F04B3" w14:textId="77777777" w:rsidR="00487122" w:rsidRPr="00862AA1" w:rsidRDefault="00487122" w:rsidP="0085410B">
            <w:pPr>
              <w:pStyle w:val="aa"/>
              <w:spacing w:line="336" w:lineRule="auto"/>
              <w:jc w:val="right"/>
              <w:rPr>
                <w:sz w:val="18"/>
                <w:szCs w:val="18"/>
              </w:rPr>
            </w:pPr>
            <w:r w:rsidRPr="00862AA1">
              <w:rPr>
                <w:sz w:val="18"/>
                <w:szCs w:val="18"/>
              </w:rPr>
              <w:t>2.74</w:t>
            </w:r>
          </w:p>
        </w:tc>
        <w:tc>
          <w:tcPr>
            <w:tcW w:w="829" w:type="pct"/>
            <w:vAlign w:val="center"/>
          </w:tcPr>
          <w:p w14:paraId="1FACBB90" w14:textId="74A8B636" w:rsidR="00487122" w:rsidRPr="00297912" w:rsidRDefault="00487122" w:rsidP="00152E9B">
            <w:pPr>
              <w:pStyle w:val="aa"/>
              <w:spacing w:line="160" w:lineRule="exact"/>
              <w:rPr>
                <w:sz w:val="16"/>
                <w:szCs w:val="16"/>
              </w:rPr>
            </w:pPr>
            <w:r w:rsidRPr="00297912">
              <w:rPr>
                <w:sz w:val="16"/>
                <w:szCs w:val="16"/>
              </w:rPr>
              <w:t>283,303,480</w:t>
            </w:r>
          </w:p>
        </w:tc>
        <w:tc>
          <w:tcPr>
            <w:tcW w:w="807" w:type="pct"/>
            <w:vAlign w:val="center"/>
          </w:tcPr>
          <w:p w14:paraId="524C9783" w14:textId="6958BB60" w:rsidR="00487122" w:rsidRPr="00297912" w:rsidRDefault="00487122" w:rsidP="00152E9B">
            <w:pPr>
              <w:pStyle w:val="aa"/>
              <w:spacing w:line="160" w:lineRule="exact"/>
              <w:rPr>
                <w:sz w:val="16"/>
                <w:szCs w:val="16"/>
              </w:rPr>
            </w:pPr>
            <w:r w:rsidRPr="00297912">
              <w:rPr>
                <w:sz w:val="16"/>
                <w:szCs w:val="16"/>
              </w:rPr>
              <w:t>18:0/20:4</w:t>
            </w:r>
          </w:p>
        </w:tc>
      </w:tr>
      <w:tr w:rsidR="00D0050E" w:rsidRPr="00297912" w14:paraId="4E221B25" w14:textId="727CB68C" w:rsidTr="00175F30">
        <w:trPr>
          <w:trHeight w:val="300"/>
        </w:trPr>
        <w:tc>
          <w:tcPr>
            <w:tcW w:w="684" w:type="pct"/>
            <w:shd w:val="clear" w:color="auto" w:fill="auto"/>
            <w:noWrap/>
            <w:vAlign w:val="center"/>
            <w:hideMark/>
          </w:tcPr>
          <w:p w14:paraId="19BB4CAE" w14:textId="77777777" w:rsidR="00487122" w:rsidRPr="00862AA1" w:rsidRDefault="00487122" w:rsidP="0085410B">
            <w:pPr>
              <w:pStyle w:val="aa"/>
              <w:spacing w:line="336" w:lineRule="auto"/>
              <w:ind w:left="170"/>
              <w:jc w:val="left"/>
              <w:rPr>
                <w:sz w:val="18"/>
                <w:szCs w:val="18"/>
              </w:rPr>
            </w:pPr>
            <w:r w:rsidRPr="00862AA1">
              <w:rPr>
                <w:sz w:val="18"/>
                <w:szCs w:val="18"/>
              </w:rPr>
              <w:t>PE38:5</w:t>
            </w:r>
          </w:p>
        </w:tc>
        <w:tc>
          <w:tcPr>
            <w:tcW w:w="592" w:type="pct"/>
            <w:shd w:val="clear" w:color="auto" w:fill="auto"/>
            <w:noWrap/>
            <w:vAlign w:val="center"/>
            <w:hideMark/>
          </w:tcPr>
          <w:p w14:paraId="417971F9"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6B163139"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D6B5AC2" w14:textId="77777777" w:rsidR="00487122" w:rsidRPr="00862AA1" w:rsidRDefault="00487122" w:rsidP="0085410B">
            <w:pPr>
              <w:pStyle w:val="aa"/>
              <w:spacing w:line="336" w:lineRule="auto"/>
              <w:rPr>
                <w:sz w:val="18"/>
                <w:szCs w:val="18"/>
              </w:rPr>
            </w:pPr>
            <w:r w:rsidRPr="00862AA1">
              <w:rPr>
                <w:sz w:val="18"/>
                <w:szCs w:val="18"/>
              </w:rPr>
              <w:t>16.38</w:t>
            </w:r>
          </w:p>
        </w:tc>
        <w:tc>
          <w:tcPr>
            <w:tcW w:w="466" w:type="pct"/>
            <w:shd w:val="clear" w:color="auto" w:fill="auto"/>
            <w:noWrap/>
            <w:vAlign w:val="center"/>
            <w:hideMark/>
          </w:tcPr>
          <w:p w14:paraId="2A85927B" w14:textId="77777777" w:rsidR="00487122" w:rsidRPr="00862AA1" w:rsidRDefault="00487122" w:rsidP="0085410B">
            <w:pPr>
              <w:pStyle w:val="aa"/>
              <w:spacing w:line="336" w:lineRule="auto"/>
              <w:jc w:val="right"/>
              <w:rPr>
                <w:sz w:val="18"/>
                <w:szCs w:val="18"/>
              </w:rPr>
            </w:pPr>
            <w:r w:rsidRPr="00862AA1">
              <w:rPr>
                <w:sz w:val="18"/>
                <w:szCs w:val="18"/>
              </w:rPr>
              <w:t>764.5236</w:t>
            </w:r>
          </w:p>
        </w:tc>
        <w:tc>
          <w:tcPr>
            <w:tcW w:w="466" w:type="pct"/>
            <w:shd w:val="clear" w:color="auto" w:fill="auto"/>
            <w:noWrap/>
            <w:vAlign w:val="center"/>
            <w:hideMark/>
          </w:tcPr>
          <w:p w14:paraId="61512F88" w14:textId="77777777" w:rsidR="00487122" w:rsidRPr="00862AA1" w:rsidRDefault="00487122" w:rsidP="0085410B">
            <w:pPr>
              <w:pStyle w:val="aa"/>
              <w:spacing w:line="336" w:lineRule="auto"/>
              <w:jc w:val="right"/>
              <w:rPr>
                <w:sz w:val="18"/>
                <w:szCs w:val="18"/>
              </w:rPr>
            </w:pPr>
            <w:r w:rsidRPr="00862AA1">
              <w:rPr>
                <w:sz w:val="18"/>
                <w:szCs w:val="18"/>
              </w:rPr>
              <w:t>764.5250</w:t>
            </w:r>
          </w:p>
        </w:tc>
        <w:tc>
          <w:tcPr>
            <w:tcW w:w="266" w:type="pct"/>
            <w:shd w:val="clear" w:color="auto" w:fill="auto"/>
            <w:noWrap/>
            <w:vAlign w:val="center"/>
            <w:hideMark/>
          </w:tcPr>
          <w:p w14:paraId="02994CC0" w14:textId="77777777" w:rsidR="00487122" w:rsidRPr="00862AA1" w:rsidRDefault="00487122" w:rsidP="0085410B">
            <w:pPr>
              <w:pStyle w:val="aa"/>
              <w:spacing w:line="336" w:lineRule="auto"/>
              <w:jc w:val="right"/>
              <w:rPr>
                <w:sz w:val="18"/>
                <w:szCs w:val="18"/>
              </w:rPr>
            </w:pPr>
            <w:r w:rsidRPr="00862AA1">
              <w:rPr>
                <w:sz w:val="18"/>
                <w:szCs w:val="18"/>
              </w:rPr>
              <w:t>1.83</w:t>
            </w:r>
          </w:p>
        </w:tc>
        <w:tc>
          <w:tcPr>
            <w:tcW w:w="829" w:type="pct"/>
            <w:vAlign w:val="center"/>
          </w:tcPr>
          <w:p w14:paraId="2552CE53" w14:textId="06195727" w:rsidR="00487122" w:rsidRPr="00297912" w:rsidRDefault="00487122" w:rsidP="00152E9B">
            <w:pPr>
              <w:pStyle w:val="aa"/>
              <w:spacing w:line="160" w:lineRule="exact"/>
              <w:rPr>
                <w:sz w:val="16"/>
                <w:szCs w:val="16"/>
              </w:rPr>
            </w:pPr>
            <w:r w:rsidRPr="00297912">
              <w:rPr>
                <w:sz w:val="16"/>
                <w:szCs w:val="16"/>
              </w:rPr>
              <w:t>281,303,478</w:t>
            </w:r>
          </w:p>
        </w:tc>
        <w:tc>
          <w:tcPr>
            <w:tcW w:w="807" w:type="pct"/>
            <w:vAlign w:val="center"/>
          </w:tcPr>
          <w:p w14:paraId="3573FF5D" w14:textId="7CA9FF4E" w:rsidR="00487122" w:rsidRPr="00297912" w:rsidRDefault="006F1DDA" w:rsidP="00152E9B">
            <w:pPr>
              <w:pStyle w:val="aa"/>
              <w:spacing w:line="160" w:lineRule="exact"/>
              <w:rPr>
                <w:sz w:val="16"/>
                <w:szCs w:val="16"/>
              </w:rPr>
            </w:pPr>
            <w:r>
              <w:rPr>
                <w:sz w:val="16"/>
                <w:szCs w:val="16"/>
              </w:rPr>
              <w:t>18:1/20:4</w:t>
            </w:r>
          </w:p>
        </w:tc>
      </w:tr>
      <w:tr w:rsidR="00D0050E" w:rsidRPr="00297912" w14:paraId="591A6759" w14:textId="11F6C35E" w:rsidTr="00175F30">
        <w:trPr>
          <w:trHeight w:val="300"/>
        </w:trPr>
        <w:tc>
          <w:tcPr>
            <w:tcW w:w="684" w:type="pct"/>
            <w:shd w:val="clear" w:color="auto" w:fill="auto"/>
            <w:noWrap/>
            <w:vAlign w:val="center"/>
            <w:hideMark/>
          </w:tcPr>
          <w:p w14:paraId="0D783988" w14:textId="77777777" w:rsidR="00487122" w:rsidRPr="00862AA1" w:rsidRDefault="00487122" w:rsidP="0085410B">
            <w:pPr>
              <w:pStyle w:val="aa"/>
              <w:spacing w:line="336" w:lineRule="auto"/>
              <w:ind w:left="170"/>
              <w:jc w:val="left"/>
              <w:rPr>
                <w:sz w:val="18"/>
                <w:szCs w:val="18"/>
              </w:rPr>
            </w:pPr>
            <w:r w:rsidRPr="00862AA1">
              <w:rPr>
                <w:sz w:val="18"/>
                <w:szCs w:val="18"/>
              </w:rPr>
              <w:t>PE38:6</w:t>
            </w:r>
          </w:p>
        </w:tc>
        <w:tc>
          <w:tcPr>
            <w:tcW w:w="592" w:type="pct"/>
            <w:shd w:val="clear" w:color="auto" w:fill="auto"/>
            <w:noWrap/>
            <w:vAlign w:val="center"/>
            <w:hideMark/>
          </w:tcPr>
          <w:p w14:paraId="5843CDC7"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74</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C3A2E0D"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F056BA3" w14:textId="77777777" w:rsidR="00487122" w:rsidRPr="00862AA1" w:rsidRDefault="00487122" w:rsidP="0085410B">
            <w:pPr>
              <w:pStyle w:val="aa"/>
              <w:spacing w:line="336" w:lineRule="auto"/>
              <w:rPr>
                <w:sz w:val="18"/>
                <w:szCs w:val="18"/>
              </w:rPr>
            </w:pPr>
            <w:r w:rsidRPr="00862AA1">
              <w:rPr>
                <w:sz w:val="18"/>
                <w:szCs w:val="18"/>
              </w:rPr>
              <w:t>16.06</w:t>
            </w:r>
          </w:p>
        </w:tc>
        <w:tc>
          <w:tcPr>
            <w:tcW w:w="466" w:type="pct"/>
            <w:shd w:val="clear" w:color="auto" w:fill="auto"/>
            <w:noWrap/>
            <w:vAlign w:val="center"/>
            <w:hideMark/>
          </w:tcPr>
          <w:p w14:paraId="2DFF078F" w14:textId="77777777" w:rsidR="00487122" w:rsidRPr="00862AA1" w:rsidRDefault="00487122" w:rsidP="0085410B">
            <w:pPr>
              <w:pStyle w:val="aa"/>
              <w:spacing w:line="336" w:lineRule="auto"/>
              <w:jc w:val="right"/>
              <w:rPr>
                <w:sz w:val="18"/>
                <w:szCs w:val="18"/>
              </w:rPr>
            </w:pPr>
            <w:r w:rsidRPr="00862AA1">
              <w:rPr>
                <w:sz w:val="18"/>
                <w:szCs w:val="18"/>
              </w:rPr>
              <w:t>762.5079</w:t>
            </w:r>
          </w:p>
        </w:tc>
        <w:tc>
          <w:tcPr>
            <w:tcW w:w="466" w:type="pct"/>
            <w:shd w:val="clear" w:color="auto" w:fill="auto"/>
            <w:noWrap/>
            <w:vAlign w:val="center"/>
            <w:hideMark/>
          </w:tcPr>
          <w:p w14:paraId="2BD1CD65" w14:textId="77777777" w:rsidR="00487122" w:rsidRPr="00862AA1" w:rsidRDefault="00487122" w:rsidP="0085410B">
            <w:pPr>
              <w:pStyle w:val="aa"/>
              <w:spacing w:line="336" w:lineRule="auto"/>
              <w:jc w:val="right"/>
              <w:rPr>
                <w:sz w:val="18"/>
                <w:szCs w:val="18"/>
              </w:rPr>
            </w:pPr>
            <w:r w:rsidRPr="00862AA1">
              <w:rPr>
                <w:sz w:val="18"/>
                <w:szCs w:val="18"/>
              </w:rPr>
              <w:t>762.5064</w:t>
            </w:r>
          </w:p>
        </w:tc>
        <w:tc>
          <w:tcPr>
            <w:tcW w:w="266" w:type="pct"/>
            <w:shd w:val="clear" w:color="auto" w:fill="auto"/>
            <w:noWrap/>
            <w:vAlign w:val="center"/>
            <w:hideMark/>
          </w:tcPr>
          <w:p w14:paraId="2AC16A5E" w14:textId="77777777" w:rsidR="00487122" w:rsidRPr="00862AA1" w:rsidRDefault="00487122" w:rsidP="0085410B">
            <w:pPr>
              <w:pStyle w:val="aa"/>
              <w:spacing w:line="336" w:lineRule="auto"/>
              <w:jc w:val="right"/>
              <w:rPr>
                <w:sz w:val="18"/>
                <w:szCs w:val="18"/>
              </w:rPr>
            </w:pPr>
            <w:r w:rsidRPr="00862AA1">
              <w:rPr>
                <w:sz w:val="18"/>
                <w:szCs w:val="18"/>
              </w:rPr>
              <w:t>−1.97</w:t>
            </w:r>
          </w:p>
        </w:tc>
        <w:tc>
          <w:tcPr>
            <w:tcW w:w="829" w:type="pct"/>
            <w:vAlign w:val="center"/>
          </w:tcPr>
          <w:p w14:paraId="4C53909C" w14:textId="10F5CC2A" w:rsidR="00487122" w:rsidRPr="00297912" w:rsidRDefault="00487122" w:rsidP="00152E9B">
            <w:pPr>
              <w:pStyle w:val="aa"/>
              <w:spacing w:line="160" w:lineRule="exact"/>
              <w:rPr>
                <w:sz w:val="16"/>
                <w:szCs w:val="16"/>
              </w:rPr>
            </w:pPr>
            <w:r w:rsidRPr="00297912">
              <w:rPr>
                <w:sz w:val="16"/>
                <w:szCs w:val="16"/>
              </w:rPr>
              <w:t>279,303,476</w:t>
            </w:r>
          </w:p>
        </w:tc>
        <w:tc>
          <w:tcPr>
            <w:tcW w:w="807" w:type="pct"/>
            <w:vAlign w:val="center"/>
          </w:tcPr>
          <w:p w14:paraId="42B1A532" w14:textId="0AA87905" w:rsidR="00487122" w:rsidRPr="00297912" w:rsidRDefault="00487122" w:rsidP="00152E9B">
            <w:pPr>
              <w:pStyle w:val="aa"/>
              <w:spacing w:line="160" w:lineRule="exact"/>
              <w:rPr>
                <w:sz w:val="16"/>
                <w:szCs w:val="16"/>
              </w:rPr>
            </w:pPr>
            <w:r w:rsidRPr="00297912">
              <w:rPr>
                <w:sz w:val="16"/>
                <w:szCs w:val="16"/>
              </w:rPr>
              <w:t>18:2/20:4</w:t>
            </w:r>
          </w:p>
        </w:tc>
      </w:tr>
      <w:tr w:rsidR="00D0050E" w:rsidRPr="00297912" w14:paraId="08477566" w14:textId="16317B19" w:rsidTr="00175F30">
        <w:trPr>
          <w:trHeight w:val="300"/>
        </w:trPr>
        <w:tc>
          <w:tcPr>
            <w:tcW w:w="684" w:type="pct"/>
            <w:shd w:val="clear" w:color="auto" w:fill="auto"/>
            <w:noWrap/>
            <w:vAlign w:val="center"/>
            <w:hideMark/>
          </w:tcPr>
          <w:p w14:paraId="64FB9AF2" w14:textId="77777777" w:rsidR="00487122" w:rsidRPr="00862AA1" w:rsidRDefault="00487122" w:rsidP="0085410B">
            <w:pPr>
              <w:pStyle w:val="aa"/>
              <w:spacing w:line="336" w:lineRule="auto"/>
              <w:ind w:left="170"/>
              <w:jc w:val="left"/>
              <w:rPr>
                <w:sz w:val="18"/>
                <w:szCs w:val="18"/>
              </w:rPr>
            </w:pPr>
            <w:r w:rsidRPr="00862AA1">
              <w:rPr>
                <w:sz w:val="18"/>
                <w:szCs w:val="18"/>
              </w:rPr>
              <w:t>PE40:6</w:t>
            </w:r>
          </w:p>
        </w:tc>
        <w:tc>
          <w:tcPr>
            <w:tcW w:w="592" w:type="pct"/>
            <w:shd w:val="clear" w:color="auto" w:fill="auto"/>
            <w:noWrap/>
            <w:vAlign w:val="center"/>
            <w:hideMark/>
          </w:tcPr>
          <w:p w14:paraId="2374190C"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78</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37F1A0C0"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BB0B2DA" w14:textId="77777777" w:rsidR="00487122" w:rsidRPr="00862AA1" w:rsidRDefault="00487122" w:rsidP="0085410B">
            <w:pPr>
              <w:pStyle w:val="aa"/>
              <w:spacing w:line="336" w:lineRule="auto"/>
              <w:rPr>
                <w:sz w:val="18"/>
                <w:szCs w:val="18"/>
              </w:rPr>
            </w:pPr>
            <w:r w:rsidRPr="00862AA1">
              <w:rPr>
                <w:sz w:val="18"/>
                <w:szCs w:val="18"/>
              </w:rPr>
              <w:t>16.68</w:t>
            </w:r>
          </w:p>
        </w:tc>
        <w:tc>
          <w:tcPr>
            <w:tcW w:w="466" w:type="pct"/>
            <w:shd w:val="clear" w:color="auto" w:fill="auto"/>
            <w:noWrap/>
            <w:vAlign w:val="center"/>
            <w:hideMark/>
          </w:tcPr>
          <w:p w14:paraId="54CA2B83" w14:textId="77777777" w:rsidR="00487122" w:rsidRPr="00862AA1" w:rsidRDefault="00487122" w:rsidP="0085410B">
            <w:pPr>
              <w:pStyle w:val="aa"/>
              <w:spacing w:line="336" w:lineRule="auto"/>
              <w:jc w:val="right"/>
              <w:rPr>
                <w:sz w:val="18"/>
                <w:szCs w:val="18"/>
              </w:rPr>
            </w:pPr>
            <w:r w:rsidRPr="00862AA1">
              <w:rPr>
                <w:sz w:val="18"/>
                <w:szCs w:val="18"/>
              </w:rPr>
              <w:t>790.5392</w:t>
            </w:r>
          </w:p>
        </w:tc>
        <w:tc>
          <w:tcPr>
            <w:tcW w:w="466" w:type="pct"/>
            <w:shd w:val="clear" w:color="auto" w:fill="auto"/>
            <w:noWrap/>
            <w:vAlign w:val="center"/>
            <w:hideMark/>
          </w:tcPr>
          <w:p w14:paraId="6AF42404" w14:textId="77777777" w:rsidR="00487122" w:rsidRPr="00862AA1" w:rsidRDefault="00487122" w:rsidP="0085410B">
            <w:pPr>
              <w:pStyle w:val="aa"/>
              <w:spacing w:line="336" w:lineRule="auto"/>
              <w:jc w:val="right"/>
              <w:rPr>
                <w:sz w:val="18"/>
                <w:szCs w:val="18"/>
              </w:rPr>
            </w:pPr>
            <w:r w:rsidRPr="00862AA1">
              <w:rPr>
                <w:sz w:val="18"/>
                <w:szCs w:val="18"/>
              </w:rPr>
              <w:t>790.5425</w:t>
            </w:r>
          </w:p>
        </w:tc>
        <w:tc>
          <w:tcPr>
            <w:tcW w:w="266" w:type="pct"/>
            <w:shd w:val="clear" w:color="auto" w:fill="auto"/>
            <w:noWrap/>
            <w:vAlign w:val="center"/>
            <w:hideMark/>
          </w:tcPr>
          <w:p w14:paraId="3316AF15" w14:textId="77777777" w:rsidR="00487122" w:rsidRPr="00862AA1" w:rsidRDefault="00487122" w:rsidP="0085410B">
            <w:pPr>
              <w:pStyle w:val="aa"/>
              <w:spacing w:line="336" w:lineRule="auto"/>
              <w:jc w:val="right"/>
              <w:rPr>
                <w:sz w:val="18"/>
                <w:szCs w:val="18"/>
              </w:rPr>
            </w:pPr>
            <w:r w:rsidRPr="00862AA1">
              <w:rPr>
                <w:sz w:val="18"/>
                <w:szCs w:val="18"/>
              </w:rPr>
              <w:t>4.17</w:t>
            </w:r>
          </w:p>
        </w:tc>
        <w:tc>
          <w:tcPr>
            <w:tcW w:w="829" w:type="pct"/>
            <w:vAlign w:val="center"/>
          </w:tcPr>
          <w:p w14:paraId="198A3187" w14:textId="05DA8A2B" w:rsidR="00487122" w:rsidRPr="00297912" w:rsidRDefault="00487122" w:rsidP="00152E9B">
            <w:pPr>
              <w:pStyle w:val="aa"/>
              <w:spacing w:line="160" w:lineRule="exact"/>
              <w:rPr>
                <w:sz w:val="16"/>
                <w:szCs w:val="16"/>
              </w:rPr>
            </w:pPr>
            <w:r w:rsidRPr="00297912">
              <w:rPr>
                <w:sz w:val="16"/>
                <w:szCs w:val="16"/>
              </w:rPr>
              <w:t>283,327,480</w:t>
            </w:r>
          </w:p>
        </w:tc>
        <w:tc>
          <w:tcPr>
            <w:tcW w:w="807" w:type="pct"/>
            <w:vAlign w:val="center"/>
          </w:tcPr>
          <w:p w14:paraId="034C22D6" w14:textId="467FA4D5" w:rsidR="00487122" w:rsidRPr="00297912" w:rsidRDefault="00487122" w:rsidP="00152E9B">
            <w:pPr>
              <w:pStyle w:val="aa"/>
              <w:spacing w:line="160" w:lineRule="exact"/>
              <w:rPr>
                <w:sz w:val="16"/>
                <w:szCs w:val="16"/>
              </w:rPr>
            </w:pPr>
            <w:r w:rsidRPr="00297912">
              <w:rPr>
                <w:sz w:val="16"/>
                <w:szCs w:val="16"/>
              </w:rPr>
              <w:t>18:0/22:6</w:t>
            </w:r>
          </w:p>
        </w:tc>
      </w:tr>
      <w:tr w:rsidR="00D0050E" w:rsidRPr="00297912" w14:paraId="6A1BAC1D" w14:textId="75D005D7" w:rsidTr="00175F30">
        <w:trPr>
          <w:trHeight w:val="300"/>
        </w:trPr>
        <w:tc>
          <w:tcPr>
            <w:tcW w:w="684" w:type="pct"/>
            <w:shd w:val="clear" w:color="auto" w:fill="auto"/>
            <w:noWrap/>
            <w:vAlign w:val="center"/>
            <w:hideMark/>
          </w:tcPr>
          <w:p w14:paraId="386F8972" w14:textId="77777777" w:rsidR="00487122" w:rsidRPr="00862AA1" w:rsidRDefault="00487122" w:rsidP="0085410B">
            <w:pPr>
              <w:pStyle w:val="aa"/>
              <w:spacing w:line="336" w:lineRule="auto"/>
              <w:ind w:left="170"/>
              <w:jc w:val="left"/>
              <w:rPr>
                <w:sz w:val="18"/>
                <w:szCs w:val="18"/>
              </w:rPr>
            </w:pPr>
            <w:r w:rsidRPr="00862AA1">
              <w:rPr>
                <w:sz w:val="18"/>
                <w:szCs w:val="18"/>
              </w:rPr>
              <w:t>PE40:7</w:t>
            </w:r>
          </w:p>
        </w:tc>
        <w:tc>
          <w:tcPr>
            <w:tcW w:w="592" w:type="pct"/>
            <w:shd w:val="clear" w:color="auto" w:fill="auto"/>
            <w:noWrap/>
            <w:vAlign w:val="center"/>
            <w:hideMark/>
          </w:tcPr>
          <w:p w14:paraId="29F8A784"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76</w:t>
            </w:r>
            <w:r w:rsidRPr="00862AA1">
              <w:rPr>
                <w:sz w:val="18"/>
                <w:szCs w:val="18"/>
              </w:rPr>
              <w:t>O</w:t>
            </w:r>
            <w:r w:rsidRPr="00862AA1">
              <w:rPr>
                <w:sz w:val="18"/>
                <w:szCs w:val="18"/>
                <w:vertAlign w:val="subscript"/>
              </w:rPr>
              <w:t>8</w:t>
            </w:r>
            <w:r w:rsidRPr="00862AA1">
              <w:rPr>
                <w:sz w:val="18"/>
                <w:szCs w:val="18"/>
              </w:rPr>
              <w:t>NP</w:t>
            </w:r>
          </w:p>
        </w:tc>
        <w:tc>
          <w:tcPr>
            <w:tcW w:w="643" w:type="pct"/>
            <w:shd w:val="clear" w:color="auto" w:fill="auto"/>
            <w:noWrap/>
            <w:vAlign w:val="center"/>
            <w:hideMark/>
          </w:tcPr>
          <w:p w14:paraId="433F4945"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DEABF7E" w14:textId="77777777" w:rsidR="00487122" w:rsidRPr="00862AA1" w:rsidRDefault="00487122" w:rsidP="0085410B">
            <w:pPr>
              <w:pStyle w:val="aa"/>
              <w:spacing w:line="336" w:lineRule="auto"/>
              <w:rPr>
                <w:sz w:val="18"/>
                <w:szCs w:val="18"/>
              </w:rPr>
            </w:pPr>
            <w:r w:rsidRPr="00862AA1">
              <w:rPr>
                <w:sz w:val="18"/>
                <w:szCs w:val="18"/>
              </w:rPr>
              <w:t>16.26</w:t>
            </w:r>
          </w:p>
        </w:tc>
        <w:tc>
          <w:tcPr>
            <w:tcW w:w="466" w:type="pct"/>
            <w:shd w:val="clear" w:color="auto" w:fill="auto"/>
            <w:noWrap/>
            <w:vAlign w:val="center"/>
            <w:hideMark/>
          </w:tcPr>
          <w:p w14:paraId="61C14666" w14:textId="77777777" w:rsidR="00487122" w:rsidRPr="00862AA1" w:rsidRDefault="00487122" w:rsidP="0085410B">
            <w:pPr>
              <w:pStyle w:val="aa"/>
              <w:spacing w:line="336" w:lineRule="auto"/>
              <w:jc w:val="right"/>
              <w:rPr>
                <w:sz w:val="18"/>
                <w:szCs w:val="18"/>
              </w:rPr>
            </w:pPr>
            <w:r w:rsidRPr="00862AA1">
              <w:rPr>
                <w:sz w:val="18"/>
                <w:szCs w:val="18"/>
              </w:rPr>
              <w:t>788.5236</w:t>
            </w:r>
          </w:p>
        </w:tc>
        <w:tc>
          <w:tcPr>
            <w:tcW w:w="466" w:type="pct"/>
            <w:shd w:val="clear" w:color="auto" w:fill="auto"/>
            <w:noWrap/>
            <w:vAlign w:val="center"/>
            <w:hideMark/>
          </w:tcPr>
          <w:p w14:paraId="4EB69A2F" w14:textId="77777777" w:rsidR="00487122" w:rsidRPr="00862AA1" w:rsidRDefault="00487122" w:rsidP="0085410B">
            <w:pPr>
              <w:pStyle w:val="aa"/>
              <w:spacing w:line="336" w:lineRule="auto"/>
              <w:jc w:val="right"/>
              <w:rPr>
                <w:sz w:val="18"/>
                <w:szCs w:val="18"/>
              </w:rPr>
            </w:pPr>
            <w:r w:rsidRPr="00862AA1">
              <w:rPr>
                <w:sz w:val="18"/>
                <w:szCs w:val="18"/>
              </w:rPr>
              <w:t>788.5242</w:t>
            </w:r>
          </w:p>
        </w:tc>
        <w:tc>
          <w:tcPr>
            <w:tcW w:w="266" w:type="pct"/>
            <w:shd w:val="clear" w:color="auto" w:fill="auto"/>
            <w:noWrap/>
            <w:vAlign w:val="center"/>
            <w:hideMark/>
          </w:tcPr>
          <w:p w14:paraId="4E45E2D4" w14:textId="77777777" w:rsidR="00487122" w:rsidRPr="00862AA1" w:rsidRDefault="00487122" w:rsidP="0085410B">
            <w:pPr>
              <w:pStyle w:val="aa"/>
              <w:spacing w:line="336" w:lineRule="auto"/>
              <w:jc w:val="right"/>
              <w:rPr>
                <w:sz w:val="18"/>
                <w:szCs w:val="18"/>
              </w:rPr>
            </w:pPr>
            <w:r w:rsidRPr="00862AA1">
              <w:rPr>
                <w:sz w:val="18"/>
                <w:szCs w:val="18"/>
              </w:rPr>
              <w:t>0.76</w:t>
            </w:r>
          </w:p>
        </w:tc>
        <w:tc>
          <w:tcPr>
            <w:tcW w:w="829" w:type="pct"/>
            <w:vAlign w:val="center"/>
          </w:tcPr>
          <w:p w14:paraId="511AE5EA" w14:textId="1BCC9F00" w:rsidR="00487122" w:rsidRPr="00297912" w:rsidRDefault="00487122" w:rsidP="00152E9B">
            <w:pPr>
              <w:pStyle w:val="aa"/>
              <w:spacing w:line="160" w:lineRule="exact"/>
              <w:rPr>
                <w:sz w:val="16"/>
                <w:szCs w:val="16"/>
              </w:rPr>
            </w:pPr>
            <w:r w:rsidRPr="00297912">
              <w:rPr>
                <w:sz w:val="16"/>
                <w:szCs w:val="16"/>
              </w:rPr>
              <w:t>281,327,478</w:t>
            </w:r>
          </w:p>
        </w:tc>
        <w:tc>
          <w:tcPr>
            <w:tcW w:w="807" w:type="pct"/>
            <w:vAlign w:val="center"/>
          </w:tcPr>
          <w:p w14:paraId="487D0303" w14:textId="0CD4E07E" w:rsidR="00487122" w:rsidRPr="00297912" w:rsidRDefault="00487122" w:rsidP="00152E9B">
            <w:pPr>
              <w:pStyle w:val="aa"/>
              <w:spacing w:line="160" w:lineRule="exact"/>
              <w:rPr>
                <w:sz w:val="16"/>
                <w:szCs w:val="16"/>
              </w:rPr>
            </w:pPr>
            <w:r w:rsidRPr="00297912">
              <w:rPr>
                <w:sz w:val="16"/>
                <w:szCs w:val="16"/>
              </w:rPr>
              <w:t>18:1/22:6</w:t>
            </w:r>
          </w:p>
        </w:tc>
      </w:tr>
      <w:tr w:rsidR="00D0050E" w:rsidRPr="00297912" w14:paraId="481DB2B4" w14:textId="293D3B27" w:rsidTr="00175F30">
        <w:trPr>
          <w:trHeight w:val="300"/>
        </w:trPr>
        <w:tc>
          <w:tcPr>
            <w:tcW w:w="684" w:type="pct"/>
            <w:shd w:val="clear" w:color="auto" w:fill="auto"/>
            <w:noWrap/>
            <w:vAlign w:val="center"/>
          </w:tcPr>
          <w:p w14:paraId="42A6D137" w14:textId="77777777" w:rsidR="00487122" w:rsidRPr="00862AA1" w:rsidRDefault="00487122" w:rsidP="0085410B">
            <w:pPr>
              <w:pStyle w:val="aa"/>
              <w:spacing w:line="336" w:lineRule="auto"/>
              <w:ind w:left="170"/>
              <w:jc w:val="left"/>
              <w:rPr>
                <w:sz w:val="18"/>
                <w:szCs w:val="18"/>
              </w:rPr>
            </w:pPr>
            <w:r w:rsidRPr="00862AA1">
              <w:rPr>
                <w:sz w:val="18"/>
                <w:szCs w:val="18"/>
              </w:rPr>
              <w:t>PI32:0</w:t>
            </w:r>
          </w:p>
        </w:tc>
        <w:tc>
          <w:tcPr>
            <w:tcW w:w="592" w:type="pct"/>
            <w:shd w:val="clear" w:color="auto" w:fill="auto"/>
            <w:noWrap/>
            <w:vAlign w:val="center"/>
          </w:tcPr>
          <w:p w14:paraId="14B50E6A"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79</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tcPr>
          <w:p w14:paraId="00F6AD69"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26751C4" w14:textId="77777777" w:rsidR="00487122" w:rsidRPr="00862AA1" w:rsidRDefault="00487122" w:rsidP="0085410B">
            <w:pPr>
              <w:pStyle w:val="aa"/>
              <w:spacing w:line="336" w:lineRule="auto"/>
              <w:rPr>
                <w:sz w:val="18"/>
                <w:szCs w:val="18"/>
              </w:rPr>
            </w:pPr>
            <w:r w:rsidRPr="00862AA1">
              <w:rPr>
                <w:sz w:val="18"/>
                <w:szCs w:val="18"/>
              </w:rPr>
              <w:t>14.50</w:t>
            </w:r>
          </w:p>
        </w:tc>
        <w:tc>
          <w:tcPr>
            <w:tcW w:w="466" w:type="pct"/>
            <w:shd w:val="clear" w:color="auto" w:fill="auto"/>
            <w:noWrap/>
            <w:vAlign w:val="center"/>
          </w:tcPr>
          <w:p w14:paraId="20B87DA9" w14:textId="77777777" w:rsidR="00487122" w:rsidRPr="00862AA1" w:rsidRDefault="00487122" w:rsidP="0085410B">
            <w:pPr>
              <w:pStyle w:val="aa"/>
              <w:spacing w:line="336" w:lineRule="auto"/>
              <w:jc w:val="right"/>
              <w:rPr>
                <w:sz w:val="18"/>
                <w:szCs w:val="18"/>
              </w:rPr>
            </w:pPr>
            <w:r w:rsidRPr="00862AA1">
              <w:rPr>
                <w:sz w:val="18"/>
                <w:szCs w:val="18"/>
              </w:rPr>
              <w:t>809.5186</w:t>
            </w:r>
          </w:p>
        </w:tc>
        <w:tc>
          <w:tcPr>
            <w:tcW w:w="466" w:type="pct"/>
            <w:shd w:val="clear" w:color="auto" w:fill="auto"/>
            <w:noWrap/>
            <w:vAlign w:val="center"/>
          </w:tcPr>
          <w:p w14:paraId="60B976E0" w14:textId="77777777" w:rsidR="00487122" w:rsidRPr="00862AA1" w:rsidRDefault="00487122" w:rsidP="0085410B">
            <w:pPr>
              <w:pStyle w:val="aa"/>
              <w:spacing w:line="336" w:lineRule="auto"/>
              <w:jc w:val="right"/>
              <w:rPr>
                <w:sz w:val="18"/>
                <w:szCs w:val="18"/>
              </w:rPr>
            </w:pPr>
            <w:r w:rsidRPr="00862AA1">
              <w:rPr>
                <w:sz w:val="18"/>
                <w:szCs w:val="18"/>
              </w:rPr>
              <w:t>809.5179</w:t>
            </w:r>
          </w:p>
        </w:tc>
        <w:tc>
          <w:tcPr>
            <w:tcW w:w="266" w:type="pct"/>
            <w:shd w:val="clear" w:color="auto" w:fill="auto"/>
            <w:noWrap/>
            <w:vAlign w:val="center"/>
          </w:tcPr>
          <w:p w14:paraId="46125397" w14:textId="77777777" w:rsidR="00487122" w:rsidRPr="00862AA1" w:rsidRDefault="00487122" w:rsidP="0085410B">
            <w:pPr>
              <w:pStyle w:val="aa"/>
              <w:spacing w:line="336" w:lineRule="auto"/>
              <w:jc w:val="right"/>
              <w:rPr>
                <w:sz w:val="18"/>
                <w:szCs w:val="18"/>
              </w:rPr>
            </w:pPr>
            <w:r w:rsidRPr="00862AA1">
              <w:rPr>
                <w:sz w:val="18"/>
                <w:szCs w:val="18"/>
              </w:rPr>
              <w:t>−0.86</w:t>
            </w:r>
          </w:p>
        </w:tc>
        <w:tc>
          <w:tcPr>
            <w:tcW w:w="829" w:type="pct"/>
            <w:vAlign w:val="center"/>
          </w:tcPr>
          <w:p w14:paraId="55C4E0C1" w14:textId="5B69ECB1"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2D131625" w14:textId="09AA3159"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2EF609E2" w14:textId="17C3033E" w:rsidTr="00175F30">
        <w:trPr>
          <w:trHeight w:val="300"/>
        </w:trPr>
        <w:tc>
          <w:tcPr>
            <w:tcW w:w="684" w:type="pct"/>
            <w:shd w:val="clear" w:color="auto" w:fill="auto"/>
            <w:noWrap/>
            <w:vAlign w:val="center"/>
            <w:hideMark/>
          </w:tcPr>
          <w:p w14:paraId="365D7DFB" w14:textId="77777777" w:rsidR="00487122" w:rsidRPr="00862AA1" w:rsidRDefault="00487122" w:rsidP="0085410B">
            <w:pPr>
              <w:pStyle w:val="aa"/>
              <w:spacing w:line="336" w:lineRule="auto"/>
              <w:ind w:left="170"/>
              <w:jc w:val="left"/>
              <w:rPr>
                <w:sz w:val="18"/>
                <w:szCs w:val="18"/>
              </w:rPr>
            </w:pPr>
            <w:r w:rsidRPr="00862AA1">
              <w:rPr>
                <w:sz w:val="18"/>
                <w:szCs w:val="18"/>
              </w:rPr>
              <w:t>PI32:1</w:t>
            </w:r>
          </w:p>
        </w:tc>
        <w:tc>
          <w:tcPr>
            <w:tcW w:w="592" w:type="pct"/>
            <w:shd w:val="clear" w:color="auto" w:fill="auto"/>
            <w:noWrap/>
            <w:vAlign w:val="center"/>
            <w:hideMark/>
          </w:tcPr>
          <w:p w14:paraId="3BB6D0D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41</w:t>
            </w:r>
            <w:r w:rsidRPr="00862AA1">
              <w:rPr>
                <w:sz w:val="18"/>
                <w:szCs w:val="18"/>
              </w:rPr>
              <w:t>H</w:t>
            </w:r>
            <w:r w:rsidRPr="00862AA1">
              <w:rPr>
                <w:sz w:val="18"/>
                <w:szCs w:val="18"/>
                <w:vertAlign w:val="subscript"/>
              </w:rPr>
              <w:t>77</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6F75921A"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C72E7C9" w14:textId="77777777" w:rsidR="00487122" w:rsidRPr="00862AA1" w:rsidRDefault="00487122" w:rsidP="0085410B">
            <w:pPr>
              <w:pStyle w:val="aa"/>
              <w:spacing w:line="336" w:lineRule="auto"/>
              <w:rPr>
                <w:sz w:val="18"/>
                <w:szCs w:val="18"/>
              </w:rPr>
            </w:pPr>
            <w:r w:rsidRPr="00862AA1">
              <w:rPr>
                <w:sz w:val="18"/>
                <w:szCs w:val="18"/>
              </w:rPr>
              <w:t>13.98</w:t>
            </w:r>
          </w:p>
        </w:tc>
        <w:tc>
          <w:tcPr>
            <w:tcW w:w="466" w:type="pct"/>
            <w:shd w:val="clear" w:color="auto" w:fill="auto"/>
            <w:noWrap/>
            <w:vAlign w:val="center"/>
            <w:hideMark/>
          </w:tcPr>
          <w:p w14:paraId="2F32B2B5" w14:textId="77777777" w:rsidR="00487122" w:rsidRPr="00862AA1" w:rsidRDefault="00487122" w:rsidP="0085410B">
            <w:pPr>
              <w:pStyle w:val="aa"/>
              <w:spacing w:line="336" w:lineRule="auto"/>
              <w:jc w:val="right"/>
              <w:rPr>
                <w:sz w:val="18"/>
                <w:szCs w:val="18"/>
              </w:rPr>
            </w:pPr>
            <w:r w:rsidRPr="00862AA1">
              <w:rPr>
                <w:sz w:val="18"/>
                <w:szCs w:val="18"/>
              </w:rPr>
              <w:t>807.5029</w:t>
            </w:r>
          </w:p>
        </w:tc>
        <w:tc>
          <w:tcPr>
            <w:tcW w:w="466" w:type="pct"/>
            <w:shd w:val="clear" w:color="auto" w:fill="auto"/>
            <w:noWrap/>
            <w:vAlign w:val="center"/>
            <w:hideMark/>
          </w:tcPr>
          <w:p w14:paraId="46FE956E" w14:textId="77777777" w:rsidR="00487122" w:rsidRPr="00862AA1" w:rsidRDefault="00487122" w:rsidP="0085410B">
            <w:pPr>
              <w:pStyle w:val="aa"/>
              <w:spacing w:line="336" w:lineRule="auto"/>
              <w:jc w:val="right"/>
              <w:rPr>
                <w:sz w:val="18"/>
                <w:szCs w:val="18"/>
              </w:rPr>
            </w:pPr>
            <w:r w:rsidRPr="00862AA1">
              <w:rPr>
                <w:sz w:val="18"/>
                <w:szCs w:val="18"/>
              </w:rPr>
              <w:t>807.5021</w:t>
            </w:r>
          </w:p>
        </w:tc>
        <w:tc>
          <w:tcPr>
            <w:tcW w:w="266" w:type="pct"/>
            <w:shd w:val="clear" w:color="auto" w:fill="auto"/>
            <w:noWrap/>
            <w:vAlign w:val="center"/>
            <w:hideMark/>
          </w:tcPr>
          <w:p w14:paraId="2FB78856" w14:textId="77777777" w:rsidR="00487122" w:rsidRPr="00862AA1" w:rsidRDefault="00487122" w:rsidP="0085410B">
            <w:pPr>
              <w:pStyle w:val="aa"/>
              <w:spacing w:line="336" w:lineRule="auto"/>
              <w:jc w:val="right"/>
              <w:rPr>
                <w:sz w:val="18"/>
                <w:szCs w:val="18"/>
              </w:rPr>
            </w:pPr>
            <w:r w:rsidRPr="00862AA1">
              <w:rPr>
                <w:sz w:val="18"/>
                <w:szCs w:val="18"/>
              </w:rPr>
              <w:t>−0.99</w:t>
            </w:r>
          </w:p>
        </w:tc>
        <w:tc>
          <w:tcPr>
            <w:tcW w:w="829" w:type="pct"/>
            <w:vAlign w:val="center"/>
          </w:tcPr>
          <w:p w14:paraId="300095AF" w14:textId="769295A8"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2F6012D4" w14:textId="70844B9C"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09BAB5C4" w14:textId="42D08EB8" w:rsidTr="00175F30">
        <w:trPr>
          <w:trHeight w:val="300"/>
        </w:trPr>
        <w:tc>
          <w:tcPr>
            <w:tcW w:w="684" w:type="pct"/>
            <w:shd w:val="clear" w:color="auto" w:fill="auto"/>
            <w:noWrap/>
            <w:vAlign w:val="center"/>
          </w:tcPr>
          <w:p w14:paraId="2FE5F73F" w14:textId="77777777" w:rsidR="00487122" w:rsidRPr="00862AA1" w:rsidRDefault="00487122" w:rsidP="0085410B">
            <w:pPr>
              <w:pStyle w:val="aa"/>
              <w:spacing w:line="336" w:lineRule="auto"/>
              <w:ind w:left="170"/>
              <w:jc w:val="left"/>
              <w:rPr>
                <w:sz w:val="18"/>
                <w:szCs w:val="18"/>
              </w:rPr>
            </w:pPr>
            <w:r w:rsidRPr="00862AA1">
              <w:rPr>
                <w:sz w:val="18"/>
                <w:szCs w:val="18"/>
              </w:rPr>
              <w:t>PI34:0</w:t>
            </w:r>
          </w:p>
        </w:tc>
        <w:tc>
          <w:tcPr>
            <w:tcW w:w="592" w:type="pct"/>
            <w:shd w:val="clear" w:color="auto" w:fill="auto"/>
            <w:noWrap/>
            <w:vAlign w:val="center"/>
          </w:tcPr>
          <w:p w14:paraId="244B050E"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8</w:t>
            </w:r>
            <w:r w:rsidRPr="00862AA1">
              <w:rPr>
                <w:rFonts w:eastAsiaTheme="minorEastAsia"/>
                <w:sz w:val="18"/>
                <w:szCs w:val="18"/>
                <w:vertAlign w:val="subscript"/>
              </w:rPr>
              <w:t>3</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tcPr>
          <w:p w14:paraId="6D0DA367"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F42A4E6" w14:textId="77777777" w:rsidR="00487122" w:rsidRPr="00862AA1" w:rsidRDefault="00487122" w:rsidP="0085410B">
            <w:pPr>
              <w:pStyle w:val="aa"/>
              <w:spacing w:line="336" w:lineRule="auto"/>
              <w:rPr>
                <w:sz w:val="18"/>
                <w:szCs w:val="18"/>
              </w:rPr>
            </w:pPr>
            <w:r w:rsidRPr="00862AA1">
              <w:rPr>
                <w:sz w:val="18"/>
                <w:szCs w:val="18"/>
              </w:rPr>
              <w:t>15.20</w:t>
            </w:r>
          </w:p>
        </w:tc>
        <w:tc>
          <w:tcPr>
            <w:tcW w:w="466" w:type="pct"/>
            <w:shd w:val="clear" w:color="auto" w:fill="auto"/>
            <w:noWrap/>
            <w:vAlign w:val="center"/>
          </w:tcPr>
          <w:p w14:paraId="7ABCD668" w14:textId="77777777" w:rsidR="00487122" w:rsidRPr="00862AA1" w:rsidRDefault="00487122" w:rsidP="0085410B">
            <w:pPr>
              <w:pStyle w:val="aa"/>
              <w:spacing w:line="336" w:lineRule="auto"/>
              <w:jc w:val="right"/>
              <w:rPr>
                <w:sz w:val="18"/>
                <w:szCs w:val="18"/>
              </w:rPr>
            </w:pPr>
            <w:r w:rsidRPr="00862AA1">
              <w:rPr>
                <w:sz w:val="18"/>
                <w:szCs w:val="18"/>
              </w:rPr>
              <w:t>837.5499</w:t>
            </w:r>
          </w:p>
        </w:tc>
        <w:tc>
          <w:tcPr>
            <w:tcW w:w="466" w:type="pct"/>
            <w:shd w:val="clear" w:color="auto" w:fill="auto"/>
            <w:noWrap/>
            <w:vAlign w:val="center"/>
          </w:tcPr>
          <w:p w14:paraId="397A3F3B" w14:textId="77777777" w:rsidR="00487122" w:rsidRPr="00862AA1" w:rsidRDefault="00487122" w:rsidP="0085410B">
            <w:pPr>
              <w:pStyle w:val="aa"/>
              <w:spacing w:line="336" w:lineRule="auto"/>
              <w:jc w:val="right"/>
              <w:rPr>
                <w:sz w:val="18"/>
                <w:szCs w:val="18"/>
              </w:rPr>
            </w:pPr>
            <w:r w:rsidRPr="00862AA1">
              <w:rPr>
                <w:sz w:val="18"/>
                <w:szCs w:val="18"/>
              </w:rPr>
              <w:t>837.5497</w:t>
            </w:r>
          </w:p>
        </w:tc>
        <w:tc>
          <w:tcPr>
            <w:tcW w:w="266" w:type="pct"/>
            <w:shd w:val="clear" w:color="auto" w:fill="auto"/>
            <w:noWrap/>
            <w:vAlign w:val="center"/>
          </w:tcPr>
          <w:p w14:paraId="21D88032" w14:textId="77777777" w:rsidR="00487122" w:rsidRPr="00862AA1" w:rsidRDefault="00487122" w:rsidP="0085410B">
            <w:pPr>
              <w:pStyle w:val="aa"/>
              <w:spacing w:line="336" w:lineRule="auto"/>
              <w:jc w:val="right"/>
              <w:rPr>
                <w:sz w:val="18"/>
                <w:szCs w:val="18"/>
              </w:rPr>
            </w:pPr>
            <w:r w:rsidRPr="00862AA1">
              <w:rPr>
                <w:sz w:val="18"/>
                <w:szCs w:val="18"/>
              </w:rPr>
              <w:t>−0.24</w:t>
            </w:r>
          </w:p>
        </w:tc>
        <w:tc>
          <w:tcPr>
            <w:tcW w:w="829" w:type="pct"/>
            <w:vAlign w:val="center"/>
          </w:tcPr>
          <w:p w14:paraId="3E90FFCA" w14:textId="071A9600"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56000DFF" w14:textId="21F9202B"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6FC2B3BD" w14:textId="62864FA2" w:rsidTr="00175F30">
        <w:trPr>
          <w:trHeight w:val="300"/>
        </w:trPr>
        <w:tc>
          <w:tcPr>
            <w:tcW w:w="684" w:type="pct"/>
            <w:shd w:val="clear" w:color="auto" w:fill="auto"/>
            <w:noWrap/>
            <w:vAlign w:val="center"/>
            <w:hideMark/>
          </w:tcPr>
          <w:p w14:paraId="5ADBCB23" w14:textId="77777777" w:rsidR="00487122" w:rsidRPr="00862AA1" w:rsidRDefault="00487122" w:rsidP="0085410B">
            <w:pPr>
              <w:pStyle w:val="aa"/>
              <w:spacing w:line="336" w:lineRule="auto"/>
              <w:ind w:left="170"/>
              <w:jc w:val="left"/>
              <w:rPr>
                <w:sz w:val="18"/>
                <w:szCs w:val="18"/>
              </w:rPr>
            </w:pPr>
            <w:r w:rsidRPr="00862AA1">
              <w:rPr>
                <w:sz w:val="18"/>
                <w:szCs w:val="18"/>
              </w:rPr>
              <w:t>PI34:1</w:t>
            </w:r>
          </w:p>
        </w:tc>
        <w:tc>
          <w:tcPr>
            <w:tcW w:w="592" w:type="pct"/>
            <w:shd w:val="clear" w:color="auto" w:fill="auto"/>
            <w:noWrap/>
            <w:vAlign w:val="center"/>
            <w:hideMark/>
          </w:tcPr>
          <w:p w14:paraId="3D0CDAA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81</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312C0EF5"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24696E3" w14:textId="77777777" w:rsidR="00487122" w:rsidRPr="00862AA1" w:rsidRDefault="00487122" w:rsidP="0085410B">
            <w:pPr>
              <w:pStyle w:val="aa"/>
              <w:spacing w:line="336" w:lineRule="auto"/>
              <w:rPr>
                <w:sz w:val="18"/>
                <w:szCs w:val="18"/>
              </w:rPr>
            </w:pPr>
            <w:r w:rsidRPr="00862AA1">
              <w:rPr>
                <w:sz w:val="18"/>
                <w:szCs w:val="18"/>
              </w:rPr>
              <w:t>14.67</w:t>
            </w:r>
          </w:p>
        </w:tc>
        <w:tc>
          <w:tcPr>
            <w:tcW w:w="466" w:type="pct"/>
            <w:shd w:val="clear" w:color="auto" w:fill="auto"/>
            <w:noWrap/>
            <w:vAlign w:val="center"/>
            <w:hideMark/>
          </w:tcPr>
          <w:p w14:paraId="691739AF" w14:textId="77777777" w:rsidR="00487122" w:rsidRPr="00862AA1" w:rsidRDefault="00487122" w:rsidP="0085410B">
            <w:pPr>
              <w:pStyle w:val="aa"/>
              <w:spacing w:line="336" w:lineRule="auto"/>
              <w:jc w:val="right"/>
              <w:rPr>
                <w:sz w:val="18"/>
                <w:szCs w:val="18"/>
              </w:rPr>
            </w:pPr>
            <w:r w:rsidRPr="00862AA1">
              <w:rPr>
                <w:sz w:val="18"/>
                <w:szCs w:val="18"/>
              </w:rPr>
              <w:t>835.5342</w:t>
            </w:r>
          </w:p>
        </w:tc>
        <w:tc>
          <w:tcPr>
            <w:tcW w:w="466" w:type="pct"/>
            <w:shd w:val="clear" w:color="auto" w:fill="auto"/>
            <w:noWrap/>
            <w:vAlign w:val="center"/>
            <w:hideMark/>
          </w:tcPr>
          <w:p w14:paraId="3B0CE9C2" w14:textId="77777777" w:rsidR="00487122" w:rsidRPr="00862AA1" w:rsidRDefault="00487122" w:rsidP="0085410B">
            <w:pPr>
              <w:pStyle w:val="aa"/>
              <w:spacing w:line="336" w:lineRule="auto"/>
              <w:jc w:val="right"/>
              <w:rPr>
                <w:sz w:val="18"/>
                <w:szCs w:val="18"/>
              </w:rPr>
            </w:pPr>
            <w:r w:rsidRPr="00862AA1">
              <w:rPr>
                <w:sz w:val="18"/>
                <w:szCs w:val="18"/>
              </w:rPr>
              <w:t>835.5341</w:t>
            </w:r>
          </w:p>
        </w:tc>
        <w:tc>
          <w:tcPr>
            <w:tcW w:w="266" w:type="pct"/>
            <w:shd w:val="clear" w:color="auto" w:fill="auto"/>
            <w:noWrap/>
            <w:vAlign w:val="center"/>
            <w:hideMark/>
          </w:tcPr>
          <w:p w14:paraId="797099A1" w14:textId="77777777" w:rsidR="00487122" w:rsidRPr="00862AA1" w:rsidRDefault="00487122" w:rsidP="0085410B">
            <w:pPr>
              <w:pStyle w:val="aa"/>
              <w:spacing w:line="336" w:lineRule="auto"/>
              <w:jc w:val="right"/>
              <w:rPr>
                <w:sz w:val="18"/>
                <w:szCs w:val="18"/>
              </w:rPr>
            </w:pPr>
            <w:r w:rsidRPr="00862AA1">
              <w:rPr>
                <w:sz w:val="18"/>
                <w:szCs w:val="18"/>
              </w:rPr>
              <w:t>−0.12</w:t>
            </w:r>
          </w:p>
        </w:tc>
        <w:tc>
          <w:tcPr>
            <w:tcW w:w="829" w:type="pct"/>
            <w:vAlign w:val="center"/>
          </w:tcPr>
          <w:p w14:paraId="2C280505" w14:textId="6D53E4DD"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55A9F149" w14:textId="467FEAEB"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670D56F1" w14:textId="0D836627" w:rsidTr="00175F30">
        <w:trPr>
          <w:trHeight w:val="300"/>
        </w:trPr>
        <w:tc>
          <w:tcPr>
            <w:tcW w:w="684" w:type="pct"/>
            <w:shd w:val="clear" w:color="auto" w:fill="auto"/>
            <w:noWrap/>
            <w:vAlign w:val="center"/>
            <w:hideMark/>
          </w:tcPr>
          <w:p w14:paraId="1B765C6A" w14:textId="77777777" w:rsidR="00E0707C" w:rsidRPr="00862AA1" w:rsidRDefault="00E0707C" w:rsidP="0085410B">
            <w:pPr>
              <w:pStyle w:val="aa"/>
              <w:spacing w:line="336" w:lineRule="auto"/>
              <w:ind w:left="170"/>
              <w:jc w:val="left"/>
              <w:rPr>
                <w:sz w:val="18"/>
                <w:szCs w:val="18"/>
              </w:rPr>
            </w:pPr>
            <w:r w:rsidRPr="00862AA1">
              <w:rPr>
                <w:sz w:val="18"/>
                <w:szCs w:val="18"/>
              </w:rPr>
              <w:t>PI34:2</w:t>
            </w:r>
          </w:p>
        </w:tc>
        <w:tc>
          <w:tcPr>
            <w:tcW w:w="592" w:type="pct"/>
            <w:shd w:val="clear" w:color="auto" w:fill="auto"/>
            <w:noWrap/>
            <w:vAlign w:val="center"/>
            <w:hideMark/>
          </w:tcPr>
          <w:p w14:paraId="26C400A3" w14:textId="77777777" w:rsidR="00E0707C" w:rsidRPr="00862AA1" w:rsidRDefault="00E0707C"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79</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4859348C" w14:textId="77777777" w:rsidR="00E0707C" w:rsidRPr="00862AA1" w:rsidRDefault="00E0707C"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141B5B4" w14:textId="77777777" w:rsidR="00E0707C" w:rsidRPr="00862AA1" w:rsidRDefault="00E0707C" w:rsidP="0085410B">
            <w:pPr>
              <w:pStyle w:val="aa"/>
              <w:spacing w:line="336" w:lineRule="auto"/>
              <w:rPr>
                <w:sz w:val="18"/>
                <w:szCs w:val="18"/>
              </w:rPr>
            </w:pPr>
            <w:r w:rsidRPr="00862AA1">
              <w:rPr>
                <w:sz w:val="18"/>
                <w:szCs w:val="18"/>
              </w:rPr>
              <w:t>14.25</w:t>
            </w:r>
          </w:p>
        </w:tc>
        <w:tc>
          <w:tcPr>
            <w:tcW w:w="466" w:type="pct"/>
            <w:shd w:val="clear" w:color="auto" w:fill="auto"/>
            <w:noWrap/>
            <w:vAlign w:val="center"/>
            <w:hideMark/>
          </w:tcPr>
          <w:p w14:paraId="70E481DF" w14:textId="77777777" w:rsidR="00E0707C" w:rsidRPr="00862AA1" w:rsidRDefault="00E0707C" w:rsidP="0085410B">
            <w:pPr>
              <w:pStyle w:val="aa"/>
              <w:spacing w:line="336" w:lineRule="auto"/>
              <w:jc w:val="right"/>
              <w:rPr>
                <w:sz w:val="18"/>
                <w:szCs w:val="18"/>
              </w:rPr>
            </w:pPr>
            <w:r w:rsidRPr="00862AA1">
              <w:rPr>
                <w:sz w:val="18"/>
                <w:szCs w:val="18"/>
              </w:rPr>
              <w:t>833.5186</w:t>
            </w:r>
          </w:p>
        </w:tc>
        <w:tc>
          <w:tcPr>
            <w:tcW w:w="466" w:type="pct"/>
            <w:shd w:val="clear" w:color="auto" w:fill="auto"/>
            <w:noWrap/>
            <w:vAlign w:val="center"/>
            <w:hideMark/>
          </w:tcPr>
          <w:p w14:paraId="09572CCB" w14:textId="77777777" w:rsidR="00E0707C" w:rsidRPr="00862AA1" w:rsidRDefault="00E0707C" w:rsidP="0085410B">
            <w:pPr>
              <w:pStyle w:val="aa"/>
              <w:spacing w:line="336" w:lineRule="auto"/>
              <w:jc w:val="right"/>
              <w:rPr>
                <w:sz w:val="18"/>
                <w:szCs w:val="18"/>
              </w:rPr>
            </w:pPr>
            <w:r w:rsidRPr="00862AA1">
              <w:rPr>
                <w:sz w:val="18"/>
                <w:szCs w:val="18"/>
              </w:rPr>
              <w:t>833.5171</w:t>
            </w:r>
          </w:p>
        </w:tc>
        <w:tc>
          <w:tcPr>
            <w:tcW w:w="266" w:type="pct"/>
            <w:shd w:val="clear" w:color="auto" w:fill="auto"/>
            <w:noWrap/>
            <w:vAlign w:val="center"/>
            <w:hideMark/>
          </w:tcPr>
          <w:p w14:paraId="705E270F" w14:textId="77777777" w:rsidR="00E0707C" w:rsidRPr="00862AA1" w:rsidRDefault="00E0707C" w:rsidP="0085410B">
            <w:pPr>
              <w:pStyle w:val="aa"/>
              <w:spacing w:line="336" w:lineRule="auto"/>
              <w:jc w:val="right"/>
              <w:rPr>
                <w:sz w:val="18"/>
                <w:szCs w:val="18"/>
              </w:rPr>
            </w:pPr>
            <w:r w:rsidRPr="00862AA1">
              <w:rPr>
                <w:sz w:val="18"/>
                <w:szCs w:val="18"/>
              </w:rPr>
              <w:t>−1.80</w:t>
            </w:r>
          </w:p>
        </w:tc>
        <w:tc>
          <w:tcPr>
            <w:tcW w:w="829" w:type="pct"/>
            <w:vAlign w:val="center"/>
          </w:tcPr>
          <w:p w14:paraId="3F49A107" w14:textId="712FC92F" w:rsidR="00E0707C" w:rsidRPr="00297912" w:rsidRDefault="00E0707C" w:rsidP="00152E9B">
            <w:pPr>
              <w:pStyle w:val="aa"/>
              <w:spacing w:line="160" w:lineRule="exact"/>
              <w:rPr>
                <w:sz w:val="16"/>
                <w:szCs w:val="16"/>
              </w:rPr>
            </w:pPr>
            <w:r w:rsidRPr="00297912">
              <w:rPr>
                <w:color w:val="000000"/>
                <w:sz w:val="16"/>
                <w:szCs w:val="16"/>
              </w:rPr>
              <w:t>255,279,391,553</w:t>
            </w:r>
          </w:p>
        </w:tc>
        <w:tc>
          <w:tcPr>
            <w:tcW w:w="807" w:type="pct"/>
            <w:vAlign w:val="center"/>
          </w:tcPr>
          <w:p w14:paraId="04F2A7F5" w14:textId="07FF64B7" w:rsidR="00E0707C" w:rsidRPr="00297912" w:rsidRDefault="00E0707C" w:rsidP="00152E9B">
            <w:pPr>
              <w:pStyle w:val="aa"/>
              <w:spacing w:line="160" w:lineRule="exact"/>
              <w:rPr>
                <w:sz w:val="16"/>
                <w:szCs w:val="16"/>
              </w:rPr>
            </w:pPr>
            <w:r w:rsidRPr="00297912">
              <w:rPr>
                <w:color w:val="000000"/>
                <w:sz w:val="16"/>
                <w:szCs w:val="16"/>
              </w:rPr>
              <w:t>16:0/18:2</w:t>
            </w:r>
          </w:p>
        </w:tc>
      </w:tr>
      <w:tr w:rsidR="00D0050E" w:rsidRPr="00297912" w14:paraId="5516AA9F" w14:textId="4BE1FA8D" w:rsidTr="00175F30">
        <w:trPr>
          <w:trHeight w:val="300"/>
        </w:trPr>
        <w:tc>
          <w:tcPr>
            <w:tcW w:w="684" w:type="pct"/>
            <w:shd w:val="clear" w:color="auto" w:fill="auto"/>
            <w:noWrap/>
            <w:vAlign w:val="center"/>
            <w:hideMark/>
          </w:tcPr>
          <w:p w14:paraId="05CD5C5B" w14:textId="77777777" w:rsidR="00487122" w:rsidRPr="00862AA1" w:rsidRDefault="00487122" w:rsidP="0085410B">
            <w:pPr>
              <w:pStyle w:val="aa"/>
              <w:spacing w:line="336" w:lineRule="auto"/>
              <w:ind w:left="170"/>
              <w:jc w:val="left"/>
              <w:rPr>
                <w:sz w:val="18"/>
                <w:szCs w:val="18"/>
              </w:rPr>
            </w:pPr>
            <w:r w:rsidRPr="00862AA1">
              <w:rPr>
                <w:sz w:val="18"/>
                <w:szCs w:val="18"/>
              </w:rPr>
              <w:t>PI34:3</w:t>
            </w:r>
          </w:p>
        </w:tc>
        <w:tc>
          <w:tcPr>
            <w:tcW w:w="592" w:type="pct"/>
            <w:shd w:val="clear" w:color="auto" w:fill="auto"/>
            <w:noWrap/>
            <w:vAlign w:val="center"/>
            <w:hideMark/>
          </w:tcPr>
          <w:p w14:paraId="325CCBC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43</w:t>
            </w:r>
            <w:r w:rsidRPr="00862AA1">
              <w:rPr>
                <w:sz w:val="18"/>
                <w:szCs w:val="18"/>
              </w:rPr>
              <w:t>H</w:t>
            </w:r>
            <w:r w:rsidRPr="00862AA1">
              <w:rPr>
                <w:sz w:val="18"/>
                <w:szCs w:val="18"/>
                <w:vertAlign w:val="subscript"/>
              </w:rPr>
              <w:t>77</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2D016389"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9544FFE" w14:textId="77777777" w:rsidR="00487122" w:rsidRPr="00862AA1" w:rsidRDefault="00487122" w:rsidP="0085410B">
            <w:pPr>
              <w:pStyle w:val="aa"/>
              <w:spacing w:line="336" w:lineRule="auto"/>
              <w:rPr>
                <w:sz w:val="18"/>
                <w:szCs w:val="18"/>
              </w:rPr>
            </w:pPr>
            <w:r w:rsidRPr="00862AA1">
              <w:rPr>
                <w:sz w:val="18"/>
                <w:szCs w:val="18"/>
              </w:rPr>
              <w:t>13.77</w:t>
            </w:r>
          </w:p>
        </w:tc>
        <w:tc>
          <w:tcPr>
            <w:tcW w:w="466" w:type="pct"/>
            <w:shd w:val="clear" w:color="auto" w:fill="auto"/>
            <w:noWrap/>
            <w:vAlign w:val="center"/>
            <w:hideMark/>
          </w:tcPr>
          <w:p w14:paraId="228D9938" w14:textId="77777777" w:rsidR="00487122" w:rsidRPr="00862AA1" w:rsidRDefault="00487122" w:rsidP="0085410B">
            <w:pPr>
              <w:pStyle w:val="aa"/>
              <w:spacing w:line="336" w:lineRule="auto"/>
              <w:jc w:val="right"/>
              <w:rPr>
                <w:sz w:val="18"/>
                <w:szCs w:val="18"/>
              </w:rPr>
            </w:pPr>
            <w:r w:rsidRPr="00862AA1">
              <w:rPr>
                <w:sz w:val="18"/>
                <w:szCs w:val="18"/>
              </w:rPr>
              <w:t>831.5029</w:t>
            </w:r>
          </w:p>
        </w:tc>
        <w:tc>
          <w:tcPr>
            <w:tcW w:w="466" w:type="pct"/>
            <w:shd w:val="clear" w:color="auto" w:fill="auto"/>
            <w:noWrap/>
            <w:vAlign w:val="center"/>
            <w:hideMark/>
          </w:tcPr>
          <w:p w14:paraId="2D3BB9EF" w14:textId="77777777" w:rsidR="00487122" w:rsidRPr="00862AA1" w:rsidRDefault="00487122" w:rsidP="0085410B">
            <w:pPr>
              <w:pStyle w:val="aa"/>
              <w:spacing w:line="336" w:lineRule="auto"/>
              <w:jc w:val="right"/>
              <w:rPr>
                <w:sz w:val="18"/>
                <w:szCs w:val="18"/>
              </w:rPr>
            </w:pPr>
            <w:r w:rsidRPr="00862AA1">
              <w:rPr>
                <w:sz w:val="18"/>
                <w:szCs w:val="18"/>
              </w:rPr>
              <w:t>831.5021</w:t>
            </w:r>
          </w:p>
        </w:tc>
        <w:tc>
          <w:tcPr>
            <w:tcW w:w="266" w:type="pct"/>
            <w:shd w:val="clear" w:color="auto" w:fill="auto"/>
            <w:noWrap/>
            <w:vAlign w:val="center"/>
            <w:hideMark/>
          </w:tcPr>
          <w:p w14:paraId="6758CF54" w14:textId="77777777" w:rsidR="00487122" w:rsidRPr="00862AA1" w:rsidRDefault="00487122" w:rsidP="0085410B">
            <w:pPr>
              <w:pStyle w:val="aa"/>
              <w:spacing w:line="336" w:lineRule="auto"/>
              <w:jc w:val="right"/>
              <w:rPr>
                <w:sz w:val="18"/>
                <w:szCs w:val="18"/>
              </w:rPr>
            </w:pPr>
            <w:r w:rsidRPr="00862AA1">
              <w:rPr>
                <w:sz w:val="18"/>
                <w:szCs w:val="18"/>
              </w:rPr>
              <w:t>−0.96</w:t>
            </w:r>
          </w:p>
        </w:tc>
        <w:tc>
          <w:tcPr>
            <w:tcW w:w="829" w:type="pct"/>
            <w:vAlign w:val="center"/>
          </w:tcPr>
          <w:p w14:paraId="14685B56" w14:textId="3E11F8E4"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3755D0F5" w14:textId="52861074"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15F25B0C" w14:textId="62BF0788" w:rsidTr="00175F30">
        <w:trPr>
          <w:trHeight w:val="300"/>
        </w:trPr>
        <w:tc>
          <w:tcPr>
            <w:tcW w:w="684" w:type="pct"/>
            <w:shd w:val="clear" w:color="auto" w:fill="auto"/>
            <w:noWrap/>
            <w:vAlign w:val="center"/>
            <w:hideMark/>
          </w:tcPr>
          <w:p w14:paraId="619C7F2F" w14:textId="77777777" w:rsidR="00487122" w:rsidRPr="00862AA1" w:rsidRDefault="00487122" w:rsidP="0085410B">
            <w:pPr>
              <w:pStyle w:val="aa"/>
              <w:spacing w:line="336" w:lineRule="auto"/>
              <w:ind w:left="170"/>
              <w:jc w:val="left"/>
              <w:rPr>
                <w:sz w:val="18"/>
                <w:szCs w:val="18"/>
              </w:rPr>
            </w:pPr>
            <w:r w:rsidRPr="00862AA1">
              <w:rPr>
                <w:sz w:val="18"/>
                <w:szCs w:val="18"/>
              </w:rPr>
              <w:t>PI36:0</w:t>
            </w:r>
          </w:p>
        </w:tc>
        <w:tc>
          <w:tcPr>
            <w:tcW w:w="592" w:type="pct"/>
            <w:shd w:val="clear" w:color="auto" w:fill="auto"/>
            <w:noWrap/>
            <w:vAlign w:val="center"/>
            <w:hideMark/>
          </w:tcPr>
          <w:p w14:paraId="4BC81DB8"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87</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5728E80B"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575AE3C8" w14:textId="77777777" w:rsidR="00487122" w:rsidRPr="00862AA1" w:rsidRDefault="00487122" w:rsidP="0085410B">
            <w:pPr>
              <w:pStyle w:val="aa"/>
              <w:spacing w:line="336" w:lineRule="auto"/>
              <w:rPr>
                <w:sz w:val="18"/>
                <w:szCs w:val="18"/>
              </w:rPr>
            </w:pPr>
            <w:r w:rsidRPr="00862AA1">
              <w:rPr>
                <w:sz w:val="18"/>
                <w:szCs w:val="18"/>
              </w:rPr>
              <w:t>15.86</w:t>
            </w:r>
          </w:p>
        </w:tc>
        <w:tc>
          <w:tcPr>
            <w:tcW w:w="466" w:type="pct"/>
            <w:shd w:val="clear" w:color="auto" w:fill="auto"/>
            <w:noWrap/>
            <w:vAlign w:val="center"/>
            <w:hideMark/>
          </w:tcPr>
          <w:p w14:paraId="54E15E2D" w14:textId="77777777" w:rsidR="00487122" w:rsidRPr="00862AA1" w:rsidRDefault="00487122" w:rsidP="0085410B">
            <w:pPr>
              <w:pStyle w:val="aa"/>
              <w:spacing w:line="336" w:lineRule="auto"/>
              <w:jc w:val="right"/>
              <w:rPr>
                <w:sz w:val="18"/>
                <w:szCs w:val="18"/>
              </w:rPr>
            </w:pPr>
            <w:r w:rsidRPr="00862AA1">
              <w:rPr>
                <w:sz w:val="18"/>
                <w:szCs w:val="18"/>
              </w:rPr>
              <w:t>865.5812</w:t>
            </w:r>
          </w:p>
        </w:tc>
        <w:tc>
          <w:tcPr>
            <w:tcW w:w="466" w:type="pct"/>
            <w:shd w:val="clear" w:color="auto" w:fill="auto"/>
            <w:noWrap/>
            <w:vAlign w:val="center"/>
            <w:hideMark/>
          </w:tcPr>
          <w:p w14:paraId="64E6BB1D" w14:textId="77777777" w:rsidR="00487122" w:rsidRPr="00862AA1" w:rsidRDefault="00487122" w:rsidP="0085410B">
            <w:pPr>
              <w:pStyle w:val="aa"/>
              <w:spacing w:line="336" w:lineRule="auto"/>
              <w:jc w:val="right"/>
              <w:rPr>
                <w:sz w:val="18"/>
                <w:szCs w:val="18"/>
              </w:rPr>
            </w:pPr>
            <w:r w:rsidRPr="00862AA1">
              <w:rPr>
                <w:sz w:val="18"/>
                <w:szCs w:val="18"/>
              </w:rPr>
              <w:t>865.5806</w:t>
            </w:r>
          </w:p>
        </w:tc>
        <w:tc>
          <w:tcPr>
            <w:tcW w:w="266" w:type="pct"/>
            <w:shd w:val="clear" w:color="auto" w:fill="auto"/>
            <w:noWrap/>
            <w:vAlign w:val="center"/>
            <w:hideMark/>
          </w:tcPr>
          <w:p w14:paraId="02A52E6A" w14:textId="77777777" w:rsidR="00487122" w:rsidRPr="00862AA1" w:rsidRDefault="00487122" w:rsidP="0085410B">
            <w:pPr>
              <w:pStyle w:val="aa"/>
              <w:spacing w:line="336" w:lineRule="auto"/>
              <w:jc w:val="right"/>
              <w:rPr>
                <w:sz w:val="18"/>
                <w:szCs w:val="18"/>
              </w:rPr>
            </w:pPr>
            <w:r w:rsidRPr="00862AA1">
              <w:rPr>
                <w:sz w:val="18"/>
                <w:szCs w:val="18"/>
              </w:rPr>
              <w:t>−0.69</w:t>
            </w:r>
          </w:p>
        </w:tc>
        <w:tc>
          <w:tcPr>
            <w:tcW w:w="829" w:type="pct"/>
            <w:vAlign w:val="center"/>
          </w:tcPr>
          <w:p w14:paraId="36A155C3" w14:textId="14649684" w:rsidR="00487122" w:rsidRPr="00297912" w:rsidRDefault="004B5C37" w:rsidP="00152E9B">
            <w:pPr>
              <w:pStyle w:val="aa"/>
              <w:spacing w:line="160" w:lineRule="exact"/>
              <w:rPr>
                <w:sz w:val="16"/>
                <w:szCs w:val="16"/>
              </w:rPr>
            </w:pPr>
            <w:r>
              <w:rPr>
                <w:sz w:val="16"/>
                <w:szCs w:val="16"/>
              </w:rPr>
              <w:t>283,</w:t>
            </w:r>
            <w:r w:rsidR="00D001D1">
              <w:rPr>
                <w:sz w:val="16"/>
                <w:szCs w:val="16"/>
              </w:rPr>
              <w:t>419,5</w:t>
            </w:r>
            <w:r w:rsidR="00B87925">
              <w:rPr>
                <w:sz w:val="16"/>
                <w:szCs w:val="16"/>
              </w:rPr>
              <w:t>81</w:t>
            </w:r>
          </w:p>
        </w:tc>
        <w:tc>
          <w:tcPr>
            <w:tcW w:w="807" w:type="pct"/>
            <w:vAlign w:val="center"/>
          </w:tcPr>
          <w:p w14:paraId="5590C7D1" w14:textId="52D235BF" w:rsidR="00487122" w:rsidRPr="00297912" w:rsidRDefault="00D001D1" w:rsidP="00152E9B">
            <w:pPr>
              <w:pStyle w:val="aa"/>
              <w:spacing w:line="160" w:lineRule="exact"/>
              <w:rPr>
                <w:sz w:val="16"/>
                <w:szCs w:val="16"/>
              </w:rPr>
            </w:pPr>
            <w:r>
              <w:rPr>
                <w:sz w:val="16"/>
                <w:szCs w:val="16"/>
              </w:rPr>
              <w:t>18:0/18:0</w:t>
            </w:r>
          </w:p>
        </w:tc>
      </w:tr>
      <w:tr w:rsidR="00D0050E" w:rsidRPr="00297912" w14:paraId="54F80AB1" w14:textId="3C11E717" w:rsidTr="00175F30">
        <w:trPr>
          <w:trHeight w:val="300"/>
        </w:trPr>
        <w:tc>
          <w:tcPr>
            <w:tcW w:w="684" w:type="pct"/>
            <w:shd w:val="clear" w:color="auto" w:fill="auto"/>
            <w:noWrap/>
            <w:vAlign w:val="center"/>
            <w:hideMark/>
          </w:tcPr>
          <w:p w14:paraId="0D9B9A3B" w14:textId="77777777" w:rsidR="00003353" w:rsidRPr="00862AA1" w:rsidRDefault="00003353" w:rsidP="0085410B">
            <w:pPr>
              <w:pStyle w:val="aa"/>
              <w:spacing w:line="336" w:lineRule="auto"/>
              <w:ind w:left="170"/>
              <w:jc w:val="left"/>
              <w:rPr>
                <w:sz w:val="18"/>
                <w:szCs w:val="18"/>
              </w:rPr>
            </w:pPr>
            <w:r w:rsidRPr="00862AA1">
              <w:rPr>
                <w:sz w:val="18"/>
                <w:szCs w:val="18"/>
              </w:rPr>
              <w:t>PI36:1</w:t>
            </w:r>
          </w:p>
        </w:tc>
        <w:tc>
          <w:tcPr>
            <w:tcW w:w="592" w:type="pct"/>
            <w:shd w:val="clear" w:color="auto" w:fill="auto"/>
            <w:noWrap/>
            <w:vAlign w:val="center"/>
            <w:hideMark/>
          </w:tcPr>
          <w:p w14:paraId="25787CC3"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85</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1A570894"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7F0D109" w14:textId="77777777" w:rsidR="00003353" w:rsidRPr="00862AA1" w:rsidRDefault="00003353" w:rsidP="0085410B">
            <w:pPr>
              <w:pStyle w:val="aa"/>
              <w:spacing w:line="336" w:lineRule="auto"/>
              <w:rPr>
                <w:sz w:val="18"/>
                <w:szCs w:val="18"/>
              </w:rPr>
            </w:pPr>
            <w:r w:rsidRPr="00862AA1">
              <w:rPr>
                <w:sz w:val="18"/>
                <w:szCs w:val="18"/>
              </w:rPr>
              <w:t>15.41</w:t>
            </w:r>
          </w:p>
        </w:tc>
        <w:tc>
          <w:tcPr>
            <w:tcW w:w="466" w:type="pct"/>
            <w:shd w:val="clear" w:color="auto" w:fill="auto"/>
            <w:noWrap/>
            <w:vAlign w:val="center"/>
            <w:hideMark/>
          </w:tcPr>
          <w:p w14:paraId="0C9013C0" w14:textId="77777777" w:rsidR="00003353" w:rsidRPr="00862AA1" w:rsidRDefault="00003353" w:rsidP="0085410B">
            <w:pPr>
              <w:pStyle w:val="aa"/>
              <w:spacing w:line="336" w:lineRule="auto"/>
              <w:jc w:val="right"/>
              <w:rPr>
                <w:sz w:val="18"/>
                <w:szCs w:val="18"/>
              </w:rPr>
            </w:pPr>
            <w:r w:rsidRPr="00862AA1">
              <w:rPr>
                <w:sz w:val="18"/>
                <w:szCs w:val="18"/>
              </w:rPr>
              <w:t>863.5655</w:t>
            </w:r>
          </w:p>
        </w:tc>
        <w:tc>
          <w:tcPr>
            <w:tcW w:w="466" w:type="pct"/>
            <w:shd w:val="clear" w:color="auto" w:fill="auto"/>
            <w:noWrap/>
            <w:vAlign w:val="center"/>
            <w:hideMark/>
          </w:tcPr>
          <w:p w14:paraId="0E525930" w14:textId="77777777" w:rsidR="00003353" w:rsidRPr="00862AA1" w:rsidRDefault="00003353" w:rsidP="0085410B">
            <w:pPr>
              <w:pStyle w:val="aa"/>
              <w:spacing w:line="336" w:lineRule="auto"/>
              <w:jc w:val="right"/>
              <w:rPr>
                <w:sz w:val="18"/>
                <w:szCs w:val="18"/>
              </w:rPr>
            </w:pPr>
            <w:r w:rsidRPr="00862AA1">
              <w:rPr>
                <w:sz w:val="18"/>
                <w:szCs w:val="18"/>
              </w:rPr>
              <w:t>863.5655</w:t>
            </w:r>
          </w:p>
        </w:tc>
        <w:tc>
          <w:tcPr>
            <w:tcW w:w="266" w:type="pct"/>
            <w:shd w:val="clear" w:color="auto" w:fill="auto"/>
            <w:noWrap/>
            <w:vAlign w:val="center"/>
            <w:hideMark/>
          </w:tcPr>
          <w:p w14:paraId="08342EE7" w14:textId="77777777" w:rsidR="00003353" w:rsidRPr="00862AA1" w:rsidRDefault="00003353" w:rsidP="0085410B">
            <w:pPr>
              <w:pStyle w:val="aa"/>
              <w:spacing w:line="336" w:lineRule="auto"/>
              <w:jc w:val="right"/>
              <w:rPr>
                <w:sz w:val="18"/>
                <w:szCs w:val="18"/>
              </w:rPr>
            </w:pPr>
            <w:r w:rsidRPr="00862AA1">
              <w:rPr>
                <w:sz w:val="18"/>
                <w:szCs w:val="18"/>
              </w:rPr>
              <w:t>0.00</w:t>
            </w:r>
          </w:p>
        </w:tc>
        <w:tc>
          <w:tcPr>
            <w:tcW w:w="829" w:type="pct"/>
            <w:vAlign w:val="center"/>
          </w:tcPr>
          <w:p w14:paraId="4E26E505" w14:textId="755E6E63" w:rsidR="00003353" w:rsidRPr="00297912" w:rsidRDefault="00003353" w:rsidP="00152E9B">
            <w:pPr>
              <w:pStyle w:val="aa"/>
              <w:spacing w:line="160" w:lineRule="exact"/>
              <w:rPr>
                <w:sz w:val="16"/>
                <w:szCs w:val="16"/>
              </w:rPr>
            </w:pPr>
            <w:r w:rsidRPr="00297912">
              <w:rPr>
                <w:color w:val="000000"/>
                <w:sz w:val="16"/>
                <w:szCs w:val="16"/>
              </w:rPr>
              <w:t>28</w:t>
            </w:r>
            <w:r w:rsidR="005321E9">
              <w:rPr>
                <w:color w:val="000000"/>
                <w:sz w:val="16"/>
                <w:szCs w:val="16"/>
              </w:rPr>
              <w:t>1</w:t>
            </w:r>
            <w:r w:rsidRPr="00297912">
              <w:rPr>
                <w:color w:val="000000"/>
                <w:sz w:val="16"/>
                <w:szCs w:val="16"/>
              </w:rPr>
              <w:t>,28</w:t>
            </w:r>
            <w:r w:rsidR="005321E9">
              <w:rPr>
                <w:color w:val="000000"/>
                <w:sz w:val="16"/>
                <w:szCs w:val="16"/>
              </w:rPr>
              <w:t>3</w:t>
            </w:r>
            <w:r w:rsidRPr="00297912">
              <w:rPr>
                <w:color w:val="000000"/>
                <w:sz w:val="16"/>
                <w:szCs w:val="16"/>
              </w:rPr>
              <w:t>,419,</w:t>
            </w:r>
            <w:r w:rsidR="004F53FA">
              <w:rPr>
                <w:color w:val="000000"/>
                <w:sz w:val="16"/>
                <w:szCs w:val="16"/>
              </w:rPr>
              <w:t>581</w:t>
            </w:r>
          </w:p>
        </w:tc>
        <w:tc>
          <w:tcPr>
            <w:tcW w:w="807" w:type="pct"/>
            <w:vAlign w:val="center"/>
          </w:tcPr>
          <w:p w14:paraId="15DB2BE2" w14:textId="2E18883A" w:rsidR="00003353" w:rsidRPr="00297912" w:rsidRDefault="00003353" w:rsidP="00152E9B">
            <w:pPr>
              <w:pStyle w:val="aa"/>
              <w:spacing w:line="160" w:lineRule="exact"/>
              <w:rPr>
                <w:sz w:val="16"/>
                <w:szCs w:val="16"/>
              </w:rPr>
            </w:pPr>
            <w:r w:rsidRPr="00297912">
              <w:rPr>
                <w:color w:val="000000"/>
                <w:sz w:val="16"/>
                <w:szCs w:val="16"/>
              </w:rPr>
              <w:t>18:0/18:1</w:t>
            </w:r>
          </w:p>
        </w:tc>
      </w:tr>
      <w:tr w:rsidR="00D0050E" w:rsidRPr="00297912" w14:paraId="2159220D" w14:textId="6AC710F5" w:rsidTr="00175F30">
        <w:trPr>
          <w:trHeight w:val="300"/>
        </w:trPr>
        <w:tc>
          <w:tcPr>
            <w:tcW w:w="684" w:type="pct"/>
            <w:shd w:val="clear" w:color="auto" w:fill="auto"/>
            <w:noWrap/>
            <w:vAlign w:val="center"/>
            <w:hideMark/>
          </w:tcPr>
          <w:p w14:paraId="4ABEF9AC" w14:textId="77777777" w:rsidR="00003353" w:rsidRPr="00862AA1" w:rsidRDefault="00003353" w:rsidP="0085410B">
            <w:pPr>
              <w:pStyle w:val="aa"/>
              <w:spacing w:line="336" w:lineRule="auto"/>
              <w:ind w:left="170"/>
              <w:jc w:val="left"/>
              <w:rPr>
                <w:sz w:val="18"/>
                <w:szCs w:val="18"/>
              </w:rPr>
            </w:pPr>
            <w:r w:rsidRPr="00862AA1">
              <w:rPr>
                <w:sz w:val="18"/>
                <w:szCs w:val="18"/>
              </w:rPr>
              <w:t>PI36:2</w:t>
            </w:r>
          </w:p>
        </w:tc>
        <w:tc>
          <w:tcPr>
            <w:tcW w:w="592" w:type="pct"/>
            <w:shd w:val="clear" w:color="auto" w:fill="auto"/>
            <w:noWrap/>
            <w:vAlign w:val="center"/>
            <w:hideMark/>
          </w:tcPr>
          <w:p w14:paraId="1B7D1F5E"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83</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2A29117F"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490FF65" w14:textId="77777777" w:rsidR="00003353" w:rsidRPr="00862AA1" w:rsidRDefault="00003353" w:rsidP="0085410B">
            <w:pPr>
              <w:pStyle w:val="aa"/>
              <w:spacing w:line="336" w:lineRule="auto"/>
              <w:rPr>
                <w:sz w:val="18"/>
                <w:szCs w:val="18"/>
              </w:rPr>
            </w:pPr>
            <w:r w:rsidRPr="00862AA1">
              <w:rPr>
                <w:sz w:val="18"/>
                <w:szCs w:val="18"/>
              </w:rPr>
              <w:t>14.95</w:t>
            </w:r>
          </w:p>
        </w:tc>
        <w:tc>
          <w:tcPr>
            <w:tcW w:w="466" w:type="pct"/>
            <w:shd w:val="clear" w:color="auto" w:fill="auto"/>
            <w:noWrap/>
            <w:vAlign w:val="center"/>
            <w:hideMark/>
          </w:tcPr>
          <w:p w14:paraId="49A27964" w14:textId="77777777" w:rsidR="00003353" w:rsidRPr="00862AA1" w:rsidRDefault="00003353" w:rsidP="0085410B">
            <w:pPr>
              <w:pStyle w:val="aa"/>
              <w:spacing w:line="336" w:lineRule="auto"/>
              <w:jc w:val="right"/>
              <w:rPr>
                <w:sz w:val="18"/>
                <w:szCs w:val="18"/>
              </w:rPr>
            </w:pPr>
            <w:r w:rsidRPr="00862AA1">
              <w:rPr>
                <w:sz w:val="18"/>
                <w:szCs w:val="18"/>
              </w:rPr>
              <w:t>861.5499</w:t>
            </w:r>
          </w:p>
        </w:tc>
        <w:tc>
          <w:tcPr>
            <w:tcW w:w="466" w:type="pct"/>
            <w:shd w:val="clear" w:color="auto" w:fill="auto"/>
            <w:noWrap/>
            <w:vAlign w:val="center"/>
            <w:hideMark/>
          </w:tcPr>
          <w:p w14:paraId="7917D7E7" w14:textId="77777777" w:rsidR="00003353" w:rsidRPr="00862AA1" w:rsidRDefault="00003353" w:rsidP="0085410B">
            <w:pPr>
              <w:pStyle w:val="aa"/>
              <w:spacing w:line="336" w:lineRule="auto"/>
              <w:jc w:val="right"/>
              <w:rPr>
                <w:sz w:val="18"/>
                <w:szCs w:val="18"/>
              </w:rPr>
            </w:pPr>
            <w:r w:rsidRPr="00862AA1">
              <w:rPr>
                <w:sz w:val="18"/>
                <w:szCs w:val="18"/>
              </w:rPr>
              <w:t>861.5498</w:t>
            </w:r>
          </w:p>
        </w:tc>
        <w:tc>
          <w:tcPr>
            <w:tcW w:w="266" w:type="pct"/>
            <w:shd w:val="clear" w:color="auto" w:fill="auto"/>
            <w:noWrap/>
            <w:vAlign w:val="center"/>
            <w:hideMark/>
          </w:tcPr>
          <w:p w14:paraId="22C2AC4F" w14:textId="77777777" w:rsidR="00003353" w:rsidRPr="00862AA1" w:rsidRDefault="00003353" w:rsidP="0085410B">
            <w:pPr>
              <w:pStyle w:val="aa"/>
              <w:spacing w:line="336" w:lineRule="auto"/>
              <w:jc w:val="right"/>
              <w:rPr>
                <w:sz w:val="18"/>
                <w:szCs w:val="18"/>
              </w:rPr>
            </w:pPr>
            <w:r w:rsidRPr="00862AA1">
              <w:rPr>
                <w:sz w:val="18"/>
                <w:szCs w:val="18"/>
              </w:rPr>
              <w:t>−0.12</w:t>
            </w:r>
          </w:p>
        </w:tc>
        <w:tc>
          <w:tcPr>
            <w:tcW w:w="829" w:type="pct"/>
            <w:vAlign w:val="center"/>
          </w:tcPr>
          <w:p w14:paraId="69210D49" w14:textId="6670ED30" w:rsidR="00003353" w:rsidRPr="00297912" w:rsidRDefault="003261BF" w:rsidP="00152E9B">
            <w:pPr>
              <w:pStyle w:val="aa"/>
              <w:spacing w:line="160" w:lineRule="exact"/>
              <w:rPr>
                <w:sz w:val="16"/>
                <w:szCs w:val="16"/>
              </w:rPr>
            </w:pPr>
            <w:r>
              <w:rPr>
                <w:color w:val="000000"/>
                <w:sz w:val="16"/>
                <w:szCs w:val="16"/>
              </w:rPr>
              <w:t>281,417,579</w:t>
            </w:r>
          </w:p>
        </w:tc>
        <w:tc>
          <w:tcPr>
            <w:tcW w:w="807" w:type="pct"/>
            <w:vAlign w:val="center"/>
          </w:tcPr>
          <w:p w14:paraId="71E273DF" w14:textId="69CDAA74" w:rsidR="00003353" w:rsidRPr="00297912" w:rsidRDefault="00003353" w:rsidP="00152E9B">
            <w:pPr>
              <w:pStyle w:val="aa"/>
              <w:spacing w:line="160" w:lineRule="exact"/>
              <w:rPr>
                <w:sz w:val="16"/>
                <w:szCs w:val="16"/>
              </w:rPr>
            </w:pPr>
            <w:r w:rsidRPr="00297912">
              <w:rPr>
                <w:color w:val="000000"/>
                <w:sz w:val="16"/>
                <w:szCs w:val="16"/>
              </w:rPr>
              <w:t>18:0/18:2</w:t>
            </w:r>
          </w:p>
        </w:tc>
      </w:tr>
      <w:tr w:rsidR="00D0050E" w:rsidRPr="00297912" w14:paraId="52E7A5CB" w14:textId="114ABD16" w:rsidTr="00175F30">
        <w:trPr>
          <w:trHeight w:val="300"/>
        </w:trPr>
        <w:tc>
          <w:tcPr>
            <w:tcW w:w="684" w:type="pct"/>
            <w:shd w:val="clear" w:color="auto" w:fill="auto"/>
            <w:noWrap/>
            <w:vAlign w:val="center"/>
            <w:hideMark/>
          </w:tcPr>
          <w:p w14:paraId="737C0DE8" w14:textId="77777777" w:rsidR="00003353" w:rsidRPr="00862AA1" w:rsidRDefault="00003353" w:rsidP="0085410B">
            <w:pPr>
              <w:pStyle w:val="aa"/>
              <w:spacing w:line="336" w:lineRule="auto"/>
              <w:ind w:left="170"/>
              <w:jc w:val="left"/>
              <w:rPr>
                <w:sz w:val="18"/>
                <w:szCs w:val="18"/>
              </w:rPr>
            </w:pPr>
            <w:r w:rsidRPr="00862AA1">
              <w:rPr>
                <w:sz w:val="18"/>
                <w:szCs w:val="18"/>
              </w:rPr>
              <w:t>PI36:3</w:t>
            </w:r>
          </w:p>
        </w:tc>
        <w:tc>
          <w:tcPr>
            <w:tcW w:w="592" w:type="pct"/>
            <w:shd w:val="clear" w:color="auto" w:fill="auto"/>
            <w:noWrap/>
            <w:vAlign w:val="center"/>
            <w:hideMark/>
          </w:tcPr>
          <w:p w14:paraId="792E7E88"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81</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07B90DFD"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15A49A5" w14:textId="77777777" w:rsidR="00003353" w:rsidRPr="00862AA1" w:rsidRDefault="00003353" w:rsidP="0085410B">
            <w:pPr>
              <w:pStyle w:val="aa"/>
              <w:spacing w:line="336" w:lineRule="auto"/>
              <w:rPr>
                <w:sz w:val="18"/>
                <w:szCs w:val="18"/>
              </w:rPr>
            </w:pPr>
            <w:r w:rsidRPr="00862AA1">
              <w:rPr>
                <w:sz w:val="18"/>
                <w:szCs w:val="18"/>
              </w:rPr>
              <w:t>14.43</w:t>
            </w:r>
          </w:p>
        </w:tc>
        <w:tc>
          <w:tcPr>
            <w:tcW w:w="466" w:type="pct"/>
            <w:shd w:val="clear" w:color="auto" w:fill="auto"/>
            <w:noWrap/>
            <w:vAlign w:val="center"/>
            <w:hideMark/>
          </w:tcPr>
          <w:p w14:paraId="5FC83B9F" w14:textId="77777777" w:rsidR="00003353" w:rsidRPr="00862AA1" w:rsidRDefault="00003353" w:rsidP="0085410B">
            <w:pPr>
              <w:pStyle w:val="aa"/>
              <w:spacing w:line="336" w:lineRule="auto"/>
              <w:jc w:val="right"/>
              <w:rPr>
                <w:sz w:val="18"/>
                <w:szCs w:val="18"/>
              </w:rPr>
            </w:pPr>
            <w:r w:rsidRPr="00862AA1">
              <w:rPr>
                <w:sz w:val="18"/>
                <w:szCs w:val="18"/>
              </w:rPr>
              <w:t>859.5342</w:t>
            </w:r>
          </w:p>
        </w:tc>
        <w:tc>
          <w:tcPr>
            <w:tcW w:w="466" w:type="pct"/>
            <w:shd w:val="clear" w:color="auto" w:fill="auto"/>
            <w:noWrap/>
            <w:vAlign w:val="center"/>
            <w:hideMark/>
          </w:tcPr>
          <w:p w14:paraId="1FA42632" w14:textId="77777777" w:rsidR="00003353" w:rsidRPr="00862AA1" w:rsidRDefault="00003353" w:rsidP="0085410B">
            <w:pPr>
              <w:pStyle w:val="aa"/>
              <w:spacing w:line="336" w:lineRule="auto"/>
              <w:jc w:val="right"/>
              <w:rPr>
                <w:sz w:val="18"/>
                <w:szCs w:val="18"/>
              </w:rPr>
            </w:pPr>
            <w:r w:rsidRPr="00862AA1">
              <w:rPr>
                <w:sz w:val="18"/>
                <w:szCs w:val="18"/>
              </w:rPr>
              <w:t>859.5343</w:t>
            </w:r>
          </w:p>
        </w:tc>
        <w:tc>
          <w:tcPr>
            <w:tcW w:w="266" w:type="pct"/>
            <w:shd w:val="clear" w:color="auto" w:fill="auto"/>
            <w:noWrap/>
            <w:vAlign w:val="center"/>
            <w:hideMark/>
          </w:tcPr>
          <w:p w14:paraId="775A010F" w14:textId="77777777" w:rsidR="00003353" w:rsidRPr="00862AA1" w:rsidRDefault="00003353" w:rsidP="0085410B">
            <w:pPr>
              <w:pStyle w:val="aa"/>
              <w:spacing w:line="336" w:lineRule="auto"/>
              <w:jc w:val="right"/>
              <w:rPr>
                <w:sz w:val="18"/>
                <w:szCs w:val="18"/>
              </w:rPr>
            </w:pPr>
            <w:r w:rsidRPr="00862AA1">
              <w:rPr>
                <w:sz w:val="18"/>
                <w:szCs w:val="18"/>
              </w:rPr>
              <w:t>0.12</w:t>
            </w:r>
          </w:p>
        </w:tc>
        <w:tc>
          <w:tcPr>
            <w:tcW w:w="829" w:type="pct"/>
            <w:vAlign w:val="center"/>
          </w:tcPr>
          <w:p w14:paraId="4B8F9359" w14:textId="12110E78" w:rsidR="00003353" w:rsidRPr="00297912" w:rsidRDefault="00003353" w:rsidP="00152E9B">
            <w:pPr>
              <w:pStyle w:val="aa"/>
              <w:spacing w:line="160" w:lineRule="exact"/>
              <w:rPr>
                <w:sz w:val="16"/>
                <w:szCs w:val="16"/>
              </w:rPr>
            </w:pPr>
            <w:r w:rsidRPr="00297912">
              <w:rPr>
                <w:color w:val="000000"/>
                <w:sz w:val="16"/>
                <w:szCs w:val="16"/>
              </w:rPr>
              <w:t>N/D</w:t>
            </w:r>
          </w:p>
        </w:tc>
        <w:tc>
          <w:tcPr>
            <w:tcW w:w="807" w:type="pct"/>
            <w:vAlign w:val="center"/>
          </w:tcPr>
          <w:p w14:paraId="7B44B0DB" w14:textId="53D8F79D" w:rsidR="00003353" w:rsidRPr="00297912" w:rsidRDefault="00386B58" w:rsidP="00152E9B">
            <w:pPr>
              <w:pStyle w:val="aa"/>
              <w:spacing w:line="160" w:lineRule="exact"/>
              <w:rPr>
                <w:sz w:val="16"/>
                <w:szCs w:val="16"/>
              </w:rPr>
            </w:pPr>
            <w:r w:rsidRPr="00297912">
              <w:rPr>
                <w:color w:val="000000"/>
                <w:sz w:val="16"/>
                <w:szCs w:val="16"/>
              </w:rPr>
              <w:t>N/D</w:t>
            </w:r>
          </w:p>
        </w:tc>
      </w:tr>
      <w:tr w:rsidR="00D0050E" w:rsidRPr="00297912" w14:paraId="144561B6" w14:textId="4E731C65" w:rsidTr="00175F30">
        <w:trPr>
          <w:trHeight w:val="300"/>
        </w:trPr>
        <w:tc>
          <w:tcPr>
            <w:tcW w:w="684" w:type="pct"/>
            <w:shd w:val="clear" w:color="auto" w:fill="auto"/>
            <w:noWrap/>
            <w:vAlign w:val="center"/>
            <w:hideMark/>
          </w:tcPr>
          <w:p w14:paraId="1BD034A4" w14:textId="77777777" w:rsidR="00003353" w:rsidRPr="00862AA1" w:rsidRDefault="00003353" w:rsidP="0085410B">
            <w:pPr>
              <w:pStyle w:val="aa"/>
              <w:spacing w:line="336" w:lineRule="auto"/>
              <w:ind w:left="170"/>
              <w:jc w:val="left"/>
              <w:rPr>
                <w:sz w:val="18"/>
                <w:szCs w:val="18"/>
              </w:rPr>
            </w:pPr>
            <w:r w:rsidRPr="00862AA1">
              <w:rPr>
                <w:sz w:val="18"/>
                <w:szCs w:val="18"/>
              </w:rPr>
              <w:t>PI36:4</w:t>
            </w:r>
          </w:p>
        </w:tc>
        <w:tc>
          <w:tcPr>
            <w:tcW w:w="592" w:type="pct"/>
            <w:shd w:val="clear" w:color="auto" w:fill="auto"/>
            <w:noWrap/>
            <w:vAlign w:val="center"/>
            <w:hideMark/>
          </w:tcPr>
          <w:p w14:paraId="1D802D87"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79</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595F657D"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3BC55742" w14:textId="77777777" w:rsidR="00003353" w:rsidRPr="00862AA1" w:rsidRDefault="00003353" w:rsidP="0085410B">
            <w:pPr>
              <w:pStyle w:val="aa"/>
              <w:spacing w:line="336" w:lineRule="auto"/>
              <w:rPr>
                <w:sz w:val="18"/>
                <w:szCs w:val="18"/>
              </w:rPr>
            </w:pPr>
            <w:r w:rsidRPr="00862AA1">
              <w:rPr>
                <w:sz w:val="18"/>
                <w:szCs w:val="18"/>
              </w:rPr>
              <w:t>14.30</w:t>
            </w:r>
          </w:p>
        </w:tc>
        <w:tc>
          <w:tcPr>
            <w:tcW w:w="466" w:type="pct"/>
            <w:shd w:val="clear" w:color="auto" w:fill="auto"/>
            <w:noWrap/>
            <w:vAlign w:val="center"/>
            <w:hideMark/>
          </w:tcPr>
          <w:p w14:paraId="1CB15991" w14:textId="77777777" w:rsidR="00003353" w:rsidRPr="00862AA1" w:rsidRDefault="00003353" w:rsidP="0085410B">
            <w:pPr>
              <w:pStyle w:val="aa"/>
              <w:spacing w:line="336" w:lineRule="auto"/>
              <w:jc w:val="right"/>
              <w:rPr>
                <w:sz w:val="18"/>
                <w:szCs w:val="18"/>
              </w:rPr>
            </w:pPr>
            <w:r w:rsidRPr="00862AA1">
              <w:rPr>
                <w:sz w:val="18"/>
                <w:szCs w:val="18"/>
              </w:rPr>
              <w:t>857.5186</w:t>
            </w:r>
          </w:p>
        </w:tc>
        <w:tc>
          <w:tcPr>
            <w:tcW w:w="466" w:type="pct"/>
            <w:shd w:val="clear" w:color="auto" w:fill="auto"/>
            <w:noWrap/>
            <w:vAlign w:val="center"/>
            <w:hideMark/>
          </w:tcPr>
          <w:p w14:paraId="5AC5DA4E" w14:textId="77777777" w:rsidR="00003353" w:rsidRPr="00862AA1" w:rsidRDefault="00003353" w:rsidP="0085410B">
            <w:pPr>
              <w:pStyle w:val="aa"/>
              <w:spacing w:line="336" w:lineRule="auto"/>
              <w:jc w:val="right"/>
              <w:rPr>
                <w:sz w:val="18"/>
                <w:szCs w:val="18"/>
              </w:rPr>
            </w:pPr>
            <w:r w:rsidRPr="00862AA1">
              <w:rPr>
                <w:sz w:val="18"/>
                <w:szCs w:val="18"/>
              </w:rPr>
              <w:t>857.5181</w:t>
            </w:r>
          </w:p>
        </w:tc>
        <w:tc>
          <w:tcPr>
            <w:tcW w:w="266" w:type="pct"/>
            <w:shd w:val="clear" w:color="auto" w:fill="auto"/>
            <w:noWrap/>
            <w:vAlign w:val="center"/>
            <w:hideMark/>
          </w:tcPr>
          <w:p w14:paraId="7354B8E0" w14:textId="77777777" w:rsidR="00003353" w:rsidRPr="00862AA1" w:rsidRDefault="00003353" w:rsidP="0085410B">
            <w:pPr>
              <w:pStyle w:val="aa"/>
              <w:spacing w:line="336" w:lineRule="auto"/>
              <w:jc w:val="right"/>
              <w:rPr>
                <w:sz w:val="18"/>
                <w:szCs w:val="18"/>
              </w:rPr>
            </w:pPr>
            <w:r w:rsidRPr="00862AA1">
              <w:rPr>
                <w:sz w:val="18"/>
                <w:szCs w:val="18"/>
              </w:rPr>
              <w:t>−0.58</w:t>
            </w:r>
          </w:p>
        </w:tc>
        <w:tc>
          <w:tcPr>
            <w:tcW w:w="829" w:type="pct"/>
            <w:vAlign w:val="center"/>
          </w:tcPr>
          <w:p w14:paraId="4FAF661D" w14:textId="3364BB68" w:rsidR="00003353" w:rsidRPr="00297912" w:rsidRDefault="00003353" w:rsidP="00152E9B">
            <w:pPr>
              <w:pStyle w:val="aa"/>
              <w:spacing w:line="160" w:lineRule="exact"/>
              <w:rPr>
                <w:sz w:val="16"/>
                <w:szCs w:val="16"/>
              </w:rPr>
            </w:pPr>
            <w:r w:rsidRPr="00297912">
              <w:rPr>
                <w:color w:val="000000"/>
                <w:sz w:val="16"/>
                <w:szCs w:val="16"/>
              </w:rPr>
              <w:t>255,303,391,553</w:t>
            </w:r>
          </w:p>
        </w:tc>
        <w:tc>
          <w:tcPr>
            <w:tcW w:w="807" w:type="pct"/>
            <w:vAlign w:val="center"/>
          </w:tcPr>
          <w:p w14:paraId="31152DC7" w14:textId="3A7645E5" w:rsidR="00003353" w:rsidRPr="00297912" w:rsidRDefault="00003353" w:rsidP="00152E9B">
            <w:pPr>
              <w:pStyle w:val="aa"/>
              <w:spacing w:line="160" w:lineRule="exact"/>
              <w:rPr>
                <w:sz w:val="16"/>
                <w:szCs w:val="16"/>
              </w:rPr>
            </w:pPr>
            <w:r w:rsidRPr="00297912">
              <w:rPr>
                <w:color w:val="000000"/>
                <w:sz w:val="16"/>
                <w:szCs w:val="16"/>
              </w:rPr>
              <w:t>16:0/20:4</w:t>
            </w:r>
          </w:p>
        </w:tc>
      </w:tr>
      <w:tr w:rsidR="00D0050E" w:rsidRPr="00297912" w14:paraId="012D4B27" w14:textId="02373474" w:rsidTr="00175F30">
        <w:trPr>
          <w:trHeight w:val="300"/>
        </w:trPr>
        <w:tc>
          <w:tcPr>
            <w:tcW w:w="684" w:type="pct"/>
            <w:shd w:val="clear" w:color="auto" w:fill="auto"/>
            <w:noWrap/>
            <w:vAlign w:val="center"/>
            <w:hideMark/>
          </w:tcPr>
          <w:p w14:paraId="44C2522B" w14:textId="77777777" w:rsidR="00003353" w:rsidRPr="00862AA1" w:rsidRDefault="00003353" w:rsidP="0085410B">
            <w:pPr>
              <w:pStyle w:val="aa"/>
              <w:spacing w:line="336" w:lineRule="auto"/>
              <w:ind w:left="170"/>
              <w:jc w:val="left"/>
              <w:rPr>
                <w:sz w:val="18"/>
                <w:szCs w:val="18"/>
              </w:rPr>
            </w:pPr>
            <w:r w:rsidRPr="00862AA1">
              <w:rPr>
                <w:sz w:val="18"/>
                <w:szCs w:val="18"/>
              </w:rPr>
              <w:t>PI36:5</w:t>
            </w:r>
          </w:p>
        </w:tc>
        <w:tc>
          <w:tcPr>
            <w:tcW w:w="592" w:type="pct"/>
            <w:shd w:val="clear" w:color="auto" w:fill="auto"/>
            <w:noWrap/>
            <w:vAlign w:val="center"/>
            <w:hideMark/>
          </w:tcPr>
          <w:p w14:paraId="6DD7074C"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45</w:t>
            </w:r>
            <w:r w:rsidRPr="00862AA1">
              <w:rPr>
                <w:sz w:val="18"/>
                <w:szCs w:val="18"/>
              </w:rPr>
              <w:t>H</w:t>
            </w:r>
            <w:r w:rsidRPr="00862AA1">
              <w:rPr>
                <w:sz w:val="18"/>
                <w:szCs w:val="18"/>
                <w:vertAlign w:val="subscript"/>
              </w:rPr>
              <w:t>77</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6D3FD9FB"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459A5743" w14:textId="77777777" w:rsidR="00003353" w:rsidRPr="00862AA1" w:rsidRDefault="00003353" w:rsidP="0085410B">
            <w:pPr>
              <w:pStyle w:val="aa"/>
              <w:spacing w:line="336" w:lineRule="auto"/>
              <w:rPr>
                <w:sz w:val="18"/>
                <w:szCs w:val="18"/>
              </w:rPr>
            </w:pPr>
            <w:r w:rsidRPr="00862AA1">
              <w:rPr>
                <w:sz w:val="18"/>
                <w:szCs w:val="18"/>
              </w:rPr>
              <w:t>13.87</w:t>
            </w:r>
          </w:p>
        </w:tc>
        <w:tc>
          <w:tcPr>
            <w:tcW w:w="466" w:type="pct"/>
            <w:shd w:val="clear" w:color="auto" w:fill="auto"/>
            <w:noWrap/>
            <w:vAlign w:val="center"/>
            <w:hideMark/>
          </w:tcPr>
          <w:p w14:paraId="4D128087" w14:textId="77777777" w:rsidR="00003353" w:rsidRPr="00862AA1" w:rsidRDefault="00003353" w:rsidP="0085410B">
            <w:pPr>
              <w:pStyle w:val="aa"/>
              <w:spacing w:line="336" w:lineRule="auto"/>
              <w:jc w:val="right"/>
              <w:rPr>
                <w:sz w:val="18"/>
                <w:szCs w:val="18"/>
              </w:rPr>
            </w:pPr>
            <w:r w:rsidRPr="00862AA1">
              <w:rPr>
                <w:sz w:val="18"/>
                <w:szCs w:val="18"/>
              </w:rPr>
              <w:t>855.5029</w:t>
            </w:r>
          </w:p>
        </w:tc>
        <w:tc>
          <w:tcPr>
            <w:tcW w:w="466" w:type="pct"/>
            <w:shd w:val="clear" w:color="auto" w:fill="auto"/>
            <w:noWrap/>
            <w:vAlign w:val="center"/>
            <w:hideMark/>
          </w:tcPr>
          <w:p w14:paraId="59D9970E" w14:textId="77777777" w:rsidR="00003353" w:rsidRPr="00862AA1" w:rsidRDefault="00003353" w:rsidP="0085410B">
            <w:pPr>
              <w:pStyle w:val="aa"/>
              <w:spacing w:line="336" w:lineRule="auto"/>
              <w:jc w:val="right"/>
              <w:rPr>
                <w:sz w:val="18"/>
                <w:szCs w:val="18"/>
              </w:rPr>
            </w:pPr>
            <w:r w:rsidRPr="00862AA1">
              <w:rPr>
                <w:sz w:val="18"/>
                <w:szCs w:val="18"/>
              </w:rPr>
              <w:t>855.5026</w:t>
            </w:r>
          </w:p>
        </w:tc>
        <w:tc>
          <w:tcPr>
            <w:tcW w:w="266" w:type="pct"/>
            <w:shd w:val="clear" w:color="auto" w:fill="auto"/>
            <w:noWrap/>
            <w:vAlign w:val="center"/>
            <w:hideMark/>
          </w:tcPr>
          <w:p w14:paraId="0B84D007" w14:textId="77777777" w:rsidR="00003353" w:rsidRPr="00862AA1" w:rsidRDefault="00003353" w:rsidP="0085410B">
            <w:pPr>
              <w:pStyle w:val="aa"/>
              <w:spacing w:line="336" w:lineRule="auto"/>
              <w:jc w:val="right"/>
              <w:rPr>
                <w:sz w:val="18"/>
                <w:szCs w:val="18"/>
              </w:rPr>
            </w:pPr>
            <w:r w:rsidRPr="00862AA1">
              <w:rPr>
                <w:sz w:val="18"/>
                <w:szCs w:val="18"/>
              </w:rPr>
              <w:t>−0.35</w:t>
            </w:r>
          </w:p>
        </w:tc>
        <w:tc>
          <w:tcPr>
            <w:tcW w:w="829" w:type="pct"/>
            <w:vAlign w:val="center"/>
          </w:tcPr>
          <w:p w14:paraId="679FB8A0" w14:textId="6664361C" w:rsidR="00003353" w:rsidRPr="00297912" w:rsidRDefault="00003353" w:rsidP="00152E9B">
            <w:pPr>
              <w:pStyle w:val="aa"/>
              <w:spacing w:line="160" w:lineRule="exact"/>
              <w:rPr>
                <w:sz w:val="16"/>
                <w:szCs w:val="16"/>
              </w:rPr>
            </w:pPr>
            <w:r w:rsidRPr="00297912">
              <w:rPr>
                <w:color w:val="000000"/>
                <w:sz w:val="16"/>
                <w:szCs w:val="16"/>
              </w:rPr>
              <w:t>N/D</w:t>
            </w:r>
          </w:p>
        </w:tc>
        <w:tc>
          <w:tcPr>
            <w:tcW w:w="807" w:type="pct"/>
            <w:vAlign w:val="center"/>
          </w:tcPr>
          <w:p w14:paraId="1AE40190" w14:textId="6138A7C9" w:rsidR="00003353" w:rsidRPr="00297912" w:rsidRDefault="00386B58" w:rsidP="00152E9B">
            <w:pPr>
              <w:pStyle w:val="aa"/>
              <w:spacing w:line="160" w:lineRule="exact"/>
              <w:rPr>
                <w:sz w:val="16"/>
                <w:szCs w:val="16"/>
              </w:rPr>
            </w:pPr>
            <w:r w:rsidRPr="00297912">
              <w:rPr>
                <w:color w:val="000000"/>
                <w:sz w:val="16"/>
                <w:szCs w:val="16"/>
              </w:rPr>
              <w:t>N/D</w:t>
            </w:r>
          </w:p>
        </w:tc>
      </w:tr>
      <w:tr w:rsidR="00D0050E" w:rsidRPr="00297912" w14:paraId="6952F365" w14:textId="7DEA3979" w:rsidTr="00175F30">
        <w:trPr>
          <w:trHeight w:val="300"/>
        </w:trPr>
        <w:tc>
          <w:tcPr>
            <w:tcW w:w="684" w:type="pct"/>
            <w:shd w:val="clear" w:color="auto" w:fill="auto"/>
            <w:noWrap/>
            <w:vAlign w:val="center"/>
            <w:hideMark/>
          </w:tcPr>
          <w:p w14:paraId="41A8C9E5" w14:textId="77777777" w:rsidR="00003353" w:rsidRPr="00862AA1" w:rsidRDefault="00003353" w:rsidP="0085410B">
            <w:pPr>
              <w:pStyle w:val="aa"/>
              <w:spacing w:line="336" w:lineRule="auto"/>
              <w:ind w:left="170"/>
              <w:jc w:val="left"/>
              <w:rPr>
                <w:sz w:val="18"/>
                <w:szCs w:val="18"/>
              </w:rPr>
            </w:pPr>
            <w:r w:rsidRPr="00862AA1">
              <w:rPr>
                <w:sz w:val="18"/>
                <w:szCs w:val="18"/>
              </w:rPr>
              <w:t>PI38:4</w:t>
            </w:r>
          </w:p>
        </w:tc>
        <w:tc>
          <w:tcPr>
            <w:tcW w:w="592" w:type="pct"/>
            <w:shd w:val="clear" w:color="auto" w:fill="auto"/>
            <w:noWrap/>
            <w:vAlign w:val="center"/>
            <w:hideMark/>
          </w:tcPr>
          <w:p w14:paraId="03562EE9"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47</w:t>
            </w:r>
            <w:r w:rsidRPr="00862AA1">
              <w:rPr>
                <w:sz w:val="18"/>
                <w:szCs w:val="18"/>
              </w:rPr>
              <w:t>H</w:t>
            </w:r>
            <w:r w:rsidRPr="00862AA1">
              <w:rPr>
                <w:sz w:val="18"/>
                <w:szCs w:val="18"/>
                <w:vertAlign w:val="subscript"/>
              </w:rPr>
              <w:t>83</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1C5261FC"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F85C303" w14:textId="77777777" w:rsidR="00003353" w:rsidRPr="00862AA1" w:rsidRDefault="00003353" w:rsidP="0085410B">
            <w:pPr>
              <w:pStyle w:val="aa"/>
              <w:spacing w:line="336" w:lineRule="auto"/>
              <w:rPr>
                <w:sz w:val="18"/>
                <w:szCs w:val="18"/>
              </w:rPr>
            </w:pPr>
            <w:r w:rsidRPr="00862AA1">
              <w:rPr>
                <w:sz w:val="18"/>
                <w:szCs w:val="18"/>
              </w:rPr>
              <w:t>15.02</w:t>
            </w:r>
          </w:p>
        </w:tc>
        <w:tc>
          <w:tcPr>
            <w:tcW w:w="466" w:type="pct"/>
            <w:shd w:val="clear" w:color="auto" w:fill="auto"/>
            <w:noWrap/>
            <w:vAlign w:val="center"/>
            <w:hideMark/>
          </w:tcPr>
          <w:p w14:paraId="699701FC" w14:textId="77777777" w:rsidR="00003353" w:rsidRPr="00862AA1" w:rsidRDefault="00003353" w:rsidP="0085410B">
            <w:pPr>
              <w:pStyle w:val="aa"/>
              <w:spacing w:line="336" w:lineRule="auto"/>
              <w:jc w:val="right"/>
              <w:rPr>
                <w:sz w:val="18"/>
                <w:szCs w:val="18"/>
              </w:rPr>
            </w:pPr>
            <w:r w:rsidRPr="00862AA1">
              <w:rPr>
                <w:sz w:val="18"/>
                <w:szCs w:val="18"/>
              </w:rPr>
              <w:t>885.5499</w:t>
            </w:r>
          </w:p>
        </w:tc>
        <w:tc>
          <w:tcPr>
            <w:tcW w:w="466" w:type="pct"/>
            <w:shd w:val="clear" w:color="auto" w:fill="auto"/>
            <w:noWrap/>
            <w:vAlign w:val="center"/>
            <w:hideMark/>
          </w:tcPr>
          <w:p w14:paraId="61340DB7" w14:textId="77777777" w:rsidR="00003353" w:rsidRPr="00862AA1" w:rsidRDefault="00003353" w:rsidP="0085410B">
            <w:pPr>
              <w:pStyle w:val="aa"/>
              <w:spacing w:line="336" w:lineRule="auto"/>
              <w:jc w:val="right"/>
              <w:rPr>
                <w:sz w:val="18"/>
                <w:szCs w:val="18"/>
              </w:rPr>
            </w:pPr>
            <w:r w:rsidRPr="00862AA1">
              <w:rPr>
                <w:sz w:val="18"/>
                <w:szCs w:val="18"/>
              </w:rPr>
              <w:t>885.5490</w:t>
            </w:r>
          </w:p>
        </w:tc>
        <w:tc>
          <w:tcPr>
            <w:tcW w:w="266" w:type="pct"/>
            <w:shd w:val="clear" w:color="auto" w:fill="auto"/>
            <w:noWrap/>
            <w:vAlign w:val="center"/>
            <w:hideMark/>
          </w:tcPr>
          <w:p w14:paraId="24FF1846" w14:textId="77777777" w:rsidR="00003353" w:rsidRPr="00862AA1" w:rsidRDefault="00003353" w:rsidP="0085410B">
            <w:pPr>
              <w:pStyle w:val="aa"/>
              <w:spacing w:line="336" w:lineRule="auto"/>
              <w:jc w:val="right"/>
              <w:rPr>
                <w:sz w:val="18"/>
                <w:szCs w:val="18"/>
              </w:rPr>
            </w:pPr>
            <w:r w:rsidRPr="00862AA1">
              <w:rPr>
                <w:sz w:val="18"/>
                <w:szCs w:val="18"/>
              </w:rPr>
              <w:t>−1.02</w:t>
            </w:r>
          </w:p>
        </w:tc>
        <w:tc>
          <w:tcPr>
            <w:tcW w:w="829" w:type="pct"/>
            <w:vAlign w:val="center"/>
          </w:tcPr>
          <w:p w14:paraId="22A51BED" w14:textId="2D7CBACC" w:rsidR="00003353" w:rsidRPr="00297912" w:rsidRDefault="00003353" w:rsidP="00152E9B">
            <w:pPr>
              <w:pStyle w:val="aa"/>
              <w:spacing w:line="160" w:lineRule="exact"/>
              <w:rPr>
                <w:sz w:val="16"/>
                <w:szCs w:val="16"/>
              </w:rPr>
            </w:pPr>
            <w:r w:rsidRPr="00297912">
              <w:rPr>
                <w:color w:val="000000"/>
                <w:sz w:val="16"/>
                <w:szCs w:val="16"/>
              </w:rPr>
              <w:t>283,303,419,581</w:t>
            </w:r>
          </w:p>
        </w:tc>
        <w:tc>
          <w:tcPr>
            <w:tcW w:w="807" w:type="pct"/>
            <w:vAlign w:val="center"/>
          </w:tcPr>
          <w:p w14:paraId="1DABD43D" w14:textId="2516E9CB" w:rsidR="00003353" w:rsidRPr="00297912" w:rsidRDefault="00003353" w:rsidP="00152E9B">
            <w:pPr>
              <w:pStyle w:val="aa"/>
              <w:spacing w:line="160" w:lineRule="exact"/>
              <w:rPr>
                <w:sz w:val="16"/>
                <w:szCs w:val="16"/>
              </w:rPr>
            </w:pPr>
            <w:r w:rsidRPr="00297912">
              <w:rPr>
                <w:color w:val="000000"/>
                <w:sz w:val="16"/>
                <w:szCs w:val="16"/>
              </w:rPr>
              <w:t>18:0/20:4</w:t>
            </w:r>
          </w:p>
        </w:tc>
      </w:tr>
      <w:tr w:rsidR="00D0050E" w:rsidRPr="00297912" w14:paraId="0328AA08" w14:textId="6CCB3F7E" w:rsidTr="00175F30">
        <w:trPr>
          <w:trHeight w:val="300"/>
        </w:trPr>
        <w:tc>
          <w:tcPr>
            <w:tcW w:w="684" w:type="pct"/>
            <w:shd w:val="clear" w:color="auto" w:fill="auto"/>
            <w:noWrap/>
            <w:vAlign w:val="center"/>
            <w:hideMark/>
          </w:tcPr>
          <w:p w14:paraId="2E504BD9" w14:textId="77777777" w:rsidR="00003353" w:rsidRPr="00862AA1" w:rsidRDefault="00003353" w:rsidP="0085410B">
            <w:pPr>
              <w:pStyle w:val="aa"/>
              <w:spacing w:line="336" w:lineRule="auto"/>
              <w:ind w:left="170"/>
              <w:jc w:val="left"/>
              <w:rPr>
                <w:sz w:val="18"/>
                <w:szCs w:val="18"/>
              </w:rPr>
            </w:pPr>
            <w:r w:rsidRPr="00862AA1">
              <w:rPr>
                <w:sz w:val="18"/>
                <w:szCs w:val="18"/>
              </w:rPr>
              <w:t>PI38:5</w:t>
            </w:r>
          </w:p>
        </w:tc>
        <w:tc>
          <w:tcPr>
            <w:tcW w:w="592" w:type="pct"/>
            <w:shd w:val="clear" w:color="auto" w:fill="auto"/>
            <w:noWrap/>
            <w:vAlign w:val="center"/>
            <w:hideMark/>
          </w:tcPr>
          <w:p w14:paraId="597A9BB9" w14:textId="77777777" w:rsidR="00003353" w:rsidRPr="00862AA1" w:rsidRDefault="00003353" w:rsidP="0085410B">
            <w:pPr>
              <w:pStyle w:val="aa"/>
              <w:spacing w:line="336" w:lineRule="auto"/>
              <w:jc w:val="left"/>
              <w:rPr>
                <w:sz w:val="18"/>
                <w:szCs w:val="18"/>
              </w:rPr>
            </w:pPr>
            <w:r w:rsidRPr="00862AA1">
              <w:rPr>
                <w:sz w:val="18"/>
                <w:szCs w:val="18"/>
              </w:rPr>
              <w:t>C</w:t>
            </w:r>
            <w:r w:rsidRPr="00862AA1">
              <w:rPr>
                <w:sz w:val="18"/>
                <w:szCs w:val="18"/>
                <w:vertAlign w:val="subscript"/>
              </w:rPr>
              <w:t>47</w:t>
            </w:r>
            <w:r w:rsidRPr="00862AA1">
              <w:rPr>
                <w:sz w:val="18"/>
                <w:szCs w:val="18"/>
              </w:rPr>
              <w:t>H</w:t>
            </w:r>
            <w:r w:rsidRPr="00862AA1">
              <w:rPr>
                <w:sz w:val="18"/>
                <w:szCs w:val="18"/>
                <w:vertAlign w:val="subscript"/>
              </w:rPr>
              <w:t>81</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4FB4E485" w14:textId="77777777" w:rsidR="00003353" w:rsidRPr="00862AA1" w:rsidRDefault="00003353"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69AF93C3" w14:textId="77777777" w:rsidR="00003353" w:rsidRPr="00862AA1" w:rsidRDefault="00003353" w:rsidP="0085410B">
            <w:pPr>
              <w:pStyle w:val="aa"/>
              <w:spacing w:line="336" w:lineRule="auto"/>
              <w:rPr>
                <w:sz w:val="18"/>
                <w:szCs w:val="18"/>
              </w:rPr>
            </w:pPr>
            <w:r w:rsidRPr="00862AA1">
              <w:rPr>
                <w:sz w:val="18"/>
                <w:szCs w:val="18"/>
              </w:rPr>
              <w:t>14.50</w:t>
            </w:r>
          </w:p>
        </w:tc>
        <w:tc>
          <w:tcPr>
            <w:tcW w:w="466" w:type="pct"/>
            <w:shd w:val="clear" w:color="auto" w:fill="auto"/>
            <w:noWrap/>
            <w:vAlign w:val="center"/>
            <w:hideMark/>
          </w:tcPr>
          <w:p w14:paraId="0FC48AB1" w14:textId="77777777" w:rsidR="00003353" w:rsidRPr="00862AA1" w:rsidRDefault="00003353" w:rsidP="0085410B">
            <w:pPr>
              <w:pStyle w:val="aa"/>
              <w:spacing w:line="336" w:lineRule="auto"/>
              <w:jc w:val="right"/>
              <w:rPr>
                <w:sz w:val="18"/>
                <w:szCs w:val="18"/>
              </w:rPr>
            </w:pPr>
            <w:r w:rsidRPr="00862AA1">
              <w:rPr>
                <w:sz w:val="18"/>
                <w:szCs w:val="18"/>
              </w:rPr>
              <w:t>883.5342</w:t>
            </w:r>
          </w:p>
        </w:tc>
        <w:tc>
          <w:tcPr>
            <w:tcW w:w="466" w:type="pct"/>
            <w:shd w:val="clear" w:color="auto" w:fill="auto"/>
            <w:noWrap/>
            <w:vAlign w:val="center"/>
            <w:hideMark/>
          </w:tcPr>
          <w:p w14:paraId="02095C88" w14:textId="77777777" w:rsidR="00003353" w:rsidRPr="00862AA1" w:rsidRDefault="00003353" w:rsidP="0085410B">
            <w:pPr>
              <w:pStyle w:val="aa"/>
              <w:spacing w:line="336" w:lineRule="auto"/>
              <w:jc w:val="right"/>
              <w:rPr>
                <w:sz w:val="18"/>
                <w:szCs w:val="18"/>
              </w:rPr>
            </w:pPr>
            <w:r w:rsidRPr="00862AA1">
              <w:rPr>
                <w:sz w:val="18"/>
                <w:szCs w:val="18"/>
              </w:rPr>
              <w:t>883.5330</w:t>
            </w:r>
          </w:p>
        </w:tc>
        <w:tc>
          <w:tcPr>
            <w:tcW w:w="266" w:type="pct"/>
            <w:shd w:val="clear" w:color="auto" w:fill="auto"/>
            <w:noWrap/>
            <w:vAlign w:val="center"/>
            <w:hideMark/>
          </w:tcPr>
          <w:p w14:paraId="3C2F71AC" w14:textId="77777777" w:rsidR="00003353" w:rsidRPr="00862AA1" w:rsidRDefault="00003353" w:rsidP="0085410B">
            <w:pPr>
              <w:pStyle w:val="aa"/>
              <w:spacing w:line="336" w:lineRule="auto"/>
              <w:jc w:val="right"/>
              <w:rPr>
                <w:sz w:val="18"/>
                <w:szCs w:val="18"/>
              </w:rPr>
            </w:pPr>
            <w:r w:rsidRPr="00862AA1">
              <w:rPr>
                <w:sz w:val="18"/>
                <w:szCs w:val="18"/>
              </w:rPr>
              <w:t>−1.36</w:t>
            </w:r>
          </w:p>
        </w:tc>
        <w:tc>
          <w:tcPr>
            <w:tcW w:w="829" w:type="pct"/>
            <w:vAlign w:val="center"/>
          </w:tcPr>
          <w:p w14:paraId="1088D3BF" w14:textId="7B13E7BC" w:rsidR="00003353" w:rsidRPr="00297912" w:rsidRDefault="00003353" w:rsidP="00152E9B">
            <w:pPr>
              <w:pStyle w:val="aa"/>
              <w:spacing w:line="160" w:lineRule="exact"/>
              <w:rPr>
                <w:sz w:val="16"/>
                <w:szCs w:val="16"/>
              </w:rPr>
            </w:pPr>
            <w:r w:rsidRPr="00297912">
              <w:rPr>
                <w:color w:val="000000"/>
                <w:sz w:val="16"/>
                <w:szCs w:val="16"/>
              </w:rPr>
              <w:t>281,303,417,579</w:t>
            </w:r>
          </w:p>
        </w:tc>
        <w:tc>
          <w:tcPr>
            <w:tcW w:w="807" w:type="pct"/>
            <w:vAlign w:val="center"/>
          </w:tcPr>
          <w:p w14:paraId="4C4FA6C7" w14:textId="45AE1314" w:rsidR="00003353" w:rsidRPr="00297912" w:rsidRDefault="00003353" w:rsidP="00152E9B">
            <w:pPr>
              <w:pStyle w:val="aa"/>
              <w:spacing w:line="160" w:lineRule="exact"/>
              <w:rPr>
                <w:sz w:val="16"/>
                <w:szCs w:val="16"/>
              </w:rPr>
            </w:pPr>
            <w:r w:rsidRPr="00297912">
              <w:rPr>
                <w:color w:val="000000"/>
                <w:sz w:val="16"/>
                <w:szCs w:val="16"/>
              </w:rPr>
              <w:t>18:1/20:4</w:t>
            </w:r>
          </w:p>
        </w:tc>
      </w:tr>
      <w:tr w:rsidR="00D0050E" w:rsidRPr="00297912" w14:paraId="35A2627D" w14:textId="068B22C6" w:rsidTr="00175F30">
        <w:trPr>
          <w:trHeight w:val="300"/>
        </w:trPr>
        <w:tc>
          <w:tcPr>
            <w:tcW w:w="684" w:type="pct"/>
            <w:shd w:val="clear" w:color="auto" w:fill="auto"/>
            <w:noWrap/>
            <w:vAlign w:val="center"/>
            <w:hideMark/>
          </w:tcPr>
          <w:p w14:paraId="4A0FB784" w14:textId="77777777" w:rsidR="00513922" w:rsidRPr="00862AA1" w:rsidRDefault="00513922" w:rsidP="0085410B">
            <w:pPr>
              <w:pStyle w:val="aa"/>
              <w:spacing w:line="336" w:lineRule="auto"/>
              <w:ind w:left="170"/>
              <w:jc w:val="left"/>
              <w:rPr>
                <w:sz w:val="18"/>
                <w:szCs w:val="18"/>
              </w:rPr>
            </w:pPr>
            <w:r w:rsidRPr="00862AA1">
              <w:rPr>
                <w:sz w:val="18"/>
                <w:szCs w:val="18"/>
              </w:rPr>
              <w:t>PI38:6</w:t>
            </w:r>
          </w:p>
        </w:tc>
        <w:tc>
          <w:tcPr>
            <w:tcW w:w="592" w:type="pct"/>
            <w:shd w:val="clear" w:color="auto" w:fill="auto"/>
            <w:noWrap/>
            <w:vAlign w:val="center"/>
            <w:hideMark/>
          </w:tcPr>
          <w:p w14:paraId="58002F27" w14:textId="77777777" w:rsidR="00513922" w:rsidRPr="00862AA1" w:rsidRDefault="00513922" w:rsidP="0085410B">
            <w:pPr>
              <w:pStyle w:val="aa"/>
              <w:spacing w:line="336" w:lineRule="auto"/>
              <w:jc w:val="left"/>
              <w:rPr>
                <w:sz w:val="18"/>
                <w:szCs w:val="18"/>
              </w:rPr>
            </w:pPr>
            <w:r w:rsidRPr="00862AA1">
              <w:rPr>
                <w:sz w:val="18"/>
                <w:szCs w:val="18"/>
              </w:rPr>
              <w:t>C</w:t>
            </w:r>
            <w:r w:rsidRPr="00862AA1">
              <w:rPr>
                <w:sz w:val="18"/>
                <w:szCs w:val="18"/>
                <w:vertAlign w:val="subscript"/>
              </w:rPr>
              <w:t>47</w:t>
            </w:r>
            <w:r w:rsidRPr="00862AA1">
              <w:rPr>
                <w:sz w:val="18"/>
                <w:szCs w:val="18"/>
              </w:rPr>
              <w:t>H</w:t>
            </w:r>
            <w:r w:rsidRPr="00862AA1">
              <w:rPr>
                <w:sz w:val="18"/>
                <w:szCs w:val="18"/>
                <w:vertAlign w:val="subscript"/>
              </w:rPr>
              <w:t>79</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1A1DC0BD" w14:textId="77777777" w:rsidR="00513922" w:rsidRPr="00862AA1" w:rsidRDefault="005139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277D6C6" w14:textId="77777777" w:rsidR="00513922" w:rsidRPr="00862AA1" w:rsidRDefault="00513922" w:rsidP="0085410B">
            <w:pPr>
              <w:pStyle w:val="aa"/>
              <w:spacing w:line="336" w:lineRule="auto"/>
              <w:rPr>
                <w:sz w:val="18"/>
                <w:szCs w:val="18"/>
              </w:rPr>
            </w:pPr>
            <w:r w:rsidRPr="00862AA1">
              <w:rPr>
                <w:sz w:val="18"/>
                <w:szCs w:val="18"/>
              </w:rPr>
              <w:t>14.29</w:t>
            </w:r>
          </w:p>
        </w:tc>
        <w:tc>
          <w:tcPr>
            <w:tcW w:w="466" w:type="pct"/>
            <w:shd w:val="clear" w:color="auto" w:fill="auto"/>
            <w:noWrap/>
            <w:vAlign w:val="center"/>
            <w:hideMark/>
          </w:tcPr>
          <w:p w14:paraId="4A7721AD" w14:textId="77777777" w:rsidR="00513922" w:rsidRPr="00862AA1" w:rsidRDefault="00513922" w:rsidP="0085410B">
            <w:pPr>
              <w:pStyle w:val="aa"/>
              <w:spacing w:line="336" w:lineRule="auto"/>
              <w:jc w:val="right"/>
              <w:rPr>
                <w:sz w:val="18"/>
                <w:szCs w:val="18"/>
              </w:rPr>
            </w:pPr>
            <w:r w:rsidRPr="00862AA1">
              <w:rPr>
                <w:sz w:val="18"/>
                <w:szCs w:val="18"/>
              </w:rPr>
              <w:t>881.5186</w:t>
            </w:r>
          </w:p>
        </w:tc>
        <w:tc>
          <w:tcPr>
            <w:tcW w:w="466" w:type="pct"/>
            <w:shd w:val="clear" w:color="auto" w:fill="auto"/>
            <w:noWrap/>
            <w:vAlign w:val="center"/>
            <w:hideMark/>
          </w:tcPr>
          <w:p w14:paraId="5753C915" w14:textId="77777777" w:rsidR="00513922" w:rsidRPr="00862AA1" w:rsidRDefault="00513922" w:rsidP="0085410B">
            <w:pPr>
              <w:pStyle w:val="aa"/>
              <w:spacing w:line="336" w:lineRule="auto"/>
              <w:jc w:val="right"/>
              <w:rPr>
                <w:sz w:val="18"/>
                <w:szCs w:val="18"/>
              </w:rPr>
            </w:pPr>
            <w:r w:rsidRPr="00862AA1">
              <w:rPr>
                <w:sz w:val="18"/>
                <w:szCs w:val="18"/>
              </w:rPr>
              <w:t>881.5168</w:t>
            </w:r>
          </w:p>
        </w:tc>
        <w:tc>
          <w:tcPr>
            <w:tcW w:w="266" w:type="pct"/>
            <w:shd w:val="clear" w:color="auto" w:fill="auto"/>
            <w:noWrap/>
            <w:vAlign w:val="center"/>
            <w:hideMark/>
          </w:tcPr>
          <w:p w14:paraId="4456164D" w14:textId="77777777" w:rsidR="00513922" w:rsidRPr="00862AA1" w:rsidRDefault="00513922" w:rsidP="0085410B">
            <w:pPr>
              <w:pStyle w:val="aa"/>
              <w:spacing w:line="336" w:lineRule="auto"/>
              <w:jc w:val="right"/>
              <w:rPr>
                <w:sz w:val="18"/>
                <w:szCs w:val="18"/>
              </w:rPr>
            </w:pPr>
            <w:r w:rsidRPr="00862AA1">
              <w:rPr>
                <w:sz w:val="18"/>
                <w:szCs w:val="18"/>
              </w:rPr>
              <w:t>−2.04</w:t>
            </w:r>
          </w:p>
        </w:tc>
        <w:tc>
          <w:tcPr>
            <w:tcW w:w="829" w:type="pct"/>
            <w:vAlign w:val="center"/>
          </w:tcPr>
          <w:p w14:paraId="45D87483" w14:textId="421EC2CD" w:rsidR="00513922" w:rsidRPr="00297912" w:rsidRDefault="00513922" w:rsidP="00152E9B">
            <w:pPr>
              <w:pStyle w:val="aa"/>
              <w:spacing w:line="160" w:lineRule="exact"/>
              <w:rPr>
                <w:sz w:val="16"/>
                <w:szCs w:val="16"/>
              </w:rPr>
            </w:pPr>
            <w:r w:rsidRPr="00297912">
              <w:rPr>
                <w:color w:val="000000"/>
                <w:sz w:val="16"/>
                <w:szCs w:val="16"/>
              </w:rPr>
              <w:t>N/D</w:t>
            </w:r>
          </w:p>
        </w:tc>
        <w:tc>
          <w:tcPr>
            <w:tcW w:w="807" w:type="pct"/>
            <w:vAlign w:val="center"/>
          </w:tcPr>
          <w:p w14:paraId="22C1AB19" w14:textId="6291D019" w:rsidR="00513922" w:rsidRPr="00297912" w:rsidRDefault="00513922" w:rsidP="00152E9B">
            <w:pPr>
              <w:pStyle w:val="aa"/>
              <w:spacing w:line="160" w:lineRule="exact"/>
              <w:rPr>
                <w:sz w:val="16"/>
                <w:szCs w:val="16"/>
              </w:rPr>
            </w:pPr>
            <w:r w:rsidRPr="00297912">
              <w:rPr>
                <w:color w:val="000000"/>
                <w:sz w:val="16"/>
                <w:szCs w:val="16"/>
              </w:rPr>
              <w:t>N/D</w:t>
            </w:r>
          </w:p>
        </w:tc>
      </w:tr>
      <w:tr w:rsidR="00D0050E" w:rsidRPr="00297912" w14:paraId="3845DC6B" w14:textId="1797440E" w:rsidTr="00175F30">
        <w:trPr>
          <w:trHeight w:val="300"/>
        </w:trPr>
        <w:tc>
          <w:tcPr>
            <w:tcW w:w="684" w:type="pct"/>
            <w:shd w:val="clear" w:color="auto" w:fill="auto"/>
            <w:noWrap/>
            <w:vAlign w:val="center"/>
            <w:hideMark/>
          </w:tcPr>
          <w:p w14:paraId="31A91912" w14:textId="77777777" w:rsidR="00513922" w:rsidRPr="00862AA1" w:rsidRDefault="00513922" w:rsidP="0085410B">
            <w:pPr>
              <w:pStyle w:val="aa"/>
              <w:spacing w:line="336" w:lineRule="auto"/>
              <w:ind w:left="170"/>
              <w:jc w:val="left"/>
              <w:rPr>
                <w:sz w:val="18"/>
                <w:szCs w:val="18"/>
              </w:rPr>
            </w:pPr>
            <w:r w:rsidRPr="00862AA1">
              <w:rPr>
                <w:sz w:val="18"/>
                <w:szCs w:val="18"/>
              </w:rPr>
              <w:t>PI40:6</w:t>
            </w:r>
          </w:p>
        </w:tc>
        <w:tc>
          <w:tcPr>
            <w:tcW w:w="592" w:type="pct"/>
            <w:shd w:val="clear" w:color="auto" w:fill="auto"/>
            <w:noWrap/>
            <w:vAlign w:val="center"/>
            <w:hideMark/>
          </w:tcPr>
          <w:p w14:paraId="3F33A234" w14:textId="77777777" w:rsidR="00513922" w:rsidRPr="00862AA1" w:rsidRDefault="00513922"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83</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3AE2767D" w14:textId="77777777" w:rsidR="00513922" w:rsidRPr="00862AA1" w:rsidRDefault="005139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1CE86BD5" w14:textId="77777777" w:rsidR="00513922" w:rsidRPr="00862AA1" w:rsidRDefault="00513922" w:rsidP="0085410B">
            <w:pPr>
              <w:pStyle w:val="aa"/>
              <w:spacing w:line="336" w:lineRule="auto"/>
              <w:rPr>
                <w:sz w:val="18"/>
                <w:szCs w:val="18"/>
              </w:rPr>
            </w:pPr>
            <w:r w:rsidRPr="00862AA1">
              <w:rPr>
                <w:sz w:val="18"/>
                <w:szCs w:val="18"/>
              </w:rPr>
              <w:t>14.93</w:t>
            </w:r>
          </w:p>
        </w:tc>
        <w:tc>
          <w:tcPr>
            <w:tcW w:w="466" w:type="pct"/>
            <w:shd w:val="clear" w:color="auto" w:fill="auto"/>
            <w:noWrap/>
            <w:vAlign w:val="center"/>
            <w:hideMark/>
          </w:tcPr>
          <w:p w14:paraId="1B7D9CBA" w14:textId="77777777" w:rsidR="00513922" w:rsidRPr="00862AA1" w:rsidRDefault="00513922" w:rsidP="0085410B">
            <w:pPr>
              <w:pStyle w:val="aa"/>
              <w:spacing w:line="336" w:lineRule="auto"/>
              <w:jc w:val="right"/>
              <w:rPr>
                <w:sz w:val="18"/>
                <w:szCs w:val="18"/>
              </w:rPr>
            </w:pPr>
            <w:r w:rsidRPr="00862AA1">
              <w:rPr>
                <w:sz w:val="18"/>
                <w:szCs w:val="18"/>
              </w:rPr>
              <w:t>909.5499</w:t>
            </w:r>
          </w:p>
        </w:tc>
        <w:tc>
          <w:tcPr>
            <w:tcW w:w="466" w:type="pct"/>
            <w:shd w:val="clear" w:color="auto" w:fill="auto"/>
            <w:noWrap/>
            <w:vAlign w:val="center"/>
            <w:hideMark/>
          </w:tcPr>
          <w:p w14:paraId="3CF256F3" w14:textId="77777777" w:rsidR="00513922" w:rsidRPr="00862AA1" w:rsidRDefault="00513922" w:rsidP="0085410B">
            <w:pPr>
              <w:pStyle w:val="aa"/>
              <w:spacing w:line="336" w:lineRule="auto"/>
              <w:jc w:val="right"/>
              <w:rPr>
                <w:sz w:val="18"/>
                <w:szCs w:val="18"/>
              </w:rPr>
            </w:pPr>
            <w:r w:rsidRPr="00862AA1">
              <w:rPr>
                <w:sz w:val="18"/>
                <w:szCs w:val="18"/>
              </w:rPr>
              <w:t>909.5464</w:t>
            </w:r>
          </w:p>
        </w:tc>
        <w:tc>
          <w:tcPr>
            <w:tcW w:w="266" w:type="pct"/>
            <w:shd w:val="clear" w:color="auto" w:fill="auto"/>
            <w:noWrap/>
            <w:vAlign w:val="center"/>
            <w:hideMark/>
          </w:tcPr>
          <w:p w14:paraId="37FE77C7" w14:textId="77777777" w:rsidR="00513922" w:rsidRPr="00862AA1" w:rsidRDefault="00513922" w:rsidP="0085410B">
            <w:pPr>
              <w:pStyle w:val="aa"/>
              <w:spacing w:line="336" w:lineRule="auto"/>
              <w:jc w:val="right"/>
              <w:rPr>
                <w:sz w:val="18"/>
                <w:szCs w:val="18"/>
              </w:rPr>
            </w:pPr>
            <w:r w:rsidRPr="00862AA1">
              <w:rPr>
                <w:sz w:val="18"/>
                <w:szCs w:val="18"/>
              </w:rPr>
              <w:t>−3.85</w:t>
            </w:r>
          </w:p>
        </w:tc>
        <w:tc>
          <w:tcPr>
            <w:tcW w:w="829" w:type="pct"/>
            <w:vAlign w:val="center"/>
          </w:tcPr>
          <w:p w14:paraId="1EBACF47" w14:textId="312418D3" w:rsidR="00513922" w:rsidRPr="00297912" w:rsidRDefault="00513922" w:rsidP="00152E9B">
            <w:pPr>
              <w:pStyle w:val="aa"/>
              <w:spacing w:line="160" w:lineRule="exact"/>
              <w:rPr>
                <w:sz w:val="16"/>
                <w:szCs w:val="16"/>
              </w:rPr>
            </w:pPr>
            <w:r w:rsidRPr="00297912">
              <w:rPr>
                <w:color w:val="000000"/>
                <w:sz w:val="16"/>
                <w:szCs w:val="16"/>
              </w:rPr>
              <w:t>N/D</w:t>
            </w:r>
          </w:p>
        </w:tc>
        <w:tc>
          <w:tcPr>
            <w:tcW w:w="807" w:type="pct"/>
            <w:vAlign w:val="center"/>
          </w:tcPr>
          <w:p w14:paraId="211A94DF" w14:textId="0EE92D92" w:rsidR="00513922" w:rsidRPr="00297912" w:rsidRDefault="00513922" w:rsidP="00152E9B">
            <w:pPr>
              <w:pStyle w:val="aa"/>
              <w:spacing w:line="160" w:lineRule="exact"/>
              <w:rPr>
                <w:sz w:val="16"/>
                <w:szCs w:val="16"/>
              </w:rPr>
            </w:pPr>
            <w:r w:rsidRPr="00297912">
              <w:rPr>
                <w:color w:val="000000"/>
                <w:sz w:val="16"/>
                <w:szCs w:val="16"/>
              </w:rPr>
              <w:t>N/D</w:t>
            </w:r>
          </w:p>
        </w:tc>
      </w:tr>
      <w:tr w:rsidR="00D0050E" w:rsidRPr="00297912" w14:paraId="3ABFF988" w14:textId="649B255C" w:rsidTr="00175F30">
        <w:trPr>
          <w:trHeight w:val="300"/>
        </w:trPr>
        <w:tc>
          <w:tcPr>
            <w:tcW w:w="684" w:type="pct"/>
            <w:shd w:val="clear" w:color="auto" w:fill="auto"/>
            <w:noWrap/>
            <w:vAlign w:val="center"/>
            <w:hideMark/>
          </w:tcPr>
          <w:p w14:paraId="6B25C784" w14:textId="77777777" w:rsidR="00513922" w:rsidRPr="00862AA1" w:rsidRDefault="00513922" w:rsidP="0085410B">
            <w:pPr>
              <w:pStyle w:val="aa"/>
              <w:spacing w:line="336" w:lineRule="auto"/>
              <w:ind w:left="170"/>
              <w:jc w:val="left"/>
              <w:rPr>
                <w:sz w:val="18"/>
                <w:szCs w:val="18"/>
              </w:rPr>
            </w:pPr>
            <w:r w:rsidRPr="00862AA1">
              <w:rPr>
                <w:sz w:val="18"/>
                <w:szCs w:val="18"/>
              </w:rPr>
              <w:lastRenderedPageBreak/>
              <w:t>PI 40:7</w:t>
            </w:r>
          </w:p>
        </w:tc>
        <w:tc>
          <w:tcPr>
            <w:tcW w:w="592" w:type="pct"/>
            <w:shd w:val="clear" w:color="auto" w:fill="auto"/>
            <w:noWrap/>
            <w:vAlign w:val="center"/>
            <w:hideMark/>
          </w:tcPr>
          <w:p w14:paraId="2363FA35" w14:textId="77777777" w:rsidR="00513922" w:rsidRPr="00862AA1" w:rsidRDefault="00513922" w:rsidP="0085410B">
            <w:pPr>
              <w:pStyle w:val="aa"/>
              <w:spacing w:line="336" w:lineRule="auto"/>
              <w:jc w:val="left"/>
              <w:rPr>
                <w:sz w:val="18"/>
                <w:szCs w:val="18"/>
              </w:rPr>
            </w:pPr>
            <w:r w:rsidRPr="00862AA1">
              <w:rPr>
                <w:sz w:val="18"/>
                <w:szCs w:val="18"/>
              </w:rPr>
              <w:t>C</w:t>
            </w:r>
            <w:r w:rsidRPr="00862AA1">
              <w:rPr>
                <w:sz w:val="18"/>
                <w:szCs w:val="18"/>
                <w:vertAlign w:val="subscript"/>
              </w:rPr>
              <w:t>49</w:t>
            </w:r>
            <w:r w:rsidRPr="00862AA1">
              <w:rPr>
                <w:sz w:val="18"/>
                <w:szCs w:val="18"/>
              </w:rPr>
              <w:t>H</w:t>
            </w:r>
            <w:r w:rsidRPr="00862AA1">
              <w:rPr>
                <w:sz w:val="18"/>
                <w:szCs w:val="18"/>
                <w:vertAlign w:val="subscript"/>
              </w:rPr>
              <w:t>81</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hideMark/>
          </w:tcPr>
          <w:p w14:paraId="4D82826B" w14:textId="77777777" w:rsidR="00513922" w:rsidRPr="00862AA1" w:rsidRDefault="005139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2D2216F" w14:textId="77777777" w:rsidR="00513922" w:rsidRPr="00862AA1" w:rsidRDefault="00513922" w:rsidP="0085410B">
            <w:pPr>
              <w:pStyle w:val="aa"/>
              <w:spacing w:line="336" w:lineRule="auto"/>
              <w:rPr>
                <w:sz w:val="18"/>
                <w:szCs w:val="18"/>
              </w:rPr>
            </w:pPr>
            <w:r w:rsidRPr="00862AA1">
              <w:rPr>
                <w:sz w:val="18"/>
                <w:szCs w:val="18"/>
              </w:rPr>
              <w:t>14.45</w:t>
            </w:r>
          </w:p>
        </w:tc>
        <w:tc>
          <w:tcPr>
            <w:tcW w:w="466" w:type="pct"/>
            <w:shd w:val="clear" w:color="auto" w:fill="auto"/>
            <w:noWrap/>
            <w:vAlign w:val="center"/>
            <w:hideMark/>
          </w:tcPr>
          <w:p w14:paraId="72595BA4" w14:textId="77777777" w:rsidR="00513922" w:rsidRPr="00862AA1" w:rsidRDefault="00513922" w:rsidP="0085410B">
            <w:pPr>
              <w:pStyle w:val="aa"/>
              <w:spacing w:line="336" w:lineRule="auto"/>
              <w:jc w:val="right"/>
              <w:rPr>
                <w:sz w:val="18"/>
                <w:szCs w:val="18"/>
              </w:rPr>
            </w:pPr>
            <w:r w:rsidRPr="00862AA1">
              <w:rPr>
                <w:sz w:val="18"/>
                <w:szCs w:val="18"/>
              </w:rPr>
              <w:t>907.5342</w:t>
            </w:r>
          </w:p>
        </w:tc>
        <w:tc>
          <w:tcPr>
            <w:tcW w:w="466" w:type="pct"/>
            <w:shd w:val="clear" w:color="auto" w:fill="auto"/>
            <w:noWrap/>
            <w:vAlign w:val="center"/>
            <w:hideMark/>
          </w:tcPr>
          <w:p w14:paraId="691D84E2" w14:textId="77777777" w:rsidR="00513922" w:rsidRPr="00862AA1" w:rsidRDefault="00513922" w:rsidP="0085410B">
            <w:pPr>
              <w:pStyle w:val="aa"/>
              <w:spacing w:line="336" w:lineRule="auto"/>
              <w:jc w:val="right"/>
              <w:rPr>
                <w:sz w:val="18"/>
                <w:szCs w:val="18"/>
              </w:rPr>
            </w:pPr>
            <w:r w:rsidRPr="00862AA1">
              <w:rPr>
                <w:sz w:val="18"/>
                <w:szCs w:val="18"/>
              </w:rPr>
              <w:t>907.5319</w:t>
            </w:r>
          </w:p>
        </w:tc>
        <w:tc>
          <w:tcPr>
            <w:tcW w:w="266" w:type="pct"/>
            <w:shd w:val="clear" w:color="auto" w:fill="auto"/>
            <w:noWrap/>
            <w:vAlign w:val="center"/>
            <w:hideMark/>
          </w:tcPr>
          <w:p w14:paraId="2C7FB7EE" w14:textId="77777777" w:rsidR="00513922" w:rsidRPr="00862AA1" w:rsidRDefault="00513922" w:rsidP="0085410B">
            <w:pPr>
              <w:pStyle w:val="aa"/>
              <w:spacing w:line="336" w:lineRule="auto"/>
              <w:jc w:val="right"/>
              <w:rPr>
                <w:sz w:val="18"/>
                <w:szCs w:val="18"/>
              </w:rPr>
            </w:pPr>
            <w:r w:rsidRPr="00862AA1">
              <w:rPr>
                <w:sz w:val="18"/>
                <w:szCs w:val="18"/>
              </w:rPr>
              <w:t>−2.53</w:t>
            </w:r>
          </w:p>
        </w:tc>
        <w:tc>
          <w:tcPr>
            <w:tcW w:w="829" w:type="pct"/>
            <w:vAlign w:val="center"/>
          </w:tcPr>
          <w:p w14:paraId="669ECE5B" w14:textId="50D93523" w:rsidR="00513922" w:rsidRPr="00297912" w:rsidRDefault="00513922" w:rsidP="00152E9B">
            <w:pPr>
              <w:pStyle w:val="aa"/>
              <w:spacing w:line="160" w:lineRule="exact"/>
              <w:rPr>
                <w:sz w:val="16"/>
                <w:szCs w:val="16"/>
              </w:rPr>
            </w:pPr>
            <w:r w:rsidRPr="00297912">
              <w:rPr>
                <w:color w:val="000000"/>
                <w:sz w:val="16"/>
                <w:szCs w:val="16"/>
              </w:rPr>
              <w:t>N/D</w:t>
            </w:r>
          </w:p>
        </w:tc>
        <w:tc>
          <w:tcPr>
            <w:tcW w:w="807" w:type="pct"/>
            <w:vAlign w:val="center"/>
          </w:tcPr>
          <w:p w14:paraId="2EF53142" w14:textId="2285EF64" w:rsidR="00513922" w:rsidRPr="00297912" w:rsidRDefault="00513922" w:rsidP="00152E9B">
            <w:pPr>
              <w:pStyle w:val="aa"/>
              <w:spacing w:line="160" w:lineRule="exact"/>
              <w:rPr>
                <w:sz w:val="16"/>
                <w:szCs w:val="16"/>
              </w:rPr>
            </w:pPr>
            <w:r w:rsidRPr="00297912">
              <w:rPr>
                <w:color w:val="000000"/>
                <w:sz w:val="16"/>
                <w:szCs w:val="16"/>
              </w:rPr>
              <w:t>N/D</w:t>
            </w:r>
          </w:p>
        </w:tc>
      </w:tr>
      <w:tr w:rsidR="00D0050E" w:rsidRPr="00297912" w14:paraId="21072D6B" w14:textId="0C613762" w:rsidTr="00175F30">
        <w:trPr>
          <w:trHeight w:val="300"/>
        </w:trPr>
        <w:tc>
          <w:tcPr>
            <w:tcW w:w="684" w:type="pct"/>
            <w:shd w:val="clear" w:color="auto" w:fill="auto"/>
            <w:noWrap/>
            <w:vAlign w:val="center"/>
            <w:hideMark/>
          </w:tcPr>
          <w:p w14:paraId="71D4A89A" w14:textId="77777777" w:rsidR="00513922" w:rsidRPr="00862AA1" w:rsidRDefault="00513922" w:rsidP="0085410B">
            <w:pPr>
              <w:pStyle w:val="aa"/>
              <w:spacing w:line="336" w:lineRule="auto"/>
              <w:ind w:left="170"/>
              <w:jc w:val="left"/>
              <w:rPr>
                <w:sz w:val="18"/>
                <w:szCs w:val="18"/>
              </w:rPr>
            </w:pPr>
            <w:r w:rsidRPr="00862AA1">
              <w:rPr>
                <w:sz w:val="18"/>
                <w:szCs w:val="18"/>
              </w:rPr>
              <w:t>PI 42:10</w:t>
            </w:r>
          </w:p>
        </w:tc>
        <w:tc>
          <w:tcPr>
            <w:tcW w:w="592" w:type="pct"/>
            <w:shd w:val="clear" w:color="auto" w:fill="auto"/>
            <w:noWrap/>
            <w:vAlign w:val="center"/>
          </w:tcPr>
          <w:p w14:paraId="0654FFC1" w14:textId="77777777" w:rsidR="00513922" w:rsidRPr="00862AA1" w:rsidRDefault="00513922" w:rsidP="0085410B">
            <w:pPr>
              <w:pStyle w:val="aa"/>
              <w:spacing w:line="336" w:lineRule="auto"/>
              <w:jc w:val="left"/>
              <w:rPr>
                <w:sz w:val="18"/>
                <w:szCs w:val="18"/>
              </w:rPr>
            </w:pPr>
            <w:r w:rsidRPr="00862AA1">
              <w:rPr>
                <w:sz w:val="18"/>
                <w:szCs w:val="18"/>
              </w:rPr>
              <w:t>C</w:t>
            </w:r>
            <w:r w:rsidRPr="00862AA1">
              <w:rPr>
                <w:sz w:val="18"/>
                <w:szCs w:val="18"/>
                <w:vertAlign w:val="subscript"/>
              </w:rPr>
              <w:t>51</w:t>
            </w:r>
            <w:r w:rsidRPr="00862AA1">
              <w:rPr>
                <w:sz w:val="18"/>
                <w:szCs w:val="18"/>
              </w:rPr>
              <w:t>H</w:t>
            </w:r>
            <w:r w:rsidRPr="00862AA1">
              <w:rPr>
                <w:sz w:val="18"/>
                <w:szCs w:val="18"/>
                <w:vertAlign w:val="subscript"/>
              </w:rPr>
              <w:t>79</w:t>
            </w:r>
            <w:r w:rsidRPr="00862AA1">
              <w:rPr>
                <w:sz w:val="18"/>
                <w:szCs w:val="18"/>
              </w:rPr>
              <w:t>O</w:t>
            </w:r>
            <w:r w:rsidRPr="00862AA1">
              <w:rPr>
                <w:sz w:val="18"/>
                <w:szCs w:val="18"/>
                <w:vertAlign w:val="subscript"/>
              </w:rPr>
              <w:t>13</w:t>
            </w:r>
            <w:r w:rsidRPr="00862AA1">
              <w:rPr>
                <w:sz w:val="18"/>
                <w:szCs w:val="18"/>
              </w:rPr>
              <w:t>P</w:t>
            </w:r>
          </w:p>
        </w:tc>
        <w:tc>
          <w:tcPr>
            <w:tcW w:w="643" w:type="pct"/>
            <w:shd w:val="clear" w:color="auto" w:fill="auto"/>
            <w:noWrap/>
            <w:vAlign w:val="center"/>
          </w:tcPr>
          <w:p w14:paraId="05E4407F" w14:textId="77777777" w:rsidR="00513922" w:rsidRPr="00862AA1" w:rsidRDefault="005139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208AF027" w14:textId="77777777" w:rsidR="00513922" w:rsidRPr="00862AA1" w:rsidRDefault="00513922" w:rsidP="0085410B">
            <w:pPr>
              <w:pStyle w:val="aa"/>
              <w:spacing w:line="336" w:lineRule="auto"/>
              <w:rPr>
                <w:sz w:val="18"/>
                <w:szCs w:val="18"/>
              </w:rPr>
            </w:pPr>
            <w:r w:rsidRPr="00862AA1">
              <w:rPr>
                <w:sz w:val="18"/>
                <w:szCs w:val="18"/>
              </w:rPr>
              <w:t>13.32</w:t>
            </w:r>
          </w:p>
        </w:tc>
        <w:tc>
          <w:tcPr>
            <w:tcW w:w="466" w:type="pct"/>
            <w:shd w:val="clear" w:color="auto" w:fill="auto"/>
            <w:noWrap/>
            <w:vAlign w:val="center"/>
          </w:tcPr>
          <w:p w14:paraId="0D2BBB7F" w14:textId="77777777" w:rsidR="00513922" w:rsidRPr="00862AA1" w:rsidRDefault="00513922" w:rsidP="0085410B">
            <w:pPr>
              <w:pStyle w:val="aa"/>
              <w:spacing w:line="336" w:lineRule="auto"/>
              <w:jc w:val="right"/>
              <w:rPr>
                <w:sz w:val="18"/>
                <w:szCs w:val="18"/>
              </w:rPr>
            </w:pPr>
            <w:r w:rsidRPr="00862AA1">
              <w:rPr>
                <w:sz w:val="18"/>
                <w:szCs w:val="18"/>
              </w:rPr>
              <w:t>929.5186</w:t>
            </w:r>
          </w:p>
        </w:tc>
        <w:tc>
          <w:tcPr>
            <w:tcW w:w="466" w:type="pct"/>
            <w:shd w:val="clear" w:color="auto" w:fill="auto"/>
            <w:noWrap/>
            <w:vAlign w:val="center"/>
          </w:tcPr>
          <w:p w14:paraId="61C4BADF" w14:textId="77777777" w:rsidR="00513922" w:rsidRPr="00862AA1" w:rsidRDefault="00513922" w:rsidP="0085410B">
            <w:pPr>
              <w:pStyle w:val="aa"/>
              <w:spacing w:line="336" w:lineRule="auto"/>
              <w:jc w:val="right"/>
              <w:rPr>
                <w:sz w:val="18"/>
                <w:szCs w:val="18"/>
              </w:rPr>
            </w:pPr>
            <w:r w:rsidRPr="00862AA1">
              <w:rPr>
                <w:sz w:val="18"/>
                <w:szCs w:val="18"/>
              </w:rPr>
              <w:t>929.5179</w:t>
            </w:r>
          </w:p>
        </w:tc>
        <w:tc>
          <w:tcPr>
            <w:tcW w:w="266" w:type="pct"/>
            <w:shd w:val="clear" w:color="auto" w:fill="auto"/>
            <w:noWrap/>
            <w:vAlign w:val="center"/>
            <w:hideMark/>
          </w:tcPr>
          <w:p w14:paraId="5341DEA4" w14:textId="77777777" w:rsidR="00513922" w:rsidRPr="00862AA1" w:rsidRDefault="00513922" w:rsidP="0085410B">
            <w:pPr>
              <w:pStyle w:val="aa"/>
              <w:spacing w:line="336" w:lineRule="auto"/>
              <w:jc w:val="right"/>
              <w:rPr>
                <w:sz w:val="18"/>
                <w:szCs w:val="18"/>
              </w:rPr>
            </w:pPr>
            <w:r w:rsidRPr="00862AA1">
              <w:rPr>
                <w:sz w:val="18"/>
                <w:szCs w:val="18"/>
              </w:rPr>
              <w:t>−0.75</w:t>
            </w:r>
          </w:p>
        </w:tc>
        <w:tc>
          <w:tcPr>
            <w:tcW w:w="829" w:type="pct"/>
            <w:vAlign w:val="center"/>
          </w:tcPr>
          <w:p w14:paraId="54C98AB8" w14:textId="37D85B6E" w:rsidR="00513922" w:rsidRPr="00297912" w:rsidRDefault="00513922" w:rsidP="00152E9B">
            <w:pPr>
              <w:pStyle w:val="aa"/>
              <w:spacing w:line="160" w:lineRule="exact"/>
              <w:rPr>
                <w:sz w:val="16"/>
                <w:szCs w:val="16"/>
              </w:rPr>
            </w:pPr>
            <w:r w:rsidRPr="00297912">
              <w:rPr>
                <w:color w:val="000000"/>
                <w:sz w:val="16"/>
                <w:szCs w:val="16"/>
              </w:rPr>
              <w:t>N/D</w:t>
            </w:r>
          </w:p>
        </w:tc>
        <w:tc>
          <w:tcPr>
            <w:tcW w:w="807" w:type="pct"/>
            <w:vAlign w:val="center"/>
          </w:tcPr>
          <w:p w14:paraId="08966234" w14:textId="073D8F65" w:rsidR="00513922" w:rsidRPr="00297912" w:rsidRDefault="00513922" w:rsidP="00152E9B">
            <w:pPr>
              <w:pStyle w:val="aa"/>
              <w:spacing w:line="160" w:lineRule="exact"/>
              <w:rPr>
                <w:sz w:val="16"/>
                <w:szCs w:val="16"/>
              </w:rPr>
            </w:pPr>
            <w:r w:rsidRPr="00297912">
              <w:rPr>
                <w:color w:val="000000"/>
                <w:sz w:val="16"/>
                <w:szCs w:val="16"/>
              </w:rPr>
              <w:t>N/D</w:t>
            </w:r>
          </w:p>
        </w:tc>
      </w:tr>
      <w:tr w:rsidR="00D0050E" w:rsidRPr="00297912" w14:paraId="003D4712" w14:textId="2A7DED25" w:rsidTr="00175F30">
        <w:trPr>
          <w:trHeight w:val="300"/>
        </w:trPr>
        <w:tc>
          <w:tcPr>
            <w:tcW w:w="684" w:type="pct"/>
            <w:shd w:val="clear" w:color="auto" w:fill="auto"/>
            <w:noWrap/>
            <w:vAlign w:val="center"/>
            <w:hideMark/>
          </w:tcPr>
          <w:p w14:paraId="2B6634AB" w14:textId="77777777" w:rsidR="002D524A" w:rsidRPr="00862AA1" w:rsidRDefault="002D524A" w:rsidP="0085410B">
            <w:pPr>
              <w:pStyle w:val="aa"/>
              <w:spacing w:line="336" w:lineRule="auto"/>
              <w:ind w:left="170"/>
              <w:jc w:val="left"/>
              <w:rPr>
                <w:sz w:val="18"/>
                <w:szCs w:val="18"/>
              </w:rPr>
            </w:pPr>
            <w:r w:rsidRPr="00862AA1">
              <w:rPr>
                <w:sz w:val="18"/>
                <w:szCs w:val="18"/>
              </w:rPr>
              <w:t>LPC16:0</w:t>
            </w:r>
          </w:p>
        </w:tc>
        <w:tc>
          <w:tcPr>
            <w:tcW w:w="592" w:type="pct"/>
            <w:shd w:val="clear" w:color="auto" w:fill="auto"/>
            <w:noWrap/>
            <w:vAlign w:val="center"/>
            <w:hideMark/>
          </w:tcPr>
          <w:p w14:paraId="0AFF52F3"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24</w:t>
            </w:r>
            <w:r w:rsidRPr="00862AA1">
              <w:rPr>
                <w:sz w:val="18"/>
                <w:szCs w:val="18"/>
              </w:rPr>
              <w:t>H</w:t>
            </w:r>
            <w:r w:rsidRPr="00862AA1">
              <w:rPr>
                <w:sz w:val="18"/>
                <w:szCs w:val="18"/>
                <w:vertAlign w:val="subscript"/>
              </w:rPr>
              <w:t>50</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001DEB0E"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6CF2319" w14:textId="77777777" w:rsidR="002D524A" w:rsidRPr="00862AA1" w:rsidRDefault="002D524A" w:rsidP="0085410B">
            <w:pPr>
              <w:pStyle w:val="aa"/>
              <w:spacing w:line="336" w:lineRule="auto"/>
              <w:rPr>
                <w:sz w:val="18"/>
                <w:szCs w:val="18"/>
              </w:rPr>
            </w:pPr>
            <w:r w:rsidRPr="00862AA1">
              <w:rPr>
                <w:sz w:val="18"/>
                <w:szCs w:val="18"/>
              </w:rPr>
              <w:t>3.39</w:t>
            </w:r>
          </w:p>
        </w:tc>
        <w:tc>
          <w:tcPr>
            <w:tcW w:w="466" w:type="pct"/>
            <w:shd w:val="clear" w:color="auto" w:fill="auto"/>
            <w:noWrap/>
            <w:vAlign w:val="center"/>
            <w:hideMark/>
          </w:tcPr>
          <w:p w14:paraId="2382339A" w14:textId="77777777" w:rsidR="002D524A" w:rsidRPr="00862AA1" w:rsidRDefault="002D524A" w:rsidP="0085410B">
            <w:pPr>
              <w:pStyle w:val="aa"/>
              <w:spacing w:line="336" w:lineRule="auto"/>
              <w:jc w:val="right"/>
              <w:rPr>
                <w:sz w:val="18"/>
                <w:szCs w:val="18"/>
              </w:rPr>
            </w:pPr>
            <w:r w:rsidRPr="00862AA1">
              <w:rPr>
                <w:sz w:val="18"/>
                <w:szCs w:val="18"/>
              </w:rPr>
              <w:t>496.3398</w:t>
            </w:r>
          </w:p>
        </w:tc>
        <w:tc>
          <w:tcPr>
            <w:tcW w:w="466" w:type="pct"/>
            <w:shd w:val="clear" w:color="auto" w:fill="auto"/>
            <w:noWrap/>
            <w:vAlign w:val="center"/>
            <w:hideMark/>
          </w:tcPr>
          <w:p w14:paraId="550261A8" w14:textId="77777777" w:rsidR="002D524A" w:rsidRPr="00862AA1" w:rsidRDefault="002D524A" w:rsidP="0085410B">
            <w:pPr>
              <w:pStyle w:val="aa"/>
              <w:spacing w:line="336" w:lineRule="auto"/>
              <w:jc w:val="right"/>
              <w:rPr>
                <w:sz w:val="18"/>
                <w:szCs w:val="18"/>
              </w:rPr>
            </w:pPr>
            <w:r w:rsidRPr="00862AA1">
              <w:rPr>
                <w:sz w:val="18"/>
                <w:szCs w:val="18"/>
              </w:rPr>
              <w:t>496.3395</w:t>
            </w:r>
          </w:p>
        </w:tc>
        <w:tc>
          <w:tcPr>
            <w:tcW w:w="266" w:type="pct"/>
            <w:shd w:val="clear" w:color="auto" w:fill="auto"/>
            <w:noWrap/>
            <w:vAlign w:val="center"/>
            <w:hideMark/>
          </w:tcPr>
          <w:p w14:paraId="57695DB8" w14:textId="77777777" w:rsidR="002D524A" w:rsidRPr="00862AA1" w:rsidRDefault="002D524A" w:rsidP="0085410B">
            <w:pPr>
              <w:pStyle w:val="aa"/>
              <w:spacing w:line="336" w:lineRule="auto"/>
              <w:jc w:val="right"/>
              <w:rPr>
                <w:sz w:val="18"/>
                <w:szCs w:val="18"/>
              </w:rPr>
            </w:pPr>
            <w:r w:rsidRPr="00862AA1">
              <w:rPr>
                <w:sz w:val="18"/>
                <w:szCs w:val="18"/>
              </w:rPr>
              <w:t>−0.60</w:t>
            </w:r>
          </w:p>
        </w:tc>
        <w:tc>
          <w:tcPr>
            <w:tcW w:w="829" w:type="pct"/>
            <w:vAlign w:val="center"/>
          </w:tcPr>
          <w:p w14:paraId="12BBA17B" w14:textId="5AF293BA"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3BFF6E52" w14:textId="3B0499C9" w:rsidR="002D524A" w:rsidRPr="00297912" w:rsidRDefault="002D524A" w:rsidP="00152E9B">
            <w:pPr>
              <w:pStyle w:val="aa"/>
              <w:spacing w:line="160" w:lineRule="exact"/>
              <w:rPr>
                <w:sz w:val="16"/>
                <w:szCs w:val="16"/>
              </w:rPr>
            </w:pPr>
            <w:r>
              <w:rPr>
                <w:sz w:val="16"/>
                <w:szCs w:val="16"/>
              </w:rPr>
              <w:t>16:0</w:t>
            </w:r>
          </w:p>
        </w:tc>
      </w:tr>
      <w:tr w:rsidR="00D0050E" w:rsidRPr="00297912" w14:paraId="521B7265" w14:textId="53AC37D1" w:rsidTr="00175F30">
        <w:trPr>
          <w:trHeight w:val="300"/>
        </w:trPr>
        <w:tc>
          <w:tcPr>
            <w:tcW w:w="684" w:type="pct"/>
            <w:shd w:val="clear" w:color="auto" w:fill="auto"/>
            <w:noWrap/>
            <w:vAlign w:val="center"/>
            <w:hideMark/>
          </w:tcPr>
          <w:p w14:paraId="49DC2E3E" w14:textId="77777777" w:rsidR="002D524A" w:rsidRPr="00862AA1" w:rsidRDefault="002D524A" w:rsidP="0085410B">
            <w:pPr>
              <w:pStyle w:val="aa"/>
              <w:spacing w:line="336" w:lineRule="auto"/>
              <w:ind w:left="170"/>
              <w:jc w:val="left"/>
              <w:rPr>
                <w:sz w:val="18"/>
                <w:szCs w:val="18"/>
              </w:rPr>
            </w:pPr>
            <w:r w:rsidRPr="00862AA1">
              <w:rPr>
                <w:sz w:val="18"/>
                <w:szCs w:val="18"/>
              </w:rPr>
              <w:t>LPC18:0</w:t>
            </w:r>
          </w:p>
        </w:tc>
        <w:tc>
          <w:tcPr>
            <w:tcW w:w="592" w:type="pct"/>
            <w:shd w:val="clear" w:color="auto" w:fill="auto"/>
            <w:noWrap/>
            <w:vAlign w:val="center"/>
            <w:hideMark/>
          </w:tcPr>
          <w:p w14:paraId="1EE6DCEA"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26</w:t>
            </w:r>
            <w:r w:rsidRPr="00862AA1">
              <w:rPr>
                <w:sz w:val="18"/>
                <w:szCs w:val="18"/>
              </w:rPr>
              <w:t>H</w:t>
            </w:r>
            <w:r w:rsidRPr="00862AA1">
              <w:rPr>
                <w:sz w:val="18"/>
                <w:szCs w:val="18"/>
                <w:vertAlign w:val="subscript"/>
              </w:rPr>
              <w:t>54</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19B5BD73"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C31A058" w14:textId="77777777" w:rsidR="002D524A" w:rsidRPr="00862AA1" w:rsidRDefault="002D524A" w:rsidP="0085410B">
            <w:pPr>
              <w:pStyle w:val="aa"/>
              <w:spacing w:line="336" w:lineRule="auto"/>
              <w:rPr>
                <w:sz w:val="18"/>
                <w:szCs w:val="18"/>
              </w:rPr>
            </w:pPr>
            <w:r w:rsidRPr="00862AA1">
              <w:rPr>
                <w:sz w:val="18"/>
                <w:szCs w:val="18"/>
              </w:rPr>
              <w:t>4.48</w:t>
            </w:r>
          </w:p>
        </w:tc>
        <w:tc>
          <w:tcPr>
            <w:tcW w:w="466" w:type="pct"/>
            <w:shd w:val="clear" w:color="auto" w:fill="auto"/>
            <w:noWrap/>
            <w:vAlign w:val="center"/>
            <w:hideMark/>
          </w:tcPr>
          <w:p w14:paraId="46E13951" w14:textId="77777777" w:rsidR="002D524A" w:rsidRPr="00862AA1" w:rsidRDefault="002D524A" w:rsidP="0085410B">
            <w:pPr>
              <w:pStyle w:val="aa"/>
              <w:spacing w:line="336" w:lineRule="auto"/>
              <w:jc w:val="right"/>
              <w:rPr>
                <w:sz w:val="18"/>
                <w:szCs w:val="18"/>
              </w:rPr>
            </w:pPr>
            <w:r w:rsidRPr="00862AA1">
              <w:rPr>
                <w:sz w:val="18"/>
                <w:szCs w:val="18"/>
              </w:rPr>
              <w:t>524.3711</w:t>
            </w:r>
          </w:p>
        </w:tc>
        <w:tc>
          <w:tcPr>
            <w:tcW w:w="466" w:type="pct"/>
            <w:shd w:val="clear" w:color="auto" w:fill="auto"/>
            <w:noWrap/>
            <w:vAlign w:val="center"/>
            <w:hideMark/>
          </w:tcPr>
          <w:p w14:paraId="4960C140" w14:textId="77777777" w:rsidR="002D524A" w:rsidRPr="00862AA1" w:rsidRDefault="002D524A" w:rsidP="0085410B">
            <w:pPr>
              <w:pStyle w:val="aa"/>
              <w:spacing w:line="336" w:lineRule="auto"/>
              <w:jc w:val="right"/>
              <w:rPr>
                <w:sz w:val="18"/>
                <w:szCs w:val="18"/>
              </w:rPr>
            </w:pPr>
            <w:r w:rsidRPr="00862AA1">
              <w:rPr>
                <w:sz w:val="18"/>
                <w:szCs w:val="18"/>
              </w:rPr>
              <w:t>524.3701</w:t>
            </w:r>
          </w:p>
        </w:tc>
        <w:tc>
          <w:tcPr>
            <w:tcW w:w="266" w:type="pct"/>
            <w:shd w:val="clear" w:color="auto" w:fill="auto"/>
            <w:noWrap/>
            <w:vAlign w:val="center"/>
            <w:hideMark/>
          </w:tcPr>
          <w:p w14:paraId="1FE29283" w14:textId="77777777" w:rsidR="002D524A" w:rsidRPr="00862AA1" w:rsidRDefault="002D524A" w:rsidP="0085410B">
            <w:pPr>
              <w:pStyle w:val="aa"/>
              <w:spacing w:line="336" w:lineRule="auto"/>
              <w:jc w:val="right"/>
              <w:rPr>
                <w:sz w:val="18"/>
                <w:szCs w:val="18"/>
              </w:rPr>
            </w:pPr>
            <w:r w:rsidRPr="00862AA1">
              <w:rPr>
                <w:sz w:val="18"/>
                <w:szCs w:val="18"/>
              </w:rPr>
              <w:t>−1.91</w:t>
            </w:r>
          </w:p>
        </w:tc>
        <w:tc>
          <w:tcPr>
            <w:tcW w:w="829" w:type="pct"/>
            <w:vAlign w:val="center"/>
          </w:tcPr>
          <w:p w14:paraId="38D3BF25" w14:textId="33F4FB4F"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10E62DF6" w14:textId="3F082D20" w:rsidR="002D524A" w:rsidRPr="00297912" w:rsidRDefault="002D524A" w:rsidP="00152E9B">
            <w:pPr>
              <w:pStyle w:val="aa"/>
              <w:spacing w:line="160" w:lineRule="exact"/>
              <w:rPr>
                <w:sz w:val="16"/>
                <w:szCs w:val="16"/>
              </w:rPr>
            </w:pPr>
            <w:r>
              <w:rPr>
                <w:sz w:val="16"/>
                <w:szCs w:val="16"/>
              </w:rPr>
              <w:t>18:0</w:t>
            </w:r>
          </w:p>
        </w:tc>
      </w:tr>
      <w:tr w:rsidR="00D0050E" w:rsidRPr="00297912" w14:paraId="45E2C43D" w14:textId="591F30E5" w:rsidTr="00175F30">
        <w:trPr>
          <w:trHeight w:val="300"/>
        </w:trPr>
        <w:tc>
          <w:tcPr>
            <w:tcW w:w="684" w:type="pct"/>
            <w:shd w:val="clear" w:color="auto" w:fill="auto"/>
            <w:noWrap/>
            <w:vAlign w:val="center"/>
            <w:hideMark/>
          </w:tcPr>
          <w:p w14:paraId="02007F7C" w14:textId="77777777" w:rsidR="002D524A" w:rsidRPr="00862AA1" w:rsidRDefault="002D524A" w:rsidP="0085410B">
            <w:pPr>
              <w:pStyle w:val="aa"/>
              <w:spacing w:line="336" w:lineRule="auto"/>
              <w:ind w:left="170"/>
              <w:jc w:val="left"/>
              <w:rPr>
                <w:sz w:val="18"/>
                <w:szCs w:val="18"/>
              </w:rPr>
            </w:pPr>
            <w:r w:rsidRPr="00862AA1">
              <w:rPr>
                <w:sz w:val="18"/>
                <w:szCs w:val="18"/>
              </w:rPr>
              <w:t>LPC18:1</w:t>
            </w:r>
          </w:p>
        </w:tc>
        <w:tc>
          <w:tcPr>
            <w:tcW w:w="592" w:type="pct"/>
            <w:shd w:val="clear" w:color="auto" w:fill="auto"/>
            <w:noWrap/>
            <w:vAlign w:val="center"/>
            <w:hideMark/>
          </w:tcPr>
          <w:p w14:paraId="68277603"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26</w:t>
            </w:r>
            <w:r w:rsidRPr="00862AA1">
              <w:rPr>
                <w:sz w:val="18"/>
                <w:szCs w:val="18"/>
              </w:rPr>
              <w:t>H</w:t>
            </w:r>
            <w:r w:rsidRPr="00862AA1">
              <w:rPr>
                <w:sz w:val="18"/>
                <w:szCs w:val="18"/>
                <w:vertAlign w:val="subscript"/>
              </w:rPr>
              <w:t>52</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4CE7333F"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CA5E6C7" w14:textId="77777777" w:rsidR="002D524A" w:rsidRPr="00862AA1" w:rsidRDefault="002D524A" w:rsidP="0085410B">
            <w:pPr>
              <w:pStyle w:val="aa"/>
              <w:spacing w:line="336" w:lineRule="auto"/>
              <w:rPr>
                <w:sz w:val="18"/>
                <w:szCs w:val="18"/>
              </w:rPr>
            </w:pPr>
            <w:r w:rsidRPr="00862AA1">
              <w:rPr>
                <w:sz w:val="18"/>
                <w:szCs w:val="18"/>
              </w:rPr>
              <w:t>3.48</w:t>
            </w:r>
          </w:p>
        </w:tc>
        <w:tc>
          <w:tcPr>
            <w:tcW w:w="466" w:type="pct"/>
            <w:shd w:val="clear" w:color="auto" w:fill="auto"/>
            <w:noWrap/>
            <w:vAlign w:val="center"/>
            <w:hideMark/>
          </w:tcPr>
          <w:p w14:paraId="639359E6" w14:textId="77777777" w:rsidR="002D524A" w:rsidRPr="00862AA1" w:rsidRDefault="002D524A" w:rsidP="0085410B">
            <w:pPr>
              <w:pStyle w:val="aa"/>
              <w:spacing w:line="336" w:lineRule="auto"/>
              <w:jc w:val="right"/>
              <w:rPr>
                <w:sz w:val="18"/>
                <w:szCs w:val="18"/>
              </w:rPr>
            </w:pPr>
            <w:r w:rsidRPr="00862AA1">
              <w:rPr>
                <w:sz w:val="18"/>
                <w:szCs w:val="18"/>
              </w:rPr>
              <w:t>522.3554</w:t>
            </w:r>
          </w:p>
        </w:tc>
        <w:tc>
          <w:tcPr>
            <w:tcW w:w="466" w:type="pct"/>
            <w:shd w:val="clear" w:color="auto" w:fill="auto"/>
            <w:noWrap/>
            <w:vAlign w:val="center"/>
            <w:hideMark/>
          </w:tcPr>
          <w:p w14:paraId="26ECC531" w14:textId="77777777" w:rsidR="002D524A" w:rsidRPr="00862AA1" w:rsidRDefault="002D524A" w:rsidP="0085410B">
            <w:pPr>
              <w:pStyle w:val="aa"/>
              <w:spacing w:line="336" w:lineRule="auto"/>
              <w:jc w:val="right"/>
              <w:rPr>
                <w:sz w:val="18"/>
                <w:szCs w:val="18"/>
              </w:rPr>
            </w:pPr>
            <w:r w:rsidRPr="00862AA1">
              <w:rPr>
                <w:sz w:val="18"/>
                <w:szCs w:val="18"/>
              </w:rPr>
              <w:t>522.3539</w:t>
            </w:r>
          </w:p>
        </w:tc>
        <w:tc>
          <w:tcPr>
            <w:tcW w:w="266" w:type="pct"/>
            <w:shd w:val="clear" w:color="auto" w:fill="auto"/>
            <w:noWrap/>
            <w:vAlign w:val="center"/>
            <w:hideMark/>
          </w:tcPr>
          <w:p w14:paraId="6455AD35" w14:textId="77777777" w:rsidR="002D524A" w:rsidRPr="00862AA1" w:rsidRDefault="002D524A" w:rsidP="0085410B">
            <w:pPr>
              <w:pStyle w:val="aa"/>
              <w:spacing w:line="336" w:lineRule="auto"/>
              <w:jc w:val="right"/>
              <w:rPr>
                <w:sz w:val="18"/>
                <w:szCs w:val="18"/>
              </w:rPr>
            </w:pPr>
            <w:r w:rsidRPr="00862AA1">
              <w:rPr>
                <w:sz w:val="18"/>
                <w:szCs w:val="18"/>
              </w:rPr>
              <w:t>−2.87</w:t>
            </w:r>
          </w:p>
        </w:tc>
        <w:tc>
          <w:tcPr>
            <w:tcW w:w="829" w:type="pct"/>
            <w:vAlign w:val="center"/>
          </w:tcPr>
          <w:p w14:paraId="7D3BD3FD" w14:textId="06AE732D"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1CA39424" w14:textId="298FE28F" w:rsidR="002D524A" w:rsidRPr="00297912" w:rsidRDefault="002D524A" w:rsidP="00152E9B">
            <w:pPr>
              <w:pStyle w:val="aa"/>
              <w:spacing w:line="160" w:lineRule="exact"/>
              <w:rPr>
                <w:sz w:val="16"/>
                <w:szCs w:val="16"/>
              </w:rPr>
            </w:pPr>
            <w:r>
              <w:rPr>
                <w:sz w:val="16"/>
                <w:szCs w:val="16"/>
              </w:rPr>
              <w:t>18:1</w:t>
            </w:r>
          </w:p>
        </w:tc>
      </w:tr>
      <w:tr w:rsidR="00D0050E" w:rsidRPr="00297912" w14:paraId="64130E87" w14:textId="2EA8B01A" w:rsidTr="00175F30">
        <w:trPr>
          <w:trHeight w:val="300"/>
        </w:trPr>
        <w:tc>
          <w:tcPr>
            <w:tcW w:w="684" w:type="pct"/>
            <w:shd w:val="clear" w:color="auto" w:fill="auto"/>
            <w:noWrap/>
            <w:vAlign w:val="center"/>
          </w:tcPr>
          <w:p w14:paraId="278F26E9" w14:textId="77777777" w:rsidR="002D524A" w:rsidRPr="00862AA1" w:rsidRDefault="002D524A" w:rsidP="0085410B">
            <w:pPr>
              <w:pStyle w:val="aa"/>
              <w:spacing w:line="336" w:lineRule="auto"/>
              <w:ind w:left="170"/>
              <w:jc w:val="left"/>
              <w:rPr>
                <w:sz w:val="18"/>
                <w:szCs w:val="18"/>
              </w:rPr>
            </w:pPr>
            <w:r w:rsidRPr="00862AA1">
              <w:rPr>
                <w:sz w:val="18"/>
                <w:szCs w:val="18"/>
              </w:rPr>
              <w:t>LPC18:2</w:t>
            </w:r>
          </w:p>
        </w:tc>
        <w:tc>
          <w:tcPr>
            <w:tcW w:w="592" w:type="pct"/>
            <w:shd w:val="clear" w:color="auto" w:fill="auto"/>
            <w:noWrap/>
            <w:vAlign w:val="center"/>
          </w:tcPr>
          <w:p w14:paraId="39D48ED0"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26</w:t>
            </w:r>
            <w:r w:rsidRPr="00862AA1">
              <w:rPr>
                <w:sz w:val="18"/>
                <w:szCs w:val="18"/>
              </w:rPr>
              <w:t>H</w:t>
            </w:r>
            <w:r w:rsidRPr="00862AA1">
              <w:rPr>
                <w:sz w:val="18"/>
                <w:szCs w:val="18"/>
                <w:vertAlign w:val="subscript"/>
              </w:rPr>
              <w:t>50</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2A77970F"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8EAD797" w14:textId="77777777" w:rsidR="002D524A" w:rsidRPr="00862AA1" w:rsidRDefault="002D524A" w:rsidP="0085410B">
            <w:pPr>
              <w:pStyle w:val="aa"/>
              <w:spacing w:line="336" w:lineRule="auto"/>
              <w:rPr>
                <w:sz w:val="18"/>
                <w:szCs w:val="18"/>
              </w:rPr>
            </w:pPr>
            <w:r w:rsidRPr="00862AA1">
              <w:rPr>
                <w:sz w:val="18"/>
                <w:szCs w:val="18"/>
              </w:rPr>
              <w:t>2.88</w:t>
            </w:r>
          </w:p>
        </w:tc>
        <w:tc>
          <w:tcPr>
            <w:tcW w:w="466" w:type="pct"/>
            <w:shd w:val="clear" w:color="auto" w:fill="auto"/>
            <w:noWrap/>
            <w:vAlign w:val="center"/>
          </w:tcPr>
          <w:p w14:paraId="745D9E15"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520.3398</w:t>
            </w:r>
          </w:p>
        </w:tc>
        <w:tc>
          <w:tcPr>
            <w:tcW w:w="466" w:type="pct"/>
            <w:shd w:val="clear" w:color="auto" w:fill="auto"/>
            <w:noWrap/>
            <w:vAlign w:val="center"/>
          </w:tcPr>
          <w:p w14:paraId="468690DA" w14:textId="77777777" w:rsidR="002D524A" w:rsidRPr="00862AA1" w:rsidRDefault="002D524A" w:rsidP="0085410B">
            <w:pPr>
              <w:pStyle w:val="aa"/>
              <w:spacing w:line="336" w:lineRule="auto"/>
              <w:jc w:val="right"/>
              <w:rPr>
                <w:sz w:val="18"/>
                <w:szCs w:val="18"/>
              </w:rPr>
            </w:pPr>
            <w:r w:rsidRPr="00862AA1">
              <w:rPr>
                <w:sz w:val="18"/>
                <w:szCs w:val="18"/>
              </w:rPr>
              <w:t>520.3398</w:t>
            </w:r>
          </w:p>
        </w:tc>
        <w:tc>
          <w:tcPr>
            <w:tcW w:w="266" w:type="pct"/>
            <w:shd w:val="clear" w:color="auto" w:fill="auto"/>
            <w:noWrap/>
            <w:vAlign w:val="center"/>
          </w:tcPr>
          <w:p w14:paraId="336FD389" w14:textId="77777777" w:rsidR="002D524A" w:rsidRPr="00862AA1" w:rsidRDefault="002D524A" w:rsidP="0085410B">
            <w:pPr>
              <w:pStyle w:val="aa"/>
              <w:spacing w:line="336" w:lineRule="auto"/>
              <w:jc w:val="right"/>
              <w:rPr>
                <w:sz w:val="18"/>
                <w:szCs w:val="18"/>
                <w:vertAlign w:val="subscript"/>
              </w:rPr>
            </w:pPr>
            <w:r w:rsidRPr="00862AA1">
              <w:rPr>
                <w:sz w:val="18"/>
                <w:szCs w:val="18"/>
              </w:rPr>
              <w:t>0.00</w:t>
            </w:r>
          </w:p>
        </w:tc>
        <w:tc>
          <w:tcPr>
            <w:tcW w:w="829" w:type="pct"/>
            <w:vAlign w:val="center"/>
          </w:tcPr>
          <w:p w14:paraId="334E0CBD" w14:textId="701BD32E"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1878B249" w14:textId="03803C26" w:rsidR="002D524A" w:rsidRPr="00297912" w:rsidRDefault="002D524A" w:rsidP="00152E9B">
            <w:pPr>
              <w:pStyle w:val="aa"/>
              <w:spacing w:line="160" w:lineRule="exact"/>
              <w:rPr>
                <w:sz w:val="16"/>
                <w:szCs w:val="16"/>
              </w:rPr>
            </w:pPr>
            <w:r>
              <w:rPr>
                <w:sz w:val="16"/>
                <w:szCs w:val="16"/>
              </w:rPr>
              <w:t>18:2</w:t>
            </w:r>
          </w:p>
        </w:tc>
      </w:tr>
      <w:tr w:rsidR="00D0050E" w:rsidRPr="00297912" w14:paraId="5ACE8FEE" w14:textId="02913824" w:rsidTr="00175F30">
        <w:trPr>
          <w:trHeight w:val="300"/>
        </w:trPr>
        <w:tc>
          <w:tcPr>
            <w:tcW w:w="684" w:type="pct"/>
            <w:shd w:val="clear" w:color="auto" w:fill="auto"/>
            <w:noWrap/>
            <w:vAlign w:val="center"/>
          </w:tcPr>
          <w:p w14:paraId="4A213020" w14:textId="77777777" w:rsidR="002D524A" w:rsidRPr="00862AA1" w:rsidRDefault="002D524A" w:rsidP="0085410B">
            <w:pPr>
              <w:pStyle w:val="aa"/>
              <w:spacing w:line="336" w:lineRule="auto"/>
              <w:ind w:left="170"/>
              <w:jc w:val="left"/>
              <w:rPr>
                <w:sz w:val="18"/>
                <w:szCs w:val="18"/>
              </w:rPr>
            </w:pPr>
            <w:r w:rsidRPr="00862AA1">
              <w:rPr>
                <w:sz w:val="18"/>
                <w:szCs w:val="18"/>
              </w:rPr>
              <w:t>LPC18:3</w:t>
            </w:r>
          </w:p>
        </w:tc>
        <w:tc>
          <w:tcPr>
            <w:tcW w:w="592" w:type="pct"/>
            <w:shd w:val="clear" w:color="auto" w:fill="auto"/>
            <w:noWrap/>
            <w:vAlign w:val="center"/>
          </w:tcPr>
          <w:p w14:paraId="764028B8"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26</w:t>
            </w:r>
            <w:r w:rsidRPr="00862AA1">
              <w:rPr>
                <w:sz w:val="18"/>
                <w:szCs w:val="18"/>
              </w:rPr>
              <w:t>H</w:t>
            </w:r>
            <w:r w:rsidRPr="00862AA1">
              <w:rPr>
                <w:sz w:val="18"/>
                <w:szCs w:val="18"/>
                <w:vertAlign w:val="subscript"/>
              </w:rPr>
              <w:t>48</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166706AB"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09779049" w14:textId="77777777" w:rsidR="002D524A" w:rsidRPr="00862AA1" w:rsidRDefault="002D524A" w:rsidP="0085410B">
            <w:pPr>
              <w:pStyle w:val="aa"/>
              <w:spacing w:line="336" w:lineRule="auto"/>
              <w:rPr>
                <w:sz w:val="18"/>
                <w:szCs w:val="18"/>
              </w:rPr>
            </w:pPr>
            <w:r w:rsidRPr="00862AA1">
              <w:rPr>
                <w:sz w:val="18"/>
                <w:szCs w:val="18"/>
              </w:rPr>
              <w:t>2.68</w:t>
            </w:r>
          </w:p>
        </w:tc>
        <w:tc>
          <w:tcPr>
            <w:tcW w:w="466" w:type="pct"/>
            <w:shd w:val="clear" w:color="auto" w:fill="auto"/>
            <w:noWrap/>
            <w:vAlign w:val="center"/>
          </w:tcPr>
          <w:p w14:paraId="4AE702E8"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518.3241</w:t>
            </w:r>
          </w:p>
        </w:tc>
        <w:tc>
          <w:tcPr>
            <w:tcW w:w="466" w:type="pct"/>
            <w:shd w:val="clear" w:color="auto" w:fill="auto"/>
            <w:noWrap/>
            <w:vAlign w:val="center"/>
          </w:tcPr>
          <w:p w14:paraId="1B675593" w14:textId="77777777" w:rsidR="002D524A" w:rsidRPr="00862AA1" w:rsidRDefault="002D524A" w:rsidP="0085410B">
            <w:pPr>
              <w:pStyle w:val="aa"/>
              <w:spacing w:line="336" w:lineRule="auto"/>
              <w:jc w:val="right"/>
              <w:rPr>
                <w:sz w:val="18"/>
                <w:szCs w:val="18"/>
              </w:rPr>
            </w:pPr>
            <w:r w:rsidRPr="00862AA1">
              <w:rPr>
                <w:sz w:val="18"/>
                <w:szCs w:val="18"/>
              </w:rPr>
              <w:t>518.3238</w:t>
            </w:r>
          </w:p>
        </w:tc>
        <w:tc>
          <w:tcPr>
            <w:tcW w:w="266" w:type="pct"/>
            <w:shd w:val="clear" w:color="auto" w:fill="auto"/>
            <w:noWrap/>
            <w:vAlign w:val="center"/>
          </w:tcPr>
          <w:p w14:paraId="664AB354" w14:textId="77777777" w:rsidR="002D524A" w:rsidRPr="00862AA1" w:rsidRDefault="002D524A" w:rsidP="0085410B">
            <w:pPr>
              <w:pStyle w:val="aa"/>
              <w:spacing w:line="336" w:lineRule="auto"/>
              <w:jc w:val="right"/>
              <w:rPr>
                <w:sz w:val="18"/>
                <w:szCs w:val="18"/>
                <w:vertAlign w:val="subscript"/>
              </w:rPr>
            </w:pPr>
            <w:r w:rsidRPr="00862AA1">
              <w:rPr>
                <w:sz w:val="18"/>
                <w:szCs w:val="18"/>
              </w:rPr>
              <w:t>−0.58</w:t>
            </w:r>
          </w:p>
        </w:tc>
        <w:tc>
          <w:tcPr>
            <w:tcW w:w="829" w:type="pct"/>
            <w:vAlign w:val="center"/>
          </w:tcPr>
          <w:p w14:paraId="73904E85" w14:textId="611296A6"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18236F0F" w14:textId="5D68D5B0" w:rsidR="002D524A" w:rsidRPr="00297912" w:rsidRDefault="002D524A" w:rsidP="00152E9B">
            <w:pPr>
              <w:pStyle w:val="aa"/>
              <w:spacing w:line="160" w:lineRule="exact"/>
              <w:rPr>
                <w:sz w:val="16"/>
                <w:szCs w:val="16"/>
              </w:rPr>
            </w:pPr>
            <w:r>
              <w:rPr>
                <w:sz w:val="16"/>
                <w:szCs w:val="16"/>
              </w:rPr>
              <w:t>18:3</w:t>
            </w:r>
          </w:p>
        </w:tc>
      </w:tr>
      <w:tr w:rsidR="00D0050E" w:rsidRPr="00297912" w14:paraId="55CEDE1F" w14:textId="2D53929E" w:rsidTr="00175F30">
        <w:trPr>
          <w:trHeight w:val="300"/>
        </w:trPr>
        <w:tc>
          <w:tcPr>
            <w:tcW w:w="684" w:type="pct"/>
            <w:shd w:val="clear" w:color="auto" w:fill="auto"/>
            <w:noWrap/>
            <w:vAlign w:val="center"/>
          </w:tcPr>
          <w:p w14:paraId="41748550" w14:textId="77777777" w:rsidR="002D524A" w:rsidRPr="00862AA1" w:rsidRDefault="002D524A" w:rsidP="0085410B">
            <w:pPr>
              <w:pStyle w:val="aa"/>
              <w:spacing w:line="336" w:lineRule="auto"/>
              <w:ind w:left="170"/>
              <w:jc w:val="left"/>
              <w:rPr>
                <w:sz w:val="18"/>
                <w:szCs w:val="18"/>
              </w:rPr>
            </w:pPr>
            <w:r w:rsidRPr="00862AA1">
              <w:rPr>
                <w:sz w:val="18"/>
                <w:szCs w:val="18"/>
              </w:rPr>
              <w:t>LPC20:4</w:t>
            </w:r>
          </w:p>
        </w:tc>
        <w:tc>
          <w:tcPr>
            <w:tcW w:w="592" w:type="pct"/>
            <w:shd w:val="clear" w:color="auto" w:fill="auto"/>
            <w:noWrap/>
            <w:vAlign w:val="center"/>
          </w:tcPr>
          <w:p w14:paraId="2E2B1E76"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28</w:t>
            </w:r>
            <w:r w:rsidRPr="00862AA1">
              <w:rPr>
                <w:sz w:val="18"/>
                <w:szCs w:val="18"/>
              </w:rPr>
              <w:t>H</w:t>
            </w:r>
            <w:r w:rsidRPr="00862AA1">
              <w:rPr>
                <w:sz w:val="18"/>
                <w:szCs w:val="18"/>
                <w:vertAlign w:val="subscript"/>
              </w:rPr>
              <w:t>50</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473C6AE2"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73DD4E05" w14:textId="77777777" w:rsidR="002D524A" w:rsidRPr="00862AA1" w:rsidRDefault="002D524A" w:rsidP="0085410B">
            <w:pPr>
              <w:pStyle w:val="aa"/>
              <w:spacing w:line="336" w:lineRule="auto"/>
              <w:rPr>
                <w:sz w:val="18"/>
                <w:szCs w:val="18"/>
              </w:rPr>
            </w:pPr>
            <w:r w:rsidRPr="00862AA1">
              <w:rPr>
                <w:sz w:val="18"/>
                <w:szCs w:val="18"/>
              </w:rPr>
              <w:t>3.31</w:t>
            </w:r>
          </w:p>
        </w:tc>
        <w:tc>
          <w:tcPr>
            <w:tcW w:w="466" w:type="pct"/>
            <w:shd w:val="clear" w:color="auto" w:fill="auto"/>
            <w:noWrap/>
            <w:vAlign w:val="center"/>
          </w:tcPr>
          <w:p w14:paraId="0C070191"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544.3398</w:t>
            </w:r>
          </w:p>
        </w:tc>
        <w:tc>
          <w:tcPr>
            <w:tcW w:w="466" w:type="pct"/>
            <w:shd w:val="clear" w:color="auto" w:fill="auto"/>
            <w:noWrap/>
            <w:vAlign w:val="center"/>
          </w:tcPr>
          <w:p w14:paraId="03D3D2F3" w14:textId="77777777" w:rsidR="002D524A" w:rsidRPr="00862AA1" w:rsidRDefault="002D524A" w:rsidP="0085410B">
            <w:pPr>
              <w:pStyle w:val="aa"/>
              <w:spacing w:line="336" w:lineRule="auto"/>
              <w:jc w:val="right"/>
              <w:rPr>
                <w:sz w:val="18"/>
                <w:szCs w:val="18"/>
              </w:rPr>
            </w:pPr>
            <w:r w:rsidRPr="00862AA1">
              <w:rPr>
                <w:sz w:val="18"/>
                <w:szCs w:val="18"/>
              </w:rPr>
              <w:t>544.3392</w:t>
            </w:r>
          </w:p>
        </w:tc>
        <w:tc>
          <w:tcPr>
            <w:tcW w:w="266" w:type="pct"/>
            <w:shd w:val="clear" w:color="auto" w:fill="auto"/>
            <w:noWrap/>
            <w:vAlign w:val="center"/>
          </w:tcPr>
          <w:p w14:paraId="70505B63" w14:textId="77777777" w:rsidR="002D524A" w:rsidRPr="00862AA1" w:rsidRDefault="002D524A" w:rsidP="0085410B">
            <w:pPr>
              <w:pStyle w:val="aa"/>
              <w:spacing w:line="336" w:lineRule="auto"/>
              <w:jc w:val="right"/>
              <w:rPr>
                <w:sz w:val="18"/>
                <w:szCs w:val="18"/>
                <w:vertAlign w:val="subscript"/>
              </w:rPr>
            </w:pPr>
            <w:r w:rsidRPr="00862AA1">
              <w:rPr>
                <w:sz w:val="18"/>
                <w:szCs w:val="18"/>
              </w:rPr>
              <w:t>−1.10</w:t>
            </w:r>
          </w:p>
        </w:tc>
        <w:tc>
          <w:tcPr>
            <w:tcW w:w="829" w:type="pct"/>
            <w:vAlign w:val="center"/>
          </w:tcPr>
          <w:p w14:paraId="2F3158D6" w14:textId="6F730A2D"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7A2C7DAE" w14:textId="72F4D003" w:rsidR="002D524A" w:rsidRPr="00297912" w:rsidRDefault="002D524A" w:rsidP="00152E9B">
            <w:pPr>
              <w:pStyle w:val="aa"/>
              <w:spacing w:line="160" w:lineRule="exact"/>
              <w:rPr>
                <w:sz w:val="16"/>
                <w:szCs w:val="16"/>
              </w:rPr>
            </w:pPr>
            <w:r>
              <w:rPr>
                <w:sz w:val="16"/>
                <w:szCs w:val="16"/>
              </w:rPr>
              <w:t>20:4</w:t>
            </w:r>
          </w:p>
        </w:tc>
      </w:tr>
      <w:tr w:rsidR="00D0050E" w:rsidRPr="00297912" w14:paraId="306B7865" w14:textId="3EFFD4BE" w:rsidTr="00175F30">
        <w:trPr>
          <w:trHeight w:val="300"/>
        </w:trPr>
        <w:tc>
          <w:tcPr>
            <w:tcW w:w="684" w:type="pct"/>
            <w:shd w:val="clear" w:color="auto" w:fill="auto"/>
            <w:noWrap/>
            <w:vAlign w:val="center"/>
          </w:tcPr>
          <w:p w14:paraId="7C2C4085" w14:textId="77777777" w:rsidR="002D524A" w:rsidRPr="00862AA1" w:rsidRDefault="002D524A" w:rsidP="0085410B">
            <w:pPr>
              <w:pStyle w:val="aa"/>
              <w:spacing w:line="336" w:lineRule="auto"/>
              <w:ind w:left="170"/>
              <w:jc w:val="left"/>
              <w:rPr>
                <w:sz w:val="18"/>
                <w:szCs w:val="18"/>
              </w:rPr>
            </w:pPr>
            <w:r w:rsidRPr="00862AA1">
              <w:rPr>
                <w:sz w:val="18"/>
                <w:szCs w:val="18"/>
              </w:rPr>
              <w:t>LPC20:5</w:t>
            </w:r>
          </w:p>
        </w:tc>
        <w:tc>
          <w:tcPr>
            <w:tcW w:w="592" w:type="pct"/>
            <w:shd w:val="clear" w:color="auto" w:fill="auto"/>
            <w:noWrap/>
            <w:vAlign w:val="center"/>
          </w:tcPr>
          <w:p w14:paraId="48B438C9"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28</w:t>
            </w:r>
            <w:r w:rsidRPr="00862AA1">
              <w:rPr>
                <w:sz w:val="18"/>
                <w:szCs w:val="18"/>
              </w:rPr>
              <w:t>H</w:t>
            </w:r>
            <w:r w:rsidRPr="00862AA1">
              <w:rPr>
                <w:sz w:val="18"/>
                <w:szCs w:val="18"/>
                <w:vertAlign w:val="subscript"/>
              </w:rPr>
              <w:t>48</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44F34445"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38EEF52" w14:textId="77777777" w:rsidR="002D524A" w:rsidRPr="00862AA1" w:rsidRDefault="002D524A" w:rsidP="0085410B">
            <w:pPr>
              <w:pStyle w:val="aa"/>
              <w:spacing w:line="336" w:lineRule="auto"/>
              <w:rPr>
                <w:sz w:val="18"/>
                <w:szCs w:val="18"/>
              </w:rPr>
            </w:pPr>
            <w:r w:rsidRPr="00862AA1">
              <w:rPr>
                <w:sz w:val="18"/>
                <w:szCs w:val="18"/>
              </w:rPr>
              <w:t>3.00</w:t>
            </w:r>
          </w:p>
        </w:tc>
        <w:tc>
          <w:tcPr>
            <w:tcW w:w="466" w:type="pct"/>
            <w:shd w:val="clear" w:color="auto" w:fill="auto"/>
            <w:noWrap/>
            <w:vAlign w:val="center"/>
          </w:tcPr>
          <w:p w14:paraId="5D7FF7FA"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542.3241</w:t>
            </w:r>
          </w:p>
        </w:tc>
        <w:tc>
          <w:tcPr>
            <w:tcW w:w="466" w:type="pct"/>
            <w:shd w:val="clear" w:color="auto" w:fill="auto"/>
            <w:noWrap/>
            <w:vAlign w:val="center"/>
          </w:tcPr>
          <w:p w14:paraId="11590DD6" w14:textId="77777777" w:rsidR="002D524A" w:rsidRPr="00862AA1" w:rsidRDefault="002D524A" w:rsidP="0085410B">
            <w:pPr>
              <w:pStyle w:val="aa"/>
              <w:spacing w:line="336" w:lineRule="auto"/>
              <w:jc w:val="right"/>
              <w:rPr>
                <w:sz w:val="18"/>
                <w:szCs w:val="18"/>
              </w:rPr>
            </w:pPr>
            <w:r w:rsidRPr="00862AA1">
              <w:rPr>
                <w:sz w:val="18"/>
                <w:szCs w:val="18"/>
              </w:rPr>
              <w:t>542.3214</w:t>
            </w:r>
          </w:p>
        </w:tc>
        <w:tc>
          <w:tcPr>
            <w:tcW w:w="266" w:type="pct"/>
            <w:shd w:val="clear" w:color="auto" w:fill="auto"/>
            <w:noWrap/>
            <w:vAlign w:val="center"/>
          </w:tcPr>
          <w:p w14:paraId="20748051" w14:textId="77777777" w:rsidR="002D524A" w:rsidRPr="00862AA1" w:rsidRDefault="002D524A" w:rsidP="0085410B">
            <w:pPr>
              <w:pStyle w:val="aa"/>
              <w:spacing w:line="336" w:lineRule="auto"/>
              <w:jc w:val="right"/>
              <w:rPr>
                <w:sz w:val="18"/>
                <w:szCs w:val="18"/>
                <w:vertAlign w:val="subscript"/>
              </w:rPr>
            </w:pPr>
            <w:r w:rsidRPr="00862AA1">
              <w:rPr>
                <w:sz w:val="18"/>
                <w:szCs w:val="18"/>
              </w:rPr>
              <w:t>−4.98</w:t>
            </w:r>
          </w:p>
        </w:tc>
        <w:tc>
          <w:tcPr>
            <w:tcW w:w="829" w:type="pct"/>
            <w:vAlign w:val="center"/>
          </w:tcPr>
          <w:p w14:paraId="55857372" w14:textId="41543FB7"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77914314" w14:textId="1E1922E4" w:rsidR="002D524A" w:rsidRPr="00297912" w:rsidRDefault="002D524A" w:rsidP="00152E9B">
            <w:pPr>
              <w:pStyle w:val="aa"/>
              <w:spacing w:line="160" w:lineRule="exact"/>
              <w:rPr>
                <w:sz w:val="16"/>
                <w:szCs w:val="16"/>
              </w:rPr>
            </w:pPr>
            <w:r>
              <w:rPr>
                <w:sz w:val="16"/>
                <w:szCs w:val="16"/>
              </w:rPr>
              <w:t>20:5</w:t>
            </w:r>
          </w:p>
        </w:tc>
      </w:tr>
      <w:tr w:rsidR="00D0050E" w:rsidRPr="00297912" w14:paraId="33046AB3" w14:textId="455AA021" w:rsidTr="00175F30">
        <w:trPr>
          <w:trHeight w:val="300"/>
        </w:trPr>
        <w:tc>
          <w:tcPr>
            <w:tcW w:w="684" w:type="pct"/>
            <w:shd w:val="clear" w:color="auto" w:fill="auto"/>
            <w:noWrap/>
            <w:vAlign w:val="center"/>
          </w:tcPr>
          <w:p w14:paraId="25F693C8" w14:textId="77777777" w:rsidR="002D524A" w:rsidRPr="00862AA1" w:rsidRDefault="002D524A" w:rsidP="0085410B">
            <w:pPr>
              <w:pStyle w:val="aa"/>
              <w:spacing w:line="336" w:lineRule="auto"/>
              <w:ind w:left="170"/>
              <w:jc w:val="left"/>
              <w:rPr>
                <w:sz w:val="18"/>
                <w:szCs w:val="18"/>
              </w:rPr>
            </w:pPr>
            <w:r w:rsidRPr="00862AA1">
              <w:rPr>
                <w:sz w:val="18"/>
                <w:szCs w:val="18"/>
              </w:rPr>
              <w:t>LPC22:6</w:t>
            </w:r>
          </w:p>
        </w:tc>
        <w:tc>
          <w:tcPr>
            <w:tcW w:w="592" w:type="pct"/>
            <w:shd w:val="clear" w:color="auto" w:fill="auto"/>
            <w:noWrap/>
            <w:vAlign w:val="center"/>
          </w:tcPr>
          <w:p w14:paraId="7F90385E"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30</w:t>
            </w:r>
            <w:r w:rsidRPr="00862AA1">
              <w:rPr>
                <w:sz w:val="18"/>
                <w:szCs w:val="18"/>
              </w:rPr>
              <w:t>H</w:t>
            </w:r>
            <w:r w:rsidRPr="00862AA1">
              <w:rPr>
                <w:sz w:val="18"/>
                <w:szCs w:val="18"/>
                <w:vertAlign w:val="subscript"/>
              </w:rPr>
              <w:t>50</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5ACF70BF"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325404D" w14:textId="77777777" w:rsidR="002D524A" w:rsidRPr="00862AA1" w:rsidRDefault="002D524A" w:rsidP="0085410B">
            <w:pPr>
              <w:pStyle w:val="aa"/>
              <w:spacing w:line="336" w:lineRule="auto"/>
              <w:rPr>
                <w:sz w:val="18"/>
                <w:szCs w:val="18"/>
              </w:rPr>
            </w:pPr>
            <w:r w:rsidRPr="00862AA1">
              <w:rPr>
                <w:sz w:val="18"/>
                <w:szCs w:val="18"/>
              </w:rPr>
              <w:t>2.72</w:t>
            </w:r>
          </w:p>
        </w:tc>
        <w:tc>
          <w:tcPr>
            <w:tcW w:w="466" w:type="pct"/>
            <w:shd w:val="clear" w:color="auto" w:fill="auto"/>
            <w:noWrap/>
            <w:vAlign w:val="center"/>
          </w:tcPr>
          <w:p w14:paraId="2720BFE9" w14:textId="77777777" w:rsidR="002D524A" w:rsidRPr="00862AA1" w:rsidRDefault="002D524A" w:rsidP="0085410B">
            <w:pPr>
              <w:pStyle w:val="aa"/>
              <w:spacing w:line="336" w:lineRule="auto"/>
              <w:jc w:val="right"/>
              <w:rPr>
                <w:sz w:val="18"/>
                <w:szCs w:val="18"/>
              </w:rPr>
            </w:pPr>
            <w:r w:rsidRPr="00862AA1">
              <w:rPr>
                <w:sz w:val="18"/>
                <w:szCs w:val="18"/>
              </w:rPr>
              <w:t>568.3398</w:t>
            </w:r>
          </w:p>
        </w:tc>
        <w:tc>
          <w:tcPr>
            <w:tcW w:w="466" w:type="pct"/>
            <w:shd w:val="clear" w:color="auto" w:fill="auto"/>
            <w:noWrap/>
            <w:vAlign w:val="center"/>
          </w:tcPr>
          <w:p w14:paraId="2E6F23BD" w14:textId="77777777" w:rsidR="002D524A" w:rsidRPr="00862AA1" w:rsidRDefault="002D524A" w:rsidP="0085410B">
            <w:pPr>
              <w:pStyle w:val="aa"/>
              <w:spacing w:line="336" w:lineRule="auto"/>
              <w:jc w:val="right"/>
              <w:rPr>
                <w:sz w:val="18"/>
                <w:szCs w:val="18"/>
              </w:rPr>
            </w:pPr>
            <w:r w:rsidRPr="00862AA1">
              <w:rPr>
                <w:sz w:val="18"/>
                <w:szCs w:val="18"/>
              </w:rPr>
              <w:t>568.3392</w:t>
            </w:r>
          </w:p>
        </w:tc>
        <w:tc>
          <w:tcPr>
            <w:tcW w:w="266" w:type="pct"/>
            <w:shd w:val="clear" w:color="auto" w:fill="auto"/>
            <w:noWrap/>
            <w:vAlign w:val="center"/>
          </w:tcPr>
          <w:p w14:paraId="78BAD82F" w14:textId="77777777" w:rsidR="002D524A" w:rsidRPr="00862AA1" w:rsidRDefault="002D524A" w:rsidP="0085410B">
            <w:pPr>
              <w:pStyle w:val="aa"/>
              <w:spacing w:line="336" w:lineRule="auto"/>
              <w:jc w:val="right"/>
              <w:rPr>
                <w:sz w:val="18"/>
                <w:szCs w:val="18"/>
              </w:rPr>
            </w:pPr>
            <w:r w:rsidRPr="00862AA1">
              <w:rPr>
                <w:sz w:val="18"/>
                <w:szCs w:val="18"/>
              </w:rPr>
              <w:t>−1.06</w:t>
            </w:r>
          </w:p>
        </w:tc>
        <w:tc>
          <w:tcPr>
            <w:tcW w:w="829" w:type="pct"/>
            <w:vAlign w:val="center"/>
          </w:tcPr>
          <w:p w14:paraId="3ED7184A" w14:textId="73B84A16"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40BDDEA4" w14:textId="014FD2D4" w:rsidR="002D524A" w:rsidRPr="00297912" w:rsidRDefault="002D524A" w:rsidP="00152E9B">
            <w:pPr>
              <w:pStyle w:val="aa"/>
              <w:spacing w:line="160" w:lineRule="exact"/>
              <w:rPr>
                <w:sz w:val="16"/>
                <w:szCs w:val="16"/>
              </w:rPr>
            </w:pPr>
            <w:r>
              <w:rPr>
                <w:sz w:val="16"/>
                <w:szCs w:val="16"/>
              </w:rPr>
              <w:t>22:6</w:t>
            </w:r>
          </w:p>
        </w:tc>
      </w:tr>
      <w:tr w:rsidR="00D0050E" w:rsidRPr="00297912" w14:paraId="23633B0E" w14:textId="0565530F" w:rsidTr="00175F30">
        <w:trPr>
          <w:trHeight w:val="300"/>
        </w:trPr>
        <w:tc>
          <w:tcPr>
            <w:tcW w:w="684" w:type="pct"/>
            <w:shd w:val="clear" w:color="auto" w:fill="auto"/>
            <w:noWrap/>
            <w:vAlign w:val="center"/>
            <w:hideMark/>
          </w:tcPr>
          <w:p w14:paraId="4B7E36F5" w14:textId="77777777" w:rsidR="002D524A" w:rsidRPr="00862AA1" w:rsidRDefault="002D524A" w:rsidP="0085410B">
            <w:pPr>
              <w:pStyle w:val="aa"/>
              <w:spacing w:line="336" w:lineRule="auto"/>
              <w:ind w:left="170"/>
              <w:jc w:val="left"/>
              <w:rPr>
                <w:sz w:val="18"/>
                <w:szCs w:val="18"/>
              </w:rPr>
            </w:pPr>
            <w:r w:rsidRPr="00862AA1">
              <w:rPr>
                <w:sz w:val="18"/>
                <w:szCs w:val="18"/>
              </w:rPr>
              <w:t>LPE16:0</w:t>
            </w:r>
          </w:p>
        </w:tc>
        <w:tc>
          <w:tcPr>
            <w:tcW w:w="592" w:type="pct"/>
            <w:shd w:val="clear" w:color="auto" w:fill="auto"/>
            <w:noWrap/>
            <w:vAlign w:val="center"/>
            <w:hideMark/>
          </w:tcPr>
          <w:p w14:paraId="440F3E5A"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21</w:t>
            </w:r>
            <w:r w:rsidRPr="00862AA1">
              <w:rPr>
                <w:sz w:val="18"/>
                <w:szCs w:val="18"/>
              </w:rPr>
              <w:t>H</w:t>
            </w:r>
            <w:r w:rsidRPr="00862AA1">
              <w:rPr>
                <w:sz w:val="18"/>
                <w:szCs w:val="18"/>
                <w:vertAlign w:val="subscript"/>
              </w:rPr>
              <w:t>44</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17D7EB5F"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516D6BD6" w14:textId="77777777" w:rsidR="002D524A" w:rsidRPr="00862AA1" w:rsidRDefault="002D524A" w:rsidP="0085410B">
            <w:pPr>
              <w:pStyle w:val="aa"/>
              <w:spacing w:line="336" w:lineRule="auto"/>
              <w:rPr>
                <w:sz w:val="18"/>
                <w:szCs w:val="18"/>
              </w:rPr>
            </w:pPr>
            <w:r w:rsidRPr="00862AA1">
              <w:rPr>
                <w:sz w:val="18"/>
                <w:szCs w:val="18"/>
              </w:rPr>
              <w:t>9.91</w:t>
            </w:r>
          </w:p>
        </w:tc>
        <w:tc>
          <w:tcPr>
            <w:tcW w:w="466" w:type="pct"/>
            <w:shd w:val="clear" w:color="auto" w:fill="auto"/>
            <w:noWrap/>
            <w:vAlign w:val="center"/>
            <w:hideMark/>
          </w:tcPr>
          <w:p w14:paraId="6DCEBFCA" w14:textId="77777777" w:rsidR="002D524A" w:rsidRPr="00862AA1" w:rsidRDefault="002D524A" w:rsidP="0085410B">
            <w:pPr>
              <w:pStyle w:val="aa"/>
              <w:spacing w:line="336" w:lineRule="auto"/>
              <w:jc w:val="right"/>
              <w:rPr>
                <w:sz w:val="18"/>
                <w:szCs w:val="18"/>
              </w:rPr>
            </w:pPr>
            <w:r w:rsidRPr="00862AA1">
              <w:rPr>
                <w:sz w:val="18"/>
                <w:szCs w:val="18"/>
              </w:rPr>
              <w:t>452.2783</w:t>
            </w:r>
          </w:p>
        </w:tc>
        <w:tc>
          <w:tcPr>
            <w:tcW w:w="466" w:type="pct"/>
            <w:shd w:val="clear" w:color="auto" w:fill="auto"/>
            <w:noWrap/>
            <w:vAlign w:val="center"/>
            <w:hideMark/>
          </w:tcPr>
          <w:p w14:paraId="2FA09A6D" w14:textId="77777777" w:rsidR="002D524A" w:rsidRPr="00862AA1" w:rsidRDefault="002D524A" w:rsidP="0085410B">
            <w:pPr>
              <w:pStyle w:val="aa"/>
              <w:spacing w:line="336" w:lineRule="auto"/>
              <w:jc w:val="right"/>
              <w:rPr>
                <w:sz w:val="18"/>
                <w:szCs w:val="18"/>
              </w:rPr>
            </w:pPr>
            <w:r w:rsidRPr="00862AA1">
              <w:rPr>
                <w:sz w:val="18"/>
                <w:szCs w:val="18"/>
              </w:rPr>
              <w:t>452.2785</w:t>
            </w:r>
          </w:p>
        </w:tc>
        <w:tc>
          <w:tcPr>
            <w:tcW w:w="266" w:type="pct"/>
            <w:shd w:val="clear" w:color="auto" w:fill="auto"/>
            <w:noWrap/>
            <w:vAlign w:val="center"/>
            <w:hideMark/>
          </w:tcPr>
          <w:p w14:paraId="3F510CC2" w14:textId="77777777" w:rsidR="002D524A" w:rsidRPr="00862AA1" w:rsidRDefault="002D524A" w:rsidP="0085410B">
            <w:pPr>
              <w:pStyle w:val="aa"/>
              <w:spacing w:line="336" w:lineRule="auto"/>
              <w:jc w:val="right"/>
              <w:rPr>
                <w:sz w:val="18"/>
                <w:szCs w:val="18"/>
              </w:rPr>
            </w:pPr>
            <w:r w:rsidRPr="00862AA1">
              <w:rPr>
                <w:sz w:val="18"/>
                <w:szCs w:val="18"/>
              </w:rPr>
              <w:t>0.44</w:t>
            </w:r>
          </w:p>
        </w:tc>
        <w:tc>
          <w:tcPr>
            <w:tcW w:w="829" w:type="pct"/>
            <w:vAlign w:val="center"/>
          </w:tcPr>
          <w:p w14:paraId="7D329F65" w14:textId="782F4D6D"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1B3011D6" w14:textId="1B9F202E" w:rsidR="002D524A" w:rsidRPr="00297912" w:rsidRDefault="002D524A" w:rsidP="00152E9B">
            <w:pPr>
              <w:pStyle w:val="aa"/>
              <w:spacing w:line="160" w:lineRule="exact"/>
              <w:rPr>
                <w:sz w:val="16"/>
                <w:szCs w:val="16"/>
              </w:rPr>
            </w:pPr>
            <w:r>
              <w:rPr>
                <w:sz w:val="16"/>
                <w:szCs w:val="16"/>
              </w:rPr>
              <w:t>16:0</w:t>
            </w:r>
          </w:p>
        </w:tc>
      </w:tr>
      <w:tr w:rsidR="00D0050E" w:rsidRPr="00297912" w14:paraId="0F6DB527" w14:textId="08840F55" w:rsidTr="00175F30">
        <w:trPr>
          <w:trHeight w:val="300"/>
        </w:trPr>
        <w:tc>
          <w:tcPr>
            <w:tcW w:w="684" w:type="pct"/>
            <w:shd w:val="clear" w:color="auto" w:fill="auto"/>
            <w:noWrap/>
            <w:vAlign w:val="center"/>
            <w:hideMark/>
          </w:tcPr>
          <w:p w14:paraId="30DD53FD" w14:textId="77777777" w:rsidR="002D524A" w:rsidRPr="00862AA1" w:rsidRDefault="002D524A" w:rsidP="0085410B">
            <w:pPr>
              <w:pStyle w:val="aa"/>
              <w:spacing w:line="336" w:lineRule="auto"/>
              <w:ind w:left="170"/>
              <w:jc w:val="left"/>
              <w:rPr>
                <w:sz w:val="18"/>
                <w:szCs w:val="18"/>
              </w:rPr>
            </w:pPr>
            <w:r w:rsidRPr="00862AA1">
              <w:rPr>
                <w:sz w:val="18"/>
                <w:szCs w:val="18"/>
              </w:rPr>
              <w:t>LPE18:0</w:t>
            </w:r>
          </w:p>
        </w:tc>
        <w:tc>
          <w:tcPr>
            <w:tcW w:w="592" w:type="pct"/>
            <w:shd w:val="clear" w:color="auto" w:fill="auto"/>
            <w:noWrap/>
            <w:vAlign w:val="center"/>
            <w:hideMark/>
          </w:tcPr>
          <w:p w14:paraId="35EBEAD3"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23</w:t>
            </w:r>
            <w:r w:rsidRPr="00862AA1">
              <w:rPr>
                <w:sz w:val="18"/>
                <w:szCs w:val="18"/>
              </w:rPr>
              <w:t>H</w:t>
            </w:r>
            <w:r w:rsidRPr="00862AA1">
              <w:rPr>
                <w:sz w:val="18"/>
                <w:szCs w:val="18"/>
                <w:vertAlign w:val="subscript"/>
              </w:rPr>
              <w:t>48</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369C794B"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2BE60784" w14:textId="77777777" w:rsidR="002D524A" w:rsidRPr="00862AA1" w:rsidRDefault="002D524A" w:rsidP="0085410B">
            <w:pPr>
              <w:pStyle w:val="aa"/>
              <w:spacing w:line="336" w:lineRule="auto"/>
              <w:rPr>
                <w:sz w:val="18"/>
                <w:szCs w:val="18"/>
              </w:rPr>
            </w:pPr>
            <w:r w:rsidRPr="00862AA1">
              <w:rPr>
                <w:sz w:val="18"/>
                <w:szCs w:val="18"/>
              </w:rPr>
              <w:t>11.67</w:t>
            </w:r>
          </w:p>
        </w:tc>
        <w:tc>
          <w:tcPr>
            <w:tcW w:w="466" w:type="pct"/>
            <w:shd w:val="clear" w:color="auto" w:fill="auto"/>
            <w:noWrap/>
            <w:vAlign w:val="center"/>
            <w:hideMark/>
          </w:tcPr>
          <w:p w14:paraId="32BB218E" w14:textId="77777777" w:rsidR="002D524A" w:rsidRPr="00862AA1" w:rsidRDefault="002D524A" w:rsidP="0085410B">
            <w:pPr>
              <w:pStyle w:val="aa"/>
              <w:spacing w:line="336" w:lineRule="auto"/>
              <w:jc w:val="right"/>
              <w:rPr>
                <w:sz w:val="18"/>
                <w:szCs w:val="18"/>
              </w:rPr>
            </w:pPr>
            <w:r w:rsidRPr="00862AA1">
              <w:rPr>
                <w:sz w:val="18"/>
                <w:szCs w:val="18"/>
              </w:rPr>
              <w:t>480.3096</w:t>
            </w:r>
          </w:p>
        </w:tc>
        <w:tc>
          <w:tcPr>
            <w:tcW w:w="466" w:type="pct"/>
            <w:shd w:val="clear" w:color="auto" w:fill="auto"/>
            <w:noWrap/>
            <w:vAlign w:val="center"/>
            <w:hideMark/>
          </w:tcPr>
          <w:p w14:paraId="50030CD1" w14:textId="77777777" w:rsidR="002D524A" w:rsidRPr="00862AA1" w:rsidRDefault="002D524A" w:rsidP="0085410B">
            <w:pPr>
              <w:pStyle w:val="aa"/>
              <w:spacing w:line="336" w:lineRule="auto"/>
              <w:jc w:val="right"/>
              <w:rPr>
                <w:sz w:val="18"/>
                <w:szCs w:val="18"/>
              </w:rPr>
            </w:pPr>
            <w:r w:rsidRPr="00862AA1">
              <w:rPr>
                <w:sz w:val="18"/>
                <w:szCs w:val="18"/>
              </w:rPr>
              <w:t>480.3096</w:t>
            </w:r>
          </w:p>
        </w:tc>
        <w:tc>
          <w:tcPr>
            <w:tcW w:w="266" w:type="pct"/>
            <w:shd w:val="clear" w:color="auto" w:fill="auto"/>
            <w:noWrap/>
            <w:vAlign w:val="center"/>
            <w:hideMark/>
          </w:tcPr>
          <w:p w14:paraId="200F8BAA" w14:textId="77777777" w:rsidR="002D524A" w:rsidRPr="00862AA1" w:rsidRDefault="002D524A" w:rsidP="0085410B">
            <w:pPr>
              <w:pStyle w:val="aa"/>
              <w:spacing w:line="336" w:lineRule="auto"/>
              <w:jc w:val="right"/>
              <w:rPr>
                <w:sz w:val="18"/>
                <w:szCs w:val="18"/>
              </w:rPr>
            </w:pPr>
            <w:r w:rsidRPr="00862AA1">
              <w:rPr>
                <w:sz w:val="18"/>
                <w:szCs w:val="18"/>
              </w:rPr>
              <w:t>0.00</w:t>
            </w:r>
          </w:p>
        </w:tc>
        <w:tc>
          <w:tcPr>
            <w:tcW w:w="829" w:type="pct"/>
            <w:vAlign w:val="center"/>
          </w:tcPr>
          <w:p w14:paraId="634E7606" w14:textId="0C1A5877"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4D4CF856" w14:textId="677A16C4" w:rsidR="002D524A" w:rsidRPr="00297912" w:rsidRDefault="002D524A" w:rsidP="00152E9B">
            <w:pPr>
              <w:pStyle w:val="aa"/>
              <w:spacing w:line="160" w:lineRule="exact"/>
              <w:rPr>
                <w:sz w:val="16"/>
                <w:szCs w:val="16"/>
              </w:rPr>
            </w:pPr>
            <w:r>
              <w:rPr>
                <w:sz w:val="16"/>
                <w:szCs w:val="16"/>
              </w:rPr>
              <w:t>18:0</w:t>
            </w:r>
          </w:p>
        </w:tc>
      </w:tr>
      <w:tr w:rsidR="00D0050E" w:rsidRPr="00297912" w14:paraId="2361881A" w14:textId="2DC57D27" w:rsidTr="00175F30">
        <w:trPr>
          <w:trHeight w:val="300"/>
        </w:trPr>
        <w:tc>
          <w:tcPr>
            <w:tcW w:w="684" w:type="pct"/>
            <w:shd w:val="clear" w:color="auto" w:fill="auto"/>
            <w:noWrap/>
            <w:vAlign w:val="center"/>
            <w:hideMark/>
          </w:tcPr>
          <w:p w14:paraId="7ECB5C13" w14:textId="77777777" w:rsidR="002D524A" w:rsidRPr="00862AA1" w:rsidRDefault="002D524A" w:rsidP="0085410B">
            <w:pPr>
              <w:pStyle w:val="aa"/>
              <w:spacing w:line="336" w:lineRule="auto"/>
              <w:ind w:left="170"/>
              <w:jc w:val="left"/>
              <w:rPr>
                <w:sz w:val="18"/>
                <w:szCs w:val="18"/>
              </w:rPr>
            </w:pPr>
            <w:r w:rsidRPr="00862AA1">
              <w:rPr>
                <w:sz w:val="18"/>
                <w:szCs w:val="18"/>
              </w:rPr>
              <w:t>LPE18:1</w:t>
            </w:r>
          </w:p>
        </w:tc>
        <w:tc>
          <w:tcPr>
            <w:tcW w:w="592" w:type="pct"/>
            <w:shd w:val="clear" w:color="auto" w:fill="auto"/>
            <w:noWrap/>
            <w:vAlign w:val="center"/>
            <w:hideMark/>
          </w:tcPr>
          <w:p w14:paraId="5A984CF9"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23</w:t>
            </w:r>
            <w:r w:rsidRPr="00862AA1">
              <w:rPr>
                <w:sz w:val="18"/>
                <w:szCs w:val="18"/>
              </w:rPr>
              <w:t>H</w:t>
            </w:r>
            <w:r w:rsidRPr="00862AA1">
              <w:rPr>
                <w:sz w:val="18"/>
                <w:szCs w:val="18"/>
                <w:vertAlign w:val="subscript"/>
              </w:rPr>
              <w:t>46</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hideMark/>
          </w:tcPr>
          <w:p w14:paraId="1FCDC0E7"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336E2C98" w14:textId="77777777" w:rsidR="002D524A" w:rsidRPr="00862AA1" w:rsidRDefault="002D524A" w:rsidP="0085410B">
            <w:pPr>
              <w:pStyle w:val="aa"/>
              <w:spacing w:line="336" w:lineRule="auto"/>
              <w:rPr>
                <w:sz w:val="18"/>
                <w:szCs w:val="18"/>
              </w:rPr>
            </w:pPr>
            <w:r w:rsidRPr="00862AA1">
              <w:rPr>
                <w:sz w:val="18"/>
                <w:szCs w:val="18"/>
              </w:rPr>
              <w:t>10.41</w:t>
            </w:r>
          </w:p>
        </w:tc>
        <w:tc>
          <w:tcPr>
            <w:tcW w:w="466" w:type="pct"/>
            <w:shd w:val="clear" w:color="auto" w:fill="auto"/>
            <w:noWrap/>
            <w:vAlign w:val="center"/>
            <w:hideMark/>
          </w:tcPr>
          <w:p w14:paraId="24B1926C" w14:textId="77777777" w:rsidR="002D524A" w:rsidRPr="00862AA1" w:rsidRDefault="002D524A" w:rsidP="0085410B">
            <w:pPr>
              <w:pStyle w:val="aa"/>
              <w:spacing w:line="336" w:lineRule="auto"/>
              <w:jc w:val="right"/>
              <w:rPr>
                <w:sz w:val="18"/>
                <w:szCs w:val="18"/>
              </w:rPr>
            </w:pPr>
            <w:r w:rsidRPr="00862AA1">
              <w:rPr>
                <w:sz w:val="18"/>
                <w:szCs w:val="18"/>
              </w:rPr>
              <w:t>478.2939</w:t>
            </w:r>
          </w:p>
        </w:tc>
        <w:tc>
          <w:tcPr>
            <w:tcW w:w="466" w:type="pct"/>
            <w:shd w:val="clear" w:color="auto" w:fill="auto"/>
            <w:noWrap/>
            <w:vAlign w:val="center"/>
            <w:hideMark/>
          </w:tcPr>
          <w:p w14:paraId="4B4AEC7C" w14:textId="77777777" w:rsidR="002D524A" w:rsidRPr="00862AA1" w:rsidRDefault="002D524A" w:rsidP="0085410B">
            <w:pPr>
              <w:pStyle w:val="aa"/>
              <w:spacing w:line="336" w:lineRule="auto"/>
              <w:jc w:val="right"/>
              <w:rPr>
                <w:sz w:val="18"/>
                <w:szCs w:val="18"/>
              </w:rPr>
            </w:pPr>
            <w:r w:rsidRPr="00862AA1">
              <w:rPr>
                <w:sz w:val="18"/>
                <w:szCs w:val="18"/>
              </w:rPr>
              <w:t>478.2942</w:t>
            </w:r>
          </w:p>
        </w:tc>
        <w:tc>
          <w:tcPr>
            <w:tcW w:w="266" w:type="pct"/>
            <w:shd w:val="clear" w:color="auto" w:fill="auto"/>
            <w:noWrap/>
            <w:vAlign w:val="center"/>
            <w:hideMark/>
          </w:tcPr>
          <w:p w14:paraId="145F342E" w14:textId="77777777" w:rsidR="002D524A" w:rsidRPr="00862AA1" w:rsidRDefault="002D524A" w:rsidP="0085410B">
            <w:pPr>
              <w:pStyle w:val="aa"/>
              <w:spacing w:line="336" w:lineRule="auto"/>
              <w:jc w:val="right"/>
              <w:rPr>
                <w:sz w:val="18"/>
                <w:szCs w:val="18"/>
              </w:rPr>
            </w:pPr>
            <w:r w:rsidRPr="00862AA1">
              <w:rPr>
                <w:sz w:val="18"/>
                <w:szCs w:val="18"/>
              </w:rPr>
              <w:t>0.63</w:t>
            </w:r>
          </w:p>
        </w:tc>
        <w:tc>
          <w:tcPr>
            <w:tcW w:w="829" w:type="pct"/>
            <w:vAlign w:val="center"/>
          </w:tcPr>
          <w:p w14:paraId="2579E315" w14:textId="178123AA"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0C5F1850" w14:textId="0D91DD85" w:rsidR="002D524A" w:rsidRPr="00297912" w:rsidRDefault="002D524A" w:rsidP="00152E9B">
            <w:pPr>
              <w:pStyle w:val="aa"/>
              <w:spacing w:line="160" w:lineRule="exact"/>
              <w:rPr>
                <w:sz w:val="16"/>
                <w:szCs w:val="16"/>
              </w:rPr>
            </w:pPr>
            <w:r>
              <w:rPr>
                <w:sz w:val="16"/>
                <w:szCs w:val="16"/>
              </w:rPr>
              <w:t>18:1</w:t>
            </w:r>
          </w:p>
        </w:tc>
      </w:tr>
      <w:tr w:rsidR="00D0050E" w:rsidRPr="00297912" w14:paraId="7BCB825B" w14:textId="450D0B57" w:rsidTr="00175F30">
        <w:trPr>
          <w:trHeight w:val="300"/>
        </w:trPr>
        <w:tc>
          <w:tcPr>
            <w:tcW w:w="684" w:type="pct"/>
            <w:shd w:val="clear" w:color="auto" w:fill="auto"/>
            <w:noWrap/>
            <w:vAlign w:val="center"/>
          </w:tcPr>
          <w:p w14:paraId="6FAF1A8B" w14:textId="77777777" w:rsidR="002D524A" w:rsidRPr="00862AA1" w:rsidRDefault="002D524A" w:rsidP="0085410B">
            <w:pPr>
              <w:pStyle w:val="aa"/>
              <w:spacing w:line="336" w:lineRule="auto"/>
              <w:ind w:left="170"/>
              <w:jc w:val="left"/>
              <w:rPr>
                <w:sz w:val="18"/>
                <w:szCs w:val="18"/>
              </w:rPr>
            </w:pPr>
            <w:r w:rsidRPr="00862AA1">
              <w:rPr>
                <w:sz w:val="18"/>
                <w:szCs w:val="18"/>
              </w:rPr>
              <w:t>LPE18:2</w:t>
            </w:r>
          </w:p>
        </w:tc>
        <w:tc>
          <w:tcPr>
            <w:tcW w:w="592" w:type="pct"/>
            <w:shd w:val="clear" w:color="auto" w:fill="auto"/>
            <w:noWrap/>
            <w:vAlign w:val="center"/>
          </w:tcPr>
          <w:p w14:paraId="2B9A432E"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23</w:t>
            </w:r>
            <w:r w:rsidRPr="00862AA1">
              <w:rPr>
                <w:sz w:val="18"/>
                <w:szCs w:val="18"/>
              </w:rPr>
              <w:t>H</w:t>
            </w:r>
            <w:r w:rsidRPr="00862AA1">
              <w:rPr>
                <w:sz w:val="18"/>
                <w:szCs w:val="18"/>
                <w:vertAlign w:val="subscript"/>
              </w:rPr>
              <w:t>44</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580FF8C7"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77C7C58D" w14:textId="77777777" w:rsidR="002D524A" w:rsidRPr="00862AA1" w:rsidRDefault="002D524A" w:rsidP="0085410B">
            <w:pPr>
              <w:pStyle w:val="aa"/>
              <w:spacing w:line="336" w:lineRule="auto"/>
              <w:rPr>
                <w:sz w:val="18"/>
                <w:szCs w:val="18"/>
              </w:rPr>
            </w:pPr>
            <w:r w:rsidRPr="00862AA1">
              <w:rPr>
                <w:sz w:val="18"/>
                <w:szCs w:val="18"/>
              </w:rPr>
              <w:t>9.27</w:t>
            </w:r>
          </w:p>
        </w:tc>
        <w:tc>
          <w:tcPr>
            <w:tcW w:w="466" w:type="pct"/>
            <w:shd w:val="clear" w:color="auto" w:fill="auto"/>
            <w:noWrap/>
            <w:vAlign w:val="center"/>
          </w:tcPr>
          <w:p w14:paraId="45F2BB91"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476.2783</w:t>
            </w:r>
          </w:p>
        </w:tc>
        <w:tc>
          <w:tcPr>
            <w:tcW w:w="466" w:type="pct"/>
            <w:shd w:val="clear" w:color="auto" w:fill="auto"/>
            <w:noWrap/>
            <w:vAlign w:val="center"/>
          </w:tcPr>
          <w:p w14:paraId="0C128192" w14:textId="77777777" w:rsidR="002D524A" w:rsidRPr="00862AA1" w:rsidRDefault="002D524A" w:rsidP="0085410B">
            <w:pPr>
              <w:pStyle w:val="aa"/>
              <w:spacing w:line="336" w:lineRule="auto"/>
              <w:jc w:val="right"/>
              <w:rPr>
                <w:sz w:val="18"/>
                <w:szCs w:val="18"/>
              </w:rPr>
            </w:pPr>
            <w:r w:rsidRPr="00862AA1">
              <w:rPr>
                <w:sz w:val="18"/>
                <w:szCs w:val="18"/>
              </w:rPr>
              <w:t>476.2797</w:t>
            </w:r>
          </w:p>
        </w:tc>
        <w:tc>
          <w:tcPr>
            <w:tcW w:w="266" w:type="pct"/>
            <w:shd w:val="clear" w:color="auto" w:fill="auto"/>
            <w:noWrap/>
            <w:vAlign w:val="center"/>
          </w:tcPr>
          <w:p w14:paraId="3D0173FD" w14:textId="77777777" w:rsidR="002D524A" w:rsidRPr="00862AA1" w:rsidRDefault="002D524A" w:rsidP="0085410B">
            <w:pPr>
              <w:pStyle w:val="aa"/>
              <w:spacing w:line="336" w:lineRule="auto"/>
              <w:jc w:val="right"/>
              <w:rPr>
                <w:sz w:val="18"/>
                <w:szCs w:val="18"/>
              </w:rPr>
            </w:pPr>
            <w:r w:rsidRPr="00862AA1">
              <w:rPr>
                <w:sz w:val="18"/>
                <w:szCs w:val="18"/>
              </w:rPr>
              <w:t>2.94</w:t>
            </w:r>
          </w:p>
        </w:tc>
        <w:tc>
          <w:tcPr>
            <w:tcW w:w="829" w:type="pct"/>
            <w:vAlign w:val="center"/>
          </w:tcPr>
          <w:p w14:paraId="4B5B2842" w14:textId="5C466EF6"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2078E00D" w14:textId="07ACAA28" w:rsidR="002D524A" w:rsidRPr="00297912" w:rsidRDefault="002D524A" w:rsidP="00152E9B">
            <w:pPr>
              <w:pStyle w:val="aa"/>
              <w:spacing w:line="160" w:lineRule="exact"/>
              <w:rPr>
                <w:sz w:val="16"/>
                <w:szCs w:val="16"/>
              </w:rPr>
            </w:pPr>
            <w:r>
              <w:rPr>
                <w:sz w:val="16"/>
                <w:szCs w:val="16"/>
              </w:rPr>
              <w:t>18:2</w:t>
            </w:r>
          </w:p>
        </w:tc>
      </w:tr>
      <w:tr w:rsidR="00D0050E" w:rsidRPr="00297912" w14:paraId="5063FE47" w14:textId="7BDEB156" w:rsidTr="00175F30">
        <w:trPr>
          <w:trHeight w:val="300"/>
        </w:trPr>
        <w:tc>
          <w:tcPr>
            <w:tcW w:w="684" w:type="pct"/>
            <w:shd w:val="clear" w:color="auto" w:fill="auto"/>
            <w:noWrap/>
            <w:vAlign w:val="center"/>
          </w:tcPr>
          <w:p w14:paraId="4954C7E8" w14:textId="77777777" w:rsidR="002D524A" w:rsidRPr="00862AA1" w:rsidRDefault="002D524A" w:rsidP="0085410B">
            <w:pPr>
              <w:pStyle w:val="aa"/>
              <w:spacing w:line="336" w:lineRule="auto"/>
              <w:ind w:left="170"/>
              <w:jc w:val="left"/>
              <w:rPr>
                <w:sz w:val="18"/>
                <w:szCs w:val="18"/>
              </w:rPr>
            </w:pPr>
            <w:r w:rsidRPr="00862AA1">
              <w:rPr>
                <w:sz w:val="18"/>
                <w:szCs w:val="18"/>
              </w:rPr>
              <w:t>LPE18:3</w:t>
            </w:r>
          </w:p>
        </w:tc>
        <w:tc>
          <w:tcPr>
            <w:tcW w:w="592" w:type="pct"/>
            <w:shd w:val="clear" w:color="auto" w:fill="auto"/>
            <w:noWrap/>
            <w:vAlign w:val="center"/>
          </w:tcPr>
          <w:p w14:paraId="5485EA05"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23</w:t>
            </w:r>
            <w:r w:rsidRPr="00862AA1">
              <w:rPr>
                <w:sz w:val="18"/>
                <w:szCs w:val="18"/>
              </w:rPr>
              <w:t>H</w:t>
            </w:r>
            <w:r w:rsidRPr="00862AA1">
              <w:rPr>
                <w:sz w:val="18"/>
                <w:szCs w:val="18"/>
                <w:vertAlign w:val="subscript"/>
              </w:rPr>
              <w:t>42</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306F9A62"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4826FE7" w14:textId="77777777" w:rsidR="002D524A" w:rsidRPr="00862AA1" w:rsidRDefault="002D524A" w:rsidP="0085410B">
            <w:pPr>
              <w:pStyle w:val="aa"/>
              <w:spacing w:line="336" w:lineRule="auto"/>
              <w:rPr>
                <w:sz w:val="18"/>
                <w:szCs w:val="18"/>
              </w:rPr>
            </w:pPr>
            <w:r w:rsidRPr="00862AA1">
              <w:rPr>
                <w:sz w:val="18"/>
                <w:szCs w:val="18"/>
              </w:rPr>
              <w:t>8.19</w:t>
            </w:r>
          </w:p>
        </w:tc>
        <w:tc>
          <w:tcPr>
            <w:tcW w:w="466" w:type="pct"/>
            <w:shd w:val="clear" w:color="auto" w:fill="auto"/>
            <w:noWrap/>
            <w:vAlign w:val="center"/>
          </w:tcPr>
          <w:p w14:paraId="5B0BC3A3"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474.2626</w:t>
            </w:r>
          </w:p>
        </w:tc>
        <w:tc>
          <w:tcPr>
            <w:tcW w:w="466" w:type="pct"/>
            <w:shd w:val="clear" w:color="auto" w:fill="auto"/>
            <w:noWrap/>
            <w:vAlign w:val="center"/>
          </w:tcPr>
          <w:p w14:paraId="6D5D326F" w14:textId="77777777" w:rsidR="002D524A" w:rsidRPr="00862AA1" w:rsidRDefault="002D524A" w:rsidP="0085410B">
            <w:pPr>
              <w:pStyle w:val="aa"/>
              <w:spacing w:line="336" w:lineRule="auto"/>
              <w:jc w:val="right"/>
              <w:rPr>
                <w:sz w:val="18"/>
                <w:szCs w:val="18"/>
              </w:rPr>
            </w:pPr>
            <w:r w:rsidRPr="00862AA1">
              <w:rPr>
                <w:sz w:val="18"/>
                <w:szCs w:val="18"/>
              </w:rPr>
              <w:t>474.2624</w:t>
            </w:r>
          </w:p>
        </w:tc>
        <w:tc>
          <w:tcPr>
            <w:tcW w:w="266" w:type="pct"/>
            <w:shd w:val="clear" w:color="auto" w:fill="auto"/>
            <w:noWrap/>
            <w:vAlign w:val="center"/>
          </w:tcPr>
          <w:p w14:paraId="2B64AD95" w14:textId="77777777" w:rsidR="002D524A" w:rsidRPr="00862AA1" w:rsidRDefault="002D524A" w:rsidP="0085410B">
            <w:pPr>
              <w:pStyle w:val="aa"/>
              <w:spacing w:line="336" w:lineRule="auto"/>
              <w:jc w:val="right"/>
              <w:rPr>
                <w:sz w:val="18"/>
                <w:szCs w:val="18"/>
              </w:rPr>
            </w:pPr>
            <w:r w:rsidRPr="00862AA1">
              <w:rPr>
                <w:sz w:val="18"/>
                <w:szCs w:val="18"/>
              </w:rPr>
              <w:t>−0.42</w:t>
            </w:r>
          </w:p>
        </w:tc>
        <w:tc>
          <w:tcPr>
            <w:tcW w:w="829" w:type="pct"/>
            <w:vAlign w:val="center"/>
          </w:tcPr>
          <w:p w14:paraId="2F7F21CA" w14:textId="6326AC89"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29461FF6" w14:textId="0CCA68BD" w:rsidR="002D524A" w:rsidRPr="00297912" w:rsidRDefault="002D524A" w:rsidP="00152E9B">
            <w:pPr>
              <w:pStyle w:val="aa"/>
              <w:spacing w:line="160" w:lineRule="exact"/>
              <w:rPr>
                <w:sz w:val="16"/>
                <w:szCs w:val="16"/>
              </w:rPr>
            </w:pPr>
            <w:r>
              <w:rPr>
                <w:sz w:val="16"/>
                <w:szCs w:val="16"/>
              </w:rPr>
              <w:t>18:3</w:t>
            </w:r>
          </w:p>
        </w:tc>
      </w:tr>
      <w:tr w:rsidR="00D0050E" w:rsidRPr="00297912" w14:paraId="5040960C" w14:textId="590CBB1C" w:rsidTr="00175F30">
        <w:trPr>
          <w:trHeight w:val="300"/>
        </w:trPr>
        <w:tc>
          <w:tcPr>
            <w:tcW w:w="684" w:type="pct"/>
            <w:shd w:val="clear" w:color="auto" w:fill="auto"/>
            <w:noWrap/>
            <w:vAlign w:val="center"/>
          </w:tcPr>
          <w:p w14:paraId="271EB8C5" w14:textId="77777777" w:rsidR="002D524A" w:rsidRPr="00862AA1" w:rsidRDefault="002D524A" w:rsidP="0085410B">
            <w:pPr>
              <w:pStyle w:val="aa"/>
              <w:spacing w:line="336" w:lineRule="auto"/>
              <w:ind w:left="170"/>
              <w:jc w:val="left"/>
              <w:rPr>
                <w:sz w:val="18"/>
                <w:szCs w:val="18"/>
              </w:rPr>
            </w:pPr>
            <w:r w:rsidRPr="00862AA1">
              <w:rPr>
                <w:sz w:val="18"/>
                <w:szCs w:val="18"/>
              </w:rPr>
              <w:t>LPE20:4</w:t>
            </w:r>
          </w:p>
        </w:tc>
        <w:tc>
          <w:tcPr>
            <w:tcW w:w="592" w:type="pct"/>
            <w:shd w:val="clear" w:color="auto" w:fill="auto"/>
            <w:noWrap/>
            <w:vAlign w:val="center"/>
          </w:tcPr>
          <w:p w14:paraId="60A32246"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25</w:t>
            </w:r>
            <w:r w:rsidRPr="00862AA1">
              <w:rPr>
                <w:sz w:val="18"/>
                <w:szCs w:val="18"/>
              </w:rPr>
              <w:t>H</w:t>
            </w:r>
            <w:r w:rsidRPr="00862AA1">
              <w:rPr>
                <w:sz w:val="18"/>
                <w:szCs w:val="18"/>
                <w:vertAlign w:val="subscript"/>
              </w:rPr>
              <w:t>44</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6D66C6EC"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AEA305E" w14:textId="77777777" w:rsidR="002D524A" w:rsidRPr="00862AA1" w:rsidRDefault="002D524A" w:rsidP="0085410B">
            <w:pPr>
              <w:pStyle w:val="aa"/>
              <w:spacing w:line="336" w:lineRule="auto"/>
              <w:rPr>
                <w:sz w:val="18"/>
                <w:szCs w:val="18"/>
              </w:rPr>
            </w:pPr>
            <w:r w:rsidRPr="00862AA1">
              <w:rPr>
                <w:sz w:val="18"/>
                <w:szCs w:val="18"/>
              </w:rPr>
              <w:t>9.34</w:t>
            </w:r>
          </w:p>
        </w:tc>
        <w:tc>
          <w:tcPr>
            <w:tcW w:w="466" w:type="pct"/>
            <w:shd w:val="clear" w:color="auto" w:fill="auto"/>
            <w:noWrap/>
            <w:vAlign w:val="center"/>
          </w:tcPr>
          <w:p w14:paraId="254E3787"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500.2783</w:t>
            </w:r>
          </w:p>
        </w:tc>
        <w:tc>
          <w:tcPr>
            <w:tcW w:w="466" w:type="pct"/>
            <w:shd w:val="clear" w:color="auto" w:fill="auto"/>
            <w:noWrap/>
            <w:vAlign w:val="center"/>
          </w:tcPr>
          <w:p w14:paraId="44B5046B" w14:textId="77777777" w:rsidR="002D524A" w:rsidRPr="00862AA1" w:rsidRDefault="002D524A" w:rsidP="0085410B">
            <w:pPr>
              <w:pStyle w:val="aa"/>
              <w:spacing w:line="336" w:lineRule="auto"/>
              <w:jc w:val="right"/>
              <w:rPr>
                <w:sz w:val="18"/>
                <w:szCs w:val="18"/>
              </w:rPr>
            </w:pPr>
            <w:r w:rsidRPr="00862AA1">
              <w:rPr>
                <w:sz w:val="18"/>
                <w:szCs w:val="18"/>
              </w:rPr>
              <w:t>500.2787</w:t>
            </w:r>
          </w:p>
        </w:tc>
        <w:tc>
          <w:tcPr>
            <w:tcW w:w="266" w:type="pct"/>
            <w:shd w:val="clear" w:color="auto" w:fill="auto"/>
            <w:noWrap/>
            <w:vAlign w:val="center"/>
          </w:tcPr>
          <w:p w14:paraId="6F77568F" w14:textId="77777777" w:rsidR="002D524A" w:rsidRPr="00862AA1" w:rsidRDefault="002D524A" w:rsidP="0085410B">
            <w:pPr>
              <w:pStyle w:val="aa"/>
              <w:spacing w:line="336" w:lineRule="auto"/>
              <w:jc w:val="right"/>
              <w:rPr>
                <w:sz w:val="18"/>
                <w:szCs w:val="18"/>
              </w:rPr>
            </w:pPr>
            <w:r w:rsidRPr="00862AA1">
              <w:rPr>
                <w:sz w:val="18"/>
                <w:szCs w:val="18"/>
              </w:rPr>
              <w:t>0.80</w:t>
            </w:r>
          </w:p>
        </w:tc>
        <w:tc>
          <w:tcPr>
            <w:tcW w:w="829" w:type="pct"/>
            <w:vAlign w:val="center"/>
          </w:tcPr>
          <w:p w14:paraId="773AB922" w14:textId="26314DC4"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58730BCB" w14:textId="2303B5B5" w:rsidR="002D524A" w:rsidRPr="00297912" w:rsidRDefault="002D524A" w:rsidP="00152E9B">
            <w:pPr>
              <w:pStyle w:val="aa"/>
              <w:spacing w:line="160" w:lineRule="exact"/>
              <w:rPr>
                <w:sz w:val="16"/>
                <w:szCs w:val="16"/>
              </w:rPr>
            </w:pPr>
            <w:r>
              <w:rPr>
                <w:sz w:val="16"/>
                <w:szCs w:val="16"/>
              </w:rPr>
              <w:t>20:4</w:t>
            </w:r>
          </w:p>
        </w:tc>
      </w:tr>
      <w:tr w:rsidR="00D0050E" w:rsidRPr="00297912" w14:paraId="777A2297" w14:textId="4EC5A814" w:rsidTr="00175F30">
        <w:trPr>
          <w:trHeight w:val="300"/>
        </w:trPr>
        <w:tc>
          <w:tcPr>
            <w:tcW w:w="684" w:type="pct"/>
            <w:shd w:val="clear" w:color="auto" w:fill="auto"/>
            <w:noWrap/>
            <w:vAlign w:val="center"/>
          </w:tcPr>
          <w:p w14:paraId="58C92BFD" w14:textId="77777777" w:rsidR="002D524A" w:rsidRPr="00862AA1" w:rsidRDefault="002D524A" w:rsidP="0085410B">
            <w:pPr>
              <w:pStyle w:val="aa"/>
              <w:spacing w:line="336" w:lineRule="auto"/>
              <w:ind w:left="170"/>
              <w:jc w:val="left"/>
              <w:rPr>
                <w:sz w:val="18"/>
                <w:szCs w:val="18"/>
              </w:rPr>
            </w:pPr>
            <w:r w:rsidRPr="00862AA1">
              <w:rPr>
                <w:sz w:val="18"/>
                <w:szCs w:val="18"/>
              </w:rPr>
              <w:t>LPE20:5</w:t>
            </w:r>
          </w:p>
        </w:tc>
        <w:tc>
          <w:tcPr>
            <w:tcW w:w="592" w:type="pct"/>
            <w:shd w:val="clear" w:color="auto" w:fill="auto"/>
            <w:noWrap/>
            <w:vAlign w:val="center"/>
          </w:tcPr>
          <w:p w14:paraId="38A97CC0"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25</w:t>
            </w:r>
            <w:r w:rsidRPr="00862AA1">
              <w:rPr>
                <w:sz w:val="18"/>
                <w:szCs w:val="18"/>
              </w:rPr>
              <w:t>H</w:t>
            </w:r>
            <w:r w:rsidRPr="00862AA1">
              <w:rPr>
                <w:sz w:val="18"/>
                <w:szCs w:val="18"/>
                <w:vertAlign w:val="subscript"/>
              </w:rPr>
              <w:t>42</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5923A48B"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76C5DAF" w14:textId="77777777" w:rsidR="002D524A" w:rsidRPr="00862AA1" w:rsidRDefault="002D524A" w:rsidP="0085410B">
            <w:pPr>
              <w:pStyle w:val="aa"/>
              <w:spacing w:line="336" w:lineRule="auto"/>
              <w:rPr>
                <w:sz w:val="18"/>
                <w:szCs w:val="18"/>
              </w:rPr>
            </w:pPr>
            <w:r w:rsidRPr="00862AA1">
              <w:rPr>
                <w:sz w:val="18"/>
                <w:szCs w:val="18"/>
              </w:rPr>
              <w:t>8.29</w:t>
            </w:r>
          </w:p>
        </w:tc>
        <w:tc>
          <w:tcPr>
            <w:tcW w:w="466" w:type="pct"/>
            <w:shd w:val="clear" w:color="auto" w:fill="auto"/>
            <w:noWrap/>
            <w:vAlign w:val="center"/>
          </w:tcPr>
          <w:p w14:paraId="2352DFB6"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498.2626</w:t>
            </w:r>
          </w:p>
        </w:tc>
        <w:tc>
          <w:tcPr>
            <w:tcW w:w="466" w:type="pct"/>
            <w:shd w:val="clear" w:color="auto" w:fill="auto"/>
            <w:noWrap/>
            <w:vAlign w:val="center"/>
          </w:tcPr>
          <w:p w14:paraId="3D5D1A7D" w14:textId="77777777" w:rsidR="002D524A" w:rsidRPr="00862AA1" w:rsidRDefault="002D524A" w:rsidP="0085410B">
            <w:pPr>
              <w:pStyle w:val="aa"/>
              <w:spacing w:line="336" w:lineRule="auto"/>
              <w:jc w:val="right"/>
              <w:rPr>
                <w:sz w:val="18"/>
                <w:szCs w:val="18"/>
              </w:rPr>
            </w:pPr>
            <w:r w:rsidRPr="00862AA1">
              <w:rPr>
                <w:sz w:val="18"/>
                <w:szCs w:val="18"/>
              </w:rPr>
              <w:t>498.2620</w:t>
            </w:r>
          </w:p>
        </w:tc>
        <w:tc>
          <w:tcPr>
            <w:tcW w:w="266" w:type="pct"/>
            <w:shd w:val="clear" w:color="auto" w:fill="auto"/>
            <w:noWrap/>
            <w:vAlign w:val="center"/>
          </w:tcPr>
          <w:p w14:paraId="37CE114A" w14:textId="77777777" w:rsidR="002D524A" w:rsidRPr="00862AA1" w:rsidRDefault="002D524A" w:rsidP="0085410B">
            <w:pPr>
              <w:pStyle w:val="aa"/>
              <w:spacing w:line="336" w:lineRule="auto"/>
              <w:jc w:val="right"/>
              <w:rPr>
                <w:sz w:val="18"/>
                <w:szCs w:val="18"/>
              </w:rPr>
            </w:pPr>
            <w:r w:rsidRPr="00862AA1">
              <w:rPr>
                <w:sz w:val="18"/>
                <w:szCs w:val="18"/>
              </w:rPr>
              <w:t>−1.20</w:t>
            </w:r>
          </w:p>
        </w:tc>
        <w:tc>
          <w:tcPr>
            <w:tcW w:w="829" w:type="pct"/>
            <w:vAlign w:val="center"/>
          </w:tcPr>
          <w:p w14:paraId="18577703" w14:textId="11BD54F1"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0FCDE3CE" w14:textId="282A0471" w:rsidR="002D524A" w:rsidRPr="00297912" w:rsidRDefault="002D524A" w:rsidP="00152E9B">
            <w:pPr>
              <w:pStyle w:val="aa"/>
              <w:spacing w:line="160" w:lineRule="exact"/>
              <w:rPr>
                <w:sz w:val="16"/>
                <w:szCs w:val="16"/>
              </w:rPr>
            </w:pPr>
            <w:r>
              <w:rPr>
                <w:sz w:val="16"/>
                <w:szCs w:val="16"/>
              </w:rPr>
              <w:t>20:5</w:t>
            </w:r>
          </w:p>
        </w:tc>
      </w:tr>
      <w:tr w:rsidR="00D0050E" w:rsidRPr="00297912" w14:paraId="01E7A6CA" w14:textId="410C006D" w:rsidTr="00175F30">
        <w:trPr>
          <w:trHeight w:val="300"/>
        </w:trPr>
        <w:tc>
          <w:tcPr>
            <w:tcW w:w="684" w:type="pct"/>
            <w:shd w:val="clear" w:color="auto" w:fill="auto"/>
            <w:noWrap/>
            <w:vAlign w:val="center"/>
          </w:tcPr>
          <w:p w14:paraId="238DEB7A" w14:textId="77777777" w:rsidR="002D524A" w:rsidRPr="00862AA1" w:rsidRDefault="002D524A" w:rsidP="0085410B">
            <w:pPr>
              <w:pStyle w:val="aa"/>
              <w:spacing w:line="336" w:lineRule="auto"/>
              <w:ind w:left="170"/>
              <w:jc w:val="left"/>
              <w:rPr>
                <w:sz w:val="18"/>
                <w:szCs w:val="18"/>
              </w:rPr>
            </w:pPr>
            <w:r w:rsidRPr="00862AA1">
              <w:rPr>
                <w:sz w:val="18"/>
                <w:szCs w:val="18"/>
              </w:rPr>
              <w:t>LPE22:6</w:t>
            </w:r>
          </w:p>
        </w:tc>
        <w:tc>
          <w:tcPr>
            <w:tcW w:w="592" w:type="pct"/>
            <w:shd w:val="clear" w:color="auto" w:fill="auto"/>
            <w:noWrap/>
            <w:vAlign w:val="center"/>
          </w:tcPr>
          <w:p w14:paraId="168F5B19"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27</w:t>
            </w:r>
            <w:r w:rsidRPr="00862AA1">
              <w:rPr>
                <w:sz w:val="18"/>
                <w:szCs w:val="18"/>
              </w:rPr>
              <w:t>H</w:t>
            </w:r>
            <w:r w:rsidRPr="00862AA1">
              <w:rPr>
                <w:sz w:val="18"/>
                <w:szCs w:val="18"/>
                <w:vertAlign w:val="subscript"/>
              </w:rPr>
              <w:t>44</w:t>
            </w:r>
            <w:r w:rsidRPr="00862AA1">
              <w:rPr>
                <w:sz w:val="18"/>
                <w:szCs w:val="18"/>
              </w:rPr>
              <w:t>O</w:t>
            </w:r>
            <w:r w:rsidRPr="00862AA1">
              <w:rPr>
                <w:sz w:val="18"/>
                <w:szCs w:val="18"/>
                <w:vertAlign w:val="subscript"/>
              </w:rPr>
              <w:t>7</w:t>
            </w:r>
            <w:r w:rsidRPr="00862AA1">
              <w:rPr>
                <w:sz w:val="18"/>
                <w:szCs w:val="18"/>
              </w:rPr>
              <w:t>NP</w:t>
            </w:r>
          </w:p>
        </w:tc>
        <w:tc>
          <w:tcPr>
            <w:tcW w:w="643" w:type="pct"/>
            <w:shd w:val="clear" w:color="auto" w:fill="auto"/>
            <w:noWrap/>
            <w:vAlign w:val="center"/>
          </w:tcPr>
          <w:p w14:paraId="14A69544"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5B91A9B" w14:textId="77777777" w:rsidR="002D524A" w:rsidRPr="00862AA1" w:rsidRDefault="002D524A" w:rsidP="0085410B">
            <w:pPr>
              <w:pStyle w:val="aa"/>
              <w:spacing w:line="336" w:lineRule="auto"/>
              <w:rPr>
                <w:sz w:val="18"/>
                <w:szCs w:val="18"/>
              </w:rPr>
            </w:pPr>
            <w:r w:rsidRPr="00862AA1">
              <w:rPr>
                <w:sz w:val="18"/>
                <w:szCs w:val="18"/>
              </w:rPr>
              <w:t>9.34</w:t>
            </w:r>
          </w:p>
        </w:tc>
        <w:tc>
          <w:tcPr>
            <w:tcW w:w="466" w:type="pct"/>
            <w:shd w:val="clear" w:color="auto" w:fill="auto"/>
            <w:noWrap/>
            <w:vAlign w:val="center"/>
          </w:tcPr>
          <w:p w14:paraId="393EA265"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524.2783</w:t>
            </w:r>
          </w:p>
        </w:tc>
        <w:tc>
          <w:tcPr>
            <w:tcW w:w="466" w:type="pct"/>
            <w:shd w:val="clear" w:color="auto" w:fill="auto"/>
            <w:noWrap/>
            <w:vAlign w:val="center"/>
          </w:tcPr>
          <w:p w14:paraId="32E8E0B9" w14:textId="77777777" w:rsidR="002D524A" w:rsidRPr="00862AA1" w:rsidRDefault="002D524A" w:rsidP="0085410B">
            <w:pPr>
              <w:pStyle w:val="aa"/>
              <w:spacing w:line="336" w:lineRule="auto"/>
              <w:jc w:val="right"/>
              <w:rPr>
                <w:sz w:val="18"/>
                <w:szCs w:val="18"/>
              </w:rPr>
            </w:pPr>
            <w:r w:rsidRPr="00862AA1">
              <w:rPr>
                <w:sz w:val="18"/>
                <w:szCs w:val="18"/>
              </w:rPr>
              <w:t>524.2790</w:t>
            </w:r>
          </w:p>
        </w:tc>
        <w:tc>
          <w:tcPr>
            <w:tcW w:w="266" w:type="pct"/>
            <w:shd w:val="clear" w:color="auto" w:fill="auto"/>
            <w:noWrap/>
            <w:vAlign w:val="center"/>
          </w:tcPr>
          <w:p w14:paraId="2B01DF7E" w14:textId="77777777" w:rsidR="002D524A" w:rsidRPr="00862AA1" w:rsidRDefault="002D524A" w:rsidP="0085410B">
            <w:pPr>
              <w:pStyle w:val="aa"/>
              <w:spacing w:line="336" w:lineRule="auto"/>
              <w:jc w:val="right"/>
              <w:rPr>
                <w:sz w:val="18"/>
                <w:szCs w:val="18"/>
              </w:rPr>
            </w:pPr>
            <w:r w:rsidRPr="00862AA1">
              <w:rPr>
                <w:sz w:val="18"/>
                <w:szCs w:val="18"/>
              </w:rPr>
              <w:t>1.34</w:t>
            </w:r>
          </w:p>
        </w:tc>
        <w:tc>
          <w:tcPr>
            <w:tcW w:w="829" w:type="pct"/>
            <w:vAlign w:val="center"/>
          </w:tcPr>
          <w:p w14:paraId="0E5C91C7" w14:textId="1B721F9B"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04793C07" w14:textId="696E3656" w:rsidR="002D524A" w:rsidRPr="00297912" w:rsidRDefault="002D524A" w:rsidP="00152E9B">
            <w:pPr>
              <w:pStyle w:val="aa"/>
              <w:spacing w:line="160" w:lineRule="exact"/>
              <w:rPr>
                <w:sz w:val="16"/>
                <w:szCs w:val="16"/>
              </w:rPr>
            </w:pPr>
            <w:r>
              <w:rPr>
                <w:sz w:val="16"/>
                <w:szCs w:val="16"/>
              </w:rPr>
              <w:t>22:6</w:t>
            </w:r>
          </w:p>
        </w:tc>
      </w:tr>
      <w:tr w:rsidR="00D0050E" w:rsidRPr="00297912" w14:paraId="006FE5BC" w14:textId="1CFF4ADB" w:rsidTr="00175F30">
        <w:trPr>
          <w:trHeight w:val="300"/>
        </w:trPr>
        <w:tc>
          <w:tcPr>
            <w:tcW w:w="684" w:type="pct"/>
            <w:shd w:val="clear" w:color="auto" w:fill="auto"/>
            <w:noWrap/>
            <w:vAlign w:val="center"/>
            <w:hideMark/>
          </w:tcPr>
          <w:p w14:paraId="2EF647D6" w14:textId="77777777" w:rsidR="002D524A" w:rsidRPr="00862AA1" w:rsidRDefault="002D524A" w:rsidP="0085410B">
            <w:pPr>
              <w:pStyle w:val="aa"/>
              <w:spacing w:line="336" w:lineRule="auto"/>
              <w:ind w:left="170"/>
              <w:jc w:val="left"/>
              <w:rPr>
                <w:sz w:val="18"/>
                <w:szCs w:val="18"/>
              </w:rPr>
            </w:pPr>
            <w:r w:rsidRPr="00862AA1">
              <w:rPr>
                <w:sz w:val="18"/>
                <w:szCs w:val="18"/>
              </w:rPr>
              <w:t>LPI16:0</w:t>
            </w:r>
          </w:p>
        </w:tc>
        <w:tc>
          <w:tcPr>
            <w:tcW w:w="592" w:type="pct"/>
            <w:shd w:val="clear" w:color="auto" w:fill="auto"/>
            <w:noWrap/>
            <w:vAlign w:val="center"/>
            <w:hideMark/>
          </w:tcPr>
          <w:p w14:paraId="392E95EA"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25</w:t>
            </w:r>
            <w:r w:rsidRPr="00862AA1">
              <w:rPr>
                <w:sz w:val="18"/>
                <w:szCs w:val="18"/>
              </w:rPr>
              <w:t>H</w:t>
            </w:r>
            <w:r w:rsidRPr="00862AA1">
              <w:rPr>
                <w:sz w:val="18"/>
                <w:szCs w:val="18"/>
                <w:vertAlign w:val="subscript"/>
              </w:rPr>
              <w:t>49</w:t>
            </w:r>
            <w:r w:rsidRPr="00862AA1">
              <w:rPr>
                <w:sz w:val="18"/>
                <w:szCs w:val="18"/>
              </w:rPr>
              <w:t>O</w:t>
            </w:r>
            <w:r w:rsidRPr="00862AA1">
              <w:rPr>
                <w:sz w:val="18"/>
                <w:szCs w:val="18"/>
                <w:vertAlign w:val="subscript"/>
              </w:rPr>
              <w:t>12</w:t>
            </w:r>
            <w:r w:rsidRPr="00862AA1">
              <w:rPr>
                <w:sz w:val="18"/>
                <w:szCs w:val="18"/>
              </w:rPr>
              <w:t>P</w:t>
            </w:r>
          </w:p>
        </w:tc>
        <w:tc>
          <w:tcPr>
            <w:tcW w:w="643" w:type="pct"/>
            <w:shd w:val="clear" w:color="auto" w:fill="auto"/>
            <w:noWrap/>
            <w:vAlign w:val="center"/>
            <w:hideMark/>
          </w:tcPr>
          <w:p w14:paraId="4B3A1330"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0DFF08D5" w14:textId="77777777" w:rsidR="002D524A" w:rsidRPr="00862AA1" w:rsidRDefault="002D524A" w:rsidP="0085410B">
            <w:pPr>
              <w:pStyle w:val="aa"/>
              <w:spacing w:line="336" w:lineRule="auto"/>
              <w:rPr>
                <w:sz w:val="18"/>
                <w:szCs w:val="18"/>
              </w:rPr>
            </w:pPr>
            <w:r w:rsidRPr="00862AA1">
              <w:rPr>
                <w:sz w:val="18"/>
                <w:szCs w:val="18"/>
              </w:rPr>
              <w:t>7.41</w:t>
            </w:r>
          </w:p>
        </w:tc>
        <w:tc>
          <w:tcPr>
            <w:tcW w:w="466" w:type="pct"/>
            <w:shd w:val="clear" w:color="auto" w:fill="auto"/>
            <w:noWrap/>
            <w:vAlign w:val="center"/>
            <w:hideMark/>
          </w:tcPr>
          <w:p w14:paraId="0C02988B" w14:textId="77777777" w:rsidR="002D524A" w:rsidRPr="00862AA1" w:rsidRDefault="002D524A" w:rsidP="0085410B">
            <w:pPr>
              <w:pStyle w:val="aa"/>
              <w:spacing w:line="336" w:lineRule="auto"/>
              <w:jc w:val="right"/>
              <w:rPr>
                <w:sz w:val="18"/>
                <w:szCs w:val="18"/>
              </w:rPr>
            </w:pPr>
            <w:r w:rsidRPr="00862AA1">
              <w:rPr>
                <w:sz w:val="18"/>
                <w:szCs w:val="18"/>
              </w:rPr>
              <w:t>571.2889</w:t>
            </w:r>
          </w:p>
        </w:tc>
        <w:tc>
          <w:tcPr>
            <w:tcW w:w="466" w:type="pct"/>
            <w:shd w:val="clear" w:color="auto" w:fill="auto"/>
            <w:noWrap/>
            <w:vAlign w:val="center"/>
            <w:hideMark/>
          </w:tcPr>
          <w:p w14:paraId="5AA2B2B5" w14:textId="77777777" w:rsidR="002D524A" w:rsidRPr="00862AA1" w:rsidRDefault="002D524A" w:rsidP="0085410B">
            <w:pPr>
              <w:pStyle w:val="aa"/>
              <w:spacing w:line="336" w:lineRule="auto"/>
              <w:jc w:val="right"/>
              <w:rPr>
                <w:sz w:val="18"/>
                <w:szCs w:val="18"/>
              </w:rPr>
            </w:pPr>
            <w:r w:rsidRPr="00862AA1">
              <w:rPr>
                <w:sz w:val="18"/>
                <w:szCs w:val="18"/>
              </w:rPr>
              <w:t>571.2880</w:t>
            </w:r>
          </w:p>
        </w:tc>
        <w:tc>
          <w:tcPr>
            <w:tcW w:w="266" w:type="pct"/>
            <w:shd w:val="clear" w:color="auto" w:fill="auto"/>
            <w:noWrap/>
            <w:vAlign w:val="center"/>
            <w:hideMark/>
          </w:tcPr>
          <w:p w14:paraId="2EAEBC05" w14:textId="77777777" w:rsidR="002D524A" w:rsidRPr="00862AA1" w:rsidRDefault="002D524A" w:rsidP="0085410B">
            <w:pPr>
              <w:pStyle w:val="aa"/>
              <w:spacing w:line="336" w:lineRule="auto"/>
              <w:jc w:val="right"/>
              <w:rPr>
                <w:sz w:val="18"/>
                <w:szCs w:val="18"/>
              </w:rPr>
            </w:pPr>
            <w:r w:rsidRPr="00862AA1">
              <w:rPr>
                <w:sz w:val="18"/>
                <w:szCs w:val="18"/>
              </w:rPr>
              <w:t>−1.58</w:t>
            </w:r>
          </w:p>
        </w:tc>
        <w:tc>
          <w:tcPr>
            <w:tcW w:w="829" w:type="pct"/>
            <w:vAlign w:val="center"/>
          </w:tcPr>
          <w:p w14:paraId="1D5A70D3" w14:textId="3CAC6C21"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08E76F21" w14:textId="2BF5C4F5" w:rsidR="002D524A" w:rsidRPr="00297912" w:rsidRDefault="002D524A" w:rsidP="00152E9B">
            <w:pPr>
              <w:pStyle w:val="aa"/>
              <w:spacing w:line="160" w:lineRule="exact"/>
              <w:rPr>
                <w:sz w:val="16"/>
                <w:szCs w:val="16"/>
              </w:rPr>
            </w:pPr>
            <w:r>
              <w:rPr>
                <w:sz w:val="16"/>
                <w:szCs w:val="16"/>
              </w:rPr>
              <w:t>16:0</w:t>
            </w:r>
          </w:p>
        </w:tc>
      </w:tr>
      <w:tr w:rsidR="00D0050E" w:rsidRPr="00297912" w14:paraId="2E5F25C5" w14:textId="07CE1CAE" w:rsidTr="00175F30">
        <w:trPr>
          <w:trHeight w:val="300"/>
        </w:trPr>
        <w:tc>
          <w:tcPr>
            <w:tcW w:w="684" w:type="pct"/>
            <w:shd w:val="clear" w:color="auto" w:fill="auto"/>
            <w:noWrap/>
            <w:vAlign w:val="center"/>
            <w:hideMark/>
          </w:tcPr>
          <w:p w14:paraId="5FCD0F92" w14:textId="77777777" w:rsidR="002D524A" w:rsidRPr="00862AA1" w:rsidRDefault="002D524A" w:rsidP="0085410B">
            <w:pPr>
              <w:pStyle w:val="aa"/>
              <w:spacing w:line="336" w:lineRule="auto"/>
              <w:ind w:left="170"/>
              <w:jc w:val="left"/>
              <w:rPr>
                <w:sz w:val="18"/>
                <w:szCs w:val="18"/>
              </w:rPr>
            </w:pPr>
            <w:r w:rsidRPr="00862AA1">
              <w:rPr>
                <w:sz w:val="18"/>
                <w:szCs w:val="18"/>
              </w:rPr>
              <w:t>LPI18:0</w:t>
            </w:r>
          </w:p>
        </w:tc>
        <w:tc>
          <w:tcPr>
            <w:tcW w:w="592" w:type="pct"/>
            <w:shd w:val="clear" w:color="auto" w:fill="auto"/>
            <w:noWrap/>
            <w:vAlign w:val="center"/>
            <w:hideMark/>
          </w:tcPr>
          <w:p w14:paraId="58DB4FAC"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27</w:t>
            </w:r>
            <w:r w:rsidRPr="00862AA1">
              <w:rPr>
                <w:sz w:val="18"/>
                <w:szCs w:val="18"/>
              </w:rPr>
              <w:t>H</w:t>
            </w:r>
            <w:r w:rsidRPr="00862AA1">
              <w:rPr>
                <w:sz w:val="18"/>
                <w:szCs w:val="18"/>
                <w:vertAlign w:val="subscript"/>
              </w:rPr>
              <w:t>53</w:t>
            </w:r>
            <w:r w:rsidRPr="00862AA1">
              <w:rPr>
                <w:sz w:val="18"/>
                <w:szCs w:val="18"/>
              </w:rPr>
              <w:t>O</w:t>
            </w:r>
            <w:r w:rsidRPr="00862AA1">
              <w:rPr>
                <w:sz w:val="18"/>
                <w:szCs w:val="18"/>
                <w:vertAlign w:val="subscript"/>
              </w:rPr>
              <w:t>12</w:t>
            </w:r>
            <w:r w:rsidRPr="00862AA1">
              <w:rPr>
                <w:sz w:val="18"/>
                <w:szCs w:val="18"/>
              </w:rPr>
              <w:t>P</w:t>
            </w:r>
          </w:p>
        </w:tc>
        <w:tc>
          <w:tcPr>
            <w:tcW w:w="643" w:type="pct"/>
            <w:shd w:val="clear" w:color="auto" w:fill="auto"/>
            <w:noWrap/>
            <w:vAlign w:val="center"/>
            <w:hideMark/>
          </w:tcPr>
          <w:p w14:paraId="708C538C"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526E086F" w14:textId="77777777" w:rsidR="002D524A" w:rsidRPr="00862AA1" w:rsidRDefault="002D524A" w:rsidP="0085410B">
            <w:pPr>
              <w:pStyle w:val="aa"/>
              <w:spacing w:line="336" w:lineRule="auto"/>
              <w:rPr>
                <w:sz w:val="18"/>
                <w:szCs w:val="18"/>
              </w:rPr>
            </w:pPr>
            <w:r w:rsidRPr="00862AA1">
              <w:rPr>
                <w:sz w:val="18"/>
                <w:szCs w:val="18"/>
              </w:rPr>
              <w:t>9.25</w:t>
            </w:r>
          </w:p>
        </w:tc>
        <w:tc>
          <w:tcPr>
            <w:tcW w:w="466" w:type="pct"/>
            <w:shd w:val="clear" w:color="auto" w:fill="auto"/>
            <w:noWrap/>
            <w:vAlign w:val="center"/>
            <w:hideMark/>
          </w:tcPr>
          <w:p w14:paraId="62467DC9" w14:textId="77777777" w:rsidR="002D524A" w:rsidRPr="00862AA1" w:rsidRDefault="002D524A" w:rsidP="0085410B">
            <w:pPr>
              <w:pStyle w:val="aa"/>
              <w:spacing w:line="336" w:lineRule="auto"/>
              <w:jc w:val="right"/>
              <w:rPr>
                <w:sz w:val="18"/>
                <w:szCs w:val="18"/>
              </w:rPr>
            </w:pPr>
            <w:r w:rsidRPr="00862AA1">
              <w:rPr>
                <w:sz w:val="18"/>
                <w:szCs w:val="18"/>
              </w:rPr>
              <w:t>599.3202</w:t>
            </w:r>
          </w:p>
        </w:tc>
        <w:tc>
          <w:tcPr>
            <w:tcW w:w="466" w:type="pct"/>
            <w:shd w:val="clear" w:color="auto" w:fill="auto"/>
            <w:noWrap/>
            <w:vAlign w:val="center"/>
            <w:hideMark/>
          </w:tcPr>
          <w:p w14:paraId="455484B3" w14:textId="77777777" w:rsidR="002D524A" w:rsidRPr="00862AA1" w:rsidRDefault="002D524A" w:rsidP="0085410B">
            <w:pPr>
              <w:pStyle w:val="aa"/>
              <w:spacing w:line="336" w:lineRule="auto"/>
              <w:jc w:val="right"/>
              <w:rPr>
                <w:sz w:val="18"/>
                <w:szCs w:val="18"/>
              </w:rPr>
            </w:pPr>
            <w:r w:rsidRPr="00862AA1">
              <w:rPr>
                <w:sz w:val="18"/>
                <w:szCs w:val="18"/>
              </w:rPr>
              <w:t>599.3202</w:t>
            </w:r>
          </w:p>
        </w:tc>
        <w:tc>
          <w:tcPr>
            <w:tcW w:w="266" w:type="pct"/>
            <w:shd w:val="clear" w:color="auto" w:fill="auto"/>
            <w:noWrap/>
            <w:vAlign w:val="center"/>
            <w:hideMark/>
          </w:tcPr>
          <w:p w14:paraId="5673AA75" w14:textId="77777777" w:rsidR="002D524A" w:rsidRPr="00862AA1" w:rsidRDefault="002D524A" w:rsidP="0085410B">
            <w:pPr>
              <w:pStyle w:val="aa"/>
              <w:spacing w:line="336" w:lineRule="auto"/>
              <w:jc w:val="right"/>
              <w:rPr>
                <w:sz w:val="18"/>
                <w:szCs w:val="18"/>
              </w:rPr>
            </w:pPr>
            <w:r w:rsidRPr="00862AA1">
              <w:rPr>
                <w:sz w:val="18"/>
                <w:szCs w:val="18"/>
              </w:rPr>
              <w:t>0.00</w:t>
            </w:r>
          </w:p>
        </w:tc>
        <w:tc>
          <w:tcPr>
            <w:tcW w:w="829" w:type="pct"/>
            <w:vAlign w:val="center"/>
          </w:tcPr>
          <w:p w14:paraId="2A575F5B" w14:textId="175B07C5"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092EE7E7" w14:textId="08E8E7C4" w:rsidR="002D524A" w:rsidRPr="00297912" w:rsidRDefault="002D524A" w:rsidP="00152E9B">
            <w:pPr>
              <w:pStyle w:val="aa"/>
              <w:spacing w:line="160" w:lineRule="exact"/>
              <w:rPr>
                <w:sz w:val="16"/>
                <w:szCs w:val="16"/>
              </w:rPr>
            </w:pPr>
            <w:r>
              <w:rPr>
                <w:sz w:val="16"/>
                <w:szCs w:val="16"/>
              </w:rPr>
              <w:t>18:0</w:t>
            </w:r>
          </w:p>
        </w:tc>
      </w:tr>
      <w:tr w:rsidR="00D0050E" w:rsidRPr="00297912" w14:paraId="70A3DCF3" w14:textId="1DD45BD7" w:rsidTr="00175F30">
        <w:trPr>
          <w:trHeight w:val="300"/>
        </w:trPr>
        <w:tc>
          <w:tcPr>
            <w:tcW w:w="684" w:type="pct"/>
            <w:shd w:val="clear" w:color="auto" w:fill="auto"/>
            <w:noWrap/>
            <w:vAlign w:val="center"/>
            <w:hideMark/>
          </w:tcPr>
          <w:p w14:paraId="1338B330" w14:textId="77777777" w:rsidR="002D524A" w:rsidRPr="00862AA1" w:rsidRDefault="002D524A" w:rsidP="0085410B">
            <w:pPr>
              <w:pStyle w:val="aa"/>
              <w:spacing w:line="336" w:lineRule="auto"/>
              <w:ind w:left="170"/>
              <w:jc w:val="left"/>
              <w:rPr>
                <w:sz w:val="18"/>
                <w:szCs w:val="18"/>
              </w:rPr>
            </w:pPr>
            <w:r w:rsidRPr="00862AA1">
              <w:rPr>
                <w:sz w:val="18"/>
                <w:szCs w:val="18"/>
              </w:rPr>
              <w:t>LPI18:1</w:t>
            </w:r>
          </w:p>
        </w:tc>
        <w:tc>
          <w:tcPr>
            <w:tcW w:w="592" w:type="pct"/>
            <w:shd w:val="clear" w:color="auto" w:fill="auto"/>
            <w:noWrap/>
            <w:vAlign w:val="center"/>
            <w:hideMark/>
          </w:tcPr>
          <w:p w14:paraId="013EE9E5"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27</w:t>
            </w:r>
            <w:r w:rsidRPr="00862AA1">
              <w:rPr>
                <w:sz w:val="18"/>
                <w:szCs w:val="18"/>
              </w:rPr>
              <w:t>H</w:t>
            </w:r>
            <w:r w:rsidRPr="00862AA1">
              <w:rPr>
                <w:sz w:val="18"/>
                <w:szCs w:val="18"/>
                <w:vertAlign w:val="subscript"/>
              </w:rPr>
              <w:t>51</w:t>
            </w:r>
            <w:r w:rsidRPr="00862AA1">
              <w:rPr>
                <w:sz w:val="18"/>
                <w:szCs w:val="18"/>
              </w:rPr>
              <w:t>O</w:t>
            </w:r>
            <w:r w:rsidRPr="00862AA1">
              <w:rPr>
                <w:sz w:val="18"/>
                <w:szCs w:val="18"/>
                <w:vertAlign w:val="subscript"/>
              </w:rPr>
              <w:t>12</w:t>
            </w:r>
            <w:r w:rsidRPr="00862AA1">
              <w:rPr>
                <w:sz w:val="18"/>
                <w:szCs w:val="18"/>
              </w:rPr>
              <w:t>P</w:t>
            </w:r>
          </w:p>
        </w:tc>
        <w:tc>
          <w:tcPr>
            <w:tcW w:w="643" w:type="pct"/>
            <w:shd w:val="clear" w:color="auto" w:fill="auto"/>
            <w:noWrap/>
            <w:vAlign w:val="center"/>
            <w:hideMark/>
          </w:tcPr>
          <w:p w14:paraId="659FA52B"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hideMark/>
          </w:tcPr>
          <w:p w14:paraId="38905E8E" w14:textId="77777777" w:rsidR="002D524A" w:rsidRPr="00862AA1" w:rsidRDefault="002D524A" w:rsidP="0085410B">
            <w:pPr>
              <w:pStyle w:val="aa"/>
              <w:spacing w:line="336" w:lineRule="auto"/>
              <w:rPr>
                <w:sz w:val="18"/>
                <w:szCs w:val="18"/>
              </w:rPr>
            </w:pPr>
            <w:r w:rsidRPr="00862AA1">
              <w:rPr>
                <w:sz w:val="18"/>
                <w:szCs w:val="18"/>
              </w:rPr>
              <w:t>7.95</w:t>
            </w:r>
          </w:p>
        </w:tc>
        <w:tc>
          <w:tcPr>
            <w:tcW w:w="466" w:type="pct"/>
            <w:shd w:val="clear" w:color="auto" w:fill="auto"/>
            <w:noWrap/>
            <w:vAlign w:val="center"/>
            <w:hideMark/>
          </w:tcPr>
          <w:p w14:paraId="15883D2A" w14:textId="77777777" w:rsidR="002D524A" w:rsidRPr="00862AA1" w:rsidRDefault="002D524A" w:rsidP="0085410B">
            <w:pPr>
              <w:pStyle w:val="aa"/>
              <w:spacing w:line="336" w:lineRule="auto"/>
              <w:jc w:val="right"/>
              <w:rPr>
                <w:sz w:val="18"/>
                <w:szCs w:val="18"/>
              </w:rPr>
            </w:pPr>
            <w:r w:rsidRPr="00862AA1">
              <w:rPr>
                <w:sz w:val="18"/>
                <w:szCs w:val="18"/>
              </w:rPr>
              <w:t>597.3045</w:t>
            </w:r>
          </w:p>
        </w:tc>
        <w:tc>
          <w:tcPr>
            <w:tcW w:w="466" w:type="pct"/>
            <w:shd w:val="clear" w:color="auto" w:fill="auto"/>
            <w:noWrap/>
            <w:vAlign w:val="center"/>
            <w:hideMark/>
          </w:tcPr>
          <w:p w14:paraId="269F23FD" w14:textId="77777777" w:rsidR="002D524A" w:rsidRPr="00862AA1" w:rsidRDefault="002D524A" w:rsidP="0085410B">
            <w:pPr>
              <w:pStyle w:val="aa"/>
              <w:spacing w:line="336" w:lineRule="auto"/>
              <w:jc w:val="right"/>
              <w:rPr>
                <w:sz w:val="18"/>
                <w:szCs w:val="18"/>
              </w:rPr>
            </w:pPr>
            <w:r w:rsidRPr="00862AA1">
              <w:rPr>
                <w:sz w:val="18"/>
                <w:szCs w:val="18"/>
              </w:rPr>
              <w:t>597.3037</w:t>
            </w:r>
          </w:p>
        </w:tc>
        <w:tc>
          <w:tcPr>
            <w:tcW w:w="266" w:type="pct"/>
            <w:shd w:val="clear" w:color="auto" w:fill="auto"/>
            <w:noWrap/>
            <w:vAlign w:val="center"/>
            <w:hideMark/>
          </w:tcPr>
          <w:p w14:paraId="42346F6F" w14:textId="77777777" w:rsidR="002D524A" w:rsidRPr="00862AA1" w:rsidRDefault="002D524A" w:rsidP="0085410B">
            <w:pPr>
              <w:pStyle w:val="aa"/>
              <w:spacing w:line="336" w:lineRule="auto"/>
              <w:jc w:val="right"/>
              <w:rPr>
                <w:sz w:val="18"/>
                <w:szCs w:val="18"/>
              </w:rPr>
            </w:pPr>
            <w:r w:rsidRPr="00862AA1">
              <w:rPr>
                <w:sz w:val="18"/>
                <w:szCs w:val="18"/>
              </w:rPr>
              <w:t>−1.34</w:t>
            </w:r>
          </w:p>
        </w:tc>
        <w:tc>
          <w:tcPr>
            <w:tcW w:w="829" w:type="pct"/>
            <w:vAlign w:val="center"/>
          </w:tcPr>
          <w:p w14:paraId="7793FDF7" w14:textId="01B54937"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76D41B3F" w14:textId="027E0E25" w:rsidR="002D524A" w:rsidRPr="00297912" w:rsidRDefault="002D524A" w:rsidP="00152E9B">
            <w:pPr>
              <w:pStyle w:val="aa"/>
              <w:spacing w:line="160" w:lineRule="exact"/>
              <w:rPr>
                <w:sz w:val="16"/>
                <w:szCs w:val="16"/>
              </w:rPr>
            </w:pPr>
            <w:r>
              <w:rPr>
                <w:sz w:val="16"/>
                <w:szCs w:val="16"/>
              </w:rPr>
              <w:t>18:1</w:t>
            </w:r>
          </w:p>
        </w:tc>
      </w:tr>
      <w:tr w:rsidR="00D0050E" w:rsidRPr="00297912" w14:paraId="106708D2" w14:textId="66E2E0A8" w:rsidTr="00175F30">
        <w:trPr>
          <w:trHeight w:val="300"/>
        </w:trPr>
        <w:tc>
          <w:tcPr>
            <w:tcW w:w="684" w:type="pct"/>
            <w:shd w:val="clear" w:color="auto" w:fill="auto"/>
            <w:noWrap/>
            <w:vAlign w:val="center"/>
          </w:tcPr>
          <w:p w14:paraId="59603822" w14:textId="77777777" w:rsidR="002D524A" w:rsidRPr="00862AA1" w:rsidRDefault="002D524A" w:rsidP="0085410B">
            <w:pPr>
              <w:pStyle w:val="aa"/>
              <w:spacing w:line="336" w:lineRule="auto"/>
              <w:ind w:left="170"/>
              <w:jc w:val="left"/>
              <w:rPr>
                <w:sz w:val="18"/>
                <w:szCs w:val="18"/>
              </w:rPr>
            </w:pPr>
            <w:r w:rsidRPr="00862AA1">
              <w:rPr>
                <w:sz w:val="18"/>
                <w:szCs w:val="18"/>
              </w:rPr>
              <w:t>LPI18:2</w:t>
            </w:r>
          </w:p>
        </w:tc>
        <w:tc>
          <w:tcPr>
            <w:tcW w:w="592" w:type="pct"/>
            <w:shd w:val="clear" w:color="auto" w:fill="auto"/>
            <w:noWrap/>
            <w:vAlign w:val="center"/>
          </w:tcPr>
          <w:p w14:paraId="5B5652E2" w14:textId="77777777" w:rsidR="002D524A" w:rsidRPr="00862AA1" w:rsidRDefault="002D524A" w:rsidP="0085410B">
            <w:pPr>
              <w:pStyle w:val="aa"/>
              <w:spacing w:line="336" w:lineRule="auto"/>
              <w:jc w:val="left"/>
              <w:rPr>
                <w:sz w:val="18"/>
                <w:szCs w:val="18"/>
              </w:rPr>
            </w:pPr>
            <w:r w:rsidRPr="00862AA1">
              <w:rPr>
                <w:sz w:val="18"/>
                <w:szCs w:val="18"/>
              </w:rPr>
              <w:t>C</w:t>
            </w:r>
            <w:r w:rsidRPr="00862AA1">
              <w:rPr>
                <w:sz w:val="18"/>
                <w:szCs w:val="18"/>
                <w:vertAlign w:val="subscript"/>
              </w:rPr>
              <w:t>27</w:t>
            </w:r>
            <w:r w:rsidRPr="00862AA1">
              <w:rPr>
                <w:sz w:val="18"/>
                <w:szCs w:val="18"/>
              </w:rPr>
              <w:t>H</w:t>
            </w:r>
            <w:r w:rsidRPr="00862AA1">
              <w:rPr>
                <w:sz w:val="18"/>
                <w:szCs w:val="18"/>
                <w:vertAlign w:val="subscript"/>
              </w:rPr>
              <w:t>49</w:t>
            </w:r>
            <w:r w:rsidRPr="00862AA1">
              <w:rPr>
                <w:sz w:val="18"/>
                <w:szCs w:val="18"/>
              </w:rPr>
              <w:t>O</w:t>
            </w:r>
            <w:r w:rsidRPr="00862AA1">
              <w:rPr>
                <w:sz w:val="18"/>
                <w:szCs w:val="18"/>
                <w:vertAlign w:val="subscript"/>
              </w:rPr>
              <w:t>12</w:t>
            </w:r>
            <w:r w:rsidRPr="00862AA1">
              <w:rPr>
                <w:sz w:val="18"/>
                <w:szCs w:val="18"/>
              </w:rPr>
              <w:t>P</w:t>
            </w:r>
          </w:p>
        </w:tc>
        <w:tc>
          <w:tcPr>
            <w:tcW w:w="643" w:type="pct"/>
            <w:shd w:val="clear" w:color="auto" w:fill="auto"/>
            <w:noWrap/>
            <w:vAlign w:val="center"/>
          </w:tcPr>
          <w:p w14:paraId="19B67C79"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08D1F5AB" w14:textId="77777777" w:rsidR="002D524A" w:rsidRPr="00862AA1" w:rsidRDefault="002D524A" w:rsidP="0085410B">
            <w:pPr>
              <w:pStyle w:val="aa"/>
              <w:spacing w:line="336" w:lineRule="auto"/>
              <w:rPr>
                <w:sz w:val="18"/>
                <w:szCs w:val="18"/>
              </w:rPr>
            </w:pPr>
            <w:r w:rsidRPr="00862AA1">
              <w:rPr>
                <w:sz w:val="18"/>
                <w:szCs w:val="18"/>
              </w:rPr>
              <w:t>6.64</w:t>
            </w:r>
          </w:p>
        </w:tc>
        <w:tc>
          <w:tcPr>
            <w:tcW w:w="466" w:type="pct"/>
            <w:shd w:val="clear" w:color="auto" w:fill="auto"/>
            <w:noWrap/>
            <w:vAlign w:val="center"/>
          </w:tcPr>
          <w:p w14:paraId="79CA4E13"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595.2889</w:t>
            </w:r>
          </w:p>
        </w:tc>
        <w:tc>
          <w:tcPr>
            <w:tcW w:w="466" w:type="pct"/>
            <w:shd w:val="clear" w:color="auto" w:fill="auto"/>
            <w:noWrap/>
            <w:vAlign w:val="center"/>
          </w:tcPr>
          <w:p w14:paraId="61222E81" w14:textId="77777777" w:rsidR="002D524A" w:rsidRPr="00862AA1" w:rsidRDefault="002D524A" w:rsidP="0085410B">
            <w:pPr>
              <w:pStyle w:val="aa"/>
              <w:spacing w:line="336" w:lineRule="auto"/>
              <w:jc w:val="right"/>
              <w:rPr>
                <w:sz w:val="18"/>
                <w:szCs w:val="18"/>
              </w:rPr>
            </w:pPr>
            <w:r w:rsidRPr="00862AA1">
              <w:rPr>
                <w:sz w:val="18"/>
                <w:szCs w:val="18"/>
              </w:rPr>
              <w:t>595.2887</w:t>
            </w:r>
          </w:p>
        </w:tc>
        <w:tc>
          <w:tcPr>
            <w:tcW w:w="266" w:type="pct"/>
            <w:shd w:val="clear" w:color="auto" w:fill="auto"/>
            <w:noWrap/>
            <w:vAlign w:val="center"/>
          </w:tcPr>
          <w:p w14:paraId="775EF196" w14:textId="77777777" w:rsidR="002D524A" w:rsidRPr="00862AA1" w:rsidRDefault="002D524A" w:rsidP="0085410B">
            <w:pPr>
              <w:pStyle w:val="aa"/>
              <w:spacing w:line="336" w:lineRule="auto"/>
              <w:jc w:val="right"/>
              <w:rPr>
                <w:sz w:val="18"/>
                <w:szCs w:val="18"/>
                <w:vertAlign w:val="subscript"/>
              </w:rPr>
            </w:pPr>
            <w:r w:rsidRPr="00862AA1">
              <w:rPr>
                <w:sz w:val="18"/>
                <w:szCs w:val="18"/>
              </w:rPr>
              <w:t>−0.34</w:t>
            </w:r>
          </w:p>
        </w:tc>
        <w:tc>
          <w:tcPr>
            <w:tcW w:w="829" w:type="pct"/>
            <w:vAlign w:val="center"/>
          </w:tcPr>
          <w:p w14:paraId="7F3B079F" w14:textId="4EDDEB2B"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28D17602" w14:textId="1E7E7F99" w:rsidR="002D524A" w:rsidRPr="00297912" w:rsidRDefault="002D524A" w:rsidP="00152E9B">
            <w:pPr>
              <w:pStyle w:val="aa"/>
              <w:spacing w:line="160" w:lineRule="exact"/>
              <w:rPr>
                <w:sz w:val="16"/>
                <w:szCs w:val="16"/>
              </w:rPr>
            </w:pPr>
            <w:r>
              <w:rPr>
                <w:sz w:val="16"/>
                <w:szCs w:val="16"/>
              </w:rPr>
              <w:t>18:2</w:t>
            </w:r>
          </w:p>
        </w:tc>
      </w:tr>
      <w:tr w:rsidR="00D0050E" w:rsidRPr="00297912" w14:paraId="726B536C" w14:textId="12A6BEEB" w:rsidTr="00175F30">
        <w:trPr>
          <w:trHeight w:val="300"/>
        </w:trPr>
        <w:tc>
          <w:tcPr>
            <w:tcW w:w="684" w:type="pct"/>
            <w:shd w:val="clear" w:color="auto" w:fill="auto"/>
            <w:noWrap/>
            <w:vAlign w:val="center"/>
          </w:tcPr>
          <w:p w14:paraId="5BCA278B" w14:textId="77777777" w:rsidR="002D524A" w:rsidRPr="00862AA1" w:rsidRDefault="002D524A" w:rsidP="0085410B">
            <w:pPr>
              <w:pStyle w:val="aa"/>
              <w:spacing w:line="336" w:lineRule="auto"/>
              <w:ind w:left="170"/>
              <w:jc w:val="left"/>
              <w:rPr>
                <w:sz w:val="18"/>
                <w:szCs w:val="18"/>
              </w:rPr>
            </w:pPr>
            <w:r w:rsidRPr="00862AA1">
              <w:rPr>
                <w:sz w:val="18"/>
                <w:szCs w:val="18"/>
              </w:rPr>
              <w:t>LPI20:4</w:t>
            </w:r>
          </w:p>
        </w:tc>
        <w:tc>
          <w:tcPr>
            <w:tcW w:w="592" w:type="pct"/>
            <w:shd w:val="clear" w:color="auto" w:fill="auto"/>
            <w:noWrap/>
            <w:vAlign w:val="center"/>
          </w:tcPr>
          <w:p w14:paraId="755BF5BB" w14:textId="77777777" w:rsidR="002D524A" w:rsidRPr="00862AA1" w:rsidRDefault="002D524A" w:rsidP="0085410B">
            <w:pPr>
              <w:pStyle w:val="aa"/>
              <w:spacing w:line="336" w:lineRule="auto"/>
              <w:jc w:val="left"/>
              <w:rPr>
                <w:rFonts w:eastAsiaTheme="minorEastAsia"/>
                <w:sz w:val="18"/>
                <w:szCs w:val="18"/>
              </w:rPr>
            </w:pPr>
            <w:r w:rsidRPr="00862AA1">
              <w:rPr>
                <w:sz w:val="18"/>
                <w:szCs w:val="18"/>
              </w:rPr>
              <w:t>C</w:t>
            </w:r>
            <w:r w:rsidRPr="00862AA1">
              <w:rPr>
                <w:sz w:val="18"/>
                <w:szCs w:val="18"/>
                <w:vertAlign w:val="subscript"/>
              </w:rPr>
              <w:t>29</w:t>
            </w:r>
            <w:r w:rsidRPr="00862AA1">
              <w:rPr>
                <w:sz w:val="18"/>
                <w:szCs w:val="18"/>
              </w:rPr>
              <w:t>H</w:t>
            </w:r>
            <w:r w:rsidRPr="00862AA1">
              <w:rPr>
                <w:sz w:val="18"/>
                <w:szCs w:val="18"/>
                <w:vertAlign w:val="subscript"/>
              </w:rPr>
              <w:t>49</w:t>
            </w:r>
            <w:r w:rsidRPr="00862AA1">
              <w:rPr>
                <w:sz w:val="18"/>
                <w:szCs w:val="18"/>
              </w:rPr>
              <w:t>O</w:t>
            </w:r>
            <w:r w:rsidRPr="00862AA1">
              <w:rPr>
                <w:sz w:val="18"/>
                <w:szCs w:val="18"/>
                <w:vertAlign w:val="subscript"/>
              </w:rPr>
              <w:t>12</w:t>
            </w:r>
            <w:r w:rsidRPr="00862AA1">
              <w:rPr>
                <w:sz w:val="18"/>
                <w:szCs w:val="18"/>
              </w:rPr>
              <w:t>P</w:t>
            </w:r>
          </w:p>
        </w:tc>
        <w:tc>
          <w:tcPr>
            <w:tcW w:w="643" w:type="pct"/>
            <w:shd w:val="clear" w:color="auto" w:fill="auto"/>
            <w:noWrap/>
            <w:vAlign w:val="center"/>
          </w:tcPr>
          <w:p w14:paraId="63EEF8E6" w14:textId="77777777" w:rsidR="002D524A" w:rsidRPr="00862AA1" w:rsidRDefault="002D524A"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1CF7408" w14:textId="77777777" w:rsidR="002D524A" w:rsidRPr="00862AA1" w:rsidRDefault="002D524A" w:rsidP="0085410B">
            <w:pPr>
              <w:pStyle w:val="aa"/>
              <w:spacing w:line="336" w:lineRule="auto"/>
              <w:rPr>
                <w:sz w:val="18"/>
                <w:szCs w:val="18"/>
              </w:rPr>
            </w:pPr>
            <w:r w:rsidRPr="00862AA1">
              <w:rPr>
                <w:sz w:val="18"/>
                <w:szCs w:val="18"/>
              </w:rPr>
              <w:t>6.72</w:t>
            </w:r>
          </w:p>
        </w:tc>
        <w:tc>
          <w:tcPr>
            <w:tcW w:w="466" w:type="pct"/>
            <w:shd w:val="clear" w:color="auto" w:fill="auto"/>
            <w:noWrap/>
            <w:vAlign w:val="center"/>
          </w:tcPr>
          <w:p w14:paraId="6EA346FF" w14:textId="77777777" w:rsidR="002D524A" w:rsidRPr="00862AA1" w:rsidRDefault="002D524A" w:rsidP="0085410B">
            <w:pPr>
              <w:pStyle w:val="aa"/>
              <w:spacing w:line="336" w:lineRule="auto"/>
              <w:jc w:val="right"/>
              <w:rPr>
                <w:rFonts w:eastAsiaTheme="minorEastAsia"/>
                <w:sz w:val="18"/>
                <w:szCs w:val="18"/>
              </w:rPr>
            </w:pPr>
            <w:r w:rsidRPr="00862AA1">
              <w:rPr>
                <w:rFonts w:eastAsiaTheme="minorEastAsia"/>
                <w:sz w:val="18"/>
                <w:szCs w:val="18"/>
              </w:rPr>
              <w:t>619.2889</w:t>
            </w:r>
          </w:p>
        </w:tc>
        <w:tc>
          <w:tcPr>
            <w:tcW w:w="466" w:type="pct"/>
            <w:shd w:val="clear" w:color="auto" w:fill="auto"/>
            <w:noWrap/>
            <w:vAlign w:val="center"/>
          </w:tcPr>
          <w:p w14:paraId="08E79AA7" w14:textId="77777777" w:rsidR="002D524A" w:rsidRPr="00862AA1" w:rsidRDefault="002D524A" w:rsidP="0085410B">
            <w:pPr>
              <w:pStyle w:val="aa"/>
              <w:spacing w:line="336" w:lineRule="auto"/>
              <w:jc w:val="right"/>
              <w:rPr>
                <w:sz w:val="18"/>
                <w:szCs w:val="18"/>
              </w:rPr>
            </w:pPr>
            <w:r w:rsidRPr="00862AA1">
              <w:rPr>
                <w:sz w:val="18"/>
                <w:szCs w:val="18"/>
              </w:rPr>
              <w:t>619.2878</w:t>
            </w:r>
          </w:p>
        </w:tc>
        <w:tc>
          <w:tcPr>
            <w:tcW w:w="266" w:type="pct"/>
            <w:shd w:val="clear" w:color="auto" w:fill="auto"/>
            <w:noWrap/>
            <w:vAlign w:val="center"/>
          </w:tcPr>
          <w:p w14:paraId="3824AF71" w14:textId="77777777" w:rsidR="002D524A" w:rsidRPr="00862AA1" w:rsidRDefault="002D524A" w:rsidP="0085410B">
            <w:pPr>
              <w:pStyle w:val="aa"/>
              <w:spacing w:line="336" w:lineRule="auto"/>
              <w:jc w:val="right"/>
              <w:rPr>
                <w:sz w:val="18"/>
                <w:szCs w:val="18"/>
                <w:vertAlign w:val="subscript"/>
              </w:rPr>
            </w:pPr>
            <w:r w:rsidRPr="00862AA1">
              <w:rPr>
                <w:sz w:val="18"/>
                <w:szCs w:val="18"/>
              </w:rPr>
              <w:t>−1.78</w:t>
            </w:r>
          </w:p>
        </w:tc>
        <w:tc>
          <w:tcPr>
            <w:tcW w:w="829" w:type="pct"/>
            <w:vAlign w:val="center"/>
          </w:tcPr>
          <w:p w14:paraId="7F7F278C" w14:textId="0481BE75" w:rsidR="002D524A" w:rsidRPr="00297912" w:rsidRDefault="002D524A" w:rsidP="00152E9B">
            <w:pPr>
              <w:pStyle w:val="aa"/>
              <w:spacing w:line="160" w:lineRule="exact"/>
              <w:rPr>
                <w:sz w:val="16"/>
                <w:szCs w:val="16"/>
              </w:rPr>
            </w:pPr>
            <w:r w:rsidRPr="00297912">
              <w:rPr>
                <w:sz w:val="16"/>
                <w:szCs w:val="16"/>
              </w:rPr>
              <w:t>N/A</w:t>
            </w:r>
          </w:p>
        </w:tc>
        <w:tc>
          <w:tcPr>
            <w:tcW w:w="807" w:type="pct"/>
            <w:vAlign w:val="center"/>
          </w:tcPr>
          <w:p w14:paraId="21F6F44C" w14:textId="784A6656" w:rsidR="002D524A" w:rsidRPr="00297912" w:rsidRDefault="002D524A" w:rsidP="00152E9B">
            <w:pPr>
              <w:pStyle w:val="aa"/>
              <w:spacing w:line="160" w:lineRule="exact"/>
              <w:rPr>
                <w:sz w:val="16"/>
                <w:szCs w:val="16"/>
              </w:rPr>
            </w:pPr>
            <w:r>
              <w:rPr>
                <w:sz w:val="16"/>
                <w:szCs w:val="16"/>
              </w:rPr>
              <w:t>20:4</w:t>
            </w:r>
          </w:p>
        </w:tc>
      </w:tr>
      <w:tr w:rsidR="00D0050E" w:rsidRPr="00297912" w14:paraId="416F3FD1" w14:textId="32BAE12B" w:rsidTr="00175F30">
        <w:trPr>
          <w:trHeight w:val="300"/>
        </w:trPr>
        <w:tc>
          <w:tcPr>
            <w:tcW w:w="684" w:type="pct"/>
            <w:shd w:val="clear" w:color="auto" w:fill="auto"/>
            <w:noWrap/>
            <w:vAlign w:val="center"/>
          </w:tcPr>
          <w:p w14:paraId="1A6C3A1E" w14:textId="77777777" w:rsidR="00487122" w:rsidRPr="00862AA1" w:rsidRDefault="00487122" w:rsidP="0085410B">
            <w:pPr>
              <w:pStyle w:val="aa"/>
              <w:spacing w:line="336" w:lineRule="auto"/>
              <w:ind w:left="170"/>
              <w:jc w:val="left"/>
              <w:rPr>
                <w:sz w:val="18"/>
                <w:szCs w:val="18"/>
              </w:rPr>
            </w:pPr>
            <w:r w:rsidRPr="00862AA1">
              <w:rPr>
                <w:sz w:val="18"/>
                <w:szCs w:val="18"/>
              </w:rPr>
              <w:t>CL68:2</w:t>
            </w:r>
          </w:p>
        </w:tc>
        <w:tc>
          <w:tcPr>
            <w:tcW w:w="592" w:type="pct"/>
            <w:shd w:val="clear" w:color="auto" w:fill="auto"/>
            <w:noWrap/>
            <w:vAlign w:val="center"/>
          </w:tcPr>
          <w:p w14:paraId="44FE4952" w14:textId="77777777" w:rsidR="00487122" w:rsidRPr="00862AA1" w:rsidRDefault="00487122" w:rsidP="0085410B">
            <w:pPr>
              <w:pStyle w:val="aa"/>
              <w:spacing w:line="336" w:lineRule="auto"/>
              <w:jc w:val="left"/>
              <w:rPr>
                <w:sz w:val="18"/>
                <w:szCs w:val="18"/>
                <w:vertAlign w:val="subscript"/>
              </w:rPr>
            </w:pPr>
            <w:r w:rsidRPr="00862AA1">
              <w:rPr>
                <w:sz w:val="18"/>
                <w:szCs w:val="18"/>
              </w:rPr>
              <w:t>C</w:t>
            </w:r>
            <w:r w:rsidRPr="00862AA1">
              <w:rPr>
                <w:sz w:val="18"/>
                <w:szCs w:val="18"/>
                <w:vertAlign w:val="subscript"/>
              </w:rPr>
              <w:t>77</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A4FA002"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0BBA6909" w14:textId="77777777" w:rsidR="00487122" w:rsidRPr="00862AA1" w:rsidRDefault="00487122" w:rsidP="0085410B">
            <w:pPr>
              <w:pStyle w:val="aa"/>
              <w:spacing w:line="336" w:lineRule="auto"/>
              <w:rPr>
                <w:sz w:val="18"/>
                <w:szCs w:val="18"/>
              </w:rPr>
            </w:pPr>
            <w:r w:rsidRPr="00862AA1">
              <w:rPr>
                <w:sz w:val="18"/>
                <w:szCs w:val="18"/>
              </w:rPr>
              <w:t>18.92</w:t>
            </w:r>
          </w:p>
        </w:tc>
        <w:tc>
          <w:tcPr>
            <w:tcW w:w="466" w:type="pct"/>
            <w:shd w:val="clear" w:color="auto" w:fill="auto"/>
            <w:noWrap/>
            <w:vAlign w:val="center"/>
          </w:tcPr>
          <w:p w14:paraId="095C3EDD" w14:textId="77777777" w:rsidR="00487122" w:rsidRPr="00862AA1" w:rsidRDefault="00487122" w:rsidP="0085410B">
            <w:pPr>
              <w:pStyle w:val="aa"/>
              <w:spacing w:line="336" w:lineRule="auto"/>
              <w:jc w:val="right"/>
              <w:rPr>
                <w:sz w:val="18"/>
                <w:szCs w:val="18"/>
              </w:rPr>
            </w:pPr>
            <w:r w:rsidRPr="00862AA1">
              <w:rPr>
                <w:sz w:val="18"/>
                <w:szCs w:val="18"/>
              </w:rPr>
              <w:t>1403.9962</w:t>
            </w:r>
          </w:p>
        </w:tc>
        <w:tc>
          <w:tcPr>
            <w:tcW w:w="466" w:type="pct"/>
            <w:shd w:val="clear" w:color="auto" w:fill="auto"/>
            <w:noWrap/>
            <w:vAlign w:val="center"/>
          </w:tcPr>
          <w:p w14:paraId="32E4476D" w14:textId="77777777" w:rsidR="00487122" w:rsidRPr="00862AA1" w:rsidRDefault="00487122" w:rsidP="0085410B">
            <w:pPr>
              <w:pStyle w:val="aa"/>
              <w:spacing w:line="336" w:lineRule="auto"/>
              <w:jc w:val="right"/>
              <w:rPr>
                <w:sz w:val="18"/>
                <w:szCs w:val="18"/>
              </w:rPr>
            </w:pPr>
            <w:r w:rsidRPr="00862AA1">
              <w:rPr>
                <w:sz w:val="18"/>
                <w:szCs w:val="18"/>
              </w:rPr>
              <w:t>1403.9930</w:t>
            </w:r>
          </w:p>
        </w:tc>
        <w:tc>
          <w:tcPr>
            <w:tcW w:w="266" w:type="pct"/>
            <w:shd w:val="clear" w:color="auto" w:fill="auto"/>
            <w:noWrap/>
            <w:vAlign w:val="center"/>
          </w:tcPr>
          <w:p w14:paraId="7A9501B4" w14:textId="77777777" w:rsidR="00487122" w:rsidRPr="00862AA1" w:rsidRDefault="00487122" w:rsidP="0085410B">
            <w:pPr>
              <w:pStyle w:val="aa"/>
              <w:spacing w:line="336" w:lineRule="auto"/>
              <w:jc w:val="right"/>
              <w:rPr>
                <w:sz w:val="18"/>
                <w:szCs w:val="18"/>
              </w:rPr>
            </w:pPr>
            <w:r w:rsidRPr="00862AA1">
              <w:rPr>
                <w:sz w:val="18"/>
                <w:szCs w:val="18"/>
              </w:rPr>
              <w:t>−2.28</w:t>
            </w:r>
          </w:p>
        </w:tc>
        <w:tc>
          <w:tcPr>
            <w:tcW w:w="829" w:type="pct"/>
            <w:vAlign w:val="center"/>
          </w:tcPr>
          <w:p w14:paraId="6EA79634" w14:textId="38D1B765"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465CF1D5" w14:textId="6075791A"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65B74466" w14:textId="01D5F8C0" w:rsidTr="00175F30">
        <w:trPr>
          <w:trHeight w:val="300"/>
        </w:trPr>
        <w:tc>
          <w:tcPr>
            <w:tcW w:w="684" w:type="pct"/>
            <w:shd w:val="clear" w:color="auto" w:fill="auto"/>
            <w:noWrap/>
            <w:vAlign w:val="center"/>
          </w:tcPr>
          <w:p w14:paraId="63EFFE47" w14:textId="77777777" w:rsidR="00487122" w:rsidRPr="00862AA1" w:rsidRDefault="00487122" w:rsidP="0085410B">
            <w:pPr>
              <w:pStyle w:val="aa"/>
              <w:spacing w:line="336" w:lineRule="auto"/>
              <w:ind w:left="170"/>
              <w:jc w:val="left"/>
              <w:rPr>
                <w:sz w:val="18"/>
                <w:szCs w:val="18"/>
              </w:rPr>
            </w:pPr>
            <w:r w:rsidRPr="00862AA1">
              <w:rPr>
                <w:sz w:val="18"/>
                <w:szCs w:val="18"/>
              </w:rPr>
              <w:t>CL68:3</w:t>
            </w:r>
          </w:p>
        </w:tc>
        <w:tc>
          <w:tcPr>
            <w:tcW w:w="592" w:type="pct"/>
            <w:shd w:val="clear" w:color="auto" w:fill="auto"/>
            <w:noWrap/>
            <w:vAlign w:val="center"/>
          </w:tcPr>
          <w:p w14:paraId="08FAE355"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77</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1BEFD8D2"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B5DB8D1" w14:textId="77777777" w:rsidR="00487122" w:rsidRPr="00862AA1" w:rsidRDefault="00487122" w:rsidP="0085410B">
            <w:pPr>
              <w:pStyle w:val="aa"/>
              <w:spacing w:line="336" w:lineRule="auto"/>
              <w:rPr>
                <w:sz w:val="18"/>
                <w:szCs w:val="18"/>
              </w:rPr>
            </w:pPr>
            <w:r w:rsidRPr="00862AA1">
              <w:rPr>
                <w:sz w:val="18"/>
                <w:szCs w:val="18"/>
              </w:rPr>
              <w:t>18.30</w:t>
            </w:r>
          </w:p>
        </w:tc>
        <w:tc>
          <w:tcPr>
            <w:tcW w:w="466" w:type="pct"/>
            <w:shd w:val="clear" w:color="auto" w:fill="auto"/>
            <w:noWrap/>
            <w:vAlign w:val="center"/>
          </w:tcPr>
          <w:p w14:paraId="35882389" w14:textId="77777777" w:rsidR="00487122" w:rsidRPr="00862AA1" w:rsidRDefault="00487122" w:rsidP="0085410B">
            <w:pPr>
              <w:pStyle w:val="aa"/>
              <w:spacing w:line="336" w:lineRule="auto"/>
              <w:jc w:val="right"/>
              <w:rPr>
                <w:sz w:val="18"/>
                <w:szCs w:val="18"/>
              </w:rPr>
            </w:pPr>
            <w:r w:rsidRPr="00862AA1">
              <w:rPr>
                <w:sz w:val="18"/>
                <w:szCs w:val="18"/>
              </w:rPr>
              <w:t>1401.9806</w:t>
            </w:r>
          </w:p>
        </w:tc>
        <w:tc>
          <w:tcPr>
            <w:tcW w:w="466" w:type="pct"/>
            <w:shd w:val="clear" w:color="auto" w:fill="auto"/>
            <w:noWrap/>
            <w:vAlign w:val="center"/>
          </w:tcPr>
          <w:p w14:paraId="42C8110A" w14:textId="77777777" w:rsidR="00487122" w:rsidRPr="00862AA1" w:rsidRDefault="00487122" w:rsidP="0085410B">
            <w:pPr>
              <w:pStyle w:val="aa"/>
              <w:spacing w:line="336" w:lineRule="auto"/>
              <w:jc w:val="right"/>
              <w:rPr>
                <w:sz w:val="18"/>
                <w:szCs w:val="18"/>
              </w:rPr>
            </w:pPr>
            <w:r w:rsidRPr="00862AA1">
              <w:rPr>
                <w:sz w:val="18"/>
                <w:szCs w:val="18"/>
              </w:rPr>
              <w:t>1401.9783</w:t>
            </w:r>
          </w:p>
        </w:tc>
        <w:tc>
          <w:tcPr>
            <w:tcW w:w="266" w:type="pct"/>
            <w:shd w:val="clear" w:color="auto" w:fill="auto"/>
            <w:noWrap/>
            <w:vAlign w:val="center"/>
          </w:tcPr>
          <w:p w14:paraId="10429769" w14:textId="77777777" w:rsidR="00487122" w:rsidRPr="00862AA1" w:rsidRDefault="00487122" w:rsidP="0085410B">
            <w:pPr>
              <w:pStyle w:val="aa"/>
              <w:spacing w:line="336" w:lineRule="auto"/>
              <w:jc w:val="right"/>
              <w:rPr>
                <w:sz w:val="18"/>
                <w:szCs w:val="18"/>
              </w:rPr>
            </w:pPr>
            <w:r w:rsidRPr="00862AA1">
              <w:rPr>
                <w:sz w:val="18"/>
                <w:szCs w:val="18"/>
              </w:rPr>
              <w:t>−1.64</w:t>
            </w:r>
          </w:p>
        </w:tc>
        <w:tc>
          <w:tcPr>
            <w:tcW w:w="829" w:type="pct"/>
            <w:vAlign w:val="center"/>
          </w:tcPr>
          <w:p w14:paraId="5C08B76B" w14:textId="15B3CB5D"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08B47F79" w14:textId="2D8D7E5C"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596F5933" w14:textId="73C33DFF" w:rsidTr="00175F30">
        <w:trPr>
          <w:trHeight w:val="300"/>
        </w:trPr>
        <w:tc>
          <w:tcPr>
            <w:tcW w:w="684" w:type="pct"/>
            <w:shd w:val="clear" w:color="auto" w:fill="auto"/>
            <w:noWrap/>
            <w:vAlign w:val="center"/>
          </w:tcPr>
          <w:p w14:paraId="42C7F22B" w14:textId="77777777" w:rsidR="00487122" w:rsidRPr="00862AA1" w:rsidRDefault="00487122" w:rsidP="0085410B">
            <w:pPr>
              <w:pStyle w:val="aa"/>
              <w:spacing w:line="336" w:lineRule="auto"/>
              <w:ind w:left="170"/>
              <w:jc w:val="left"/>
              <w:rPr>
                <w:sz w:val="18"/>
                <w:szCs w:val="18"/>
              </w:rPr>
            </w:pPr>
            <w:r w:rsidRPr="00862AA1">
              <w:rPr>
                <w:sz w:val="18"/>
                <w:szCs w:val="18"/>
              </w:rPr>
              <w:t>CL68:4</w:t>
            </w:r>
          </w:p>
        </w:tc>
        <w:tc>
          <w:tcPr>
            <w:tcW w:w="592" w:type="pct"/>
            <w:shd w:val="clear" w:color="auto" w:fill="auto"/>
            <w:noWrap/>
            <w:vAlign w:val="center"/>
          </w:tcPr>
          <w:p w14:paraId="0BA231CB"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77</w:t>
            </w:r>
            <w:r w:rsidRPr="00862AA1">
              <w:rPr>
                <w:sz w:val="18"/>
                <w:szCs w:val="18"/>
              </w:rPr>
              <w:t>H</w:t>
            </w:r>
            <w:r w:rsidRPr="00862AA1">
              <w:rPr>
                <w:sz w:val="18"/>
                <w:szCs w:val="18"/>
                <w:vertAlign w:val="subscript"/>
              </w:rPr>
              <w:t>142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85CE7E0"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F385FE1" w14:textId="77777777" w:rsidR="00487122" w:rsidRPr="00862AA1" w:rsidRDefault="00487122" w:rsidP="0085410B">
            <w:pPr>
              <w:pStyle w:val="aa"/>
              <w:spacing w:line="336" w:lineRule="auto"/>
              <w:rPr>
                <w:sz w:val="18"/>
                <w:szCs w:val="18"/>
              </w:rPr>
            </w:pPr>
            <w:r w:rsidRPr="00862AA1">
              <w:rPr>
                <w:sz w:val="18"/>
                <w:szCs w:val="18"/>
              </w:rPr>
              <w:t>17.76</w:t>
            </w:r>
          </w:p>
        </w:tc>
        <w:tc>
          <w:tcPr>
            <w:tcW w:w="466" w:type="pct"/>
            <w:shd w:val="clear" w:color="auto" w:fill="auto"/>
            <w:noWrap/>
            <w:vAlign w:val="center"/>
          </w:tcPr>
          <w:p w14:paraId="40C31CF8" w14:textId="77777777" w:rsidR="00487122" w:rsidRPr="00862AA1" w:rsidRDefault="00487122" w:rsidP="0085410B">
            <w:pPr>
              <w:pStyle w:val="aa"/>
              <w:spacing w:line="336" w:lineRule="auto"/>
              <w:jc w:val="right"/>
              <w:rPr>
                <w:sz w:val="18"/>
                <w:szCs w:val="18"/>
              </w:rPr>
            </w:pPr>
            <w:r w:rsidRPr="00862AA1">
              <w:rPr>
                <w:sz w:val="18"/>
                <w:szCs w:val="18"/>
              </w:rPr>
              <w:t>1399.9649</w:t>
            </w:r>
          </w:p>
        </w:tc>
        <w:tc>
          <w:tcPr>
            <w:tcW w:w="466" w:type="pct"/>
            <w:shd w:val="clear" w:color="auto" w:fill="auto"/>
            <w:noWrap/>
            <w:vAlign w:val="center"/>
          </w:tcPr>
          <w:p w14:paraId="183B34F5" w14:textId="77777777" w:rsidR="00487122" w:rsidRPr="00862AA1" w:rsidRDefault="00487122" w:rsidP="0085410B">
            <w:pPr>
              <w:pStyle w:val="aa"/>
              <w:spacing w:line="336" w:lineRule="auto"/>
              <w:jc w:val="right"/>
              <w:rPr>
                <w:sz w:val="18"/>
                <w:szCs w:val="18"/>
              </w:rPr>
            </w:pPr>
            <w:r w:rsidRPr="00862AA1">
              <w:rPr>
                <w:sz w:val="18"/>
                <w:szCs w:val="18"/>
              </w:rPr>
              <w:t>1399.9629</w:t>
            </w:r>
          </w:p>
        </w:tc>
        <w:tc>
          <w:tcPr>
            <w:tcW w:w="266" w:type="pct"/>
            <w:shd w:val="clear" w:color="auto" w:fill="auto"/>
            <w:noWrap/>
            <w:vAlign w:val="center"/>
          </w:tcPr>
          <w:p w14:paraId="326B4CD5" w14:textId="77777777" w:rsidR="00487122" w:rsidRPr="00862AA1" w:rsidRDefault="00487122" w:rsidP="0085410B">
            <w:pPr>
              <w:pStyle w:val="aa"/>
              <w:spacing w:line="336" w:lineRule="auto"/>
              <w:jc w:val="right"/>
              <w:rPr>
                <w:sz w:val="18"/>
                <w:szCs w:val="18"/>
              </w:rPr>
            </w:pPr>
            <w:r w:rsidRPr="00862AA1">
              <w:rPr>
                <w:sz w:val="18"/>
                <w:szCs w:val="18"/>
              </w:rPr>
              <w:t>−1.43</w:t>
            </w:r>
          </w:p>
        </w:tc>
        <w:tc>
          <w:tcPr>
            <w:tcW w:w="829" w:type="pct"/>
            <w:vAlign w:val="center"/>
          </w:tcPr>
          <w:p w14:paraId="73B430D6" w14:textId="45434CD7"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242E5DD1" w14:textId="41E7A182"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0CC7DC05" w14:textId="7F1D9D52" w:rsidTr="00175F30">
        <w:trPr>
          <w:trHeight w:val="300"/>
        </w:trPr>
        <w:tc>
          <w:tcPr>
            <w:tcW w:w="684" w:type="pct"/>
            <w:shd w:val="clear" w:color="auto" w:fill="auto"/>
            <w:noWrap/>
            <w:vAlign w:val="center"/>
          </w:tcPr>
          <w:p w14:paraId="1FBDE0DB" w14:textId="77777777" w:rsidR="00487122" w:rsidRPr="00862AA1" w:rsidRDefault="00487122" w:rsidP="0085410B">
            <w:pPr>
              <w:pStyle w:val="aa"/>
              <w:spacing w:line="336" w:lineRule="auto"/>
              <w:ind w:left="170"/>
              <w:jc w:val="left"/>
              <w:rPr>
                <w:sz w:val="18"/>
                <w:szCs w:val="18"/>
              </w:rPr>
            </w:pPr>
            <w:r w:rsidRPr="00862AA1">
              <w:rPr>
                <w:sz w:val="18"/>
                <w:szCs w:val="18"/>
              </w:rPr>
              <w:t>CL68:5</w:t>
            </w:r>
          </w:p>
        </w:tc>
        <w:tc>
          <w:tcPr>
            <w:tcW w:w="592" w:type="pct"/>
            <w:shd w:val="clear" w:color="auto" w:fill="auto"/>
            <w:noWrap/>
            <w:vAlign w:val="center"/>
          </w:tcPr>
          <w:p w14:paraId="5267F78A"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77</w:t>
            </w:r>
            <w:r w:rsidRPr="00862AA1">
              <w:rPr>
                <w:sz w:val="18"/>
                <w:szCs w:val="18"/>
              </w:rPr>
              <w:t>H</w:t>
            </w:r>
            <w:r w:rsidRPr="00862AA1">
              <w:rPr>
                <w:sz w:val="18"/>
                <w:szCs w:val="18"/>
                <w:vertAlign w:val="subscript"/>
              </w:rPr>
              <w:t>140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79905BFF"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22630EF" w14:textId="77777777" w:rsidR="00487122" w:rsidRPr="00862AA1" w:rsidRDefault="00487122" w:rsidP="0085410B">
            <w:pPr>
              <w:pStyle w:val="aa"/>
              <w:spacing w:line="336" w:lineRule="auto"/>
              <w:rPr>
                <w:sz w:val="18"/>
                <w:szCs w:val="18"/>
              </w:rPr>
            </w:pPr>
            <w:r w:rsidRPr="00862AA1">
              <w:rPr>
                <w:sz w:val="18"/>
                <w:szCs w:val="18"/>
              </w:rPr>
              <w:t>17.44</w:t>
            </w:r>
          </w:p>
        </w:tc>
        <w:tc>
          <w:tcPr>
            <w:tcW w:w="466" w:type="pct"/>
            <w:shd w:val="clear" w:color="auto" w:fill="auto"/>
            <w:noWrap/>
            <w:vAlign w:val="center"/>
          </w:tcPr>
          <w:p w14:paraId="7E301EDB" w14:textId="77777777" w:rsidR="00487122" w:rsidRPr="00862AA1" w:rsidRDefault="00487122" w:rsidP="0085410B">
            <w:pPr>
              <w:pStyle w:val="aa"/>
              <w:spacing w:line="336" w:lineRule="auto"/>
              <w:jc w:val="right"/>
              <w:rPr>
                <w:sz w:val="18"/>
                <w:szCs w:val="18"/>
              </w:rPr>
            </w:pPr>
            <w:r w:rsidRPr="00862AA1">
              <w:rPr>
                <w:sz w:val="18"/>
                <w:szCs w:val="18"/>
              </w:rPr>
              <w:t>1397.9493</w:t>
            </w:r>
          </w:p>
        </w:tc>
        <w:tc>
          <w:tcPr>
            <w:tcW w:w="466" w:type="pct"/>
            <w:shd w:val="clear" w:color="auto" w:fill="auto"/>
            <w:noWrap/>
            <w:vAlign w:val="center"/>
          </w:tcPr>
          <w:p w14:paraId="171CB631" w14:textId="77777777" w:rsidR="00487122" w:rsidRPr="00862AA1" w:rsidRDefault="00487122" w:rsidP="0085410B">
            <w:pPr>
              <w:pStyle w:val="aa"/>
              <w:spacing w:line="336" w:lineRule="auto"/>
              <w:jc w:val="right"/>
              <w:rPr>
                <w:sz w:val="18"/>
                <w:szCs w:val="18"/>
              </w:rPr>
            </w:pPr>
            <w:r w:rsidRPr="00862AA1">
              <w:rPr>
                <w:sz w:val="18"/>
                <w:szCs w:val="18"/>
              </w:rPr>
              <w:t>1397.9483</w:t>
            </w:r>
          </w:p>
        </w:tc>
        <w:tc>
          <w:tcPr>
            <w:tcW w:w="266" w:type="pct"/>
            <w:shd w:val="clear" w:color="auto" w:fill="auto"/>
            <w:noWrap/>
            <w:vAlign w:val="center"/>
          </w:tcPr>
          <w:p w14:paraId="43862861" w14:textId="77777777" w:rsidR="00487122" w:rsidRPr="00862AA1" w:rsidRDefault="00487122" w:rsidP="0085410B">
            <w:pPr>
              <w:pStyle w:val="aa"/>
              <w:spacing w:line="336" w:lineRule="auto"/>
              <w:jc w:val="right"/>
              <w:rPr>
                <w:sz w:val="18"/>
                <w:szCs w:val="18"/>
              </w:rPr>
            </w:pPr>
            <w:r w:rsidRPr="00862AA1">
              <w:rPr>
                <w:sz w:val="18"/>
                <w:szCs w:val="18"/>
              </w:rPr>
              <w:t>−0.72</w:t>
            </w:r>
          </w:p>
        </w:tc>
        <w:tc>
          <w:tcPr>
            <w:tcW w:w="829" w:type="pct"/>
            <w:vAlign w:val="center"/>
          </w:tcPr>
          <w:p w14:paraId="380C34F8" w14:textId="6E2BC40D"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2E295744" w14:textId="200D2009"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2B220EA4" w14:textId="112A2620" w:rsidTr="00175F30">
        <w:trPr>
          <w:trHeight w:val="300"/>
        </w:trPr>
        <w:tc>
          <w:tcPr>
            <w:tcW w:w="684" w:type="pct"/>
            <w:shd w:val="clear" w:color="auto" w:fill="auto"/>
            <w:noWrap/>
            <w:vAlign w:val="center"/>
          </w:tcPr>
          <w:p w14:paraId="6A5069EE" w14:textId="77777777" w:rsidR="00487122" w:rsidRPr="00862AA1" w:rsidRDefault="00487122" w:rsidP="0085410B">
            <w:pPr>
              <w:pStyle w:val="aa"/>
              <w:spacing w:line="336" w:lineRule="auto"/>
              <w:ind w:left="170"/>
              <w:jc w:val="left"/>
              <w:rPr>
                <w:sz w:val="18"/>
                <w:szCs w:val="18"/>
              </w:rPr>
            </w:pPr>
            <w:r w:rsidRPr="00862AA1">
              <w:rPr>
                <w:sz w:val="18"/>
                <w:szCs w:val="18"/>
              </w:rPr>
              <w:t>CL68:6</w:t>
            </w:r>
          </w:p>
        </w:tc>
        <w:tc>
          <w:tcPr>
            <w:tcW w:w="592" w:type="pct"/>
            <w:shd w:val="clear" w:color="auto" w:fill="auto"/>
            <w:noWrap/>
            <w:vAlign w:val="center"/>
          </w:tcPr>
          <w:p w14:paraId="29FCBF8E"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77</w:t>
            </w:r>
            <w:r w:rsidRPr="00862AA1">
              <w:rPr>
                <w:sz w:val="18"/>
                <w:szCs w:val="18"/>
              </w:rPr>
              <w:t>H</w:t>
            </w:r>
            <w:r w:rsidRPr="00862AA1">
              <w:rPr>
                <w:sz w:val="18"/>
                <w:szCs w:val="18"/>
                <w:vertAlign w:val="subscript"/>
              </w:rPr>
              <w:t>138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04D7A3C"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7572CDC" w14:textId="77777777" w:rsidR="00487122" w:rsidRPr="00862AA1" w:rsidRDefault="00487122" w:rsidP="0085410B">
            <w:pPr>
              <w:pStyle w:val="aa"/>
              <w:spacing w:line="336" w:lineRule="auto"/>
              <w:rPr>
                <w:sz w:val="18"/>
                <w:szCs w:val="18"/>
              </w:rPr>
            </w:pPr>
            <w:r w:rsidRPr="00862AA1">
              <w:rPr>
                <w:sz w:val="18"/>
                <w:szCs w:val="18"/>
              </w:rPr>
              <w:t>17.25</w:t>
            </w:r>
          </w:p>
        </w:tc>
        <w:tc>
          <w:tcPr>
            <w:tcW w:w="466" w:type="pct"/>
            <w:shd w:val="clear" w:color="auto" w:fill="auto"/>
            <w:noWrap/>
            <w:vAlign w:val="center"/>
          </w:tcPr>
          <w:p w14:paraId="0660BE54" w14:textId="77777777" w:rsidR="00487122" w:rsidRPr="00862AA1" w:rsidRDefault="00487122" w:rsidP="0085410B">
            <w:pPr>
              <w:pStyle w:val="aa"/>
              <w:spacing w:line="336" w:lineRule="auto"/>
              <w:jc w:val="right"/>
              <w:rPr>
                <w:sz w:val="18"/>
                <w:szCs w:val="18"/>
              </w:rPr>
            </w:pPr>
            <w:r w:rsidRPr="00862AA1">
              <w:rPr>
                <w:sz w:val="18"/>
                <w:szCs w:val="18"/>
              </w:rPr>
              <w:t>1395.9336</w:t>
            </w:r>
          </w:p>
        </w:tc>
        <w:tc>
          <w:tcPr>
            <w:tcW w:w="466" w:type="pct"/>
            <w:shd w:val="clear" w:color="auto" w:fill="auto"/>
            <w:noWrap/>
            <w:vAlign w:val="center"/>
          </w:tcPr>
          <w:p w14:paraId="48725E27" w14:textId="77777777" w:rsidR="00487122" w:rsidRPr="00862AA1" w:rsidRDefault="00487122" w:rsidP="0085410B">
            <w:pPr>
              <w:pStyle w:val="aa"/>
              <w:spacing w:line="336" w:lineRule="auto"/>
              <w:jc w:val="right"/>
              <w:rPr>
                <w:sz w:val="18"/>
                <w:szCs w:val="18"/>
              </w:rPr>
            </w:pPr>
            <w:r w:rsidRPr="00862AA1">
              <w:rPr>
                <w:sz w:val="18"/>
                <w:szCs w:val="18"/>
              </w:rPr>
              <w:t>1395.9313</w:t>
            </w:r>
          </w:p>
        </w:tc>
        <w:tc>
          <w:tcPr>
            <w:tcW w:w="266" w:type="pct"/>
            <w:shd w:val="clear" w:color="auto" w:fill="auto"/>
            <w:noWrap/>
            <w:vAlign w:val="center"/>
          </w:tcPr>
          <w:p w14:paraId="6692DC80" w14:textId="77777777" w:rsidR="00487122" w:rsidRPr="00862AA1" w:rsidRDefault="00487122" w:rsidP="0085410B">
            <w:pPr>
              <w:pStyle w:val="aa"/>
              <w:spacing w:line="336" w:lineRule="auto"/>
              <w:jc w:val="right"/>
              <w:rPr>
                <w:sz w:val="18"/>
                <w:szCs w:val="18"/>
              </w:rPr>
            </w:pPr>
            <w:r w:rsidRPr="00862AA1">
              <w:rPr>
                <w:sz w:val="18"/>
                <w:szCs w:val="18"/>
              </w:rPr>
              <w:t>−1.65</w:t>
            </w:r>
          </w:p>
        </w:tc>
        <w:tc>
          <w:tcPr>
            <w:tcW w:w="829" w:type="pct"/>
            <w:vAlign w:val="center"/>
          </w:tcPr>
          <w:p w14:paraId="1C162CA7" w14:textId="3292AFBE"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19054D18" w14:textId="406CE7E3"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7A5A9579" w14:textId="7951505A" w:rsidTr="00175F30">
        <w:trPr>
          <w:trHeight w:val="300"/>
        </w:trPr>
        <w:tc>
          <w:tcPr>
            <w:tcW w:w="684" w:type="pct"/>
            <w:shd w:val="clear" w:color="auto" w:fill="auto"/>
            <w:noWrap/>
            <w:vAlign w:val="center"/>
          </w:tcPr>
          <w:p w14:paraId="549871E2" w14:textId="77777777" w:rsidR="00487122" w:rsidRPr="00862AA1" w:rsidRDefault="00487122" w:rsidP="0085410B">
            <w:pPr>
              <w:pStyle w:val="aa"/>
              <w:spacing w:line="336" w:lineRule="auto"/>
              <w:ind w:left="170"/>
              <w:jc w:val="left"/>
              <w:rPr>
                <w:sz w:val="18"/>
                <w:szCs w:val="18"/>
              </w:rPr>
            </w:pPr>
            <w:r w:rsidRPr="00862AA1">
              <w:rPr>
                <w:sz w:val="18"/>
                <w:szCs w:val="18"/>
              </w:rPr>
              <w:t>CL70:3</w:t>
            </w:r>
          </w:p>
        </w:tc>
        <w:tc>
          <w:tcPr>
            <w:tcW w:w="592" w:type="pct"/>
            <w:shd w:val="clear" w:color="auto" w:fill="auto"/>
            <w:noWrap/>
            <w:vAlign w:val="center"/>
          </w:tcPr>
          <w:p w14:paraId="7755CFCD"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79</w:t>
            </w:r>
            <w:r w:rsidRPr="00862AA1">
              <w:rPr>
                <w:sz w:val="18"/>
                <w:szCs w:val="18"/>
              </w:rPr>
              <w:t>H</w:t>
            </w:r>
            <w:r w:rsidRPr="00862AA1">
              <w:rPr>
                <w:sz w:val="18"/>
                <w:szCs w:val="18"/>
                <w:vertAlign w:val="subscript"/>
              </w:rPr>
              <w:t>148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3211F079"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75431551" w14:textId="77777777" w:rsidR="00487122" w:rsidRPr="00862AA1" w:rsidRDefault="00487122" w:rsidP="0085410B">
            <w:pPr>
              <w:pStyle w:val="aa"/>
              <w:spacing w:line="336" w:lineRule="auto"/>
              <w:rPr>
                <w:sz w:val="18"/>
                <w:szCs w:val="18"/>
              </w:rPr>
            </w:pPr>
            <w:r w:rsidRPr="00862AA1">
              <w:rPr>
                <w:sz w:val="18"/>
                <w:szCs w:val="18"/>
              </w:rPr>
              <w:t>18.91</w:t>
            </w:r>
          </w:p>
        </w:tc>
        <w:tc>
          <w:tcPr>
            <w:tcW w:w="466" w:type="pct"/>
            <w:shd w:val="clear" w:color="auto" w:fill="auto"/>
            <w:noWrap/>
            <w:vAlign w:val="center"/>
          </w:tcPr>
          <w:p w14:paraId="2995A995" w14:textId="77777777" w:rsidR="00487122" w:rsidRPr="00862AA1" w:rsidRDefault="00487122" w:rsidP="0085410B">
            <w:pPr>
              <w:pStyle w:val="aa"/>
              <w:spacing w:line="336" w:lineRule="auto"/>
              <w:jc w:val="right"/>
              <w:rPr>
                <w:sz w:val="18"/>
                <w:szCs w:val="18"/>
              </w:rPr>
            </w:pPr>
            <w:r w:rsidRPr="00862AA1">
              <w:rPr>
                <w:sz w:val="18"/>
                <w:szCs w:val="18"/>
              </w:rPr>
              <w:t>1430.0119</w:t>
            </w:r>
          </w:p>
        </w:tc>
        <w:tc>
          <w:tcPr>
            <w:tcW w:w="466" w:type="pct"/>
            <w:shd w:val="clear" w:color="auto" w:fill="auto"/>
            <w:noWrap/>
            <w:vAlign w:val="center"/>
          </w:tcPr>
          <w:p w14:paraId="6D9774FF" w14:textId="77777777" w:rsidR="00487122" w:rsidRPr="00862AA1" w:rsidRDefault="00487122" w:rsidP="0085410B">
            <w:pPr>
              <w:pStyle w:val="aa"/>
              <w:spacing w:line="336" w:lineRule="auto"/>
              <w:jc w:val="right"/>
              <w:rPr>
                <w:sz w:val="18"/>
                <w:szCs w:val="18"/>
              </w:rPr>
            </w:pPr>
            <w:r w:rsidRPr="00862AA1">
              <w:rPr>
                <w:sz w:val="18"/>
                <w:szCs w:val="18"/>
              </w:rPr>
              <w:t>1430.0074</w:t>
            </w:r>
          </w:p>
        </w:tc>
        <w:tc>
          <w:tcPr>
            <w:tcW w:w="266" w:type="pct"/>
            <w:shd w:val="clear" w:color="auto" w:fill="auto"/>
            <w:noWrap/>
            <w:vAlign w:val="center"/>
          </w:tcPr>
          <w:p w14:paraId="6670397E" w14:textId="77777777" w:rsidR="00487122" w:rsidRPr="00862AA1" w:rsidRDefault="00487122" w:rsidP="0085410B">
            <w:pPr>
              <w:pStyle w:val="aa"/>
              <w:spacing w:line="336" w:lineRule="auto"/>
              <w:jc w:val="right"/>
              <w:rPr>
                <w:sz w:val="18"/>
                <w:szCs w:val="18"/>
              </w:rPr>
            </w:pPr>
            <w:r w:rsidRPr="00862AA1">
              <w:rPr>
                <w:sz w:val="18"/>
                <w:szCs w:val="18"/>
              </w:rPr>
              <w:t>−3.15</w:t>
            </w:r>
          </w:p>
        </w:tc>
        <w:tc>
          <w:tcPr>
            <w:tcW w:w="829" w:type="pct"/>
            <w:vAlign w:val="center"/>
          </w:tcPr>
          <w:p w14:paraId="1C0EF5A0" w14:textId="121E8420"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3F8495F7" w14:textId="37BF713A"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1AD9BADA" w14:textId="1A7B94A1" w:rsidTr="00175F30">
        <w:trPr>
          <w:trHeight w:val="300"/>
        </w:trPr>
        <w:tc>
          <w:tcPr>
            <w:tcW w:w="684" w:type="pct"/>
            <w:shd w:val="clear" w:color="auto" w:fill="auto"/>
            <w:noWrap/>
            <w:vAlign w:val="center"/>
          </w:tcPr>
          <w:p w14:paraId="00254915" w14:textId="77777777" w:rsidR="00487122" w:rsidRPr="00862AA1" w:rsidRDefault="00487122" w:rsidP="0085410B">
            <w:pPr>
              <w:pStyle w:val="aa"/>
              <w:spacing w:line="336" w:lineRule="auto"/>
              <w:ind w:left="170"/>
              <w:jc w:val="left"/>
              <w:rPr>
                <w:sz w:val="18"/>
                <w:szCs w:val="18"/>
              </w:rPr>
            </w:pPr>
            <w:r w:rsidRPr="00862AA1">
              <w:rPr>
                <w:sz w:val="18"/>
                <w:szCs w:val="18"/>
              </w:rPr>
              <w:t>CL70:4</w:t>
            </w:r>
          </w:p>
        </w:tc>
        <w:tc>
          <w:tcPr>
            <w:tcW w:w="592" w:type="pct"/>
            <w:shd w:val="clear" w:color="auto" w:fill="auto"/>
            <w:noWrap/>
            <w:vAlign w:val="center"/>
          </w:tcPr>
          <w:p w14:paraId="3171638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79</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602FA2B"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B443597" w14:textId="77777777" w:rsidR="00487122" w:rsidRPr="00862AA1" w:rsidRDefault="00487122" w:rsidP="0085410B">
            <w:pPr>
              <w:pStyle w:val="aa"/>
              <w:spacing w:line="336" w:lineRule="auto"/>
              <w:rPr>
                <w:sz w:val="18"/>
                <w:szCs w:val="18"/>
              </w:rPr>
            </w:pPr>
            <w:r w:rsidRPr="00862AA1">
              <w:rPr>
                <w:sz w:val="18"/>
                <w:szCs w:val="18"/>
              </w:rPr>
              <w:t>18.62</w:t>
            </w:r>
          </w:p>
        </w:tc>
        <w:tc>
          <w:tcPr>
            <w:tcW w:w="466" w:type="pct"/>
            <w:shd w:val="clear" w:color="auto" w:fill="auto"/>
            <w:noWrap/>
            <w:vAlign w:val="center"/>
          </w:tcPr>
          <w:p w14:paraId="22C89FE6" w14:textId="77777777" w:rsidR="00487122" w:rsidRPr="00862AA1" w:rsidRDefault="00487122" w:rsidP="0085410B">
            <w:pPr>
              <w:pStyle w:val="aa"/>
              <w:spacing w:line="336" w:lineRule="auto"/>
              <w:jc w:val="right"/>
              <w:rPr>
                <w:sz w:val="18"/>
                <w:szCs w:val="18"/>
              </w:rPr>
            </w:pPr>
            <w:r w:rsidRPr="00862AA1">
              <w:rPr>
                <w:sz w:val="18"/>
                <w:szCs w:val="18"/>
              </w:rPr>
              <w:t>1427.9962</w:t>
            </w:r>
          </w:p>
        </w:tc>
        <w:tc>
          <w:tcPr>
            <w:tcW w:w="466" w:type="pct"/>
            <w:shd w:val="clear" w:color="auto" w:fill="auto"/>
            <w:noWrap/>
            <w:vAlign w:val="center"/>
          </w:tcPr>
          <w:p w14:paraId="05AAFD52" w14:textId="77777777" w:rsidR="00487122" w:rsidRPr="00862AA1" w:rsidRDefault="00487122" w:rsidP="0085410B">
            <w:pPr>
              <w:pStyle w:val="aa"/>
              <w:spacing w:line="336" w:lineRule="auto"/>
              <w:jc w:val="right"/>
              <w:rPr>
                <w:sz w:val="18"/>
                <w:szCs w:val="18"/>
              </w:rPr>
            </w:pPr>
            <w:r w:rsidRPr="00862AA1">
              <w:rPr>
                <w:sz w:val="18"/>
                <w:szCs w:val="18"/>
              </w:rPr>
              <w:t>1427.9935</w:t>
            </w:r>
          </w:p>
        </w:tc>
        <w:tc>
          <w:tcPr>
            <w:tcW w:w="266" w:type="pct"/>
            <w:shd w:val="clear" w:color="auto" w:fill="auto"/>
            <w:noWrap/>
            <w:vAlign w:val="center"/>
          </w:tcPr>
          <w:p w14:paraId="0BC4E033" w14:textId="77777777" w:rsidR="00487122" w:rsidRPr="00862AA1" w:rsidRDefault="00487122" w:rsidP="0085410B">
            <w:pPr>
              <w:pStyle w:val="aa"/>
              <w:spacing w:line="336" w:lineRule="auto"/>
              <w:jc w:val="right"/>
              <w:rPr>
                <w:sz w:val="18"/>
                <w:szCs w:val="18"/>
              </w:rPr>
            </w:pPr>
            <w:r w:rsidRPr="00862AA1">
              <w:rPr>
                <w:sz w:val="18"/>
                <w:szCs w:val="18"/>
              </w:rPr>
              <w:t>−1.89</w:t>
            </w:r>
          </w:p>
        </w:tc>
        <w:tc>
          <w:tcPr>
            <w:tcW w:w="829" w:type="pct"/>
            <w:vAlign w:val="center"/>
          </w:tcPr>
          <w:p w14:paraId="11896EFD" w14:textId="4667A15A"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1201AC1F" w14:textId="10A5C706"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395B715F" w14:textId="3AB371F8" w:rsidTr="00175F30">
        <w:trPr>
          <w:trHeight w:val="300"/>
        </w:trPr>
        <w:tc>
          <w:tcPr>
            <w:tcW w:w="684" w:type="pct"/>
            <w:shd w:val="clear" w:color="auto" w:fill="auto"/>
            <w:noWrap/>
            <w:vAlign w:val="center"/>
          </w:tcPr>
          <w:p w14:paraId="2DE20B1F" w14:textId="77777777" w:rsidR="00487122" w:rsidRPr="00862AA1" w:rsidRDefault="00487122" w:rsidP="0085410B">
            <w:pPr>
              <w:pStyle w:val="aa"/>
              <w:spacing w:line="336" w:lineRule="auto"/>
              <w:ind w:left="170"/>
              <w:jc w:val="left"/>
              <w:rPr>
                <w:sz w:val="18"/>
                <w:szCs w:val="18"/>
              </w:rPr>
            </w:pPr>
            <w:r w:rsidRPr="00862AA1">
              <w:rPr>
                <w:sz w:val="18"/>
                <w:szCs w:val="18"/>
              </w:rPr>
              <w:lastRenderedPageBreak/>
              <w:t>CL70:5</w:t>
            </w:r>
          </w:p>
        </w:tc>
        <w:tc>
          <w:tcPr>
            <w:tcW w:w="592" w:type="pct"/>
            <w:shd w:val="clear" w:color="auto" w:fill="auto"/>
            <w:noWrap/>
            <w:vAlign w:val="center"/>
          </w:tcPr>
          <w:p w14:paraId="53D17A81"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79</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26558354"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99BE689" w14:textId="77777777" w:rsidR="00487122" w:rsidRPr="00862AA1" w:rsidRDefault="00487122" w:rsidP="0085410B">
            <w:pPr>
              <w:pStyle w:val="aa"/>
              <w:spacing w:line="336" w:lineRule="auto"/>
              <w:rPr>
                <w:sz w:val="18"/>
                <w:szCs w:val="18"/>
              </w:rPr>
            </w:pPr>
            <w:r w:rsidRPr="00862AA1">
              <w:rPr>
                <w:sz w:val="18"/>
                <w:szCs w:val="18"/>
              </w:rPr>
              <w:t>18.05</w:t>
            </w:r>
          </w:p>
        </w:tc>
        <w:tc>
          <w:tcPr>
            <w:tcW w:w="466" w:type="pct"/>
            <w:shd w:val="clear" w:color="auto" w:fill="auto"/>
            <w:noWrap/>
            <w:vAlign w:val="center"/>
          </w:tcPr>
          <w:p w14:paraId="2CE7F860" w14:textId="77777777" w:rsidR="00487122" w:rsidRPr="00862AA1" w:rsidRDefault="00487122" w:rsidP="0085410B">
            <w:pPr>
              <w:pStyle w:val="aa"/>
              <w:spacing w:line="336" w:lineRule="auto"/>
              <w:jc w:val="right"/>
              <w:rPr>
                <w:sz w:val="18"/>
                <w:szCs w:val="18"/>
              </w:rPr>
            </w:pPr>
            <w:r w:rsidRPr="00862AA1">
              <w:rPr>
                <w:sz w:val="18"/>
                <w:szCs w:val="18"/>
              </w:rPr>
              <w:t>1425.9806</w:t>
            </w:r>
          </w:p>
        </w:tc>
        <w:tc>
          <w:tcPr>
            <w:tcW w:w="466" w:type="pct"/>
            <w:shd w:val="clear" w:color="auto" w:fill="auto"/>
            <w:noWrap/>
            <w:vAlign w:val="center"/>
          </w:tcPr>
          <w:p w14:paraId="5A305636" w14:textId="77777777" w:rsidR="00487122" w:rsidRPr="00862AA1" w:rsidRDefault="00487122" w:rsidP="0085410B">
            <w:pPr>
              <w:pStyle w:val="aa"/>
              <w:spacing w:line="336" w:lineRule="auto"/>
              <w:jc w:val="right"/>
              <w:rPr>
                <w:sz w:val="18"/>
                <w:szCs w:val="18"/>
              </w:rPr>
            </w:pPr>
            <w:r w:rsidRPr="00862AA1">
              <w:rPr>
                <w:sz w:val="18"/>
                <w:szCs w:val="18"/>
              </w:rPr>
              <w:t>1425.9785</w:t>
            </w:r>
          </w:p>
        </w:tc>
        <w:tc>
          <w:tcPr>
            <w:tcW w:w="266" w:type="pct"/>
            <w:shd w:val="clear" w:color="auto" w:fill="auto"/>
            <w:noWrap/>
            <w:vAlign w:val="center"/>
          </w:tcPr>
          <w:p w14:paraId="0B683F92" w14:textId="77777777" w:rsidR="00487122" w:rsidRPr="00862AA1" w:rsidRDefault="00487122" w:rsidP="0085410B">
            <w:pPr>
              <w:pStyle w:val="aa"/>
              <w:spacing w:line="336" w:lineRule="auto"/>
              <w:jc w:val="right"/>
              <w:rPr>
                <w:sz w:val="18"/>
                <w:szCs w:val="18"/>
              </w:rPr>
            </w:pPr>
            <w:r w:rsidRPr="00862AA1">
              <w:rPr>
                <w:sz w:val="18"/>
                <w:szCs w:val="18"/>
              </w:rPr>
              <w:t>−1.47</w:t>
            </w:r>
          </w:p>
        </w:tc>
        <w:tc>
          <w:tcPr>
            <w:tcW w:w="829" w:type="pct"/>
            <w:vAlign w:val="center"/>
          </w:tcPr>
          <w:p w14:paraId="18BD832C" w14:textId="42D0F60A"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11280E9D" w14:textId="657BB4B3"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688AB32A" w14:textId="3BEF91FC" w:rsidTr="00175F30">
        <w:trPr>
          <w:trHeight w:val="300"/>
        </w:trPr>
        <w:tc>
          <w:tcPr>
            <w:tcW w:w="684" w:type="pct"/>
            <w:shd w:val="clear" w:color="auto" w:fill="auto"/>
            <w:noWrap/>
            <w:vAlign w:val="center"/>
          </w:tcPr>
          <w:p w14:paraId="04191F3C" w14:textId="77777777" w:rsidR="00487122" w:rsidRPr="00862AA1" w:rsidRDefault="00487122" w:rsidP="0085410B">
            <w:pPr>
              <w:pStyle w:val="aa"/>
              <w:spacing w:line="336" w:lineRule="auto"/>
              <w:ind w:left="170"/>
              <w:jc w:val="left"/>
              <w:rPr>
                <w:sz w:val="18"/>
                <w:szCs w:val="18"/>
              </w:rPr>
            </w:pPr>
            <w:r w:rsidRPr="00862AA1">
              <w:rPr>
                <w:sz w:val="18"/>
                <w:szCs w:val="18"/>
              </w:rPr>
              <w:t>CL70:6</w:t>
            </w:r>
          </w:p>
        </w:tc>
        <w:tc>
          <w:tcPr>
            <w:tcW w:w="592" w:type="pct"/>
            <w:shd w:val="clear" w:color="auto" w:fill="auto"/>
            <w:noWrap/>
            <w:vAlign w:val="center"/>
          </w:tcPr>
          <w:p w14:paraId="52CFEC7B"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79</w:t>
            </w:r>
            <w:r w:rsidRPr="00862AA1">
              <w:rPr>
                <w:sz w:val="18"/>
                <w:szCs w:val="18"/>
              </w:rPr>
              <w:t>H</w:t>
            </w:r>
            <w:r w:rsidRPr="00862AA1">
              <w:rPr>
                <w:sz w:val="18"/>
                <w:szCs w:val="18"/>
                <w:vertAlign w:val="subscript"/>
              </w:rPr>
              <w:t>142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0DB0008E"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4120135" w14:textId="77777777" w:rsidR="00487122" w:rsidRPr="00862AA1" w:rsidRDefault="00487122" w:rsidP="0085410B">
            <w:pPr>
              <w:pStyle w:val="aa"/>
              <w:spacing w:line="336" w:lineRule="auto"/>
              <w:rPr>
                <w:sz w:val="18"/>
                <w:szCs w:val="18"/>
              </w:rPr>
            </w:pPr>
            <w:r w:rsidRPr="00862AA1">
              <w:rPr>
                <w:sz w:val="18"/>
                <w:szCs w:val="18"/>
              </w:rPr>
              <w:t>17.60</w:t>
            </w:r>
          </w:p>
        </w:tc>
        <w:tc>
          <w:tcPr>
            <w:tcW w:w="466" w:type="pct"/>
            <w:shd w:val="clear" w:color="auto" w:fill="auto"/>
            <w:noWrap/>
            <w:vAlign w:val="center"/>
          </w:tcPr>
          <w:p w14:paraId="31C51BE1" w14:textId="77777777" w:rsidR="00487122" w:rsidRPr="00862AA1" w:rsidRDefault="00487122" w:rsidP="0085410B">
            <w:pPr>
              <w:pStyle w:val="aa"/>
              <w:spacing w:line="336" w:lineRule="auto"/>
              <w:jc w:val="right"/>
              <w:rPr>
                <w:sz w:val="18"/>
                <w:szCs w:val="18"/>
              </w:rPr>
            </w:pPr>
            <w:r w:rsidRPr="00862AA1">
              <w:rPr>
                <w:sz w:val="18"/>
                <w:szCs w:val="18"/>
              </w:rPr>
              <w:t>1423.9649</w:t>
            </w:r>
          </w:p>
        </w:tc>
        <w:tc>
          <w:tcPr>
            <w:tcW w:w="466" w:type="pct"/>
            <w:shd w:val="clear" w:color="auto" w:fill="auto"/>
            <w:noWrap/>
            <w:vAlign w:val="center"/>
          </w:tcPr>
          <w:p w14:paraId="71CB6778" w14:textId="77777777" w:rsidR="00487122" w:rsidRPr="00862AA1" w:rsidRDefault="00487122" w:rsidP="0085410B">
            <w:pPr>
              <w:pStyle w:val="aa"/>
              <w:spacing w:line="336" w:lineRule="auto"/>
              <w:jc w:val="right"/>
              <w:rPr>
                <w:sz w:val="18"/>
                <w:szCs w:val="18"/>
              </w:rPr>
            </w:pPr>
            <w:r w:rsidRPr="00862AA1">
              <w:rPr>
                <w:sz w:val="18"/>
                <w:szCs w:val="18"/>
              </w:rPr>
              <w:t>1423.9624</w:t>
            </w:r>
          </w:p>
        </w:tc>
        <w:tc>
          <w:tcPr>
            <w:tcW w:w="266" w:type="pct"/>
            <w:shd w:val="clear" w:color="auto" w:fill="auto"/>
            <w:noWrap/>
            <w:vAlign w:val="center"/>
          </w:tcPr>
          <w:p w14:paraId="234D538B" w14:textId="77777777" w:rsidR="00487122" w:rsidRPr="00862AA1" w:rsidRDefault="00487122" w:rsidP="0085410B">
            <w:pPr>
              <w:pStyle w:val="aa"/>
              <w:spacing w:line="336" w:lineRule="auto"/>
              <w:jc w:val="right"/>
              <w:rPr>
                <w:sz w:val="18"/>
                <w:szCs w:val="18"/>
              </w:rPr>
            </w:pPr>
            <w:r w:rsidRPr="00862AA1">
              <w:rPr>
                <w:sz w:val="18"/>
                <w:szCs w:val="18"/>
              </w:rPr>
              <w:t>−1.76</w:t>
            </w:r>
          </w:p>
        </w:tc>
        <w:tc>
          <w:tcPr>
            <w:tcW w:w="829" w:type="pct"/>
            <w:vAlign w:val="center"/>
          </w:tcPr>
          <w:p w14:paraId="6A7C2DD7" w14:textId="55D0136A"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70C03661" w14:textId="2A85A1ED"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5D57DF5A" w14:textId="47104144" w:rsidTr="00175F30">
        <w:trPr>
          <w:trHeight w:val="300"/>
        </w:trPr>
        <w:tc>
          <w:tcPr>
            <w:tcW w:w="684" w:type="pct"/>
            <w:shd w:val="clear" w:color="auto" w:fill="auto"/>
            <w:noWrap/>
            <w:vAlign w:val="center"/>
          </w:tcPr>
          <w:p w14:paraId="2C0850E3" w14:textId="77777777" w:rsidR="00487122" w:rsidRPr="00862AA1" w:rsidRDefault="00487122" w:rsidP="0085410B">
            <w:pPr>
              <w:pStyle w:val="aa"/>
              <w:spacing w:line="336" w:lineRule="auto"/>
              <w:ind w:left="170"/>
              <w:jc w:val="left"/>
              <w:rPr>
                <w:sz w:val="18"/>
                <w:szCs w:val="18"/>
              </w:rPr>
            </w:pPr>
            <w:r w:rsidRPr="00862AA1">
              <w:rPr>
                <w:sz w:val="18"/>
                <w:szCs w:val="18"/>
              </w:rPr>
              <w:t>CL70:7</w:t>
            </w:r>
          </w:p>
        </w:tc>
        <w:tc>
          <w:tcPr>
            <w:tcW w:w="592" w:type="pct"/>
            <w:shd w:val="clear" w:color="auto" w:fill="auto"/>
            <w:noWrap/>
            <w:vAlign w:val="center"/>
          </w:tcPr>
          <w:p w14:paraId="5613ED41"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79</w:t>
            </w:r>
            <w:r w:rsidRPr="00862AA1">
              <w:rPr>
                <w:sz w:val="18"/>
                <w:szCs w:val="18"/>
              </w:rPr>
              <w:t>H</w:t>
            </w:r>
            <w:r w:rsidRPr="00862AA1">
              <w:rPr>
                <w:sz w:val="18"/>
                <w:szCs w:val="18"/>
                <w:vertAlign w:val="subscript"/>
              </w:rPr>
              <w:t>140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5581B9D1"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CC273A5" w14:textId="77777777" w:rsidR="00487122" w:rsidRPr="00862AA1" w:rsidRDefault="00487122" w:rsidP="0085410B">
            <w:pPr>
              <w:pStyle w:val="aa"/>
              <w:spacing w:line="336" w:lineRule="auto"/>
              <w:rPr>
                <w:sz w:val="18"/>
                <w:szCs w:val="18"/>
              </w:rPr>
            </w:pPr>
            <w:r w:rsidRPr="00862AA1">
              <w:rPr>
                <w:sz w:val="18"/>
                <w:szCs w:val="18"/>
              </w:rPr>
              <w:t>17.31</w:t>
            </w:r>
          </w:p>
        </w:tc>
        <w:tc>
          <w:tcPr>
            <w:tcW w:w="466" w:type="pct"/>
            <w:shd w:val="clear" w:color="auto" w:fill="auto"/>
            <w:noWrap/>
            <w:vAlign w:val="center"/>
          </w:tcPr>
          <w:p w14:paraId="7ADB7048" w14:textId="77777777" w:rsidR="00487122" w:rsidRPr="00862AA1" w:rsidRDefault="00487122" w:rsidP="0085410B">
            <w:pPr>
              <w:pStyle w:val="aa"/>
              <w:spacing w:line="336" w:lineRule="auto"/>
              <w:jc w:val="right"/>
              <w:rPr>
                <w:sz w:val="18"/>
                <w:szCs w:val="18"/>
              </w:rPr>
            </w:pPr>
            <w:r w:rsidRPr="00862AA1">
              <w:rPr>
                <w:sz w:val="18"/>
                <w:szCs w:val="18"/>
              </w:rPr>
              <w:t>1421.9493</w:t>
            </w:r>
          </w:p>
        </w:tc>
        <w:tc>
          <w:tcPr>
            <w:tcW w:w="466" w:type="pct"/>
            <w:shd w:val="clear" w:color="auto" w:fill="auto"/>
            <w:noWrap/>
            <w:vAlign w:val="center"/>
          </w:tcPr>
          <w:p w14:paraId="4F6F775C" w14:textId="77777777" w:rsidR="00487122" w:rsidRPr="00862AA1" w:rsidRDefault="00487122" w:rsidP="0085410B">
            <w:pPr>
              <w:pStyle w:val="aa"/>
              <w:spacing w:line="336" w:lineRule="auto"/>
              <w:jc w:val="right"/>
              <w:rPr>
                <w:sz w:val="18"/>
                <w:szCs w:val="18"/>
              </w:rPr>
            </w:pPr>
            <w:r w:rsidRPr="00862AA1">
              <w:rPr>
                <w:sz w:val="18"/>
                <w:szCs w:val="18"/>
              </w:rPr>
              <w:t>1421.9457</w:t>
            </w:r>
          </w:p>
        </w:tc>
        <w:tc>
          <w:tcPr>
            <w:tcW w:w="266" w:type="pct"/>
            <w:shd w:val="clear" w:color="auto" w:fill="auto"/>
            <w:noWrap/>
            <w:vAlign w:val="center"/>
          </w:tcPr>
          <w:p w14:paraId="0242F259" w14:textId="77777777" w:rsidR="00487122" w:rsidRPr="00862AA1" w:rsidRDefault="00487122" w:rsidP="0085410B">
            <w:pPr>
              <w:pStyle w:val="aa"/>
              <w:spacing w:line="336" w:lineRule="auto"/>
              <w:jc w:val="right"/>
              <w:rPr>
                <w:sz w:val="18"/>
                <w:szCs w:val="18"/>
              </w:rPr>
            </w:pPr>
            <w:r w:rsidRPr="00862AA1">
              <w:rPr>
                <w:sz w:val="18"/>
                <w:szCs w:val="18"/>
              </w:rPr>
              <w:t>−2.53</w:t>
            </w:r>
          </w:p>
        </w:tc>
        <w:tc>
          <w:tcPr>
            <w:tcW w:w="829" w:type="pct"/>
            <w:vAlign w:val="center"/>
          </w:tcPr>
          <w:p w14:paraId="26CFD8A2" w14:textId="63A1C176" w:rsidR="00487122" w:rsidRPr="00297912" w:rsidRDefault="00487122" w:rsidP="00152E9B">
            <w:pPr>
              <w:pStyle w:val="aa"/>
              <w:spacing w:line="160" w:lineRule="exact"/>
              <w:rPr>
                <w:sz w:val="16"/>
                <w:szCs w:val="16"/>
              </w:rPr>
            </w:pPr>
            <w:r w:rsidRPr="00297912">
              <w:rPr>
                <w:sz w:val="16"/>
                <w:szCs w:val="16"/>
              </w:rPr>
              <w:t>N/D</w:t>
            </w:r>
          </w:p>
        </w:tc>
        <w:tc>
          <w:tcPr>
            <w:tcW w:w="807" w:type="pct"/>
            <w:vAlign w:val="center"/>
          </w:tcPr>
          <w:p w14:paraId="55A4A8E4" w14:textId="4F87A6D4" w:rsidR="00487122" w:rsidRPr="00297912" w:rsidRDefault="00487122" w:rsidP="00152E9B">
            <w:pPr>
              <w:pStyle w:val="aa"/>
              <w:spacing w:line="160" w:lineRule="exact"/>
              <w:rPr>
                <w:sz w:val="16"/>
                <w:szCs w:val="16"/>
              </w:rPr>
            </w:pPr>
            <w:r w:rsidRPr="00297912">
              <w:rPr>
                <w:sz w:val="16"/>
                <w:szCs w:val="16"/>
              </w:rPr>
              <w:t>N/D</w:t>
            </w:r>
          </w:p>
        </w:tc>
      </w:tr>
      <w:tr w:rsidR="00D0050E" w:rsidRPr="00297912" w14:paraId="4ADA2238" w14:textId="7C37BCF6" w:rsidTr="00175F30">
        <w:trPr>
          <w:trHeight w:val="300"/>
        </w:trPr>
        <w:tc>
          <w:tcPr>
            <w:tcW w:w="684" w:type="pct"/>
            <w:shd w:val="clear" w:color="auto" w:fill="auto"/>
            <w:noWrap/>
            <w:vAlign w:val="center"/>
          </w:tcPr>
          <w:p w14:paraId="0F20612F" w14:textId="77777777" w:rsidR="00487122" w:rsidRPr="00862AA1" w:rsidRDefault="00487122" w:rsidP="0085410B">
            <w:pPr>
              <w:pStyle w:val="aa"/>
              <w:spacing w:line="336" w:lineRule="auto"/>
              <w:ind w:left="170"/>
              <w:jc w:val="left"/>
              <w:rPr>
                <w:sz w:val="18"/>
                <w:szCs w:val="18"/>
              </w:rPr>
            </w:pPr>
            <w:r w:rsidRPr="00862AA1">
              <w:rPr>
                <w:sz w:val="18"/>
                <w:szCs w:val="18"/>
              </w:rPr>
              <w:t>CL72:4</w:t>
            </w:r>
          </w:p>
        </w:tc>
        <w:tc>
          <w:tcPr>
            <w:tcW w:w="592" w:type="pct"/>
            <w:shd w:val="clear" w:color="auto" w:fill="auto"/>
            <w:noWrap/>
            <w:vAlign w:val="center"/>
          </w:tcPr>
          <w:p w14:paraId="683CF840"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150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060CA797"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2E85F465" w14:textId="77777777" w:rsidR="00487122" w:rsidRPr="00862AA1" w:rsidRDefault="00487122" w:rsidP="0085410B">
            <w:pPr>
              <w:pStyle w:val="aa"/>
              <w:spacing w:line="336" w:lineRule="auto"/>
              <w:rPr>
                <w:sz w:val="18"/>
                <w:szCs w:val="18"/>
              </w:rPr>
            </w:pPr>
            <w:r w:rsidRPr="00862AA1">
              <w:rPr>
                <w:sz w:val="18"/>
                <w:szCs w:val="18"/>
              </w:rPr>
              <w:t>19.05</w:t>
            </w:r>
          </w:p>
        </w:tc>
        <w:tc>
          <w:tcPr>
            <w:tcW w:w="466" w:type="pct"/>
            <w:shd w:val="clear" w:color="auto" w:fill="auto"/>
            <w:noWrap/>
            <w:vAlign w:val="center"/>
          </w:tcPr>
          <w:p w14:paraId="63FD846E" w14:textId="77777777" w:rsidR="00487122" w:rsidRPr="00862AA1" w:rsidRDefault="00487122" w:rsidP="0085410B">
            <w:pPr>
              <w:pStyle w:val="aa"/>
              <w:spacing w:line="336" w:lineRule="auto"/>
              <w:jc w:val="right"/>
              <w:rPr>
                <w:sz w:val="18"/>
                <w:szCs w:val="18"/>
              </w:rPr>
            </w:pPr>
            <w:r w:rsidRPr="00862AA1">
              <w:rPr>
                <w:sz w:val="18"/>
                <w:szCs w:val="18"/>
              </w:rPr>
              <w:t>1456.0275</w:t>
            </w:r>
          </w:p>
        </w:tc>
        <w:tc>
          <w:tcPr>
            <w:tcW w:w="466" w:type="pct"/>
            <w:shd w:val="clear" w:color="auto" w:fill="auto"/>
            <w:noWrap/>
            <w:vAlign w:val="center"/>
          </w:tcPr>
          <w:p w14:paraId="0FCE6394" w14:textId="77777777" w:rsidR="00487122" w:rsidRPr="00862AA1" w:rsidRDefault="00487122" w:rsidP="0085410B">
            <w:pPr>
              <w:pStyle w:val="aa"/>
              <w:spacing w:line="336" w:lineRule="auto"/>
              <w:jc w:val="right"/>
              <w:rPr>
                <w:sz w:val="18"/>
                <w:szCs w:val="18"/>
              </w:rPr>
            </w:pPr>
            <w:r w:rsidRPr="00862AA1">
              <w:rPr>
                <w:sz w:val="18"/>
                <w:szCs w:val="18"/>
              </w:rPr>
              <w:t>1456.0233</w:t>
            </w:r>
          </w:p>
        </w:tc>
        <w:tc>
          <w:tcPr>
            <w:tcW w:w="266" w:type="pct"/>
            <w:shd w:val="clear" w:color="auto" w:fill="auto"/>
            <w:noWrap/>
            <w:vAlign w:val="center"/>
          </w:tcPr>
          <w:p w14:paraId="7BCEE2A7" w14:textId="77777777" w:rsidR="00487122" w:rsidRPr="00862AA1" w:rsidRDefault="00487122" w:rsidP="0085410B">
            <w:pPr>
              <w:pStyle w:val="aa"/>
              <w:spacing w:line="336" w:lineRule="auto"/>
              <w:jc w:val="right"/>
              <w:rPr>
                <w:sz w:val="18"/>
                <w:szCs w:val="18"/>
              </w:rPr>
            </w:pPr>
            <w:r w:rsidRPr="00862AA1">
              <w:rPr>
                <w:sz w:val="18"/>
                <w:szCs w:val="18"/>
              </w:rPr>
              <w:t>−2.88</w:t>
            </w:r>
          </w:p>
        </w:tc>
        <w:tc>
          <w:tcPr>
            <w:tcW w:w="829" w:type="pct"/>
            <w:vAlign w:val="center"/>
          </w:tcPr>
          <w:p w14:paraId="5BF8EECC" w14:textId="1BC50377" w:rsidR="00487122" w:rsidRPr="00297912" w:rsidRDefault="00997614" w:rsidP="00152E9B">
            <w:pPr>
              <w:pStyle w:val="aa"/>
              <w:spacing w:line="160" w:lineRule="exact"/>
              <w:rPr>
                <w:sz w:val="16"/>
                <w:szCs w:val="16"/>
              </w:rPr>
            </w:pPr>
            <w:r>
              <w:rPr>
                <w:sz w:val="16"/>
                <w:szCs w:val="16"/>
              </w:rPr>
              <w:t>281,</w:t>
            </w:r>
            <w:r w:rsidR="000B36F9">
              <w:rPr>
                <w:sz w:val="16"/>
                <w:szCs w:val="16"/>
              </w:rPr>
              <w:t>699</w:t>
            </w:r>
          </w:p>
        </w:tc>
        <w:tc>
          <w:tcPr>
            <w:tcW w:w="807" w:type="pct"/>
            <w:vAlign w:val="center"/>
          </w:tcPr>
          <w:p w14:paraId="015928D3" w14:textId="6BCE5F6F" w:rsidR="00487122" w:rsidRPr="00297912" w:rsidRDefault="00997614" w:rsidP="00152E9B">
            <w:pPr>
              <w:pStyle w:val="aa"/>
              <w:spacing w:line="160" w:lineRule="exact"/>
              <w:rPr>
                <w:sz w:val="16"/>
                <w:szCs w:val="16"/>
              </w:rPr>
            </w:pPr>
            <w:r>
              <w:rPr>
                <w:sz w:val="16"/>
                <w:szCs w:val="16"/>
              </w:rPr>
              <w:t>(18:1)</w:t>
            </w:r>
            <w:r w:rsidRPr="00997614">
              <w:rPr>
                <w:sz w:val="16"/>
                <w:szCs w:val="16"/>
                <w:vertAlign w:val="subscript"/>
              </w:rPr>
              <w:t>4</w:t>
            </w:r>
          </w:p>
        </w:tc>
      </w:tr>
      <w:tr w:rsidR="00D0050E" w:rsidRPr="00297912" w14:paraId="71F65832" w14:textId="6E066EC7" w:rsidTr="00175F30">
        <w:trPr>
          <w:trHeight w:val="300"/>
        </w:trPr>
        <w:tc>
          <w:tcPr>
            <w:tcW w:w="684" w:type="pct"/>
            <w:shd w:val="clear" w:color="auto" w:fill="auto"/>
            <w:noWrap/>
            <w:vAlign w:val="center"/>
          </w:tcPr>
          <w:p w14:paraId="2D5F9A6F" w14:textId="77777777" w:rsidR="00487122" w:rsidRPr="00862AA1" w:rsidRDefault="00487122" w:rsidP="0085410B">
            <w:pPr>
              <w:pStyle w:val="aa"/>
              <w:spacing w:line="336" w:lineRule="auto"/>
              <w:ind w:left="170"/>
              <w:jc w:val="left"/>
              <w:rPr>
                <w:sz w:val="18"/>
                <w:szCs w:val="18"/>
              </w:rPr>
            </w:pPr>
            <w:r w:rsidRPr="00862AA1">
              <w:rPr>
                <w:sz w:val="18"/>
                <w:szCs w:val="18"/>
              </w:rPr>
              <w:t>CL72:5</w:t>
            </w:r>
          </w:p>
        </w:tc>
        <w:tc>
          <w:tcPr>
            <w:tcW w:w="592" w:type="pct"/>
            <w:shd w:val="clear" w:color="auto" w:fill="auto"/>
            <w:noWrap/>
            <w:vAlign w:val="center"/>
          </w:tcPr>
          <w:p w14:paraId="47B450DE"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148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B8F257E"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D9E5299" w14:textId="77777777" w:rsidR="00487122" w:rsidRPr="00862AA1" w:rsidRDefault="00487122" w:rsidP="0085410B">
            <w:pPr>
              <w:pStyle w:val="aa"/>
              <w:spacing w:line="336" w:lineRule="auto"/>
              <w:rPr>
                <w:sz w:val="18"/>
                <w:szCs w:val="18"/>
              </w:rPr>
            </w:pPr>
            <w:r w:rsidRPr="00862AA1">
              <w:rPr>
                <w:sz w:val="18"/>
                <w:szCs w:val="18"/>
              </w:rPr>
              <w:t>18.68</w:t>
            </w:r>
          </w:p>
        </w:tc>
        <w:tc>
          <w:tcPr>
            <w:tcW w:w="466" w:type="pct"/>
            <w:shd w:val="clear" w:color="auto" w:fill="auto"/>
            <w:noWrap/>
            <w:vAlign w:val="center"/>
          </w:tcPr>
          <w:p w14:paraId="6DD3B349" w14:textId="77777777" w:rsidR="00487122" w:rsidRPr="00862AA1" w:rsidRDefault="00487122" w:rsidP="0085410B">
            <w:pPr>
              <w:pStyle w:val="aa"/>
              <w:spacing w:line="336" w:lineRule="auto"/>
              <w:jc w:val="right"/>
              <w:rPr>
                <w:sz w:val="18"/>
                <w:szCs w:val="18"/>
              </w:rPr>
            </w:pPr>
            <w:r w:rsidRPr="00862AA1">
              <w:rPr>
                <w:sz w:val="18"/>
                <w:szCs w:val="18"/>
              </w:rPr>
              <w:t>1454.0119</w:t>
            </w:r>
          </w:p>
        </w:tc>
        <w:tc>
          <w:tcPr>
            <w:tcW w:w="466" w:type="pct"/>
            <w:shd w:val="clear" w:color="auto" w:fill="auto"/>
            <w:noWrap/>
            <w:vAlign w:val="center"/>
          </w:tcPr>
          <w:p w14:paraId="6D91F386" w14:textId="77777777" w:rsidR="00487122" w:rsidRPr="00862AA1" w:rsidRDefault="00487122" w:rsidP="0085410B">
            <w:pPr>
              <w:pStyle w:val="aa"/>
              <w:spacing w:line="336" w:lineRule="auto"/>
              <w:jc w:val="right"/>
              <w:rPr>
                <w:sz w:val="18"/>
                <w:szCs w:val="18"/>
              </w:rPr>
            </w:pPr>
            <w:r w:rsidRPr="00862AA1">
              <w:rPr>
                <w:sz w:val="18"/>
                <w:szCs w:val="18"/>
              </w:rPr>
              <w:t>1454.0071</w:t>
            </w:r>
          </w:p>
        </w:tc>
        <w:tc>
          <w:tcPr>
            <w:tcW w:w="266" w:type="pct"/>
            <w:shd w:val="clear" w:color="auto" w:fill="auto"/>
            <w:noWrap/>
            <w:vAlign w:val="center"/>
          </w:tcPr>
          <w:p w14:paraId="13384D33" w14:textId="77777777" w:rsidR="00487122" w:rsidRPr="00862AA1" w:rsidRDefault="00487122" w:rsidP="0085410B">
            <w:pPr>
              <w:pStyle w:val="aa"/>
              <w:spacing w:line="336" w:lineRule="auto"/>
              <w:jc w:val="right"/>
              <w:rPr>
                <w:sz w:val="18"/>
                <w:szCs w:val="18"/>
              </w:rPr>
            </w:pPr>
            <w:r w:rsidRPr="00862AA1">
              <w:rPr>
                <w:sz w:val="18"/>
                <w:szCs w:val="18"/>
              </w:rPr>
              <w:t>−3.30</w:t>
            </w:r>
          </w:p>
        </w:tc>
        <w:tc>
          <w:tcPr>
            <w:tcW w:w="829" w:type="pct"/>
            <w:vAlign w:val="center"/>
          </w:tcPr>
          <w:p w14:paraId="50F68F4D" w14:textId="666170C6" w:rsidR="00487122" w:rsidRPr="00297912" w:rsidRDefault="004725D4" w:rsidP="00152E9B">
            <w:pPr>
              <w:pStyle w:val="aa"/>
              <w:spacing w:line="160" w:lineRule="exact"/>
              <w:rPr>
                <w:sz w:val="16"/>
                <w:szCs w:val="16"/>
              </w:rPr>
            </w:pPr>
            <w:r>
              <w:rPr>
                <w:sz w:val="16"/>
                <w:szCs w:val="16"/>
              </w:rPr>
              <w:t>279,281,697,699</w:t>
            </w:r>
          </w:p>
        </w:tc>
        <w:tc>
          <w:tcPr>
            <w:tcW w:w="807" w:type="pct"/>
            <w:vAlign w:val="center"/>
          </w:tcPr>
          <w:p w14:paraId="07D4AF9F" w14:textId="261A4162" w:rsidR="00487122" w:rsidRPr="00297912" w:rsidRDefault="004725D4" w:rsidP="00152E9B">
            <w:pPr>
              <w:pStyle w:val="aa"/>
              <w:spacing w:line="160" w:lineRule="exact"/>
              <w:rPr>
                <w:sz w:val="16"/>
                <w:szCs w:val="16"/>
              </w:rPr>
            </w:pPr>
            <w:r>
              <w:rPr>
                <w:sz w:val="16"/>
                <w:szCs w:val="16"/>
              </w:rPr>
              <w:t>(18:1)</w:t>
            </w:r>
            <w:r>
              <w:rPr>
                <w:sz w:val="16"/>
                <w:szCs w:val="16"/>
                <w:vertAlign w:val="subscript"/>
              </w:rPr>
              <w:t>3</w:t>
            </w:r>
            <w:r>
              <w:rPr>
                <w:sz w:val="16"/>
                <w:szCs w:val="16"/>
              </w:rPr>
              <w:t>(18:2)</w:t>
            </w:r>
            <w:r>
              <w:rPr>
                <w:sz w:val="16"/>
                <w:szCs w:val="16"/>
                <w:vertAlign w:val="subscript"/>
              </w:rPr>
              <w:t>1</w:t>
            </w:r>
          </w:p>
        </w:tc>
      </w:tr>
      <w:tr w:rsidR="00D0050E" w:rsidRPr="00297912" w14:paraId="5CE6E9B1" w14:textId="15F3C4A8" w:rsidTr="00175F30">
        <w:trPr>
          <w:trHeight w:val="300"/>
        </w:trPr>
        <w:tc>
          <w:tcPr>
            <w:tcW w:w="684" w:type="pct"/>
            <w:shd w:val="clear" w:color="auto" w:fill="auto"/>
            <w:noWrap/>
            <w:vAlign w:val="center"/>
          </w:tcPr>
          <w:p w14:paraId="12A2589F" w14:textId="77777777" w:rsidR="00487122" w:rsidRPr="00862AA1" w:rsidRDefault="00487122" w:rsidP="0085410B">
            <w:pPr>
              <w:pStyle w:val="aa"/>
              <w:spacing w:line="336" w:lineRule="auto"/>
              <w:ind w:left="170"/>
              <w:jc w:val="left"/>
              <w:rPr>
                <w:sz w:val="18"/>
                <w:szCs w:val="18"/>
              </w:rPr>
            </w:pPr>
            <w:r w:rsidRPr="00862AA1">
              <w:rPr>
                <w:sz w:val="18"/>
                <w:szCs w:val="18"/>
              </w:rPr>
              <w:t>CL72:6</w:t>
            </w:r>
          </w:p>
        </w:tc>
        <w:tc>
          <w:tcPr>
            <w:tcW w:w="592" w:type="pct"/>
            <w:shd w:val="clear" w:color="auto" w:fill="auto"/>
            <w:noWrap/>
            <w:vAlign w:val="center"/>
          </w:tcPr>
          <w:p w14:paraId="792E994F"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0BBC6BD5"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6816EDE" w14:textId="77777777" w:rsidR="00487122" w:rsidRPr="00862AA1" w:rsidRDefault="00487122" w:rsidP="0085410B">
            <w:pPr>
              <w:pStyle w:val="aa"/>
              <w:spacing w:line="336" w:lineRule="auto"/>
              <w:rPr>
                <w:sz w:val="18"/>
                <w:szCs w:val="18"/>
              </w:rPr>
            </w:pPr>
            <w:r w:rsidRPr="00862AA1">
              <w:rPr>
                <w:sz w:val="18"/>
                <w:szCs w:val="18"/>
              </w:rPr>
              <w:t>18.27</w:t>
            </w:r>
          </w:p>
        </w:tc>
        <w:tc>
          <w:tcPr>
            <w:tcW w:w="466" w:type="pct"/>
            <w:shd w:val="clear" w:color="auto" w:fill="auto"/>
            <w:noWrap/>
            <w:vAlign w:val="center"/>
          </w:tcPr>
          <w:p w14:paraId="3E872619" w14:textId="77777777" w:rsidR="00487122" w:rsidRPr="00862AA1" w:rsidRDefault="00487122" w:rsidP="0085410B">
            <w:pPr>
              <w:pStyle w:val="aa"/>
              <w:spacing w:line="336" w:lineRule="auto"/>
              <w:jc w:val="right"/>
              <w:rPr>
                <w:sz w:val="18"/>
                <w:szCs w:val="18"/>
              </w:rPr>
            </w:pPr>
            <w:r w:rsidRPr="00862AA1">
              <w:rPr>
                <w:sz w:val="18"/>
                <w:szCs w:val="18"/>
              </w:rPr>
              <w:t>1451.9962</w:t>
            </w:r>
          </w:p>
        </w:tc>
        <w:tc>
          <w:tcPr>
            <w:tcW w:w="466" w:type="pct"/>
            <w:shd w:val="clear" w:color="auto" w:fill="auto"/>
            <w:noWrap/>
            <w:vAlign w:val="center"/>
          </w:tcPr>
          <w:p w14:paraId="61CD52B0" w14:textId="77777777" w:rsidR="00487122" w:rsidRPr="00862AA1" w:rsidRDefault="00487122" w:rsidP="0085410B">
            <w:pPr>
              <w:pStyle w:val="aa"/>
              <w:spacing w:line="336" w:lineRule="auto"/>
              <w:jc w:val="right"/>
              <w:rPr>
                <w:sz w:val="18"/>
                <w:szCs w:val="18"/>
              </w:rPr>
            </w:pPr>
            <w:r w:rsidRPr="00862AA1">
              <w:rPr>
                <w:sz w:val="18"/>
                <w:szCs w:val="18"/>
              </w:rPr>
              <w:t>1451.9928</w:t>
            </w:r>
          </w:p>
        </w:tc>
        <w:tc>
          <w:tcPr>
            <w:tcW w:w="266" w:type="pct"/>
            <w:shd w:val="clear" w:color="auto" w:fill="auto"/>
            <w:noWrap/>
            <w:vAlign w:val="center"/>
          </w:tcPr>
          <w:p w14:paraId="1CEA2054" w14:textId="77777777" w:rsidR="00487122" w:rsidRPr="00862AA1" w:rsidRDefault="00487122" w:rsidP="0085410B">
            <w:pPr>
              <w:pStyle w:val="aa"/>
              <w:spacing w:line="336" w:lineRule="auto"/>
              <w:jc w:val="right"/>
              <w:rPr>
                <w:sz w:val="18"/>
                <w:szCs w:val="18"/>
              </w:rPr>
            </w:pPr>
            <w:r w:rsidRPr="00862AA1">
              <w:rPr>
                <w:sz w:val="18"/>
                <w:szCs w:val="18"/>
              </w:rPr>
              <w:t>−2.34</w:t>
            </w:r>
          </w:p>
        </w:tc>
        <w:tc>
          <w:tcPr>
            <w:tcW w:w="829" w:type="pct"/>
            <w:vAlign w:val="center"/>
          </w:tcPr>
          <w:p w14:paraId="255EB5CB" w14:textId="587A93A0" w:rsidR="00487122" w:rsidRPr="00297912" w:rsidRDefault="00487122" w:rsidP="00152E9B">
            <w:pPr>
              <w:pStyle w:val="aa"/>
              <w:spacing w:line="160" w:lineRule="exact"/>
              <w:rPr>
                <w:sz w:val="16"/>
                <w:szCs w:val="16"/>
              </w:rPr>
            </w:pPr>
            <w:r w:rsidRPr="00297912">
              <w:rPr>
                <w:sz w:val="16"/>
                <w:szCs w:val="16"/>
              </w:rPr>
              <w:t>279,281</w:t>
            </w:r>
            <w:r w:rsidR="00DB1EA5">
              <w:rPr>
                <w:sz w:val="16"/>
                <w:szCs w:val="16"/>
              </w:rPr>
              <w:t>,697</w:t>
            </w:r>
          </w:p>
        </w:tc>
        <w:tc>
          <w:tcPr>
            <w:tcW w:w="807" w:type="pct"/>
            <w:vAlign w:val="center"/>
          </w:tcPr>
          <w:p w14:paraId="43CC1914" w14:textId="2469DAD3" w:rsidR="00487122" w:rsidRPr="00297912" w:rsidRDefault="00713037" w:rsidP="00152E9B">
            <w:pPr>
              <w:pStyle w:val="aa"/>
              <w:spacing w:line="160" w:lineRule="exact"/>
              <w:rPr>
                <w:sz w:val="16"/>
                <w:szCs w:val="16"/>
              </w:rPr>
            </w:pPr>
            <w:r>
              <w:rPr>
                <w:sz w:val="16"/>
                <w:szCs w:val="16"/>
              </w:rPr>
              <w:t>(18:1)</w:t>
            </w:r>
            <w:r w:rsidRPr="00713037">
              <w:rPr>
                <w:sz w:val="16"/>
                <w:szCs w:val="16"/>
                <w:vertAlign w:val="subscript"/>
              </w:rPr>
              <w:t>2</w:t>
            </w:r>
            <w:r>
              <w:rPr>
                <w:sz w:val="16"/>
                <w:szCs w:val="16"/>
              </w:rPr>
              <w:t>(18:2)</w:t>
            </w:r>
            <w:r w:rsidRPr="00713037">
              <w:rPr>
                <w:sz w:val="16"/>
                <w:szCs w:val="16"/>
                <w:vertAlign w:val="subscript"/>
              </w:rPr>
              <w:t>2</w:t>
            </w:r>
          </w:p>
        </w:tc>
      </w:tr>
      <w:tr w:rsidR="00D0050E" w:rsidRPr="00297912" w14:paraId="6A8CA5F9" w14:textId="61844E82" w:rsidTr="00175F30">
        <w:trPr>
          <w:trHeight w:val="300"/>
        </w:trPr>
        <w:tc>
          <w:tcPr>
            <w:tcW w:w="684" w:type="pct"/>
            <w:shd w:val="clear" w:color="auto" w:fill="auto"/>
            <w:noWrap/>
            <w:vAlign w:val="center"/>
          </w:tcPr>
          <w:p w14:paraId="21A00777" w14:textId="77777777" w:rsidR="00487122" w:rsidRPr="00862AA1" w:rsidRDefault="00487122" w:rsidP="0085410B">
            <w:pPr>
              <w:pStyle w:val="aa"/>
              <w:spacing w:line="336" w:lineRule="auto"/>
              <w:ind w:left="170"/>
              <w:jc w:val="left"/>
              <w:rPr>
                <w:sz w:val="18"/>
                <w:szCs w:val="18"/>
              </w:rPr>
            </w:pPr>
            <w:r w:rsidRPr="00862AA1">
              <w:rPr>
                <w:sz w:val="18"/>
                <w:szCs w:val="18"/>
              </w:rPr>
              <w:t>CL72:7</w:t>
            </w:r>
          </w:p>
        </w:tc>
        <w:tc>
          <w:tcPr>
            <w:tcW w:w="592" w:type="pct"/>
            <w:shd w:val="clear" w:color="auto" w:fill="auto"/>
            <w:noWrap/>
            <w:vAlign w:val="center"/>
          </w:tcPr>
          <w:p w14:paraId="134B23BE"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44A6FCC0"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53B2B97" w14:textId="77777777" w:rsidR="00487122" w:rsidRPr="00862AA1" w:rsidRDefault="00487122" w:rsidP="0085410B">
            <w:pPr>
              <w:pStyle w:val="aa"/>
              <w:spacing w:line="336" w:lineRule="auto"/>
              <w:rPr>
                <w:sz w:val="18"/>
                <w:szCs w:val="18"/>
              </w:rPr>
            </w:pPr>
            <w:r w:rsidRPr="00862AA1">
              <w:rPr>
                <w:sz w:val="18"/>
                <w:szCs w:val="18"/>
              </w:rPr>
              <w:t>17.71</w:t>
            </w:r>
          </w:p>
        </w:tc>
        <w:tc>
          <w:tcPr>
            <w:tcW w:w="466" w:type="pct"/>
            <w:shd w:val="clear" w:color="auto" w:fill="auto"/>
            <w:noWrap/>
            <w:vAlign w:val="center"/>
          </w:tcPr>
          <w:p w14:paraId="5A041187" w14:textId="77777777" w:rsidR="00487122" w:rsidRPr="00862AA1" w:rsidRDefault="00487122" w:rsidP="0085410B">
            <w:pPr>
              <w:pStyle w:val="aa"/>
              <w:spacing w:line="336" w:lineRule="auto"/>
              <w:jc w:val="right"/>
              <w:rPr>
                <w:sz w:val="18"/>
                <w:szCs w:val="18"/>
              </w:rPr>
            </w:pPr>
            <w:r w:rsidRPr="00862AA1">
              <w:rPr>
                <w:sz w:val="18"/>
                <w:szCs w:val="18"/>
              </w:rPr>
              <w:t>1449.9806</w:t>
            </w:r>
          </w:p>
        </w:tc>
        <w:tc>
          <w:tcPr>
            <w:tcW w:w="466" w:type="pct"/>
            <w:shd w:val="clear" w:color="auto" w:fill="auto"/>
            <w:noWrap/>
            <w:vAlign w:val="center"/>
          </w:tcPr>
          <w:p w14:paraId="6921416E" w14:textId="77777777" w:rsidR="00487122" w:rsidRPr="00862AA1" w:rsidRDefault="00487122" w:rsidP="0085410B">
            <w:pPr>
              <w:pStyle w:val="aa"/>
              <w:spacing w:line="336" w:lineRule="auto"/>
              <w:jc w:val="right"/>
              <w:rPr>
                <w:sz w:val="18"/>
                <w:szCs w:val="18"/>
              </w:rPr>
            </w:pPr>
            <w:r w:rsidRPr="00862AA1">
              <w:rPr>
                <w:sz w:val="18"/>
                <w:szCs w:val="18"/>
              </w:rPr>
              <w:t>1449.9772</w:t>
            </w:r>
          </w:p>
        </w:tc>
        <w:tc>
          <w:tcPr>
            <w:tcW w:w="266" w:type="pct"/>
            <w:shd w:val="clear" w:color="auto" w:fill="auto"/>
            <w:noWrap/>
            <w:vAlign w:val="center"/>
          </w:tcPr>
          <w:p w14:paraId="3BD80D8D" w14:textId="77777777" w:rsidR="00487122" w:rsidRPr="00862AA1" w:rsidRDefault="00487122" w:rsidP="0085410B">
            <w:pPr>
              <w:pStyle w:val="aa"/>
              <w:spacing w:line="336" w:lineRule="auto"/>
              <w:jc w:val="right"/>
              <w:rPr>
                <w:sz w:val="18"/>
                <w:szCs w:val="18"/>
              </w:rPr>
            </w:pPr>
            <w:r w:rsidRPr="00862AA1">
              <w:rPr>
                <w:sz w:val="18"/>
                <w:szCs w:val="18"/>
              </w:rPr>
              <w:t>−2.34</w:t>
            </w:r>
          </w:p>
        </w:tc>
        <w:tc>
          <w:tcPr>
            <w:tcW w:w="829" w:type="pct"/>
            <w:vAlign w:val="center"/>
          </w:tcPr>
          <w:p w14:paraId="640B2E85" w14:textId="6E97AB36" w:rsidR="00487122" w:rsidRPr="00297912" w:rsidRDefault="003E6810" w:rsidP="00152E9B">
            <w:pPr>
              <w:pStyle w:val="aa"/>
              <w:spacing w:line="160" w:lineRule="exact"/>
              <w:rPr>
                <w:sz w:val="16"/>
                <w:szCs w:val="16"/>
              </w:rPr>
            </w:pPr>
            <w:r>
              <w:rPr>
                <w:sz w:val="16"/>
                <w:szCs w:val="16"/>
              </w:rPr>
              <w:t>279,281,</w:t>
            </w:r>
            <w:r w:rsidR="00CE2EBB">
              <w:rPr>
                <w:sz w:val="16"/>
                <w:szCs w:val="16"/>
              </w:rPr>
              <w:t>695,697</w:t>
            </w:r>
          </w:p>
        </w:tc>
        <w:tc>
          <w:tcPr>
            <w:tcW w:w="807" w:type="pct"/>
            <w:vAlign w:val="center"/>
          </w:tcPr>
          <w:p w14:paraId="2BC4AC57" w14:textId="69354253" w:rsidR="00487122" w:rsidRPr="00297912" w:rsidRDefault="00F073F2" w:rsidP="00152E9B">
            <w:pPr>
              <w:pStyle w:val="aa"/>
              <w:spacing w:line="160" w:lineRule="exact"/>
              <w:rPr>
                <w:sz w:val="16"/>
                <w:szCs w:val="16"/>
              </w:rPr>
            </w:pPr>
            <w:r>
              <w:rPr>
                <w:sz w:val="16"/>
                <w:szCs w:val="16"/>
              </w:rPr>
              <w:t>(18:1)</w:t>
            </w:r>
            <w:r>
              <w:rPr>
                <w:sz w:val="16"/>
                <w:szCs w:val="16"/>
                <w:vertAlign w:val="subscript"/>
              </w:rPr>
              <w:t>1</w:t>
            </w:r>
            <w:r>
              <w:rPr>
                <w:sz w:val="16"/>
                <w:szCs w:val="16"/>
              </w:rPr>
              <w:t>(18:2)</w:t>
            </w:r>
            <w:r>
              <w:rPr>
                <w:sz w:val="16"/>
                <w:szCs w:val="16"/>
                <w:vertAlign w:val="subscript"/>
              </w:rPr>
              <w:t>3</w:t>
            </w:r>
          </w:p>
        </w:tc>
      </w:tr>
      <w:tr w:rsidR="00D0050E" w:rsidRPr="00297912" w14:paraId="4DCCC07F" w14:textId="59BE2E61" w:rsidTr="00175F30">
        <w:trPr>
          <w:trHeight w:val="300"/>
        </w:trPr>
        <w:tc>
          <w:tcPr>
            <w:tcW w:w="684" w:type="pct"/>
            <w:shd w:val="clear" w:color="auto" w:fill="auto"/>
            <w:noWrap/>
            <w:vAlign w:val="center"/>
          </w:tcPr>
          <w:p w14:paraId="30C833CD" w14:textId="77777777" w:rsidR="00487122" w:rsidRPr="00862AA1" w:rsidRDefault="00487122" w:rsidP="0085410B">
            <w:pPr>
              <w:pStyle w:val="aa"/>
              <w:spacing w:line="336" w:lineRule="auto"/>
              <w:ind w:left="170"/>
              <w:jc w:val="left"/>
              <w:rPr>
                <w:sz w:val="18"/>
                <w:szCs w:val="18"/>
              </w:rPr>
            </w:pPr>
            <w:r w:rsidRPr="00862AA1">
              <w:rPr>
                <w:sz w:val="18"/>
                <w:szCs w:val="18"/>
              </w:rPr>
              <w:t>CL72:8</w:t>
            </w:r>
          </w:p>
        </w:tc>
        <w:tc>
          <w:tcPr>
            <w:tcW w:w="592" w:type="pct"/>
            <w:shd w:val="clear" w:color="auto" w:fill="auto"/>
            <w:noWrap/>
            <w:vAlign w:val="center"/>
          </w:tcPr>
          <w:p w14:paraId="0B77F9FF"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142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14BE59CC"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5879663" w14:textId="77777777" w:rsidR="00487122" w:rsidRPr="00862AA1" w:rsidRDefault="00487122" w:rsidP="0085410B">
            <w:pPr>
              <w:pStyle w:val="aa"/>
              <w:spacing w:line="336" w:lineRule="auto"/>
              <w:rPr>
                <w:sz w:val="18"/>
                <w:szCs w:val="18"/>
              </w:rPr>
            </w:pPr>
            <w:r w:rsidRPr="00862AA1">
              <w:rPr>
                <w:sz w:val="18"/>
                <w:szCs w:val="18"/>
              </w:rPr>
              <w:t>17.48</w:t>
            </w:r>
          </w:p>
        </w:tc>
        <w:tc>
          <w:tcPr>
            <w:tcW w:w="466" w:type="pct"/>
            <w:shd w:val="clear" w:color="auto" w:fill="auto"/>
            <w:noWrap/>
            <w:vAlign w:val="center"/>
          </w:tcPr>
          <w:p w14:paraId="1DA14569" w14:textId="77777777" w:rsidR="00487122" w:rsidRPr="00862AA1" w:rsidRDefault="00487122" w:rsidP="0085410B">
            <w:pPr>
              <w:pStyle w:val="aa"/>
              <w:spacing w:line="336" w:lineRule="auto"/>
              <w:jc w:val="right"/>
              <w:rPr>
                <w:sz w:val="18"/>
                <w:szCs w:val="18"/>
              </w:rPr>
            </w:pPr>
            <w:r w:rsidRPr="00862AA1">
              <w:rPr>
                <w:sz w:val="18"/>
                <w:szCs w:val="18"/>
              </w:rPr>
              <w:t>1447.9649</w:t>
            </w:r>
          </w:p>
        </w:tc>
        <w:tc>
          <w:tcPr>
            <w:tcW w:w="466" w:type="pct"/>
            <w:shd w:val="clear" w:color="auto" w:fill="auto"/>
            <w:noWrap/>
            <w:vAlign w:val="center"/>
          </w:tcPr>
          <w:p w14:paraId="4EF080C5" w14:textId="77777777" w:rsidR="00487122" w:rsidRPr="00862AA1" w:rsidRDefault="00487122" w:rsidP="0085410B">
            <w:pPr>
              <w:pStyle w:val="aa"/>
              <w:spacing w:line="336" w:lineRule="auto"/>
              <w:jc w:val="right"/>
              <w:rPr>
                <w:sz w:val="18"/>
                <w:szCs w:val="18"/>
              </w:rPr>
            </w:pPr>
            <w:r w:rsidRPr="00862AA1">
              <w:rPr>
                <w:sz w:val="18"/>
                <w:szCs w:val="18"/>
              </w:rPr>
              <w:t>1447.9609</w:t>
            </w:r>
          </w:p>
        </w:tc>
        <w:tc>
          <w:tcPr>
            <w:tcW w:w="266" w:type="pct"/>
            <w:shd w:val="clear" w:color="auto" w:fill="auto"/>
            <w:noWrap/>
            <w:vAlign w:val="center"/>
          </w:tcPr>
          <w:p w14:paraId="7B88E52C" w14:textId="77777777" w:rsidR="00487122" w:rsidRPr="00862AA1" w:rsidRDefault="00487122" w:rsidP="0085410B">
            <w:pPr>
              <w:pStyle w:val="aa"/>
              <w:spacing w:line="336" w:lineRule="auto"/>
              <w:jc w:val="right"/>
              <w:rPr>
                <w:sz w:val="18"/>
                <w:szCs w:val="18"/>
              </w:rPr>
            </w:pPr>
            <w:r w:rsidRPr="00862AA1">
              <w:rPr>
                <w:sz w:val="18"/>
                <w:szCs w:val="18"/>
              </w:rPr>
              <w:t>−2.76</w:t>
            </w:r>
          </w:p>
        </w:tc>
        <w:tc>
          <w:tcPr>
            <w:tcW w:w="829" w:type="pct"/>
            <w:vAlign w:val="center"/>
          </w:tcPr>
          <w:p w14:paraId="312E092B" w14:textId="0315F915" w:rsidR="00487122" w:rsidRPr="00297912" w:rsidRDefault="00B9483F" w:rsidP="00152E9B">
            <w:pPr>
              <w:pStyle w:val="aa"/>
              <w:spacing w:line="160" w:lineRule="exact"/>
              <w:rPr>
                <w:sz w:val="16"/>
                <w:szCs w:val="16"/>
              </w:rPr>
            </w:pPr>
            <w:r>
              <w:rPr>
                <w:sz w:val="16"/>
                <w:szCs w:val="16"/>
              </w:rPr>
              <w:t>279,695</w:t>
            </w:r>
          </w:p>
        </w:tc>
        <w:tc>
          <w:tcPr>
            <w:tcW w:w="807" w:type="pct"/>
            <w:vAlign w:val="center"/>
          </w:tcPr>
          <w:p w14:paraId="70061BD9" w14:textId="64DE4785" w:rsidR="00487122" w:rsidRPr="00297912" w:rsidRDefault="00B9483F" w:rsidP="00152E9B">
            <w:pPr>
              <w:pStyle w:val="aa"/>
              <w:spacing w:line="160" w:lineRule="exact"/>
              <w:rPr>
                <w:sz w:val="16"/>
                <w:szCs w:val="16"/>
              </w:rPr>
            </w:pPr>
            <w:r>
              <w:rPr>
                <w:sz w:val="16"/>
                <w:szCs w:val="16"/>
              </w:rPr>
              <w:t>(18:2)</w:t>
            </w:r>
            <w:r>
              <w:rPr>
                <w:sz w:val="16"/>
                <w:szCs w:val="16"/>
                <w:vertAlign w:val="subscript"/>
              </w:rPr>
              <w:t>4</w:t>
            </w:r>
          </w:p>
        </w:tc>
      </w:tr>
      <w:tr w:rsidR="00D0050E" w:rsidRPr="00297912" w14:paraId="284317CE" w14:textId="5F69D05D" w:rsidTr="00175F30">
        <w:trPr>
          <w:trHeight w:val="300"/>
        </w:trPr>
        <w:tc>
          <w:tcPr>
            <w:tcW w:w="684" w:type="pct"/>
            <w:shd w:val="clear" w:color="auto" w:fill="auto"/>
            <w:noWrap/>
            <w:vAlign w:val="center"/>
          </w:tcPr>
          <w:p w14:paraId="43019730" w14:textId="77777777" w:rsidR="0076688E" w:rsidRPr="00862AA1" w:rsidRDefault="0076688E" w:rsidP="0085410B">
            <w:pPr>
              <w:pStyle w:val="aa"/>
              <w:spacing w:line="336" w:lineRule="auto"/>
              <w:ind w:left="170"/>
              <w:jc w:val="left"/>
              <w:rPr>
                <w:sz w:val="18"/>
                <w:szCs w:val="18"/>
              </w:rPr>
            </w:pPr>
            <w:r w:rsidRPr="00862AA1">
              <w:rPr>
                <w:sz w:val="18"/>
                <w:szCs w:val="18"/>
              </w:rPr>
              <w:t>CL72:9</w:t>
            </w:r>
          </w:p>
        </w:tc>
        <w:tc>
          <w:tcPr>
            <w:tcW w:w="592" w:type="pct"/>
            <w:shd w:val="clear" w:color="auto" w:fill="auto"/>
            <w:noWrap/>
            <w:vAlign w:val="center"/>
          </w:tcPr>
          <w:p w14:paraId="2F11D81E"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81</w:t>
            </w:r>
            <w:r w:rsidRPr="00862AA1">
              <w:rPr>
                <w:sz w:val="18"/>
                <w:szCs w:val="18"/>
              </w:rPr>
              <w:t>H</w:t>
            </w:r>
            <w:r w:rsidRPr="00862AA1">
              <w:rPr>
                <w:sz w:val="18"/>
                <w:szCs w:val="18"/>
                <w:vertAlign w:val="subscript"/>
              </w:rPr>
              <w:t>140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5A9CBBE8"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9E19849" w14:textId="77777777" w:rsidR="0076688E" w:rsidRPr="00862AA1" w:rsidRDefault="0076688E" w:rsidP="0085410B">
            <w:pPr>
              <w:pStyle w:val="aa"/>
              <w:spacing w:line="336" w:lineRule="auto"/>
              <w:rPr>
                <w:sz w:val="18"/>
                <w:szCs w:val="18"/>
              </w:rPr>
            </w:pPr>
            <w:r w:rsidRPr="00862AA1">
              <w:rPr>
                <w:sz w:val="18"/>
                <w:szCs w:val="18"/>
              </w:rPr>
              <w:t>17.26</w:t>
            </w:r>
          </w:p>
        </w:tc>
        <w:tc>
          <w:tcPr>
            <w:tcW w:w="466" w:type="pct"/>
            <w:shd w:val="clear" w:color="auto" w:fill="auto"/>
            <w:noWrap/>
            <w:vAlign w:val="center"/>
          </w:tcPr>
          <w:p w14:paraId="6E9BFCA9" w14:textId="77777777" w:rsidR="0076688E" w:rsidRPr="00862AA1" w:rsidRDefault="0076688E" w:rsidP="0085410B">
            <w:pPr>
              <w:pStyle w:val="aa"/>
              <w:spacing w:line="336" w:lineRule="auto"/>
              <w:jc w:val="right"/>
              <w:rPr>
                <w:sz w:val="18"/>
                <w:szCs w:val="18"/>
              </w:rPr>
            </w:pPr>
            <w:r w:rsidRPr="00862AA1">
              <w:rPr>
                <w:sz w:val="18"/>
                <w:szCs w:val="18"/>
              </w:rPr>
              <w:t>1445.9493</w:t>
            </w:r>
          </w:p>
        </w:tc>
        <w:tc>
          <w:tcPr>
            <w:tcW w:w="466" w:type="pct"/>
            <w:shd w:val="clear" w:color="auto" w:fill="auto"/>
            <w:noWrap/>
            <w:vAlign w:val="center"/>
          </w:tcPr>
          <w:p w14:paraId="7138DEEB" w14:textId="77777777" w:rsidR="0076688E" w:rsidRPr="00862AA1" w:rsidRDefault="0076688E" w:rsidP="0085410B">
            <w:pPr>
              <w:pStyle w:val="aa"/>
              <w:spacing w:line="336" w:lineRule="auto"/>
              <w:jc w:val="right"/>
              <w:rPr>
                <w:sz w:val="18"/>
                <w:szCs w:val="18"/>
              </w:rPr>
            </w:pPr>
            <w:r w:rsidRPr="00862AA1">
              <w:rPr>
                <w:sz w:val="18"/>
                <w:szCs w:val="18"/>
              </w:rPr>
              <w:t>1445.9460</w:t>
            </w:r>
          </w:p>
        </w:tc>
        <w:tc>
          <w:tcPr>
            <w:tcW w:w="266" w:type="pct"/>
            <w:shd w:val="clear" w:color="auto" w:fill="auto"/>
            <w:noWrap/>
            <w:vAlign w:val="center"/>
          </w:tcPr>
          <w:p w14:paraId="2DCCE392" w14:textId="77777777" w:rsidR="0076688E" w:rsidRPr="00862AA1" w:rsidRDefault="0076688E" w:rsidP="0085410B">
            <w:pPr>
              <w:pStyle w:val="aa"/>
              <w:spacing w:line="336" w:lineRule="auto"/>
              <w:jc w:val="right"/>
              <w:rPr>
                <w:sz w:val="18"/>
                <w:szCs w:val="18"/>
              </w:rPr>
            </w:pPr>
            <w:r w:rsidRPr="00862AA1">
              <w:rPr>
                <w:sz w:val="18"/>
                <w:szCs w:val="18"/>
              </w:rPr>
              <w:t>−2.28</w:t>
            </w:r>
          </w:p>
        </w:tc>
        <w:tc>
          <w:tcPr>
            <w:tcW w:w="829" w:type="pct"/>
            <w:vAlign w:val="center"/>
          </w:tcPr>
          <w:p w14:paraId="62B95D71" w14:textId="563C671F"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796B5E91" w14:textId="664D0479"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6A539948" w14:textId="4BD7A91B" w:rsidTr="00175F30">
        <w:trPr>
          <w:trHeight w:val="300"/>
        </w:trPr>
        <w:tc>
          <w:tcPr>
            <w:tcW w:w="684" w:type="pct"/>
            <w:shd w:val="clear" w:color="auto" w:fill="auto"/>
            <w:noWrap/>
            <w:vAlign w:val="center"/>
          </w:tcPr>
          <w:p w14:paraId="30F5036B" w14:textId="77777777" w:rsidR="0076688E" w:rsidRPr="00862AA1" w:rsidRDefault="0076688E" w:rsidP="0085410B">
            <w:pPr>
              <w:pStyle w:val="aa"/>
              <w:spacing w:line="336" w:lineRule="auto"/>
              <w:ind w:left="170"/>
              <w:jc w:val="left"/>
              <w:rPr>
                <w:sz w:val="18"/>
                <w:szCs w:val="18"/>
              </w:rPr>
            </w:pPr>
            <w:r w:rsidRPr="00862AA1">
              <w:rPr>
                <w:sz w:val="18"/>
                <w:szCs w:val="18"/>
              </w:rPr>
              <w:t>CL74:5</w:t>
            </w:r>
          </w:p>
        </w:tc>
        <w:tc>
          <w:tcPr>
            <w:tcW w:w="592" w:type="pct"/>
            <w:shd w:val="clear" w:color="auto" w:fill="auto"/>
            <w:noWrap/>
            <w:vAlign w:val="center"/>
          </w:tcPr>
          <w:p w14:paraId="4290E195"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152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4B2AF66E"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A3CC9FA" w14:textId="77777777" w:rsidR="0076688E" w:rsidRPr="00862AA1" w:rsidRDefault="0076688E" w:rsidP="0085410B">
            <w:pPr>
              <w:pStyle w:val="aa"/>
              <w:spacing w:line="336" w:lineRule="auto"/>
              <w:rPr>
                <w:sz w:val="18"/>
                <w:szCs w:val="18"/>
              </w:rPr>
            </w:pPr>
            <w:r w:rsidRPr="00862AA1">
              <w:rPr>
                <w:sz w:val="18"/>
                <w:szCs w:val="18"/>
              </w:rPr>
              <w:t>19.44</w:t>
            </w:r>
          </w:p>
        </w:tc>
        <w:tc>
          <w:tcPr>
            <w:tcW w:w="466" w:type="pct"/>
            <w:shd w:val="clear" w:color="auto" w:fill="auto"/>
            <w:noWrap/>
            <w:vAlign w:val="center"/>
          </w:tcPr>
          <w:p w14:paraId="191D6ADE" w14:textId="77777777" w:rsidR="0076688E" w:rsidRPr="00862AA1" w:rsidRDefault="0076688E" w:rsidP="0085410B">
            <w:pPr>
              <w:pStyle w:val="aa"/>
              <w:spacing w:line="336" w:lineRule="auto"/>
              <w:jc w:val="right"/>
              <w:rPr>
                <w:sz w:val="18"/>
                <w:szCs w:val="18"/>
              </w:rPr>
            </w:pPr>
            <w:r w:rsidRPr="00862AA1">
              <w:rPr>
                <w:sz w:val="18"/>
                <w:szCs w:val="18"/>
              </w:rPr>
              <w:t>1482.0432</w:t>
            </w:r>
          </w:p>
        </w:tc>
        <w:tc>
          <w:tcPr>
            <w:tcW w:w="466" w:type="pct"/>
            <w:shd w:val="clear" w:color="auto" w:fill="auto"/>
            <w:noWrap/>
            <w:vAlign w:val="center"/>
          </w:tcPr>
          <w:p w14:paraId="18998178" w14:textId="77777777" w:rsidR="0076688E" w:rsidRPr="00862AA1" w:rsidRDefault="0076688E" w:rsidP="0085410B">
            <w:pPr>
              <w:pStyle w:val="aa"/>
              <w:spacing w:line="336" w:lineRule="auto"/>
              <w:jc w:val="right"/>
              <w:rPr>
                <w:sz w:val="18"/>
                <w:szCs w:val="18"/>
              </w:rPr>
            </w:pPr>
            <w:r w:rsidRPr="00862AA1">
              <w:rPr>
                <w:sz w:val="18"/>
                <w:szCs w:val="18"/>
              </w:rPr>
              <w:t>1482.0393</w:t>
            </w:r>
          </w:p>
        </w:tc>
        <w:tc>
          <w:tcPr>
            <w:tcW w:w="266" w:type="pct"/>
            <w:shd w:val="clear" w:color="auto" w:fill="auto"/>
            <w:noWrap/>
            <w:vAlign w:val="center"/>
          </w:tcPr>
          <w:p w14:paraId="5408A29F" w14:textId="77777777" w:rsidR="0076688E" w:rsidRPr="00862AA1" w:rsidRDefault="0076688E" w:rsidP="0085410B">
            <w:pPr>
              <w:pStyle w:val="aa"/>
              <w:spacing w:line="336" w:lineRule="auto"/>
              <w:jc w:val="right"/>
              <w:rPr>
                <w:sz w:val="18"/>
                <w:szCs w:val="18"/>
              </w:rPr>
            </w:pPr>
            <w:r w:rsidRPr="00862AA1">
              <w:rPr>
                <w:sz w:val="18"/>
                <w:szCs w:val="18"/>
              </w:rPr>
              <w:t>−2.63</w:t>
            </w:r>
          </w:p>
        </w:tc>
        <w:tc>
          <w:tcPr>
            <w:tcW w:w="829" w:type="pct"/>
            <w:vAlign w:val="center"/>
          </w:tcPr>
          <w:p w14:paraId="7ABAE055" w14:textId="33B18B98"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2B7F60AE" w14:textId="3D4526CD"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072AD491" w14:textId="3A717C75" w:rsidTr="00175F30">
        <w:trPr>
          <w:trHeight w:val="300"/>
        </w:trPr>
        <w:tc>
          <w:tcPr>
            <w:tcW w:w="684" w:type="pct"/>
            <w:shd w:val="clear" w:color="auto" w:fill="auto"/>
            <w:noWrap/>
            <w:vAlign w:val="center"/>
          </w:tcPr>
          <w:p w14:paraId="242C5219" w14:textId="77777777" w:rsidR="0076688E" w:rsidRPr="00862AA1" w:rsidRDefault="0076688E" w:rsidP="0085410B">
            <w:pPr>
              <w:pStyle w:val="aa"/>
              <w:spacing w:line="336" w:lineRule="auto"/>
              <w:ind w:left="170"/>
              <w:jc w:val="left"/>
              <w:rPr>
                <w:sz w:val="18"/>
                <w:szCs w:val="18"/>
              </w:rPr>
            </w:pPr>
            <w:r w:rsidRPr="00862AA1">
              <w:rPr>
                <w:sz w:val="18"/>
                <w:szCs w:val="18"/>
              </w:rPr>
              <w:t>CL74:6</w:t>
            </w:r>
          </w:p>
        </w:tc>
        <w:tc>
          <w:tcPr>
            <w:tcW w:w="592" w:type="pct"/>
            <w:shd w:val="clear" w:color="auto" w:fill="auto"/>
            <w:noWrap/>
            <w:vAlign w:val="center"/>
          </w:tcPr>
          <w:p w14:paraId="535654FC"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150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32072176"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69B8482" w14:textId="77777777" w:rsidR="0076688E" w:rsidRPr="00862AA1" w:rsidRDefault="0076688E" w:rsidP="0085410B">
            <w:pPr>
              <w:pStyle w:val="aa"/>
              <w:spacing w:line="336" w:lineRule="auto"/>
              <w:rPr>
                <w:sz w:val="18"/>
                <w:szCs w:val="18"/>
              </w:rPr>
            </w:pPr>
            <w:r w:rsidRPr="00862AA1">
              <w:rPr>
                <w:sz w:val="18"/>
                <w:szCs w:val="18"/>
              </w:rPr>
              <w:t>18.91</w:t>
            </w:r>
          </w:p>
        </w:tc>
        <w:tc>
          <w:tcPr>
            <w:tcW w:w="466" w:type="pct"/>
            <w:shd w:val="clear" w:color="auto" w:fill="auto"/>
            <w:noWrap/>
            <w:vAlign w:val="center"/>
          </w:tcPr>
          <w:p w14:paraId="2737447F" w14:textId="77777777" w:rsidR="0076688E" w:rsidRPr="00862AA1" w:rsidRDefault="0076688E" w:rsidP="0085410B">
            <w:pPr>
              <w:pStyle w:val="aa"/>
              <w:spacing w:line="336" w:lineRule="auto"/>
              <w:jc w:val="right"/>
              <w:rPr>
                <w:sz w:val="18"/>
                <w:szCs w:val="18"/>
              </w:rPr>
            </w:pPr>
            <w:r w:rsidRPr="00862AA1">
              <w:rPr>
                <w:sz w:val="18"/>
                <w:szCs w:val="18"/>
              </w:rPr>
              <w:t>1480.0275</w:t>
            </w:r>
          </w:p>
        </w:tc>
        <w:tc>
          <w:tcPr>
            <w:tcW w:w="466" w:type="pct"/>
            <w:shd w:val="clear" w:color="auto" w:fill="auto"/>
            <w:noWrap/>
            <w:vAlign w:val="center"/>
          </w:tcPr>
          <w:p w14:paraId="0E4B8ABD" w14:textId="77777777" w:rsidR="0076688E" w:rsidRPr="00862AA1" w:rsidRDefault="0076688E" w:rsidP="0085410B">
            <w:pPr>
              <w:pStyle w:val="aa"/>
              <w:spacing w:line="336" w:lineRule="auto"/>
              <w:jc w:val="right"/>
              <w:rPr>
                <w:sz w:val="18"/>
                <w:szCs w:val="18"/>
              </w:rPr>
            </w:pPr>
            <w:r w:rsidRPr="00862AA1">
              <w:rPr>
                <w:sz w:val="18"/>
                <w:szCs w:val="18"/>
              </w:rPr>
              <w:t>1480.0231</w:t>
            </w:r>
          </w:p>
        </w:tc>
        <w:tc>
          <w:tcPr>
            <w:tcW w:w="266" w:type="pct"/>
            <w:shd w:val="clear" w:color="auto" w:fill="auto"/>
            <w:noWrap/>
            <w:vAlign w:val="center"/>
          </w:tcPr>
          <w:p w14:paraId="03163CE5" w14:textId="77777777" w:rsidR="0076688E" w:rsidRPr="00862AA1" w:rsidRDefault="0076688E" w:rsidP="0085410B">
            <w:pPr>
              <w:pStyle w:val="aa"/>
              <w:spacing w:line="336" w:lineRule="auto"/>
              <w:jc w:val="right"/>
              <w:rPr>
                <w:sz w:val="18"/>
                <w:szCs w:val="18"/>
              </w:rPr>
            </w:pPr>
            <w:r w:rsidRPr="00862AA1">
              <w:rPr>
                <w:sz w:val="18"/>
                <w:szCs w:val="18"/>
              </w:rPr>
              <w:t>−2.97</w:t>
            </w:r>
          </w:p>
        </w:tc>
        <w:tc>
          <w:tcPr>
            <w:tcW w:w="829" w:type="pct"/>
            <w:vAlign w:val="center"/>
          </w:tcPr>
          <w:p w14:paraId="2C0BF83F" w14:textId="20EE657C"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2EC060B5" w14:textId="74B805CF"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3A37010D" w14:textId="506B1E6A" w:rsidTr="00175F30">
        <w:trPr>
          <w:trHeight w:val="300"/>
        </w:trPr>
        <w:tc>
          <w:tcPr>
            <w:tcW w:w="684" w:type="pct"/>
            <w:shd w:val="clear" w:color="auto" w:fill="auto"/>
            <w:noWrap/>
            <w:vAlign w:val="center"/>
          </w:tcPr>
          <w:p w14:paraId="11297B13" w14:textId="77777777" w:rsidR="0076688E" w:rsidRPr="00862AA1" w:rsidRDefault="0076688E" w:rsidP="0085410B">
            <w:pPr>
              <w:pStyle w:val="aa"/>
              <w:spacing w:line="336" w:lineRule="auto"/>
              <w:ind w:left="170"/>
              <w:jc w:val="left"/>
              <w:rPr>
                <w:sz w:val="18"/>
                <w:szCs w:val="18"/>
              </w:rPr>
            </w:pPr>
            <w:r w:rsidRPr="00862AA1">
              <w:rPr>
                <w:sz w:val="18"/>
                <w:szCs w:val="18"/>
              </w:rPr>
              <w:t>CL74:7</w:t>
            </w:r>
          </w:p>
        </w:tc>
        <w:tc>
          <w:tcPr>
            <w:tcW w:w="592" w:type="pct"/>
            <w:shd w:val="clear" w:color="auto" w:fill="auto"/>
            <w:noWrap/>
            <w:vAlign w:val="center"/>
          </w:tcPr>
          <w:p w14:paraId="7F633B71"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148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1CEC4DCF"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071C1B6" w14:textId="77777777" w:rsidR="0076688E" w:rsidRPr="00862AA1" w:rsidRDefault="0076688E" w:rsidP="0085410B">
            <w:pPr>
              <w:pStyle w:val="aa"/>
              <w:spacing w:line="336" w:lineRule="auto"/>
              <w:rPr>
                <w:sz w:val="18"/>
                <w:szCs w:val="18"/>
              </w:rPr>
            </w:pPr>
            <w:r w:rsidRPr="00862AA1">
              <w:rPr>
                <w:sz w:val="18"/>
                <w:szCs w:val="18"/>
              </w:rPr>
              <w:t>18.62</w:t>
            </w:r>
          </w:p>
        </w:tc>
        <w:tc>
          <w:tcPr>
            <w:tcW w:w="466" w:type="pct"/>
            <w:shd w:val="clear" w:color="auto" w:fill="auto"/>
            <w:noWrap/>
            <w:vAlign w:val="center"/>
          </w:tcPr>
          <w:p w14:paraId="17212FD9" w14:textId="77777777" w:rsidR="0076688E" w:rsidRPr="00862AA1" w:rsidRDefault="0076688E" w:rsidP="0085410B">
            <w:pPr>
              <w:pStyle w:val="aa"/>
              <w:spacing w:line="336" w:lineRule="auto"/>
              <w:jc w:val="right"/>
              <w:rPr>
                <w:sz w:val="18"/>
                <w:szCs w:val="18"/>
              </w:rPr>
            </w:pPr>
            <w:r w:rsidRPr="00862AA1">
              <w:rPr>
                <w:sz w:val="18"/>
                <w:szCs w:val="18"/>
              </w:rPr>
              <w:t>1478.0119</w:t>
            </w:r>
          </w:p>
        </w:tc>
        <w:tc>
          <w:tcPr>
            <w:tcW w:w="466" w:type="pct"/>
            <w:shd w:val="clear" w:color="auto" w:fill="auto"/>
            <w:noWrap/>
            <w:vAlign w:val="center"/>
          </w:tcPr>
          <w:p w14:paraId="6F354B4E" w14:textId="77777777" w:rsidR="0076688E" w:rsidRPr="00862AA1" w:rsidRDefault="0076688E" w:rsidP="0085410B">
            <w:pPr>
              <w:pStyle w:val="aa"/>
              <w:spacing w:line="336" w:lineRule="auto"/>
              <w:jc w:val="right"/>
              <w:rPr>
                <w:sz w:val="18"/>
                <w:szCs w:val="18"/>
              </w:rPr>
            </w:pPr>
            <w:r w:rsidRPr="00862AA1">
              <w:rPr>
                <w:sz w:val="18"/>
                <w:szCs w:val="18"/>
              </w:rPr>
              <w:t>1478.0079</w:t>
            </w:r>
          </w:p>
        </w:tc>
        <w:tc>
          <w:tcPr>
            <w:tcW w:w="266" w:type="pct"/>
            <w:shd w:val="clear" w:color="auto" w:fill="auto"/>
            <w:noWrap/>
            <w:vAlign w:val="center"/>
          </w:tcPr>
          <w:p w14:paraId="6A96E75E" w14:textId="77777777" w:rsidR="0076688E" w:rsidRPr="00862AA1" w:rsidRDefault="0076688E" w:rsidP="0085410B">
            <w:pPr>
              <w:pStyle w:val="aa"/>
              <w:spacing w:line="336" w:lineRule="auto"/>
              <w:jc w:val="right"/>
              <w:rPr>
                <w:sz w:val="18"/>
                <w:szCs w:val="18"/>
              </w:rPr>
            </w:pPr>
            <w:r w:rsidRPr="00862AA1">
              <w:rPr>
                <w:sz w:val="18"/>
                <w:szCs w:val="18"/>
              </w:rPr>
              <w:t>−2.71</w:t>
            </w:r>
          </w:p>
        </w:tc>
        <w:tc>
          <w:tcPr>
            <w:tcW w:w="829" w:type="pct"/>
            <w:vAlign w:val="center"/>
          </w:tcPr>
          <w:p w14:paraId="3645B6CD" w14:textId="52C3C624"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387AAF63" w14:textId="3B953B4E"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2749A3A2" w14:textId="78A1729E" w:rsidTr="00175F30">
        <w:trPr>
          <w:trHeight w:val="300"/>
        </w:trPr>
        <w:tc>
          <w:tcPr>
            <w:tcW w:w="684" w:type="pct"/>
            <w:shd w:val="clear" w:color="auto" w:fill="auto"/>
            <w:noWrap/>
            <w:vAlign w:val="center"/>
          </w:tcPr>
          <w:p w14:paraId="6B302BE2" w14:textId="77777777" w:rsidR="0076688E" w:rsidRPr="00862AA1" w:rsidRDefault="0076688E" w:rsidP="0085410B">
            <w:pPr>
              <w:pStyle w:val="aa"/>
              <w:spacing w:line="336" w:lineRule="auto"/>
              <w:ind w:left="170"/>
              <w:jc w:val="left"/>
              <w:rPr>
                <w:sz w:val="18"/>
                <w:szCs w:val="18"/>
              </w:rPr>
            </w:pPr>
            <w:r w:rsidRPr="00862AA1">
              <w:rPr>
                <w:sz w:val="18"/>
                <w:szCs w:val="18"/>
              </w:rPr>
              <w:t>CL74:8</w:t>
            </w:r>
          </w:p>
        </w:tc>
        <w:tc>
          <w:tcPr>
            <w:tcW w:w="592" w:type="pct"/>
            <w:shd w:val="clear" w:color="auto" w:fill="auto"/>
            <w:noWrap/>
            <w:vAlign w:val="center"/>
          </w:tcPr>
          <w:p w14:paraId="321066FA"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3A4B519F"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76872191" w14:textId="77777777" w:rsidR="0076688E" w:rsidRPr="00862AA1" w:rsidRDefault="0076688E" w:rsidP="0085410B">
            <w:pPr>
              <w:pStyle w:val="aa"/>
              <w:spacing w:line="336" w:lineRule="auto"/>
              <w:rPr>
                <w:sz w:val="18"/>
                <w:szCs w:val="18"/>
              </w:rPr>
            </w:pPr>
            <w:r w:rsidRPr="00862AA1">
              <w:rPr>
                <w:sz w:val="18"/>
                <w:szCs w:val="18"/>
              </w:rPr>
              <w:t>17.98</w:t>
            </w:r>
          </w:p>
        </w:tc>
        <w:tc>
          <w:tcPr>
            <w:tcW w:w="466" w:type="pct"/>
            <w:shd w:val="clear" w:color="auto" w:fill="auto"/>
            <w:noWrap/>
            <w:vAlign w:val="center"/>
          </w:tcPr>
          <w:p w14:paraId="391FAB97" w14:textId="77777777" w:rsidR="0076688E" w:rsidRPr="00862AA1" w:rsidRDefault="0076688E" w:rsidP="0085410B">
            <w:pPr>
              <w:pStyle w:val="aa"/>
              <w:spacing w:line="336" w:lineRule="auto"/>
              <w:jc w:val="right"/>
              <w:rPr>
                <w:sz w:val="18"/>
                <w:szCs w:val="18"/>
              </w:rPr>
            </w:pPr>
            <w:r w:rsidRPr="00862AA1">
              <w:rPr>
                <w:sz w:val="18"/>
                <w:szCs w:val="18"/>
              </w:rPr>
              <w:t>1475.9962</w:t>
            </w:r>
          </w:p>
        </w:tc>
        <w:tc>
          <w:tcPr>
            <w:tcW w:w="466" w:type="pct"/>
            <w:shd w:val="clear" w:color="auto" w:fill="auto"/>
            <w:noWrap/>
            <w:vAlign w:val="center"/>
          </w:tcPr>
          <w:p w14:paraId="0F0699B3" w14:textId="77777777" w:rsidR="0076688E" w:rsidRPr="00862AA1" w:rsidRDefault="0076688E" w:rsidP="0085410B">
            <w:pPr>
              <w:pStyle w:val="aa"/>
              <w:spacing w:line="336" w:lineRule="auto"/>
              <w:jc w:val="right"/>
              <w:rPr>
                <w:sz w:val="18"/>
                <w:szCs w:val="18"/>
              </w:rPr>
            </w:pPr>
            <w:r w:rsidRPr="00862AA1">
              <w:rPr>
                <w:sz w:val="18"/>
                <w:szCs w:val="18"/>
              </w:rPr>
              <w:t>1475.9918</w:t>
            </w:r>
          </w:p>
        </w:tc>
        <w:tc>
          <w:tcPr>
            <w:tcW w:w="266" w:type="pct"/>
            <w:shd w:val="clear" w:color="auto" w:fill="auto"/>
            <w:noWrap/>
            <w:vAlign w:val="center"/>
          </w:tcPr>
          <w:p w14:paraId="0B431357" w14:textId="77777777" w:rsidR="0076688E" w:rsidRPr="00862AA1" w:rsidRDefault="0076688E" w:rsidP="0085410B">
            <w:pPr>
              <w:pStyle w:val="aa"/>
              <w:spacing w:line="336" w:lineRule="auto"/>
              <w:jc w:val="right"/>
              <w:rPr>
                <w:sz w:val="18"/>
                <w:szCs w:val="18"/>
              </w:rPr>
            </w:pPr>
            <w:r w:rsidRPr="00862AA1">
              <w:rPr>
                <w:sz w:val="18"/>
                <w:szCs w:val="18"/>
              </w:rPr>
              <w:t>−2.98</w:t>
            </w:r>
          </w:p>
        </w:tc>
        <w:tc>
          <w:tcPr>
            <w:tcW w:w="829" w:type="pct"/>
            <w:vAlign w:val="center"/>
          </w:tcPr>
          <w:p w14:paraId="1ADE9197" w14:textId="6710EC36"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64B70A90" w14:textId="0F42BB65"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49EF2ACA" w14:textId="3486E838" w:rsidTr="00175F30">
        <w:trPr>
          <w:trHeight w:val="300"/>
        </w:trPr>
        <w:tc>
          <w:tcPr>
            <w:tcW w:w="684" w:type="pct"/>
            <w:shd w:val="clear" w:color="auto" w:fill="auto"/>
            <w:noWrap/>
            <w:vAlign w:val="center"/>
          </w:tcPr>
          <w:p w14:paraId="4F174C13" w14:textId="77777777" w:rsidR="00487122" w:rsidRPr="00862AA1" w:rsidRDefault="00487122" w:rsidP="0085410B">
            <w:pPr>
              <w:pStyle w:val="aa"/>
              <w:spacing w:line="336" w:lineRule="auto"/>
              <w:ind w:left="170"/>
              <w:jc w:val="left"/>
              <w:rPr>
                <w:sz w:val="18"/>
                <w:szCs w:val="18"/>
              </w:rPr>
            </w:pPr>
            <w:r w:rsidRPr="00862AA1">
              <w:rPr>
                <w:sz w:val="18"/>
                <w:szCs w:val="18"/>
              </w:rPr>
              <w:t>CL74:9</w:t>
            </w:r>
          </w:p>
        </w:tc>
        <w:tc>
          <w:tcPr>
            <w:tcW w:w="592" w:type="pct"/>
            <w:shd w:val="clear" w:color="auto" w:fill="auto"/>
            <w:noWrap/>
            <w:vAlign w:val="center"/>
          </w:tcPr>
          <w:p w14:paraId="4BCE6705"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4852F6CB"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1D2AAA1" w14:textId="77777777" w:rsidR="00487122" w:rsidRPr="00862AA1" w:rsidRDefault="00487122" w:rsidP="0085410B">
            <w:pPr>
              <w:pStyle w:val="aa"/>
              <w:spacing w:line="336" w:lineRule="auto"/>
              <w:rPr>
                <w:sz w:val="18"/>
                <w:szCs w:val="18"/>
              </w:rPr>
            </w:pPr>
            <w:r w:rsidRPr="00862AA1">
              <w:rPr>
                <w:sz w:val="18"/>
                <w:szCs w:val="18"/>
              </w:rPr>
              <w:t>17.62</w:t>
            </w:r>
          </w:p>
        </w:tc>
        <w:tc>
          <w:tcPr>
            <w:tcW w:w="466" w:type="pct"/>
            <w:shd w:val="clear" w:color="auto" w:fill="auto"/>
            <w:noWrap/>
            <w:vAlign w:val="center"/>
          </w:tcPr>
          <w:p w14:paraId="79E8B701" w14:textId="77777777" w:rsidR="00487122" w:rsidRPr="00862AA1" w:rsidRDefault="00487122" w:rsidP="0085410B">
            <w:pPr>
              <w:pStyle w:val="aa"/>
              <w:spacing w:line="336" w:lineRule="auto"/>
              <w:jc w:val="right"/>
              <w:rPr>
                <w:sz w:val="18"/>
                <w:szCs w:val="18"/>
              </w:rPr>
            </w:pPr>
            <w:r w:rsidRPr="00862AA1">
              <w:rPr>
                <w:sz w:val="18"/>
                <w:szCs w:val="18"/>
              </w:rPr>
              <w:t>1473.9806</w:t>
            </w:r>
          </w:p>
        </w:tc>
        <w:tc>
          <w:tcPr>
            <w:tcW w:w="466" w:type="pct"/>
            <w:shd w:val="clear" w:color="auto" w:fill="auto"/>
            <w:noWrap/>
            <w:vAlign w:val="center"/>
          </w:tcPr>
          <w:p w14:paraId="6FC19D5E" w14:textId="77777777" w:rsidR="00487122" w:rsidRPr="00862AA1" w:rsidRDefault="00487122" w:rsidP="0085410B">
            <w:pPr>
              <w:pStyle w:val="aa"/>
              <w:spacing w:line="336" w:lineRule="auto"/>
              <w:jc w:val="right"/>
              <w:rPr>
                <w:sz w:val="18"/>
                <w:szCs w:val="18"/>
              </w:rPr>
            </w:pPr>
            <w:r w:rsidRPr="00862AA1">
              <w:rPr>
                <w:sz w:val="18"/>
                <w:szCs w:val="18"/>
              </w:rPr>
              <w:t>1473.9758</w:t>
            </w:r>
          </w:p>
        </w:tc>
        <w:tc>
          <w:tcPr>
            <w:tcW w:w="266" w:type="pct"/>
            <w:shd w:val="clear" w:color="auto" w:fill="auto"/>
            <w:noWrap/>
            <w:vAlign w:val="center"/>
          </w:tcPr>
          <w:p w14:paraId="71BF10A9" w14:textId="77777777" w:rsidR="00487122" w:rsidRPr="00862AA1" w:rsidRDefault="00487122" w:rsidP="0085410B">
            <w:pPr>
              <w:pStyle w:val="aa"/>
              <w:spacing w:line="336" w:lineRule="auto"/>
              <w:jc w:val="right"/>
              <w:rPr>
                <w:sz w:val="18"/>
                <w:szCs w:val="18"/>
              </w:rPr>
            </w:pPr>
            <w:r w:rsidRPr="00862AA1">
              <w:rPr>
                <w:sz w:val="18"/>
                <w:szCs w:val="18"/>
              </w:rPr>
              <w:t>−3.26</w:t>
            </w:r>
          </w:p>
        </w:tc>
        <w:tc>
          <w:tcPr>
            <w:tcW w:w="829" w:type="pct"/>
            <w:vAlign w:val="center"/>
          </w:tcPr>
          <w:p w14:paraId="162E72DD" w14:textId="3B599F8B" w:rsidR="00487122" w:rsidRPr="00297912" w:rsidRDefault="00B976A9" w:rsidP="00152E9B">
            <w:pPr>
              <w:pStyle w:val="aa"/>
              <w:spacing w:line="160" w:lineRule="exact"/>
              <w:rPr>
                <w:sz w:val="16"/>
                <w:szCs w:val="16"/>
              </w:rPr>
            </w:pPr>
            <w:r>
              <w:rPr>
                <w:sz w:val="16"/>
                <w:szCs w:val="16"/>
              </w:rPr>
              <w:t>279,305,695,721</w:t>
            </w:r>
          </w:p>
        </w:tc>
        <w:tc>
          <w:tcPr>
            <w:tcW w:w="807" w:type="pct"/>
            <w:vAlign w:val="center"/>
          </w:tcPr>
          <w:p w14:paraId="23FE7689" w14:textId="77777777" w:rsidR="00487122" w:rsidRDefault="00E370CA" w:rsidP="00152E9B">
            <w:pPr>
              <w:pStyle w:val="aa"/>
              <w:spacing w:line="160" w:lineRule="exact"/>
              <w:rPr>
                <w:sz w:val="16"/>
                <w:szCs w:val="16"/>
                <w:vertAlign w:val="subscript"/>
              </w:rPr>
            </w:pPr>
            <w:r>
              <w:rPr>
                <w:sz w:val="16"/>
                <w:szCs w:val="16"/>
              </w:rPr>
              <w:t>(18:1)</w:t>
            </w:r>
            <w:r w:rsidRPr="00E370CA">
              <w:rPr>
                <w:sz w:val="16"/>
                <w:szCs w:val="16"/>
                <w:vertAlign w:val="subscript"/>
              </w:rPr>
              <w:t>2</w:t>
            </w:r>
            <w:r w:rsidR="006A49C8">
              <w:rPr>
                <w:sz w:val="16"/>
                <w:szCs w:val="16"/>
              </w:rPr>
              <w:t>(18:2)</w:t>
            </w:r>
            <w:r>
              <w:rPr>
                <w:sz w:val="16"/>
                <w:szCs w:val="16"/>
                <w:vertAlign w:val="subscript"/>
              </w:rPr>
              <w:t>1</w:t>
            </w:r>
            <w:r w:rsidR="006A49C8">
              <w:rPr>
                <w:sz w:val="16"/>
                <w:szCs w:val="16"/>
              </w:rPr>
              <w:t>(20:5)</w:t>
            </w:r>
            <w:r w:rsidR="006A49C8" w:rsidRPr="00F67D02">
              <w:rPr>
                <w:sz w:val="16"/>
                <w:szCs w:val="16"/>
                <w:vertAlign w:val="subscript"/>
              </w:rPr>
              <w:t>1</w:t>
            </w:r>
          </w:p>
          <w:p w14:paraId="3687776C" w14:textId="4549683E" w:rsidR="0018101A" w:rsidRPr="003C6D97" w:rsidRDefault="003C6D97" w:rsidP="00152E9B">
            <w:pPr>
              <w:pStyle w:val="aa"/>
              <w:spacing w:line="160" w:lineRule="exact"/>
              <w:rPr>
                <w:sz w:val="16"/>
                <w:szCs w:val="16"/>
                <w:vertAlign w:val="subscript"/>
              </w:rPr>
            </w:pPr>
            <w:r>
              <w:rPr>
                <w:sz w:val="16"/>
                <w:szCs w:val="16"/>
              </w:rPr>
              <w:t>(18:0)</w:t>
            </w:r>
            <w:r>
              <w:rPr>
                <w:sz w:val="16"/>
                <w:szCs w:val="16"/>
                <w:vertAlign w:val="subscript"/>
              </w:rPr>
              <w:t>1</w:t>
            </w:r>
            <w:r>
              <w:rPr>
                <w:sz w:val="16"/>
                <w:szCs w:val="16"/>
              </w:rPr>
              <w:t>(18:2)</w:t>
            </w:r>
            <w:r>
              <w:rPr>
                <w:sz w:val="16"/>
                <w:szCs w:val="16"/>
                <w:vertAlign w:val="subscript"/>
              </w:rPr>
              <w:t>2</w:t>
            </w:r>
            <w:r>
              <w:rPr>
                <w:sz w:val="16"/>
                <w:szCs w:val="16"/>
              </w:rPr>
              <w:t>(20:5)</w:t>
            </w:r>
            <w:r w:rsidRPr="00F67D02">
              <w:rPr>
                <w:sz w:val="16"/>
                <w:szCs w:val="16"/>
                <w:vertAlign w:val="subscript"/>
              </w:rPr>
              <w:t>1</w:t>
            </w:r>
          </w:p>
        </w:tc>
      </w:tr>
      <w:tr w:rsidR="00D0050E" w:rsidRPr="00297912" w14:paraId="195CB5FB" w14:textId="0AAADA94" w:rsidTr="00175F30">
        <w:trPr>
          <w:trHeight w:val="300"/>
        </w:trPr>
        <w:tc>
          <w:tcPr>
            <w:tcW w:w="684" w:type="pct"/>
            <w:shd w:val="clear" w:color="auto" w:fill="auto"/>
            <w:noWrap/>
            <w:vAlign w:val="center"/>
          </w:tcPr>
          <w:p w14:paraId="774969E9" w14:textId="77777777" w:rsidR="0076688E" w:rsidRPr="00862AA1" w:rsidRDefault="0076688E" w:rsidP="0085410B">
            <w:pPr>
              <w:pStyle w:val="aa"/>
              <w:spacing w:line="336" w:lineRule="auto"/>
              <w:ind w:left="170"/>
              <w:jc w:val="left"/>
              <w:rPr>
                <w:sz w:val="18"/>
                <w:szCs w:val="18"/>
              </w:rPr>
            </w:pPr>
            <w:r w:rsidRPr="00862AA1">
              <w:rPr>
                <w:sz w:val="18"/>
                <w:szCs w:val="18"/>
              </w:rPr>
              <w:t>CL74:10</w:t>
            </w:r>
          </w:p>
        </w:tc>
        <w:tc>
          <w:tcPr>
            <w:tcW w:w="592" w:type="pct"/>
            <w:shd w:val="clear" w:color="auto" w:fill="auto"/>
            <w:noWrap/>
            <w:vAlign w:val="center"/>
          </w:tcPr>
          <w:p w14:paraId="56710A60"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142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49A7F318"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4B25C0FA" w14:textId="77777777" w:rsidR="0076688E" w:rsidRPr="00862AA1" w:rsidRDefault="0076688E" w:rsidP="0085410B">
            <w:pPr>
              <w:pStyle w:val="aa"/>
              <w:spacing w:line="336" w:lineRule="auto"/>
              <w:rPr>
                <w:sz w:val="18"/>
                <w:szCs w:val="18"/>
              </w:rPr>
            </w:pPr>
            <w:r w:rsidRPr="00862AA1">
              <w:rPr>
                <w:sz w:val="18"/>
                <w:szCs w:val="18"/>
              </w:rPr>
              <w:t>17.51</w:t>
            </w:r>
          </w:p>
        </w:tc>
        <w:tc>
          <w:tcPr>
            <w:tcW w:w="466" w:type="pct"/>
            <w:shd w:val="clear" w:color="auto" w:fill="auto"/>
            <w:noWrap/>
            <w:vAlign w:val="center"/>
          </w:tcPr>
          <w:p w14:paraId="026907D2" w14:textId="77777777" w:rsidR="0076688E" w:rsidRPr="00862AA1" w:rsidRDefault="0076688E" w:rsidP="0085410B">
            <w:pPr>
              <w:pStyle w:val="aa"/>
              <w:spacing w:line="336" w:lineRule="auto"/>
              <w:jc w:val="right"/>
              <w:rPr>
                <w:sz w:val="18"/>
                <w:szCs w:val="18"/>
              </w:rPr>
            </w:pPr>
            <w:r w:rsidRPr="00862AA1">
              <w:rPr>
                <w:sz w:val="18"/>
                <w:szCs w:val="18"/>
              </w:rPr>
              <w:t>1471.9649</w:t>
            </w:r>
          </w:p>
        </w:tc>
        <w:tc>
          <w:tcPr>
            <w:tcW w:w="466" w:type="pct"/>
            <w:shd w:val="clear" w:color="auto" w:fill="auto"/>
            <w:noWrap/>
            <w:vAlign w:val="center"/>
          </w:tcPr>
          <w:p w14:paraId="125DC454" w14:textId="77777777" w:rsidR="0076688E" w:rsidRPr="00862AA1" w:rsidRDefault="0076688E" w:rsidP="0085410B">
            <w:pPr>
              <w:pStyle w:val="aa"/>
              <w:spacing w:line="336" w:lineRule="auto"/>
              <w:jc w:val="right"/>
              <w:rPr>
                <w:sz w:val="18"/>
                <w:szCs w:val="18"/>
              </w:rPr>
            </w:pPr>
            <w:r w:rsidRPr="00862AA1">
              <w:rPr>
                <w:sz w:val="18"/>
                <w:szCs w:val="18"/>
              </w:rPr>
              <w:t>1471.9600</w:t>
            </w:r>
          </w:p>
        </w:tc>
        <w:tc>
          <w:tcPr>
            <w:tcW w:w="266" w:type="pct"/>
            <w:shd w:val="clear" w:color="auto" w:fill="auto"/>
            <w:noWrap/>
            <w:vAlign w:val="center"/>
          </w:tcPr>
          <w:p w14:paraId="32419778" w14:textId="77777777" w:rsidR="0076688E" w:rsidRPr="00862AA1" w:rsidRDefault="0076688E" w:rsidP="0085410B">
            <w:pPr>
              <w:pStyle w:val="aa"/>
              <w:spacing w:line="336" w:lineRule="auto"/>
              <w:jc w:val="right"/>
              <w:rPr>
                <w:sz w:val="18"/>
                <w:szCs w:val="18"/>
              </w:rPr>
            </w:pPr>
            <w:r w:rsidRPr="00862AA1">
              <w:rPr>
                <w:sz w:val="18"/>
                <w:szCs w:val="18"/>
              </w:rPr>
              <w:t>−3.33</w:t>
            </w:r>
          </w:p>
        </w:tc>
        <w:tc>
          <w:tcPr>
            <w:tcW w:w="829" w:type="pct"/>
            <w:vAlign w:val="center"/>
          </w:tcPr>
          <w:p w14:paraId="0D3C7B30" w14:textId="1BC04E93"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57900860" w14:textId="3B930CD5"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68A7AF24" w14:textId="00E69E6A" w:rsidTr="00175F30">
        <w:trPr>
          <w:trHeight w:val="300"/>
        </w:trPr>
        <w:tc>
          <w:tcPr>
            <w:tcW w:w="684" w:type="pct"/>
            <w:shd w:val="clear" w:color="auto" w:fill="auto"/>
            <w:noWrap/>
            <w:vAlign w:val="center"/>
          </w:tcPr>
          <w:p w14:paraId="14BE1A6E" w14:textId="77777777" w:rsidR="0076688E" w:rsidRPr="00862AA1" w:rsidRDefault="0076688E" w:rsidP="0085410B">
            <w:pPr>
              <w:pStyle w:val="aa"/>
              <w:spacing w:line="336" w:lineRule="auto"/>
              <w:ind w:left="170"/>
              <w:jc w:val="left"/>
              <w:rPr>
                <w:sz w:val="18"/>
                <w:szCs w:val="18"/>
              </w:rPr>
            </w:pPr>
            <w:r w:rsidRPr="00862AA1">
              <w:rPr>
                <w:sz w:val="18"/>
                <w:szCs w:val="18"/>
              </w:rPr>
              <w:t>CL74:11</w:t>
            </w:r>
          </w:p>
        </w:tc>
        <w:tc>
          <w:tcPr>
            <w:tcW w:w="592" w:type="pct"/>
            <w:shd w:val="clear" w:color="auto" w:fill="auto"/>
            <w:noWrap/>
            <w:vAlign w:val="center"/>
          </w:tcPr>
          <w:p w14:paraId="5C08A2EF"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83</w:t>
            </w:r>
            <w:r w:rsidRPr="00862AA1">
              <w:rPr>
                <w:sz w:val="18"/>
                <w:szCs w:val="18"/>
              </w:rPr>
              <w:t>H</w:t>
            </w:r>
            <w:r w:rsidRPr="00862AA1">
              <w:rPr>
                <w:sz w:val="18"/>
                <w:szCs w:val="18"/>
                <w:vertAlign w:val="subscript"/>
              </w:rPr>
              <w:t>140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525F94C6"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7DB43A0" w14:textId="77777777" w:rsidR="0076688E" w:rsidRPr="00862AA1" w:rsidRDefault="0076688E" w:rsidP="0085410B">
            <w:pPr>
              <w:pStyle w:val="aa"/>
              <w:spacing w:line="336" w:lineRule="auto"/>
              <w:rPr>
                <w:sz w:val="18"/>
                <w:szCs w:val="18"/>
              </w:rPr>
            </w:pPr>
            <w:r w:rsidRPr="00862AA1">
              <w:rPr>
                <w:sz w:val="18"/>
                <w:szCs w:val="18"/>
              </w:rPr>
              <w:t>17.30</w:t>
            </w:r>
          </w:p>
        </w:tc>
        <w:tc>
          <w:tcPr>
            <w:tcW w:w="466" w:type="pct"/>
            <w:shd w:val="clear" w:color="auto" w:fill="auto"/>
            <w:noWrap/>
            <w:vAlign w:val="center"/>
          </w:tcPr>
          <w:p w14:paraId="71BE26D7" w14:textId="77777777" w:rsidR="0076688E" w:rsidRPr="00862AA1" w:rsidRDefault="0076688E" w:rsidP="0085410B">
            <w:pPr>
              <w:pStyle w:val="aa"/>
              <w:spacing w:line="336" w:lineRule="auto"/>
              <w:jc w:val="right"/>
              <w:rPr>
                <w:sz w:val="18"/>
                <w:szCs w:val="18"/>
              </w:rPr>
            </w:pPr>
            <w:r w:rsidRPr="00862AA1">
              <w:rPr>
                <w:sz w:val="18"/>
                <w:szCs w:val="18"/>
              </w:rPr>
              <w:t>1469.9493</w:t>
            </w:r>
          </w:p>
        </w:tc>
        <w:tc>
          <w:tcPr>
            <w:tcW w:w="466" w:type="pct"/>
            <w:shd w:val="clear" w:color="auto" w:fill="auto"/>
            <w:noWrap/>
            <w:vAlign w:val="center"/>
          </w:tcPr>
          <w:p w14:paraId="26E4FE84" w14:textId="77777777" w:rsidR="0076688E" w:rsidRPr="00862AA1" w:rsidRDefault="0076688E" w:rsidP="0085410B">
            <w:pPr>
              <w:pStyle w:val="aa"/>
              <w:spacing w:line="336" w:lineRule="auto"/>
              <w:jc w:val="right"/>
              <w:rPr>
                <w:sz w:val="18"/>
                <w:szCs w:val="18"/>
              </w:rPr>
            </w:pPr>
            <w:r w:rsidRPr="00862AA1">
              <w:rPr>
                <w:sz w:val="18"/>
                <w:szCs w:val="18"/>
              </w:rPr>
              <w:t>1469.9460</w:t>
            </w:r>
          </w:p>
        </w:tc>
        <w:tc>
          <w:tcPr>
            <w:tcW w:w="266" w:type="pct"/>
            <w:shd w:val="clear" w:color="auto" w:fill="auto"/>
            <w:noWrap/>
            <w:vAlign w:val="center"/>
          </w:tcPr>
          <w:p w14:paraId="3A04E3E6" w14:textId="77777777" w:rsidR="0076688E" w:rsidRPr="00862AA1" w:rsidRDefault="0076688E" w:rsidP="0085410B">
            <w:pPr>
              <w:pStyle w:val="aa"/>
              <w:spacing w:line="336" w:lineRule="auto"/>
              <w:jc w:val="right"/>
              <w:rPr>
                <w:sz w:val="18"/>
                <w:szCs w:val="18"/>
              </w:rPr>
            </w:pPr>
            <w:r w:rsidRPr="00862AA1">
              <w:rPr>
                <w:sz w:val="18"/>
                <w:szCs w:val="18"/>
              </w:rPr>
              <w:t>−2.24</w:t>
            </w:r>
          </w:p>
        </w:tc>
        <w:tc>
          <w:tcPr>
            <w:tcW w:w="829" w:type="pct"/>
            <w:vAlign w:val="center"/>
          </w:tcPr>
          <w:p w14:paraId="132ECF8F" w14:textId="13602066"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2A57F9D0" w14:textId="69C79470"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24779915" w14:textId="098A2DCB" w:rsidTr="00175F30">
        <w:trPr>
          <w:trHeight w:val="300"/>
        </w:trPr>
        <w:tc>
          <w:tcPr>
            <w:tcW w:w="684" w:type="pct"/>
            <w:shd w:val="clear" w:color="auto" w:fill="auto"/>
            <w:noWrap/>
            <w:vAlign w:val="center"/>
          </w:tcPr>
          <w:p w14:paraId="03F6E7F3" w14:textId="77777777" w:rsidR="0076688E" w:rsidRPr="00862AA1" w:rsidRDefault="0076688E" w:rsidP="0085410B">
            <w:pPr>
              <w:pStyle w:val="aa"/>
              <w:spacing w:line="336" w:lineRule="auto"/>
              <w:ind w:left="170"/>
              <w:jc w:val="left"/>
              <w:rPr>
                <w:sz w:val="18"/>
                <w:szCs w:val="18"/>
              </w:rPr>
            </w:pPr>
            <w:r w:rsidRPr="00862AA1">
              <w:rPr>
                <w:sz w:val="18"/>
                <w:szCs w:val="18"/>
              </w:rPr>
              <w:t>CL76:7</w:t>
            </w:r>
          </w:p>
        </w:tc>
        <w:tc>
          <w:tcPr>
            <w:tcW w:w="592" w:type="pct"/>
            <w:shd w:val="clear" w:color="auto" w:fill="auto"/>
            <w:noWrap/>
            <w:vAlign w:val="center"/>
          </w:tcPr>
          <w:p w14:paraId="322D1006"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152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05CC793F"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05408CE" w14:textId="77777777" w:rsidR="0076688E" w:rsidRPr="00862AA1" w:rsidRDefault="0076688E" w:rsidP="0085410B">
            <w:pPr>
              <w:pStyle w:val="aa"/>
              <w:spacing w:line="336" w:lineRule="auto"/>
              <w:rPr>
                <w:sz w:val="18"/>
                <w:szCs w:val="18"/>
              </w:rPr>
            </w:pPr>
            <w:r w:rsidRPr="00862AA1">
              <w:rPr>
                <w:sz w:val="18"/>
                <w:szCs w:val="18"/>
              </w:rPr>
              <w:t>19.15</w:t>
            </w:r>
          </w:p>
        </w:tc>
        <w:tc>
          <w:tcPr>
            <w:tcW w:w="466" w:type="pct"/>
            <w:shd w:val="clear" w:color="auto" w:fill="auto"/>
            <w:noWrap/>
            <w:vAlign w:val="center"/>
          </w:tcPr>
          <w:p w14:paraId="02E2930B" w14:textId="77777777" w:rsidR="0076688E" w:rsidRPr="00862AA1" w:rsidRDefault="0076688E" w:rsidP="0085410B">
            <w:pPr>
              <w:pStyle w:val="aa"/>
              <w:spacing w:line="336" w:lineRule="auto"/>
              <w:jc w:val="right"/>
              <w:rPr>
                <w:sz w:val="18"/>
                <w:szCs w:val="18"/>
              </w:rPr>
            </w:pPr>
            <w:r w:rsidRPr="00862AA1">
              <w:rPr>
                <w:sz w:val="18"/>
                <w:szCs w:val="18"/>
              </w:rPr>
              <w:t>1506.0432</w:t>
            </w:r>
          </w:p>
        </w:tc>
        <w:tc>
          <w:tcPr>
            <w:tcW w:w="466" w:type="pct"/>
            <w:shd w:val="clear" w:color="auto" w:fill="auto"/>
            <w:noWrap/>
            <w:vAlign w:val="center"/>
          </w:tcPr>
          <w:p w14:paraId="492FB60E" w14:textId="77777777" w:rsidR="0076688E" w:rsidRPr="00862AA1" w:rsidRDefault="0076688E" w:rsidP="0085410B">
            <w:pPr>
              <w:pStyle w:val="aa"/>
              <w:spacing w:line="336" w:lineRule="auto"/>
              <w:jc w:val="right"/>
              <w:rPr>
                <w:sz w:val="18"/>
                <w:szCs w:val="18"/>
              </w:rPr>
            </w:pPr>
            <w:r w:rsidRPr="00862AA1">
              <w:rPr>
                <w:sz w:val="18"/>
                <w:szCs w:val="18"/>
              </w:rPr>
              <w:t>1506.0388</w:t>
            </w:r>
          </w:p>
        </w:tc>
        <w:tc>
          <w:tcPr>
            <w:tcW w:w="266" w:type="pct"/>
            <w:shd w:val="clear" w:color="auto" w:fill="auto"/>
            <w:noWrap/>
            <w:vAlign w:val="center"/>
          </w:tcPr>
          <w:p w14:paraId="4668259C" w14:textId="77777777" w:rsidR="0076688E" w:rsidRPr="00862AA1" w:rsidRDefault="0076688E" w:rsidP="0085410B">
            <w:pPr>
              <w:pStyle w:val="aa"/>
              <w:spacing w:line="336" w:lineRule="auto"/>
              <w:jc w:val="right"/>
              <w:rPr>
                <w:sz w:val="18"/>
                <w:szCs w:val="18"/>
              </w:rPr>
            </w:pPr>
            <w:r w:rsidRPr="00862AA1">
              <w:rPr>
                <w:sz w:val="18"/>
                <w:szCs w:val="18"/>
              </w:rPr>
              <w:t>−2.92</w:t>
            </w:r>
          </w:p>
        </w:tc>
        <w:tc>
          <w:tcPr>
            <w:tcW w:w="829" w:type="pct"/>
            <w:vAlign w:val="center"/>
          </w:tcPr>
          <w:p w14:paraId="2F508286" w14:textId="28966D0C"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150B8410" w14:textId="2DE22F77"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6A4A578B" w14:textId="01679CD4" w:rsidTr="00175F30">
        <w:trPr>
          <w:trHeight w:val="300"/>
        </w:trPr>
        <w:tc>
          <w:tcPr>
            <w:tcW w:w="684" w:type="pct"/>
            <w:shd w:val="clear" w:color="auto" w:fill="auto"/>
            <w:noWrap/>
            <w:vAlign w:val="center"/>
          </w:tcPr>
          <w:p w14:paraId="1B387214" w14:textId="77777777" w:rsidR="0076688E" w:rsidRPr="00862AA1" w:rsidRDefault="0076688E" w:rsidP="0085410B">
            <w:pPr>
              <w:pStyle w:val="aa"/>
              <w:spacing w:line="336" w:lineRule="auto"/>
              <w:ind w:left="170"/>
              <w:jc w:val="left"/>
              <w:rPr>
                <w:sz w:val="18"/>
                <w:szCs w:val="18"/>
              </w:rPr>
            </w:pPr>
            <w:r w:rsidRPr="00862AA1">
              <w:rPr>
                <w:sz w:val="18"/>
                <w:szCs w:val="18"/>
              </w:rPr>
              <w:t>CL76:8</w:t>
            </w:r>
          </w:p>
        </w:tc>
        <w:tc>
          <w:tcPr>
            <w:tcW w:w="592" w:type="pct"/>
            <w:shd w:val="clear" w:color="auto" w:fill="auto"/>
            <w:noWrap/>
            <w:vAlign w:val="center"/>
          </w:tcPr>
          <w:p w14:paraId="5F7D2CA0"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150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025DB47"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275A14E0" w14:textId="77777777" w:rsidR="0076688E" w:rsidRPr="00862AA1" w:rsidRDefault="0076688E" w:rsidP="0085410B">
            <w:pPr>
              <w:pStyle w:val="aa"/>
              <w:spacing w:line="336" w:lineRule="auto"/>
              <w:rPr>
                <w:sz w:val="18"/>
                <w:szCs w:val="18"/>
              </w:rPr>
            </w:pPr>
            <w:r w:rsidRPr="00862AA1">
              <w:rPr>
                <w:sz w:val="18"/>
                <w:szCs w:val="18"/>
              </w:rPr>
              <w:t>18.68</w:t>
            </w:r>
          </w:p>
        </w:tc>
        <w:tc>
          <w:tcPr>
            <w:tcW w:w="466" w:type="pct"/>
            <w:shd w:val="clear" w:color="auto" w:fill="auto"/>
            <w:noWrap/>
            <w:vAlign w:val="center"/>
          </w:tcPr>
          <w:p w14:paraId="45DFA64C" w14:textId="77777777" w:rsidR="0076688E" w:rsidRPr="00862AA1" w:rsidRDefault="0076688E" w:rsidP="0085410B">
            <w:pPr>
              <w:pStyle w:val="aa"/>
              <w:spacing w:line="336" w:lineRule="auto"/>
              <w:jc w:val="right"/>
              <w:rPr>
                <w:sz w:val="18"/>
                <w:szCs w:val="18"/>
              </w:rPr>
            </w:pPr>
            <w:r w:rsidRPr="00862AA1">
              <w:rPr>
                <w:sz w:val="18"/>
                <w:szCs w:val="18"/>
              </w:rPr>
              <w:t>1504.0275</w:t>
            </w:r>
          </w:p>
        </w:tc>
        <w:tc>
          <w:tcPr>
            <w:tcW w:w="466" w:type="pct"/>
            <w:shd w:val="clear" w:color="auto" w:fill="auto"/>
            <w:noWrap/>
            <w:vAlign w:val="center"/>
          </w:tcPr>
          <w:p w14:paraId="2FFB920B" w14:textId="77777777" w:rsidR="0076688E" w:rsidRPr="00862AA1" w:rsidRDefault="0076688E" w:rsidP="0085410B">
            <w:pPr>
              <w:pStyle w:val="aa"/>
              <w:spacing w:line="336" w:lineRule="auto"/>
              <w:jc w:val="right"/>
              <w:rPr>
                <w:sz w:val="18"/>
                <w:szCs w:val="18"/>
              </w:rPr>
            </w:pPr>
            <w:r w:rsidRPr="00862AA1">
              <w:rPr>
                <w:sz w:val="18"/>
                <w:szCs w:val="18"/>
              </w:rPr>
              <w:t>1504.0223</w:t>
            </w:r>
          </w:p>
        </w:tc>
        <w:tc>
          <w:tcPr>
            <w:tcW w:w="266" w:type="pct"/>
            <w:shd w:val="clear" w:color="auto" w:fill="auto"/>
            <w:noWrap/>
            <w:vAlign w:val="center"/>
          </w:tcPr>
          <w:p w14:paraId="611E8111" w14:textId="77777777" w:rsidR="0076688E" w:rsidRPr="00862AA1" w:rsidRDefault="0076688E" w:rsidP="0085410B">
            <w:pPr>
              <w:pStyle w:val="aa"/>
              <w:spacing w:line="336" w:lineRule="auto"/>
              <w:jc w:val="right"/>
              <w:rPr>
                <w:sz w:val="18"/>
                <w:szCs w:val="18"/>
              </w:rPr>
            </w:pPr>
            <w:r w:rsidRPr="00862AA1">
              <w:rPr>
                <w:sz w:val="18"/>
                <w:szCs w:val="18"/>
              </w:rPr>
              <w:t>−3.46</w:t>
            </w:r>
          </w:p>
        </w:tc>
        <w:tc>
          <w:tcPr>
            <w:tcW w:w="829" w:type="pct"/>
            <w:vAlign w:val="center"/>
          </w:tcPr>
          <w:p w14:paraId="10A13CBF" w14:textId="5943B45B"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7EF83067" w14:textId="156AF5E1"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4B1C3E8B" w14:textId="3785BE42" w:rsidTr="00175F30">
        <w:trPr>
          <w:trHeight w:val="300"/>
        </w:trPr>
        <w:tc>
          <w:tcPr>
            <w:tcW w:w="684" w:type="pct"/>
            <w:shd w:val="clear" w:color="auto" w:fill="auto"/>
            <w:noWrap/>
            <w:vAlign w:val="center"/>
          </w:tcPr>
          <w:p w14:paraId="410D5EB1" w14:textId="77777777" w:rsidR="0076688E" w:rsidRPr="00862AA1" w:rsidRDefault="0076688E" w:rsidP="0085410B">
            <w:pPr>
              <w:pStyle w:val="aa"/>
              <w:spacing w:line="336" w:lineRule="auto"/>
              <w:ind w:left="170"/>
              <w:jc w:val="left"/>
              <w:rPr>
                <w:sz w:val="18"/>
                <w:szCs w:val="18"/>
              </w:rPr>
            </w:pPr>
            <w:r w:rsidRPr="00862AA1">
              <w:rPr>
                <w:sz w:val="18"/>
                <w:szCs w:val="18"/>
              </w:rPr>
              <w:t>CL76:9</w:t>
            </w:r>
          </w:p>
        </w:tc>
        <w:tc>
          <w:tcPr>
            <w:tcW w:w="592" w:type="pct"/>
            <w:shd w:val="clear" w:color="auto" w:fill="auto"/>
            <w:noWrap/>
            <w:vAlign w:val="center"/>
          </w:tcPr>
          <w:p w14:paraId="38F6750F"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148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61F5823C"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22922412" w14:textId="77777777" w:rsidR="0076688E" w:rsidRPr="00862AA1" w:rsidRDefault="0076688E" w:rsidP="0085410B">
            <w:pPr>
              <w:pStyle w:val="aa"/>
              <w:spacing w:line="336" w:lineRule="auto"/>
              <w:rPr>
                <w:sz w:val="18"/>
                <w:szCs w:val="18"/>
              </w:rPr>
            </w:pPr>
            <w:r w:rsidRPr="00862AA1">
              <w:rPr>
                <w:sz w:val="18"/>
                <w:szCs w:val="18"/>
              </w:rPr>
              <w:t>18.27</w:t>
            </w:r>
          </w:p>
        </w:tc>
        <w:tc>
          <w:tcPr>
            <w:tcW w:w="466" w:type="pct"/>
            <w:shd w:val="clear" w:color="auto" w:fill="auto"/>
            <w:noWrap/>
            <w:vAlign w:val="center"/>
          </w:tcPr>
          <w:p w14:paraId="5B7E8C12" w14:textId="77777777" w:rsidR="0076688E" w:rsidRPr="00862AA1" w:rsidRDefault="0076688E" w:rsidP="0085410B">
            <w:pPr>
              <w:pStyle w:val="aa"/>
              <w:spacing w:line="336" w:lineRule="auto"/>
              <w:jc w:val="right"/>
              <w:rPr>
                <w:sz w:val="18"/>
                <w:szCs w:val="18"/>
              </w:rPr>
            </w:pPr>
            <w:r w:rsidRPr="00862AA1">
              <w:rPr>
                <w:sz w:val="18"/>
                <w:szCs w:val="18"/>
              </w:rPr>
              <w:t>1502.0119</w:t>
            </w:r>
          </w:p>
        </w:tc>
        <w:tc>
          <w:tcPr>
            <w:tcW w:w="466" w:type="pct"/>
            <w:shd w:val="clear" w:color="auto" w:fill="auto"/>
            <w:noWrap/>
            <w:vAlign w:val="center"/>
          </w:tcPr>
          <w:p w14:paraId="20D07DF6" w14:textId="77777777" w:rsidR="0076688E" w:rsidRPr="00862AA1" w:rsidRDefault="0076688E" w:rsidP="0085410B">
            <w:pPr>
              <w:pStyle w:val="aa"/>
              <w:spacing w:line="336" w:lineRule="auto"/>
              <w:jc w:val="right"/>
              <w:rPr>
                <w:sz w:val="18"/>
                <w:szCs w:val="18"/>
              </w:rPr>
            </w:pPr>
            <w:r w:rsidRPr="00862AA1">
              <w:rPr>
                <w:sz w:val="18"/>
                <w:szCs w:val="18"/>
              </w:rPr>
              <w:t>1502.0074</w:t>
            </w:r>
          </w:p>
        </w:tc>
        <w:tc>
          <w:tcPr>
            <w:tcW w:w="266" w:type="pct"/>
            <w:shd w:val="clear" w:color="auto" w:fill="auto"/>
            <w:noWrap/>
            <w:vAlign w:val="center"/>
          </w:tcPr>
          <w:p w14:paraId="797CFDA9" w14:textId="77777777" w:rsidR="0076688E" w:rsidRPr="00862AA1" w:rsidRDefault="0076688E" w:rsidP="0085410B">
            <w:pPr>
              <w:pStyle w:val="aa"/>
              <w:spacing w:line="336" w:lineRule="auto"/>
              <w:jc w:val="right"/>
              <w:rPr>
                <w:sz w:val="18"/>
                <w:szCs w:val="18"/>
              </w:rPr>
            </w:pPr>
            <w:r w:rsidRPr="00862AA1">
              <w:rPr>
                <w:sz w:val="18"/>
                <w:szCs w:val="18"/>
              </w:rPr>
              <w:t>−3.00</w:t>
            </w:r>
          </w:p>
        </w:tc>
        <w:tc>
          <w:tcPr>
            <w:tcW w:w="829" w:type="pct"/>
            <w:vAlign w:val="center"/>
          </w:tcPr>
          <w:p w14:paraId="4CF61701" w14:textId="43678504"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20E0AC4A" w14:textId="7566C0D8"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5A9DFC50" w14:textId="3934F704" w:rsidTr="00175F30">
        <w:trPr>
          <w:trHeight w:val="300"/>
        </w:trPr>
        <w:tc>
          <w:tcPr>
            <w:tcW w:w="684" w:type="pct"/>
            <w:shd w:val="clear" w:color="auto" w:fill="auto"/>
            <w:noWrap/>
            <w:vAlign w:val="center"/>
          </w:tcPr>
          <w:p w14:paraId="159847F8" w14:textId="77777777" w:rsidR="0076688E" w:rsidRPr="00862AA1" w:rsidRDefault="0076688E" w:rsidP="0085410B">
            <w:pPr>
              <w:pStyle w:val="aa"/>
              <w:spacing w:line="336" w:lineRule="auto"/>
              <w:ind w:left="170"/>
              <w:jc w:val="left"/>
              <w:rPr>
                <w:sz w:val="18"/>
                <w:szCs w:val="18"/>
              </w:rPr>
            </w:pPr>
            <w:r w:rsidRPr="00862AA1">
              <w:rPr>
                <w:sz w:val="18"/>
                <w:szCs w:val="18"/>
              </w:rPr>
              <w:t>CL76:10</w:t>
            </w:r>
          </w:p>
        </w:tc>
        <w:tc>
          <w:tcPr>
            <w:tcW w:w="592" w:type="pct"/>
            <w:shd w:val="clear" w:color="auto" w:fill="auto"/>
            <w:noWrap/>
            <w:vAlign w:val="center"/>
          </w:tcPr>
          <w:p w14:paraId="0E0DB709"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3F3381C0"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6058668" w14:textId="77777777" w:rsidR="0076688E" w:rsidRPr="00862AA1" w:rsidRDefault="0076688E" w:rsidP="0085410B">
            <w:pPr>
              <w:pStyle w:val="aa"/>
              <w:spacing w:line="336" w:lineRule="auto"/>
              <w:rPr>
                <w:sz w:val="18"/>
                <w:szCs w:val="18"/>
              </w:rPr>
            </w:pPr>
            <w:r w:rsidRPr="00862AA1">
              <w:rPr>
                <w:sz w:val="18"/>
                <w:szCs w:val="18"/>
              </w:rPr>
              <w:t>17.92</w:t>
            </w:r>
          </w:p>
        </w:tc>
        <w:tc>
          <w:tcPr>
            <w:tcW w:w="466" w:type="pct"/>
            <w:shd w:val="clear" w:color="auto" w:fill="auto"/>
            <w:noWrap/>
            <w:vAlign w:val="center"/>
          </w:tcPr>
          <w:p w14:paraId="0D020D97" w14:textId="77777777" w:rsidR="0076688E" w:rsidRPr="00862AA1" w:rsidRDefault="0076688E" w:rsidP="0085410B">
            <w:pPr>
              <w:pStyle w:val="aa"/>
              <w:spacing w:line="336" w:lineRule="auto"/>
              <w:jc w:val="right"/>
              <w:rPr>
                <w:sz w:val="18"/>
                <w:szCs w:val="18"/>
              </w:rPr>
            </w:pPr>
            <w:r w:rsidRPr="00862AA1">
              <w:rPr>
                <w:sz w:val="18"/>
                <w:szCs w:val="18"/>
              </w:rPr>
              <w:t>1499.9962</w:t>
            </w:r>
          </w:p>
        </w:tc>
        <w:tc>
          <w:tcPr>
            <w:tcW w:w="466" w:type="pct"/>
            <w:shd w:val="clear" w:color="auto" w:fill="auto"/>
            <w:noWrap/>
            <w:vAlign w:val="center"/>
          </w:tcPr>
          <w:p w14:paraId="22D00A1D" w14:textId="77777777" w:rsidR="0076688E" w:rsidRPr="00862AA1" w:rsidRDefault="0076688E" w:rsidP="0085410B">
            <w:pPr>
              <w:pStyle w:val="aa"/>
              <w:spacing w:line="336" w:lineRule="auto"/>
              <w:jc w:val="right"/>
              <w:rPr>
                <w:sz w:val="18"/>
                <w:szCs w:val="18"/>
              </w:rPr>
            </w:pPr>
            <w:r w:rsidRPr="00862AA1">
              <w:rPr>
                <w:sz w:val="18"/>
                <w:szCs w:val="18"/>
              </w:rPr>
              <w:t>1499.9916</w:t>
            </w:r>
          </w:p>
        </w:tc>
        <w:tc>
          <w:tcPr>
            <w:tcW w:w="266" w:type="pct"/>
            <w:shd w:val="clear" w:color="auto" w:fill="auto"/>
            <w:noWrap/>
            <w:vAlign w:val="center"/>
          </w:tcPr>
          <w:p w14:paraId="2220AD1D" w14:textId="77777777" w:rsidR="0076688E" w:rsidRPr="00862AA1" w:rsidRDefault="0076688E" w:rsidP="0085410B">
            <w:pPr>
              <w:pStyle w:val="aa"/>
              <w:spacing w:line="336" w:lineRule="auto"/>
              <w:jc w:val="right"/>
              <w:rPr>
                <w:sz w:val="18"/>
                <w:szCs w:val="18"/>
              </w:rPr>
            </w:pPr>
            <w:r w:rsidRPr="00862AA1">
              <w:rPr>
                <w:sz w:val="18"/>
                <w:szCs w:val="18"/>
              </w:rPr>
              <w:t>−3.07</w:t>
            </w:r>
          </w:p>
        </w:tc>
        <w:tc>
          <w:tcPr>
            <w:tcW w:w="829" w:type="pct"/>
            <w:vAlign w:val="center"/>
          </w:tcPr>
          <w:p w14:paraId="62819439" w14:textId="020108DF"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3FF51977" w14:textId="7CBE03C9"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3F1955CE" w14:textId="77849F20" w:rsidTr="00175F30">
        <w:trPr>
          <w:trHeight w:val="300"/>
        </w:trPr>
        <w:tc>
          <w:tcPr>
            <w:tcW w:w="684" w:type="pct"/>
            <w:shd w:val="clear" w:color="auto" w:fill="auto"/>
            <w:noWrap/>
            <w:vAlign w:val="center"/>
          </w:tcPr>
          <w:p w14:paraId="79E56D8A" w14:textId="77777777" w:rsidR="00487122" w:rsidRPr="00862AA1" w:rsidRDefault="00487122" w:rsidP="0085410B">
            <w:pPr>
              <w:pStyle w:val="aa"/>
              <w:spacing w:line="336" w:lineRule="auto"/>
              <w:ind w:left="170"/>
              <w:jc w:val="left"/>
              <w:rPr>
                <w:sz w:val="18"/>
                <w:szCs w:val="18"/>
              </w:rPr>
            </w:pPr>
            <w:r w:rsidRPr="00862AA1">
              <w:rPr>
                <w:sz w:val="18"/>
                <w:szCs w:val="18"/>
              </w:rPr>
              <w:t>CL76:11</w:t>
            </w:r>
          </w:p>
        </w:tc>
        <w:tc>
          <w:tcPr>
            <w:tcW w:w="592" w:type="pct"/>
            <w:shd w:val="clear" w:color="auto" w:fill="auto"/>
            <w:noWrap/>
            <w:vAlign w:val="center"/>
          </w:tcPr>
          <w:p w14:paraId="71A83739" w14:textId="77777777" w:rsidR="00487122" w:rsidRPr="00862AA1" w:rsidRDefault="00487122"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5D5B7BB8" w14:textId="77777777" w:rsidR="00487122" w:rsidRPr="00862AA1" w:rsidRDefault="00487122"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19A61EFB" w14:textId="77777777" w:rsidR="00487122" w:rsidRPr="00862AA1" w:rsidRDefault="00487122" w:rsidP="0085410B">
            <w:pPr>
              <w:pStyle w:val="aa"/>
              <w:spacing w:line="336" w:lineRule="auto"/>
              <w:rPr>
                <w:sz w:val="18"/>
                <w:szCs w:val="18"/>
              </w:rPr>
            </w:pPr>
            <w:r w:rsidRPr="00862AA1">
              <w:rPr>
                <w:sz w:val="18"/>
                <w:szCs w:val="18"/>
              </w:rPr>
              <w:t>17.71</w:t>
            </w:r>
          </w:p>
        </w:tc>
        <w:tc>
          <w:tcPr>
            <w:tcW w:w="466" w:type="pct"/>
            <w:shd w:val="clear" w:color="auto" w:fill="auto"/>
            <w:noWrap/>
            <w:vAlign w:val="center"/>
          </w:tcPr>
          <w:p w14:paraId="14FF548F" w14:textId="77777777" w:rsidR="00487122" w:rsidRPr="00862AA1" w:rsidRDefault="00487122" w:rsidP="0085410B">
            <w:pPr>
              <w:pStyle w:val="aa"/>
              <w:spacing w:line="336" w:lineRule="auto"/>
              <w:jc w:val="right"/>
              <w:rPr>
                <w:sz w:val="18"/>
                <w:szCs w:val="18"/>
              </w:rPr>
            </w:pPr>
            <w:r w:rsidRPr="00862AA1">
              <w:rPr>
                <w:sz w:val="18"/>
                <w:szCs w:val="18"/>
              </w:rPr>
              <w:t>1497.9806</w:t>
            </w:r>
          </w:p>
        </w:tc>
        <w:tc>
          <w:tcPr>
            <w:tcW w:w="466" w:type="pct"/>
            <w:shd w:val="clear" w:color="auto" w:fill="auto"/>
            <w:noWrap/>
            <w:vAlign w:val="center"/>
          </w:tcPr>
          <w:p w14:paraId="225BAF78" w14:textId="77777777" w:rsidR="00487122" w:rsidRPr="00862AA1" w:rsidRDefault="00487122" w:rsidP="0085410B">
            <w:pPr>
              <w:pStyle w:val="aa"/>
              <w:spacing w:line="336" w:lineRule="auto"/>
              <w:jc w:val="right"/>
              <w:rPr>
                <w:sz w:val="18"/>
                <w:szCs w:val="18"/>
              </w:rPr>
            </w:pPr>
            <w:r w:rsidRPr="00862AA1">
              <w:rPr>
                <w:sz w:val="18"/>
                <w:szCs w:val="18"/>
              </w:rPr>
              <w:t>1497.9755</w:t>
            </w:r>
          </w:p>
        </w:tc>
        <w:tc>
          <w:tcPr>
            <w:tcW w:w="266" w:type="pct"/>
            <w:shd w:val="clear" w:color="auto" w:fill="auto"/>
            <w:noWrap/>
            <w:vAlign w:val="center"/>
          </w:tcPr>
          <w:p w14:paraId="326746F1" w14:textId="77777777" w:rsidR="00487122" w:rsidRPr="00862AA1" w:rsidRDefault="00487122" w:rsidP="0085410B">
            <w:pPr>
              <w:pStyle w:val="aa"/>
              <w:spacing w:line="336" w:lineRule="auto"/>
              <w:jc w:val="right"/>
              <w:rPr>
                <w:sz w:val="18"/>
                <w:szCs w:val="18"/>
              </w:rPr>
            </w:pPr>
            <w:r w:rsidRPr="00862AA1">
              <w:rPr>
                <w:sz w:val="18"/>
                <w:szCs w:val="18"/>
              </w:rPr>
              <w:t>−3.40</w:t>
            </w:r>
          </w:p>
        </w:tc>
        <w:tc>
          <w:tcPr>
            <w:tcW w:w="829" w:type="pct"/>
            <w:vAlign w:val="center"/>
          </w:tcPr>
          <w:p w14:paraId="6D6CBB70" w14:textId="4788F42B" w:rsidR="00487122" w:rsidRPr="00297912" w:rsidRDefault="00C02843" w:rsidP="00152E9B">
            <w:pPr>
              <w:pStyle w:val="aa"/>
              <w:spacing w:line="160" w:lineRule="exact"/>
              <w:rPr>
                <w:sz w:val="16"/>
                <w:szCs w:val="16"/>
              </w:rPr>
            </w:pPr>
            <w:r>
              <w:rPr>
                <w:sz w:val="16"/>
                <w:szCs w:val="16"/>
              </w:rPr>
              <w:t>279,281,</w:t>
            </w:r>
            <w:r w:rsidR="00F12B99">
              <w:rPr>
                <w:sz w:val="16"/>
                <w:szCs w:val="16"/>
              </w:rPr>
              <w:t>303,</w:t>
            </w:r>
            <w:r w:rsidR="00E4491E">
              <w:rPr>
                <w:sz w:val="16"/>
                <w:szCs w:val="16"/>
              </w:rPr>
              <w:t>697,</w:t>
            </w:r>
            <w:r>
              <w:rPr>
                <w:sz w:val="16"/>
                <w:szCs w:val="16"/>
              </w:rPr>
              <w:t>743</w:t>
            </w:r>
          </w:p>
        </w:tc>
        <w:tc>
          <w:tcPr>
            <w:tcW w:w="807" w:type="pct"/>
            <w:vAlign w:val="center"/>
          </w:tcPr>
          <w:p w14:paraId="35D99499" w14:textId="52E1B6A7" w:rsidR="00487122" w:rsidRPr="00297912" w:rsidRDefault="002862E7" w:rsidP="00152E9B">
            <w:pPr>
              <w:pStyle w:val="aa"/>
              <w:spacing w:line="160" w:lineRule="exact"/>
              <w:rPr>
                <w:sz w:val="16"/>
                <w:szCs w:val="16"/>
              </w:rPr>
            </w:pPr>
            <w:r>
              <w:rPr>
                <w:sz w:val="16"/>
                <w:szCs w:val="16"/>
              </w:rPr>
              <w:t>(</w:t>
            </w:r>
            <w:r w:rsidR="00EE50CA">
              <w:rPr>
                <w:sz w:val="16"/>
                <w:szCs w:val="16"/>
              </w:rPr>
              <w:t>18:1)</w:t>
            </w:r>
            <w:r w:rsidRPr="00DA0724">
              <w:rPr>
                <w:sz w:val="16"/>
                <w:szCs w:val="16"/>
                <w:vertAlign w:val="subscript"/>
              </w:rPr>
              <w:t>1</w:t>
            </w:r>
            <w:r>
              <w:rPr>
                <w:sz w:val="16"/>
                <w:szCs w:val="16"/>
              </w:rPr>
              <w:t>(18:2)</w:t>
            </w:r>
            <w:r w:rsidRPr="00DA0724">
              <w:rPr>
                <w:sz w:val="16"/>
                <w:szCs w:val="16"/>
                <w:vertAlign w:val="subscript"/>
              </w:rPr>
              <w:t>1</w:t>
            </w:r>
            <w:r w:rsidR="00F12B99">
              <w:rPr>
                <w:sz w:val="16"/>
                <w:szCs w:val="16"/>
              </w:rPr>
              <w:t>(20:4)</w:t>
            </w:r>
            <w:r w:rsidR="00F12B99" w:rsidRPr="00DA0724">
              <w:rPr>
                <w:sz w:val="16"/>
                <w:szCs w:val="16"/>
                <w:vertAlign w:val="subscript"/>
              </w:rPr>
              <w:t>2</w:t>
            </w:r>
          </w:p>
        </w:tc>
      </w:tr>
      <w:tr w:rsidR="00D0050E" w:rsidRPr="00297912" w14:paraId="1E258292" w14:textId="01B2C582" w:rsidTr="00175F30">
        <w:trPr>
          <w:trHeight w:val="300"/>
        </w:trPr>
        <w:tc>
          <w:tcPr>
            <w:tcW w:w="684" w:type="pct"/>
            <w:shd w:val="clear" w:color="auto" w:fill="auto"/>
            <w:noWrap/>
            <w:vAlign w:val="center"/>
          </w:tcPr>
          <w:p w14:paraId="49FD99E6" w14:textId="77777777" w:rsidR="0076688E" w:rsidRPr="00862AA1" w:rsidRDefault="0076688E" w:rsidP="0085410B">
            <w:pPr>
              <w:pStyle w:val="aa"/>
              <w:spacing w:line="336" w:lineRule="auto"/>
              <w:ind w:left="170"/>
              <w:jc w:val="left"/>
              <w:rPr>
                <w:sz w:val="18"/>
                <w:szCs w:val="18"/>
              </w:rPr>
            </w:pPr>
            <w:r w:rsidRPr="00862AA1">
              <w:rPr>
                <w:sz w:val="18"/>
                <w:szCs w:val="18"/>
              </w:rPr>
              <w:t>CL76:12</w:t>
            </w:r>
          </w:p>
        </w:tc>
        <w:tc>
          <w:tcPr>
            <w:tcW w:w="592" w:type="pct"/>
            <w:shd w:val="clear" w:color="auto" w:fill="auto"/>
            <w:noWrap/>
            <w:vAlign w:val="center"/>
          </w:tcPr>
          <w:p w14:paraId="2105F322"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85</w:t>
            </w:r>
            <w:r w:rsidRPr="00862AA1">
              <w:rPr>
                <w:sz w:val="18"/>
                <w:szCs w:val="18"/>
              </w:rPr>
              <w:t>H</w:t>
            </w:r>
            <w:r w:rsidRPr="00862AA1">
              <w:rPr>
                <w:sz w:val="18"/>
                <w:szCs w:val="18"/>
                <w:vertAlign w:val="subscript"/>
              </w:rPr>
              <w:t>142</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7C4D2C60"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7AC5497" w14:textId="77777777" w:rsidR="0076688E" w:rsidRPr="00862AA1" w:rsidRDefault="0076688E" w:rsidP="0085410B">
            <w:pPr>
              <w:pStyle w:val="aa"/>
              <w:spacing w:line="336" w:lineRule="auto"/>
              <w:rPr>
                <w:sz w:val="18"/>
                <w:szCs w:val="18"/>
              </w:rPr>
            </w:pPr>
            <w:r w:rsidRPr="00862AA1">
              <w:rPr>
                <w:sz w:val="18"/>
                <w:szCs w:val="18"/>
              </w:rPr>
              <w:t>17.48</w:t>
            </w:r>
          </w:p>
        </w:tc>
        <w:tc>
          <w:tcPr>
            <w:tcW w:w="466" w:type="pct"/>
            <w:shd w:val="clear" w:color="auto" w:fill="auto"/>
            <w:noWrap/>
            <w:vAlign w:val="center"/>
          </w:tcPr>
          <w:p w14:paraId="6935E61E" w14:textId="77777777" w:rsidR="0076688E" w:rsidRPr="00862AA1" w:rsidRDefault="0076688E" w:rsidP="0085410B">
            <w:pPr>
              <w:pStyle w:val="aa"/>
              <w:spacing w:line="336" w:lineRule="auto"/>
              <w:jc w:val="right"/>
              <w:rPr>
                <w:sz w:val="18"/>
                <w:szCs w:val="18"/>
              </w:rPr>
            </w:pPr>
            <w:r w:rsidRPr="00862AA1">
              <w:rPr>
                <w:sz w:val="18"/>
                <w:szCs w:val="18"/>
              </w:rPr>
              <w:t>1495.9649</w:t>
            </w:r>
          </w:p>
        </w:tc>
        <w:tc>
          <w:tcPr>
            <w:tcW w:w="466" w:type="pct"/>
            <w:shd w:val="clear" w:color="auto" w:fill="auto"/>
            <w:noWrap/>
            <w:vAlign w:val="center"/>
          </w:tcPr>
          <w:p w14:paraId="53C9EEC1" w14:textId="77777777" w:rsidR="0076688E" w:rsidRPr="00862AA1" w:rsidRDefault="0076688E" w:rsidP="0085410B">
            <w:pPr>
              <w:pStyle w:val="aa"/>
              <w:spacing w:line="336" w:lineRule="auto"/>
              <w:jc w:val="right"/>
              <w:rPr>
                <w:sz w:val="18"/>
                <w:szCs w:val="18"/>
              </w:rPr>
            </w:pPr>
            <w:r w:rsidRPr="00862AA1">
              <w:rPr>
                <w:sz w:val="18"/>
                <w:szCs w:val="18"/>
              </w:rPr>
              <w:t>1495.9602</w:t>
            </w:r>
          </w:p>
        </w:tc>
        <w:tc>
          <w:tcPr>
            <w:tcW w:w="266" w:type="pct"/>
            <w:shd w:val="clear" w:color="auto" w:fill="auto"/>
            <w:noWrap/>
            <w:vAlign w:val="center"/>
          </w:tcPr>
          <w:p w14:paraId="04D94480" w14:textId="77777777" w:rsidR="0076688E" w:rsidRPr="00862AA1" w:rsidRDefault="0076688E" w:rsidP="0085410B">
            <w:pPr>
              <w:pStyle w:val="aa"/>
              <w:spacing w:line="336" w:lineRule="auto"/>
              <w:jc w:val="right"/>
              <w:rPr>
                <w:sz w:val="18"/>
                <w:szCs w:val="18"/>
              </w:rPr>
            </w:pPr>
            <w:r w:rsidRPr="00862AA1">
              <w:rPr>
                <w:sz w:val="18"/>
                <w:szCs w:val="18"/>
              </w:rPr>
              <w:t>−3.14</w:t>
            </w:r>
          </w:p>
        </w:tc>
        <w:tc>
          <w:tcPr>
            <w:tcW w:w="829" w:type="pct"/>
            <w:vAlign w:val="center"/>
          </w:tcPr>
          <w:p w14:paraId="1FDB0579" w14:textId="735D2936"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424FBCEE" w14:textId="5802FC72"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64C76061" w14:textId="6A477AE8" w:rsidTr="00175F30">
        <w:trPr>
          <w:trHeight w:val="300"/>
        </w:trPr>
        <w:tc>
          <w:tcPr>
            <w:tcW w:w="684" w:type="pct"/>
            <w:shd w:val="clear" w:color="auto" w:fill="auto"/>
            <w:noWrap/>
            <w:vAlign w:val="center"/>
          </w:tcPr>
          <w:p w14:paraId="200EEAFD" w14:textId="77777777" w:rsidR="0076688E" w:rsidRPr="00862AA1" w:rsidRDefault="0076688E" w:rsidP="0085410B">
            <w:pPr>
              <w:pStyle w:val="aa"/>
              <w:spacing w:line="336" w:lineRule="auto"/>
              <w:ind w:left="170"/>
              <w:jc w:val="left"/>
              <w:rPr>
                <w:sz w:val="18"/>
                <w:szCs w:val="18"/>
              </w:rPr>
            </w:pPr>
            <w:r w:rsidRPr="00862AA1">
              <w:rPr>
                <w:sz w:val="18"/>
                <w:szCs w:val="18"/>
              </w:rPr>
              <w:t>CL78:10</w:t>
            </w:r>
          </w:p>
        </w:tc>
        <w:tc>
          <w:tcPr>
            <w:tcW w:w="592" w:type="pct"/>
            <w:shd w:val="clear" w:color="auto" w:fill="auto"/>
            <w:noWrap/>
            <w:vAlign w:val="center"/>
          </w:tcPr>
          <w:p w14:paraId="7759BE7A"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87</w:t>
            </w:r>
            <w:r w:rsidRPr="00862AA1">
              <w:rPr>
                <w:sz w:val="18"/>
                <w:szCs w:val="18"/>
              </w:rPr>
              <w:t>H</w:t>
            </w:r>
            <w:r w:rsidRPr="00862AA1">
              <w:rPr>
                <w:sz w:val="18"/>
                <w:szCs w:val="18"/>
                <w:vertAlign w:val="subscript"/>
              </w:rPr>
              <w:t>150</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48ED54F7"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53E1714E" w14:textId="77777777" w:rsidR="0076688E" w:rsidRPr="00862AA1" w:rsidRDefault="0076688E" w:rsidP="0085410B">
            <w:pPr>
              <w:pStyle w:val="aa"/>
              <w:spacing w:line="336" w:lineRule="auto"/>
              <w:rPr>
                <w:sz w:val="18"/>
                <w:szCs w:val="18"/>
              </w:rPr>
            </w:pPr>
            <w:r w:rsidRPr="00862AA1">
              <w:rPr>
                <w:sz w:val="18"/>
                <w:szCs w:val="18"/>
              </w:rPr>
              <w:t>18.88</w:t>
            </w:r>
          </w:p>
        </w:tc>
        <w:tc>
          <w:tcPr>
            <w:tcW w:w="466" w:type="pct"/>
            <w:shd w:val="clear" w:color="auto" w:fill="auto"/>
            <w:noWrap/>
            <w:vAlign w:val="center"/>
          </w:tcPr>
          <w:p w14:paraId="0AC4948E" w14:textId="77777777" w:rsidR="0076688E" w:rsidRPr="00862AA1" w:rsidRDefault="0076688E" w:rsidP="0085410B">
            <w:pPr>
              <w:pStyle w:val="aa"/>
              <w:spacing w:line="336" w:lineRule="auto"/>
              <w:jc w:val="right"/>
              <w:rPr>
                <w:sz w:val="18"/>
                <w:szCs w:val="18"/>
              </w:rPr>
            </w:pPr>
            <w:r w:rsidRPr="00862AA1">
              <w:rPr>
                <w:sz w:val="18"/>
                <w:szCs w:val="18"/>
              </w:rPr>
              <w:t>1528.0275</w:t>
            </w:r>
          </w:p>
        </w:tc>
        <w:tc>
          <w:tcPr>
            <w:tcW w:w="466" w:type="pct"/>
            <w:shd w:val="clear" w:color="auto" w:fill="auto"/>
            <w:noWrap/>
            <w:vAlign w:val="center"/>
          </w:tcPr>
          <w:p w14:paraId="3283CF8C" w14:textId="77777777" w:rsidR="0076688E" w:rsidRPr="00862AA1" w:rsidRDefault="0076688E" w:rsidP="0085410B">
            <w:pPr>
              <w:pStyle w:val="aa"/>
              <w:spacing w:line="336" w:lineRule="auto"/>
              <w:jc w:val="right"/>
              <w:rPr>
                <w:sz w:val="18"/>
                <w:szCs w:val="18"/>
              </w:rPr>
            </w:pPr>
            <w:r w:rsidRPr="00862AA1">
              <w:rPr>
                <w:sz w:val="18"/>
                <w:szCs w:val="18"/>
              </w:rPr>
              <w:t>1528.0280</w:t>
            </w:r>
          </w:p>
        </w:tc>
        <w:tc>
          <w:tcPr>
            <w:tcW w:w="266" w:type="pct"/>
            <w:shd w:val="clear" w:color="auto" w:fill="auto"/>
            <w:noWrap/>
            <w:vAlign w:val="center"/>
          </w:tcPr>
          <w:p w14:paraId="05BDFE09" w14:textId="77777777" w:rsidR="0076688E" w:rsidRPr="00862AA1" w:rsidRDefault="0076688E" w:rsidP="0085410B">
            <w:pPr>
              <w:pStyle w:val="aa"/>
              <w:spacing w:line="336" w:lineRule="auto"/>
              <w:jc w:val="right"/>
              <w:rPr>
                <w:sz w:val="18"/>
                <w:szCs w:val="18"/>
              </w:rPr>
            </w:pPr>
            <w:r w:rsidRPr="00862AA1">
              <w:rPr>
                <w:sz w:val="18"/>
                <w:szCs w:val="18"/>
              </w:rPr>
              <w:t>0.33</w:t>
            </w:r>
          </w:p>
        </w:tc>
        <w:tc>
          <w:tcPr>
            <w:tcW w:w="829" w:type="pct"/>
            <w:vAlign w:val="center"/>
          </w:tcPr>
          <w:p w14:paraId="1EE4F7F0" w14:textId="059B76C3"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5343186E" w14:textId="3827C60C"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1E77D846" w14:textId="0E01B14C" w:rsidTr="00175F30">
        <w:trPr>
          <w:trHeight w:val="300"/>
        </w:trPr>
        <w:tc>
          <w:tcPr>
            <w:tcW w:w="684" w:type="pct"/>
            <w:shd w:val="clear" w:color="auto" w:fill="auto"/>
            <w:noWrap/>
            <w:vAlign w:val="center"/>
          </w:tcPr>
          <w:p w14:paraId="4FC96385" w14:textId="77777777" w:rsidR="0076688E" w:rsidRPr="00862AA1" w:rsidRDefault="0076688E" w:rsidP="0085410B">
            <w:pPr>
              <w:pStyle w:val="aa"/>
              <w:spacing w:line="336" w:lineRule="auto"/>
              <w:ind w:left="170"/>
              <w:jc w:val="left"/>
              <w:rPr>
                <w:sz w:val="18"/>
                <w:szCs w:val="18"/>
              </w:rPr>
            </w:pPr>
            <w:r w:rsidRPr="00862AA1">
              <w:rPr>
                <w:sz w:val="18"/>
                <w:szCs w:val="18"/>
              </w:rPr>
              <w:t>CL78:11</w:t>
            </w:r>
          </w:p>
        </w:tc>
        <w:tc>
          <w:tcPr>
            <w:tcW w:w="592" w:type="pct"/>
            <w:shd w:val="clear" w:color="auto" w:fill="auto"/>
            <w:noWrap/>
            <w:vAlign w:val="center"/>
          </w:tcPr>
          <w:p w14:paraId="7BFBCFF0"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87</w:t>
            </w:r>
            <w:r w:rsidRPr="00862AA1">
              <w:rPr>
                <w:sz w:val="18"/>
                <w:szCs w:val="18"/>
              </w:rPr>
              <w:t>H</w:t>
            </w:r>
            <w:r w:rsidRPr="00862AA1">
              <w:rPr>
                <w:sz w:val="18"/>
                <w:szCs w:val="18"/>
                <w:vertAlign w:val="subscript"/>
              </w:rPr>
              <w:t>148</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0665163D"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6F12D2F0" w14:textId="77777777" w:rsidR="0076688E" w:rsidRPr="00862AA1" w:rsidRDefault="0076688E" w:rsidP="0085410B">
            <w:pPr>
              <w:pStyle w:val="aa"/>
              <w:spacing w:line="336" w:lineRule="auto"/>
              <w:rPr>
                <w:sz w:val="18"/>
                <w:szCs w:val="18"/>
              </w:rPr>
            </w:pPr>
            <w:r w:rsidRPr="00862AA1">
              <w:rPr>
                <w:sz w:val="18"/>
                <w:szCs w:val="18"/>
              </w:rPr>
              <w:t>18.28</w:t>
            </w:r>
          </w:p>
        </w:tc>
        <w:tc>
          <w:tcPr>
            <w:tcW w:w="466" w:type="pct"/>
            <w:shd w:val="clear" w:color="auto" w:fill="auto"/>
            <w:noWrap/>
            <w:vAlign w:val="center"/>
          </w:tcPr>
          <w:p w14:paraId="4033248B" w14:textId="77777777" w:rsidR="0076688E" w:rsidRPr="00862AA1" w:rsidRDefault="0076688E" w:rsidP="0085410B">
            <w:pPr>
              <w:pStyle w:val="aa"/>
              <w:spacing w:line="336" w:lineRule="auto"/>
              <w:jc w:val="right"/>
              <w:rPr>
                <w:sz w:val="18"/>
                <w:szCs w:val="18"/>
              </w:rPr>
            </w:pPr>
            <w:r w:rsidRPr="00862AA1">
              <w:rPr>
                <w:sz w:val="18"/>
                <w:szCs w:val="18"/>
              </w:rPr>
              <w:t>1526.0119</w:t>
            </w:r>
          </w:p>
        </w:tc>
        <w:tc>
          <w:tcPr>
            <w:tcW w:w="466" w:type="pct"/>
            <w:shd w:val="clear" w:color="auto" w:fill="auto"/>
            <w:noWrap/>
            <w:vAlign w:val="center"/>
          </w:tcPr>
          <w:p w14:paraId="050DBCF2" w14:textId="77777777" w:rsidR="0076688E" w:rsidRPr="00862AA1" w:rsidRDefault="0076688E" w:rsidP="0085410B">
            <w:pPr>
              <w:pStyle w:val="aa"/>
              <w:spacing w:line="336" w:lineRule="auto"/>
              <w:jc w:val="right"/>
              <w:rPr>
                <w:sz w:val="18"/>
                <w:szCs w:val="18"/>
              </w:rPr>
            </w:pPr>
            <w:r w:rsidRPr="00862AA1">
              <w:rPr>
                <w:sz w:val="18"/>
                <w:szCs w:val="18"/>
              </w:rPr>
              <w:t>1526.0085</w:t>
            </w:r>
          </w:p>
        </w:tc>
        <w:tc>
          <w:tcPr>
            <w:tcW w:w="266" w:type="pct"/>
            <w:shd w:val="clear" w:color="auto" w:fill="auto"/>
            <w:noWrap/>
            <w:vAlign w:val="center"/>
          </w:tcPr>
          <w:p w14:paraId="7B163839" w14:textId="77777777" w:rsidR="0076688E" w:rsidRPr="00862AA1" w:rsidRDefault="0076688E" w:rsidP="0085410B">
            <w:pPr>
              <w:pStyle w:val="aa"/>
              <w:spacing w:line="336" w:lineRule="auto"/>
              <w:jc w:val="right"/>
              <w:rPr>
                <w:sz w:val="18"/>
                <w:szCs w:val="18"/>
              </w:rPr>
            </w:pPr>
            <w:r w:rsidRPr="00862AA1">
              <w:rPr>
                <w:sz w:val="18"/>
                <w:szCs w:val="18"/>
              </w:rPr>
              <w:t>−2.23</w:t>
            </w:r>
          </w:p>
        </w:tc>
        <w:tc>
          <w:tcPr>
            <w:tcW w:w="829" w:type="pct"/>
            <w:vAlign w:val="center"/>
          </w:tcPr>
          <w:p w14:paraId="5F522931" w14:textId="68E57E78"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71FB6D86" w14:textId="47319FB4"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270F1DF6" w14:textId="1BF8D995" w:rsidTr="00175F30">
        <w:trPr>
          <w:trHeight w:val="300"/>
        </w:trPr>
        <w:tc>
          <w:tcPr>
            <w:tcW w:w="684" w:type="pct"/>
            <w:shd w:val="clear" w:color="auto" w:fill="auto"/>
            <w:noWrap/>
            <w:vAlign w:val="center"/>
          </w:tcPr>
          <w:p w14:paraId="76B0A8C1" w14:textId="77777777" w:rsidR="0076688E" w:rsidRPr="00862AA1" w:rsidRDefault="0076688E" w:rsidP="0085410B">
            <w:pPr>
              <w:pStyle w:val="aa"/>
              <w:spacing w:line="336" w:lineRule="auto"/>
              <w:ind w:left="170"/>
              <w:jc w:val="left"/>
              <w:rPr>
                <w:sz w:val="18"/>
                <w:szCs w:val="18"/>
              </w:rPr>
            </w:pPr>
            <w:r w:rsidRPr="00862AA1">
              <w:rPr>
                <w:sz w:val="18"/>
                <w:szCs w:val="18"/>
              </w:rPr>
              <w:t>CL78:12</w:t>
            </w:r>
          </w:p>
        </w:tc>
        <w:tc>
          <w:tcPr>
            <w:tcW w:w="592" w:type="pct"/>
            <w:shd w:val="clear" w:color="auto" w:fill="auto"/>
            <w:noWrap/>
            <w:vAlign w:val="center"/>
          </w:tcPr>
          <w:p w14:paraId="7246DE36"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87</w:t>
            </w:r>
            <w:r w:rsidRPr="00862AA1">
              <w:rPr>
                <w:sz w:val="18"/>
                <w:szCs w:val="18"/>
              </w:rPr>
              <w:t>H</w:t>
            </w:r>
            <w:r w:rsidRPr="00862AA1">
              <w:rPr>
                <w:sz w:val="18"/>
                <w:szCs w:val="18"/>
                <w:vertAlign w:val="subscript"/>
              </w:rPr>
              <w:t>146</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shd w:val="clear" w:color="auto" w:fill="auto"/>
            <w:noWrap/>
            <w:vAlign w:val="center"/>
          </w:tcPr>
          <w:p w14:paraId="23C79F40"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shd w:val="clear" w:color="auto" w:fill="auto"/>
            <w:noWrap/>
            <w:vAlign w:val="center"/>
          </w:tcPr>
          <w:p w14:paraId="3C3527CD" w14:textId="77777777" w:rsidR="0076688E" w:rsidRPr="00862AA1" w:rsidRDefault="0076688E" w:rsidP="0085410B">
            <w:pPr>
              <w:pStyle w:val="aa"/>
              <w:spacing w:line="336" w:lineRule="auto"/>
              <w:rPr>
                <w:sz w:val="18"/>
                <w:szCs w:val="18"/>
              </w:rPr>
            </w:pPr>
            <w:r w:rsidRPr="00862AA1">
              <w:rPr>
                <w:sz w:val="18"/>
                <w:szCs w:val="18"/>
              </w:rPr>
              <w:t>17.98</w:t>
            </w:r>
          </w:p>
        </w:tc>
        <w:tc>
          <w:tcPr>
            <w:tcW w:w="466" w:type="pct"/>
            <w:shd w:val="clear" w:color="auto" w:fill="auto"/>
            <w:noWrap/>
            <w:vAlign w:val="center"/>
          </w:tcPr>
          <w:p w14:paraId="5E44BD3C" w14:textId="77777777" w:rsidR="0076688E" w:rsidRPr="00862AA1" w:rsidRDefault="0076688E" w:rsidP="0085410B">
            <w:pPr>
              <w:pStyle w:val="aa"/>
              <w:spacing w:line="336" w:lineRule="auto"/>
              <w:jc w:val="right"/>
              <w:rPr>
                <w:sz w:val="18"/>
                <w:szCs w:val="18"/>
              </w:rPr>
            </w:pPr>
            <w:r w:rsidRPr="00862AA1">
              <w:rPr>
                <w:sz w:val="18"/>
                <w:szCs w:val="18"/>
              </w:rPr>
              <w:t>1523.9962</w:t>
            </w:r>
          </w:p>
        </w:tc>
        <w:tc>
          <w:tcPr>
            <w:tcW w:w="466" w:type="pct"/>
            <w:shd w:val="clear" w:color="auto" w:fill="auto"/>
            <w:noWrap/>
            <w:vAlign w:val="center"/>
          </w:tcPr>
          <w:p w14:paraId="0E1C97DE" w14:textId="77777777" w:rsidR="0076688E" w:rsidRPr="00862AA1" w:rsidRDefault="0076688E" w:rsidP="0085410B">
            <w:pPr>
              <w:pStyle w:val="aa"/>
              <w:spacing w:line="336" w:lineRule="auto"/>
              <w:jc w:val="right"/>
              <w:rPr>
                <w:sz w:val="18"/>
                <w:szCs w:val="18"/>
              </w:rPr>
            </w:pPr>
            <w:r w:rsidRPr="00862AA1">
              <w:rPr>
                <w:sz w:val="18"/>
                <w:szCs w:val="18"/>
              </w:rPr>
              <w:t>1523.9901</w:t>
            </w:r>
          </w:p>
        </w:tc>
        <w:tc>
          <w:tcPr>
            <w:tcW w:w="266" w:type="pct"/>
            <w:shd w:val="clear" w:color="auto" w:fill="auto"/>
            <w:noWrap/>
            <w:vAlign w:val="center"/>
          </w:tcPr>
          <w:p w14:paraId="79FAD6CB" w14:textId="77777777" w:rsidR="0076688E" w:rsidRPr="00862AA1" w:rsidRDefault="0076688E" w:rsidP="0085410B">
            <w:pPr>
              <w:pStyle w:val="aa"/>
              <w:spacing w:line="336" w:lineRule="auto"/>
              <w:jc w:val="right"/>
              <w:rPr>
                <w:sz w:val="18"/>
                <w:szCs w:val="18"/>
              </w:rPr>
            </w:pPr>
            <w:r w:rsidRPr="00862AA1">
              <w:rPr>
                <w:sz w:val="18"/>
                <w:szCs w:val="18"/>
              </w:rPr>
              <w:t>−4.00</w:t>
            </w:r>
          </w:p>
        </w:tc>
        <w:tc>
          <w:tcPr>
            <w:tcW w:w="829" w:type="pct"/>
            <w:vAlign w:val="center"/>
          </w:tcPr>
          <w:p w14:paraId="4DFC27AD" w14:textId="55C89BA0" w:rsidR="0076688E" w:rsidRPr="00297912" w:rsidRDefault="0076688E" w:rsidP="00152E9B">
            <w:pPr>
              <w:pStyle w:val="aa"/>
              <w:spacing w:line="160" w:lineRule="exact"/>
              <w:rPr>
                <w:sz w:val="16"/>
                <w:szCs w:val="16"/>
              </w:rPr>
            </w:pPr>
            <w:r w:rsidRPr="00297912">
              <w:rPr>
                <w:sz w:val="16"/>
                <w:szCs w:val="16"/>
              </w:rPr>
              <w:t>N/D</w:t>
            </w:r>
          </w:p>
        </w:tc>
        <w:tc>
          <w:tcPr>
            <w:tcW w:w="807" w:type="pct"/>
            <w:vAlign w:val="center"/>
          </w:tcPr>
          <w:p w14:paraId="34BFDF27" w14:textId="0C071DCC" w:rsidR="0076688E" w:rsidRPr="00297912" w:rsidRDefault="0076688E" w:rsidP="00152E9B">
            <w:pPr>
              <w:pStyle w:val="aa"/>
              <w:spacing w:line="160" w:lineRule="exact"/>
              <w:rPr>
                <w:sz w:val="16"/>
                <w:szCs w:val="16"/>
              </w:rPr>
            </w:pPr>
            <w:r w:rsidRPr="00297912">
              <w:rPr>
                <w:sz w:val="16"/>
                <w:szCs w:val="16"/>
              </w:rPr>
              <w:t>N/D</w:t>
            </w:r>
          </w:p>
        </w:tc>
      </w:tr>
      <w:tr w:rsidR="00D0050E" w:rsidRPr="00297912" w14:paraId="4BBAA569" w14:textId="4A294985" w:rsidTr="00175F30">
        <w:trPr>
          <w:trHeight w:val="300"/>
        </w:trPr>
        <w:tc>
          <w:tcPr>
            <w:tcW w:w="684" w:type="pct"/>
            <w:tcBorders>
              <w:bottom w:val="single" w:sz="4" w:space="0" w:color="auto"/>
            </w:tcBorders>
            <w:shd w:val="clear" w:color="auto" w:fill="auto"/>
            <w:noWrap/>
            <w:vAlign w:val="center"/>
          </w:tcPr>
          <w:p w14:paraId="09FD35B8" w14:textId="77777777" w:rsidR="0076688E" w:rsidRPr="00862AA1" w:rsidRDefault="0076688E" w:rsidP="0085410B">
            <w:pPr>
              <w:pStyle w:val="aa"/>
              <w:spacing w:line="336" w:lineRule="auto"/>
              <w:ind w:left="170"/>
              <w:jc w:val="left"/>
              <w:rPr>
                <w:sz w:val="18"/>
                <w:szCs w:val="18"/>
              </w:rPr>
            </w:pPr>
            <w:r w:rsidRPr="00862AA1">
              <w:rPr>
                <w:sz w:val="18"/>
                <w:szCs w:val="18"/>
              </w:rPr>
              <w:t>CL78:13</w:t>
            </w:r>
          </w:p>
        </w:tc>
        <w:tc>
          <w:tcPr>
            <w:tcW w:w="592" w:type="pct"/>
            <w:tcBorders>
              <w:bottom w:val="single" w:sz="4" w:space="0" w:color="auto"/>
            </w:tcBorders>
            <w:shd w:val="clear" w:color="auto" w:fill="auto"/>
            <w:noWrap/>
            <w:vAlign w:val="center"/>
          </w:tcPr>
          <w:p w14:paraId="52029508" w14:textId="77777777" w:rsidR="0076688E" w:rsidRPr="00862AA1" w:rsidRDefault="0076688E" w:rsidP="0085410B">
            <w:pPr>
              <w:pStyle w:val="aa"/>
              <w:spacing w:line="336" w:lineRule="auto"/>
              <w:jc w:val="left"/>
              <w:rPr>
                <w:sz w:val="18"/>
                <w:szCs w:val="18"/>
              </w:rPr>
            </w:pPr>
            <w:r w:rsidRPr="00862AA1">
              <w:rPr>
                <w:sz w:val="18"/>
                <w:szCs w:val="18"/>
              </w:rPr>
              <w:t>C</w:t>
            </w:r>
            <w:r w:rsidRPr="00862AA1">
              <w:rPr>
                <w:sz w:val="18"/>
                <w:szCs w:val="18"/>
                <w:vertAlign w:val="subscript"/>
              </w:rPr>
              <w:t>87</w:t>
            </w:r>
            <w:r w:rsidRPr="00862AA1">
              <w:rPr>
                <w:sz w:val="18"/>
                <w:szCs w:val="18"/>
              </w:rPr>
              <w:t>H</w:t>
            </w:r>
            <w:r w:rsidRPr="00862AA1">
              <w:rPr>
                <w:sz w:val="18"/>
                <w:szCs w:val="18"/>
                <w:vertAlign w:val="subscript"/>
              </w:rPr>
              <w:t>144</w:t>
            </w:r>
            <w:r w:rsidRPr="00862AA1">
              <w:rPr>
                <w:sz w:val="18"/>
                <w:szCs w:val="18"/>
              </w:rPr>
              <w:t>O</w:t>
            </w:r>
            <w:r w:rsidRPr="00862AA1">
              <w:rPr>
                <w:sz w:val="18"/>
                <w:szCs w:val="18"/>
                <w:vertAlign w:val="subscript"/>
              </w:rPr>
              <w:t>17</w:t>
            </w:r>
            <w:r w:rsidRPr="00862AA1">
              <w:rPr>
                <w:sz w:val="18"/>
                <w:szCs w:val="18"/>
              </w:rPr>
              <w:t>P</w:t>
            </w:r>
            <w:r w:rsidRPr="00862AA1">
              <w:rPr>
                <w:sz w:val="18"/>
                <w:szCs w:val="18"/>
                <w:vertAlign w:val="subscript"/>
              </w:rPr>
              <w:t>2</w:t>
            </w:r>
          </w:p>
        </w:tc>
        <w:tc>
          <w:tcPr>
            <w:tcW w:w="643" w:type="pct"/>
            <w:tcBorders>
              <w:bottom w:val="single" w:sz="4" w:space="0" w:color="auto"/>
            </w:tcBorders>
            <w:shd w:val="clear" w:color="auto" w:fill="auto"/>
            <w:noWrap/>
            <w:vAlign w:val="center"/>
          </w:tcPr>
          <w:p w14:paraId="481C2ECB" w14:textId="77777777" w:rsidR="0076688E" w:rsidRPr="00862AA1" w:rsidRDefault="0076688E" w:rsidP="0085410B">
            <w:pPr>
              <w:pStyle w:val="aa"/>
              <w:spacing w:line="336" w:lineRule="auto"/>
              <w:rPr>
                <w:sz w:val="18"/>
                <w:szCs w:val="18"/>
              </w:rPr>
            </w:pPr>
            <w:r w:rsidRPr="00862AA1">
              <w:rPr>
                <w:sz w:val="18"/>
                <w:szCs w:val="18"/>
              </w:rPr>
              <w:t>[M − H]</w:t>
            </w:r>
            <w:r w:rsidRPr="00862AA1">
              <w:rPr>
                <w:sz w:val="18"/>
                <w:szCs w:val="18"/>
                <w:vertAlign w:val="superscript"/>
              </w:rPr>
              <w:t>−</w:t>
            </w:r>
          </w:p>
        </w:tc>
        <w:tc>
          <w:tcPr>
            <w:tcW w:w="247" w:type="pct"/>
            <w:tcBorders>
              <w:bottom w:val="single" w:sz="4" w:space="0" w:color="auto"/>
            </w:tcBorders>
            <w:shd w:val="clear" w:color="auto" w:fill="auto"/>
            <w:noWrap/>
            <w:vAlign w:val="center"/>
          </w:tcPr>
          <w:p w14:paraId="7C3C083F" w14:textId="77777777" w:rsidR="0076688E" w:rsidRPr="00862AA1" w:rsidRDefault="0076688E" w:rsidP="0085410B">
            <w:pPr>
              <w:pStyle w:val="aa"/>
              <w:spacing w:line="336" w:lineRule="auto"/>
              <w:rPr>
                <w:sz w:val="18"/>
                <w:szCs w:val="18"/>
              </w:rPr>
            </w:pPr>
            <w:r w:rsidRPr="00862AA1">
              <w:rPr>
                <w:sz w:val="18"/>
                <w:szCs w:val="18"/>
              </w:rPr>
              <w:t>17.62</w:t>
            </w:r>
          </w:p>
        </w:tc>
        <w:tc>
          <w:tcPr>
            <w:tcW w:w="466" w:type="pct"/>
            <w:tcBorders>
              <w:bottom w:val="single" w:sz="4" w:space="0" w:color="auto"/>
            </w:tcBorders>
            <w:shd w:val="clear" w:color="auto" w:fill="auto"/>
            <w:noWrap/>
            <w:vAlign w:val="center"/>
          </w:tcPr>
          <w:p w14:paraId="2615454F" w14:textId="77777777" w:rsidR="0076688E" w:rsidRPr="00862AA1" w:rsidRDefault="0076688E" w:rsidP="0085410B">
            <w:pPr>
              <w:pStyle w:val="aa"/>
              <w:spacing w:line="336" w:lineRule="auto"/>
              <w:jc w:val="right"/>
              <w:rPr>
                <w:sz w:val="18"/>
                <w:szCs w:val="18"/>
              </w:rPr>
            </w:pPr>
            <w:r w:rsidRPr="00862AA1">
              <w:rPr>
                <w:sz w:val="18"/>
                <w:szCs w:val="18"/>
              </w:rPr>
              <w:t>1521.9806</w:t>
            </w:r>
          </w:p>
        </w:tc>
        <w:tc>
          <w:tcPr>
            <w:tcW w:w="466" w:type="pct"/>
            <w:tcBorders>
              <w:bottom w:val="single" w:sz="4" w:space="0" w:color="auto"/>
            </w:tcBorders>
            <w:shd w:val="clear" w:color="auto" w:fill="auto"/>
            <w:noWrap/>
            <w:vAlign w:val="center"/>
          </w:tcPr>
          <w:p w14:paraId="1910BB3F" w14:textId="77777777" w:rsidR="0076688E" w:rsidRPr="00862AA1" w:rsidRDefault="0076688E" w:rsidP="0085410B">
            <w:pPr>
              <w:pStyle w:val="aa"/>
              <w:spacing w:line="336" w:lineRule="auto"/>
              <w:jc w:val="right"/>
              <w:rPr>
                <w:sz w:val="18"/>
                <w:szCs w:val="18"/>
              </w:rPr>
            </w:pPr>
            <w:r w:rsidRPr="00862AA1">
              <w:rPr>
                <w:sz w:val="18"/>
                <w:szCs w:val="18"/>
              </w:rPr>
              <w:t>1521.9758</w:t>
            </w:r>
          </w:p>
        </w:tc>
        <w:tc>
          <w:tcPr>
            <w:tcW w:w="266" w:type="pct"/>
            <w:tcBorders>
              <w:bottom w:val="single" w:sz="4" w:space="0" w:color="auto"/>
            </w:tcBorders>
            <w:shd w:val="clear" w:color="auto" w:fill="auto"/>
            <w:noWrap/>
            <w:vAlign w:val="center"/>
          </w:tcPr>
          <w:p w14:paraId="31EC27AB" w14:textId="77777777" w:rsidR="0076688E" w:rsidRPr="00862AA1" w:rsidRDefault="0076688E" w:rsidP="0085410B">
            <w:pPr>
              <w:pStyle w:val="aa"/>
              <w:spacing w:line="336" w:lineRule="auto"/>
              <w:jc w:val="right"/>
              <w:rPr>
                <w:sz w:val="18"/>
                <w:szCs w:val="18"/>
              </w:rPr>
            </w:pPr>
            <w:r w:rsidRPr="00862AA1">
              <w:rPr>
                <w:sz w:val="18"/>
                <w:szCs w:val="18"/>
              </w:rPr>
              <w:t>−3.15</w:t>
            </w:r>
          </w:p>
        </w:tc>
        <w:tc>
          <w:tcPr>
            <w:tcW w:w="829" w:type="pct"/>
            <w:tcBorders>
              <w:bottom w:val="single" w:sz="4" w:space="0" w:color="auto"/>
            </w:tcBorders>
            <w:vAlign w:val="center"/>
          </w:tcPr>
          <w:p w14:paraId="019AD077" w14:textId="080ED854" w:rsidR="0076688E" w:rsidRPr="00297912" w:rsidRDefault="0076688E" w:rsidP="00152E9B">
            <w:pPr>
              <w:pStyle w:val="aa"/>
              <w:spacing w:line="160" w:lineRule="exact"/>
              <w:rPr>
                <w:sz w:val="16"/>
                <w:szCs w:val="16"/>
              </w:rPr>
            </w:pPr>
            <w:r w:rsidRPr="00297912">
              <w:rPr>
                <w:sz w:val="16"/>
                <w:szCs w:val="16"/>
              </w:rPr>
              <w:t>N/D</w:t>
            </w:r>
          </w:p>
        </w:tc>
        <w:tc>
          <w:tcPr>
            <w:tcW w:w="807" w:type="pct"/>
            <w:tcBorders>
              <w:bottom w:val="single" w:sz="4" w:space="0" w:color="auto"/>
            </w:tcBorders>
            <w:vAlign w:val="center"/>
          </w:tcPr>
          <w:p w14:paraId="2CF660CA" w14:textId="3C8DD15A" w:rsidR="0076688E" w:rsidRPr="00297912" w:rsidRDefault="0076688E" w:rsidP="00152E9B">
            <w:pPr>
              <w:pStyle w:val="aa"/>
              <w:spacing w:line="160" w:lineRule="exact"/>
              <w:rPr>
                <w:sz w:val="16"/>
                <w:szCs w:val="16"/>
              </w:rPr>
            </w:pPr>
            <w:r w:rsidRPr="00297912">
              <w:rPr>
                <w:sz w:val="16"/>
                <w:szCs w:val="16"/>
              </w:rPr>
              <w:t>N/D</w:t>
            </w:r>
          </w:p>
        </w:tc>
      </w:tr>
    </w:tbl>
    <w:p w14:paraId="5F660742" w14:textId="77777777" w:rsidR="00115BB7" w:rsidRDefault="00115BB7" w:rsidP="00115BB7">
      <w:pPr>
        <w:spacing w:line="240" w:lineRule="auto"/>
        <w:rPr>
          <w:lang w:eastAsia="zh-CN"/>
        </w:rPr>
      </w:pPr>
      <w:r>
        <w:rPr>
          <w:lang w:eastAsia="zh-CN"/>
        </w:rPr>
        <w:t xml:space="preserve">N/A: Not available (the lipid species contained only one fatty acyl, thus identical). </w:t>
      </w:r>
    </w:p>
    <w:p w14:paraId="70CD76F6" w14:textId="7BA9F14E" w:rsidR="003259F4" w:rsidRDefault="00115BB7" w:rsidP="00115BB7">
      <w:pPr>
        <w:spacing w:line="240" w:lineRule="auto"/>
        <w:rPr>
          <w:lang w:eastAsia="zh-CN"/>
        </w:rPr>
      </w:pPr>
      <w:r>
        <w:rPr>
          <w:lang w:eastAsia="zh-CN"/>
        </w:rPr>
        <w:t>N/D: Not identified (we could not get the MS/MS data due to the low intensity).</w:t>
      </w:r>
    </w:p>
    <w:p w14:paraId="419B2E67" w14:textId="79500300" w:rsidR="00175F30" w:rsidRDefault="00175F30" w:rsidP="00115BB7">
      <w:pPr>
        <w:spacing w:line="240" w:lineRule="auto"/>
        <w:rPr>
          <w:lang w:eastAsia="zh-CN"/>
        </w:rPr>
      </w:pPr>
    </w:p>
    <w:p w14:paraId="0D90122F" w14:textId="2B8E292F" w:rsidR="00175F30" w:rsidRDefault="00175F30">
      <w:pPr>
        <w:widowControl/>
        <w:spacing w:line="240" w:lineRule="auto"/>
        <w:ind w:firstLine="0"/>
        <w:jc w:val="left"/>
        <w:rPr>
          <w:lang w:eastAsia="zh-CN"/>
        </w:rPr>
      </w:pPr>
      <w:bookmarkStart w:id="3" w:name="_GoBack"/>
      <w:bookmarkEnd w:id="3"/>
    </w:p>
    <w:sectPr w:rsidR="00175F30" w:rsidSect="008C474D">
      <w:endnotePr>
        <w:numFmt w:val="decimal"/>
      </w:endnotePr>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D8D4" w14:textId="77777777" w:rsidR="00771419" w:rsidRDefault="00771419" w:rsidP="00C72B44">
      <w:r>
        <w:separator/>
      </w:r>
    </w:p>
  </w:endnote>
  <w:endnote w:type="continuationSeparator" w:id="0">
    <w:p w14:paraId="4AA37CF6" w14:textId="77777777" w:rsidR="00771419" w:rsidRDefault="00771419" w:rsidP="00C72B44">
      <w:r>
        <w:continuationSeparator/>
      </w:r>
    </w:p>
  </w:endnote>
  <w:endnote w:type="continuationNotice" w:id="1">
    <w:p w14:paraId="30C31C92" w14:textId="77777777" w:rsidR="00771419" w:rsidRDefault="00771419" w:rsidP="00C7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985F" w14:textId="77777777" w:rsidR="00771419" w:rsidRDefault="00771419" w:rsidP="00C72B44">
      <w:r>
        <w:separator/>
      </w:r>
    </w:p>
  </w:footnote>
  <w:footnote w:type="continuationSeparator" w:id="0">
    <w:p w14:paraId="52CA2A00" w14:textId="77777777" w:rsidR="00771419" w:rsidRDefault="00771419" w:rsidP="00C72B44">
      <w:r>
        <w:continuationSeparator/>
      </w:r>
    </w:p>
  </w:footnote>
  <w:footnote w:type="continuationNotice" w:id="1">
    <w:p w14:paraId="703AC839" w14:textId="77777777" w:rsidR="00771419" w:rsidRDefault="00771419" w:rsidP="00C72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5F9"/>
    <w:multiLevelType w:val="hybridMultilevel"/>
    <w:tmpl w:val="FD18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8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DD35A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46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11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210D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C2077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4C0E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16406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90110E0"/>
    <w:multiLevelType w:val="hybridMultilevel"/>
    <w:tmpl w:val="30CECEB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1D55CCB"/>
    <w:multiLevelType w:val="hybridMultilevel"/>
    <w:tmpl w:val="2286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479C9"/>
    <w:multiLevelType w:val="hybridMultilevel"/>
    <w:tmpl w:val="E174E1D6"/>
    <w:lvl w:ilvl="0" w:tplc="5CA22E40">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547260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1B5F8B"/>
    <w:multiLevelType w:val="multilevel"/>
    <w:tmpl w:val="2CC883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BF14E5"/>
    <w:multiLevelType w:val="hybridMultilevel"/>
    <w:tmpl w:val="F8D47548"/>
    <w:lvl w:ilvl="0" w:tplc="59FA396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4B5233F"/>
    <w:multiLevelType w:val="multilevel"/>
    <w:tmpl w:val="46AEE756"/>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75423E17"/>
    <w:multiLevelType w:val="multilevel"/>
    <w:tmpl w:val="2CC883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057B40"/>
    <w:multiLevelType w:val="hybridMultilevel"/>
    <w:tmpl w:val="2806B8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BA949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EA0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16"/>
  </w:num>
  <w:num w:numId="4">
    <w:abstractNumId w:val="19"/>
  </w:num>
  <w:num w:numId="5">
    <w:abstractNumId w:val="1"/>
  </w:num>
  <w:num w:numId="6">
    <w:abstractNumId w:val="5"/>
  </w:num>
  <w:num w:numId="7">
    <w:abstractNumId w:val="7"/>
  </w:num>
  <w:num w:numId="8">
    <w:abstractNumId w:val="10"/>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3"/>
  </w:num>
  <w:num w:numId="15">
    <w:abstractNumId w:val="18"/>
  </w:num>
  <w:num w:numId="16">
    <w:abstractNumId w:val="4"/>
  </w:num>
  <w:num w:numId="17">
    <w:abstractNumId w:val="12"/>
  </w:num>
  <w:num w:numId="18">
    <w:abstractNumId w:val="6"/>
  </w:num>
  <w:num w:numId="19">
    <w:abstractNumId w:val="17"/>
  </w:num>
  <w:num w:numId="20">
    <w:abstractNumId w:val="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6C9"/>
    <w:rsid w:val="00000606"/>
    <w:rsid w:val="00000AA3"/>
    <w:rsid w:val="00000D39"/>
    <w:rsid w:val="00000DC5"/>
    <w:rsid w:val="00001277"/>
    <w:rsid w:val="00001DDA"/>
    <w:rsid w:val="000023FD"/>
    <w:rsid w:val="00002692"/>
    <w:rsid w:val="00002731"/>
    <w:rsid w:val="00003174"/>
    <w:rsid w:val="0000321A"/>
    <w:rsid w:val="00003353"/>
    <w:rsid w:val="00003688"/>
    <w:rsid w:val="000039A9"/>
    <w:rsid w:val="00004CC9"/>
    <w:rsid w:val="00004CD4"/>
    <w:rsid w:val="00004D6E"/>
    <w:rsid w:val="00005AAE"/>
    <w:rsid w:val="00005C42"/>
    <w:rsid w:val="00005C5D"/>
    <w:rsid w:val="00006037"/>
    <w:rsid w:val="00006115"/>
    <w:rsid w:val="00006167"/>
    <w:rsid w:val="00007B31"/>
    <w:rsid w:val="000100DB"/>
    <w:rsid w:val="000104F4"/>
    <w:rsid w:val="000109F9"/>
    <w:rsid w:val="00011023"/>
    <w:rsid w:val="000110ED"/>
    <w:rsid w:val="000115A7"/>
    <w:rsid w:val="00011B2E"/>
    <w:rsid w:val="00012236"/>
    <w:rsid w:val="000126F5"/>
    <w:rsid w:val="0001291F"/>
    <w:rsid w:val="00012AF3"/>
    <w:rsid w:val="00012CDC"/>
    <w:rsid w:val="00012E88"/>
    <w:rsid w:val="00013037"/>
    <w:rsid w:val="00013846"/>
    <w:rsid w:val="00013A2B"/>
    <w:rsid w:val="00013D38"/>
    <w:rsid w:val="00014144"/>
    <w:rsid w:val="00014673"/>
    <w:rsid w:val="00014E50"/>
    <w:rsid w:val="0001507A"/>
    <w:rsid w:val="00015356"/>
    <w:rsid w:val="00016724"/>
    <w:rsid w:val="00016D07"/>
    <w:rsid w:val="000178F6"/>
    <w:rsid w:val="00017A53"/>
    <w:rsid w:val="00017DBD"/>
    <w:rsid w:val="00020126"/>
    <w:rsid w:val="00020D31"/>
    <w:rsid w:val="00021870"/>
    <w:rsid w:val="000218A8"/>
    <w:rsid w:val="00021ACA"/>
    <w:rsid w:val="00021FC1"/>
    <w:rsid w:val="000221EF"/>
    <w:rsid w:val="0002225C"/>
    <w:rsid w:val="00022297"/>
    <w:rsid w:val="00022A9B"/>
    <w:rsid w:val="00022D74"/>
    <w:rsid w:val="0002331A"/>
    <w:rsid w:val="00023A9A"/>
    <w:rsid w:val="00023EC5"/>
    <w:rsid w:val="00023F4E"/>
    <w:rsid w:val="00024F03"/>
    <w:rsid w:val="000250EE"/>
    <w:rsid w:val="000252AA"/>
    <w:rsid w:val="000260EB"/>
    <w:rsid w:val="00026103"/>
    <w:rsid w:val="0002672A"/>
    <w:rsid w:val="00026C1E"/>
    <w:rsid w:val="00027167"/>
    <w:rsid w:val="00027215"/>
    <w:rsid w:val="00027EC0"/>
    <w:rsid w:val="0003044A"/>
    <w:rsid w:val="00031524"/>
    <w:rsid w:val="00031608"/>
    <w:rsid w:val="00031BDF"/>
    <w:rsid w:val="0003213D"/>
    <w:rsid w:val="000324C8"/>
    <w:rsid w:val="000337CA"/>
    <w:rsid w:val="00033A64"/>
    <w:rsid w:val="00033C5E"/>
    <w:rsid w:val="000341F6"/>
    <w:rsid w:val="00035084"/>
    <w:rsid w:val="000355A0"/>
    <w:rsid w:val="00035EC2"/>
    <w:rsid w:val="00036504"/>
    <w:rsid w:val="0003681E"/>
    <w:rsid w:val="000376B7"/>
    <w:rsid w:val="00037D20"/>
    <w:rsid w:val="000405A4"/>
    <w:rsid w:val="0004108F"/>
    <w:rsid w:val="00041410"/>
    <w:rsid w:val="00041966"/>
    <w:rsid w:val="00041FD1"/>
    <w:rsid w:val="00042CCC"/>
    <w:rsid w:val="0004302A"/>
    <w:rsid w:val="000430B9"/>
    <w:rsid w:val="000431DB"/>
    <w:rsid w:val="000433A0"/>
    <w:rsid w:val="000434F4"/>
    <w:rsid w:val="000437CC"/>
    <w:rsid w:val="00043F3E"/>
    <w:rsid w:val="00044B55"/>
    <w:rsid w:val="00045C5F"/>
    <w:rsid w:val="0004656A"/>
    <w:rsid w:val="00047B69"/>
    <w:rsid w:val="00047B78"/>
    <w:rsid w:val="00047DAA"/>
    <w:rsid w:val="00047E07"/>
    <w:rsid w:val="00050A54"/>
    <w:rsid w:val="00051BEA"/>
    <w:rsid w:val="00051D3E"/>
    <w:rsid w:val="00051DF8"/>
    <w:rsid w:val="0005202C"/>
    <w:rsid w:val="000524E5"/>
    <w:rsid w:val="00052B66"/>
    <w:rsid w:val="00052EAD"/>
    <w:rsid w:val="00052EE0"/>
    <w:rsid w:val="00053B50"/>
    <w:rsid w:val="00053BB2"/>
    <w:rsid w:val="00054073"/>
    <w:rsid w:val="000540A8"/>
    <w:rsid w:val="000543F5"/>
    <w:rsid w:val="000545BB"/>
    <w:rsid w:val="00055721"/>
    <w:rsid w:val="00055951"/>
    <w:rsid w:val="00055F74"/>
    <w:rsid w:val="00056027"/>
    <w:rsid w:val="0005631A"/>
    <w:rsid w:val="00056E55"/>
    <w:rsid w:val="00056FC6"/>
    <w:rsid w:val="00057B78"/>
    <w:rsid w:val="00057FD6"/>
    <w:rsid w:val="000608D4"/>
    <w:rsid w:val="00061307"/>
    <w:rsid w:val="00061321"/>
    <w:rsid w:val="000616DC"/>
    <w:rsid w:val="00061D1B"/>
    <w:rsid w:val="00061E7B"/>
    <w:rsid w:val="00061EC7"/>
    <w:rsid w:val="000624B2"/>
    <w:rsid w:val="00062816"/>
    <w:rsid w:val="00062C24"/>
    <w:rsid w:val="00062C6A"/>
    <w:rsid w:val="0006357F"/>
    <w:rsid w:val="00063E7A"/>
    <w:rsid w:val="00064223"/>
    <w:rsid w:val="000651F9"/>
    <w:rsid w:val="00065206"/>
    <w:rsid w:val="00065300"/>
    <w:rsid w:val="00065943"/>
    <w:rsid w:val="0006636C"/>
    <w:rsid w:val="00066440"/>
    <w:rsid w:val="000666B3"/>
    <w:rsid w:val="000668ED"/>
    <w:rsid w:val="00066A35"/>
    <w:rsid w:val="00066E10"/>
    <w:rsid w:val="000677A2"/>
    <w:rsid w:val="00067B22"/>
    <w:rsid w:val="0007066B"/>
    <w:rsid w:val="00070A06"/>
    <w:rsid w:val="00070C32"/>
    <w:rsid w:val="00071077"/>
    <w:rsid w:val="00071C7E"/>
    <w:rsid w:val="00072582"/>
    <w:rsid w:val="000728ED"/>
    <w:rsid w:val="00072AB8"/>
    <w:rsid w:val="00072D7B"/>
    <w:rsid w:val="0007310E"/>
    <w:rsid w:val="000736C7"/>
    <w:rsid w:val="00073874"/>
    <w:rsid w:val="00073D32"/>
    <w:rsid w:val="00074954"/>
    <w:rsid w:val="0007562E"/>
    <w:rsid w:val="00075EEE"/>
    <w:rsid w:val="00076583"/>
    <w:rsid w:val="00076B80"/>
    <w:rsid w:val="00076ED3"/>
    <w:rsid w:val="00077059"/>
    <w:rsid w:val="0007738D"/>
    <w:rsid w:val="0007791B"/>
    <w:rsid w:val="000779EE"/>
    <w:rsid w:val="00077CD8"/>
    <w:rsid w:val="00080310"/>
    <w:rsid w:val="000804F7"/>
    <w:rsid w:val="00080F2C"/>
    <w:rsid w:val="00081295"/>
    <w:rsid w:val="0008135A"/>
    <w:rsid w:val="00081569"/>
    <w:rsid w:val="00081678"/>
    <w:rsid w:val="00081794"/>
    <w:rsid w:val="00081E1E"/>
    <w:rsid w:val="0008253F"/>
    <w:rsid w:val="00082C05"/>
    <w:rsid w:val="00082DA2"/>
    <w:rsid w:val="00082E8A"/>
    <w:rsid w:val="000841E8"/>
    <w:rsid w:val="0008488D"/>
    <w:rsid w:val="00084FA4"/>
    <w:rsid w:val="00085053"/>
    <w:rsid w:val="00085795"/>
    <w:rsid w:val="000862E1"/>
    <w:rsid w:val="00086C7D"/>
    <w:rsid w:val="000870A6"/>
    <w:rsid w:val="000907BB"/>
    <w:rsid w:val="00090E46"/>
    <w:rsid w:val="000919E6"/>
    <w:rsid w:val="00091E57"/>
    <w:rsid w:val="0009243A"/>
    <w:rsid w:val="000925C9"/>
    <w:rsid w:val="00093045"/>
    <w:rsid w:val="000939FB"/>
    <w:rsid w:val="000947E3"/>
    <w:rsid w:val="00094F53"/>
    <w:rsid w:val="00095537"/>
    <w:rsid w:val="000955FF"/>
    <w:rsid w:val="00095C32"/>
    <w:rsid w:val="00095DCB"/>
    <w:rsid w:val="0009614B"/>
    <w:rsid w:val="00096526"/>
    <w:rsid w:val="0009669D"/>
    <w:rsid w:val="000966E4"/>
    <w:rsid w:val="00097158"/>
    <w:rsid w:val="00097178"/>
    <w:rsid w:val="00097255"/>
    <w:rsid w:val="00097315"/>
    <w:rsid w:val="00097717"/>
    <w:rsid w:val="00097910"/>
    <w:rsid w:val="00097D16"/>
    <w:rsid w:val="000A0D3B"/>
    <w:rsid w:val="000A0F60"/>
    <w:rsid w:val="000A1392"/>
    <w:rsid w:val="000A1648"/>
    <w:rsid w:val="000A1BA0"/>
    <w:rsid w:val="000A24CF"/>
    <w:rsid w:val="000A3393"/>
    <w:rsid w:val="000A346B"/>
    <w:rsid w:val="000A3F3D"/>
    <w:rsid w:val="000A4052"/>
    <w:rsid w:val="000A5B2A"/>
    <w:rsid w:val="000A645C"/>
    <w:rsid w:val="000A68B2"/>
    <w:rsid w:val="000A6B56"/>
    <w:rsid w:val="000A7856"/>
    <w:rsid w:val="000A7BC6"/>
    <w:rsid w:val="000A7F56"/>
    <w:rsid w:val="000B076C"/>
    <w:rsid w:val="000B0E15"/>
    <w:rsid w:val="000B1649"/>
    <w:rsid w:val="000B3103"/>
    <w:rsid w:val="000B36F9"/>
    <w:rsid w:val="000B3861"/>
    <w:rsid w:val="000B3E8B"/>
    <w:rsid w:val="000B3F4B"/>
    <w:rsid w:val="000B4233"/>
    <w:rsid w:val="000B4A1B"/>
    <w:rsid w:val="000B5278"/>
    <w:rsid w:val="000B594D"/>
    <w:rsid w:val="000B5CB7"/>
    <w:rsid w:val="000B5FED"/>
    <w:rsid w:val="000B742F"/>
    <w:rsid w:val="000B75F9"/>
    <w:rsid w:val="000C03AF"/>
    <w:rsid w:val="000C089E"/>
    <w:rsid w:val="000C0F8B"/>
    <w:rsid w:val="000C2A9F"/>
    <w:rsid w:val="000C2B07"/>
    <w:rsid w:val="000C2D09"/>
    <w:rsid w:val="000C3142"/>
    <w:rsid w:val="000C31C5"/>
    <w:rsid w:val="000C3518"/>
    <w:rsid w:val="000C3756"/>
    <w:rsid w:val="000C37E1"/>
    <w:rsid w:val="000C3C32"/>
    <w:rsid w:val="000C50B7"/>
    <w:rsid w:val="000C52FD"/>
    <w:rsid w:val="000C5608"/>
    <w:rsid w:val="000C5928"/>
    <w:rsid w:val="000C59FD"/>
    <w:rsid w:val="000C6125"/>
    <w:rsid w:val="000C67F0"/>
    <w:rsid w:val="000C74CF"/>
    <w:rsid w:val="000C77BC"/>
    <w:rsid w:val="000C7970"/>
    <w:rsid w:val="000C7A4E"/>
    <w:rsid w:val="000C7D2A"/>
    <w:rsid w:val="000D0222"/>
    <w:rsid w:val="000D038A"/>
    <w:rsid w:val="000D1072"/>
    <w:rsid w:val="000D10CB"/>
    <w:rsid w:val="000D1502"/>
    <w:rsid w:val="000D1800"/>
    <w:rsid w:val="000D1834"/>
    <w:rsid w:val="000D1A2B"/>
    <w:rsid w:val="000D1D39"/>
    <w:rsid w:val="000D1FAF"/>
    <w:rsid w:val="000D2024"/>
    <w:rsid w:val="000D2327"/>
    <w:rsid w:val="000D291B"/>
    <w:rsid w:val="000D2F44"/>
    <w:rsid w:val="000D30F9"/>
    <w:rsid w:val="000D4BE8"/>
    <w:rsid w:val="000D50CC"/>
    <w:rsid w:val="000D5300"/>
    <w:rsid w:val="000D6262"/>
    <w:rsid w:val="000D6A91"/>
    <w:rsid w:val="000D7395"/>
    <w:rsid w:val="000D743A"/>
    <w:rsid w:val="000D7555"/>
    <w:rsid w:val="000D7EB7"/>
    <w:rsid w:val="000E00E1"/>
    <w:rsid w:val="000E0F50"/>
    <w:rsid w:val="000E13BD"/>
    <w:rsid w:val="000E19DF"/>
    <w:rsid w:val="000E1E2F"/>
    <w:rsid w:val="000E24A7"/>
    <w:rsid w:val="000E24DC"/>
    <w:rsid w:val="000E297E"/>
    <w:rsid w:val="000E2CE1"/>
    <w:rsid w:val="000E3293"/>
    <w:rsid w:val="000E345A"/>
    <w:rsid w:val="000E352A"/>
    <w:rsid w:val="000E3F0A"/>
    <w:rsid w:val="000E3F31"/>
    <w:rsid w:val="000E4161"/>
    <w:rsid w:val="000E4356"/>
    <w:rsid w:val="000E4958"/>
    <w:rsid w:val="000E4DF6"/>
    <w:rsid w:val="000E4EBB"/>
    <w:rsid w:val="000E56D7"/>
    <w:rsid w:val="000E5853"/>
    <w:rsid w:val="000E606B"/>
    <w:rsid w:val="000E75AB"/>
    <w:rsid w:val="000E788F"/>
    <w:rsid w:val="000E796B"/>
    <w:rsid w:val="000E7B52"/>
    <w:rsid w:val="000E7C58"/>
    <w:rsid w:val="000E7E78"/>
    <w:rsid w:val="000F04E8"/>
    <w:rsid w:val="000F0F4D"/>
    <w:rsid w:val="000F1301"/>
    <w:rsid w:val="000F1485"/>
    <w:rsid w:val="000F1604"/>
    <w:rsid w:val="000F1DA2"/>
    <w:rsid w:val="000F2074"/>
    <w:rsid w:val="000F2376"/>
    <w:rsid w:val="000F2D60"/>
    <w:rsid w:val="000F35A9"/>
    <w:rsid w:val="000F3A6E"/>
    <w:rsid w:val="000F3ADF"/>
    <w:rsid w:val="000F3DD4"/>
    <w:rsid w:val="000F466B"/>
    <w:rsid w:val="000F49F7"/>
    <w:rsid w:val="000F4B15"/>
    <w:rsid w:val="000F4BB3"/>
    <w:rsid w:val="000F5338"/>
    <w:rsid w:val="000F5574"/>
    <w:rsid w:val="000F5811"/>
    <w:rsid w:val="000F593A"/>
    <w:rsid w:val="000F5D55"/>
    <w:rsid w:val="000F60FE"/>
    <w:rsid w:val="000F6660"/>
    <w:rsid w:val="000F7327"/>
    <w:rsid w:val="000F762D"/>
    <w:rsid w:val="000F793B"/>
    <w:rsid w:val="00100466"/>
    <w:rsid w:val="0010125D"/>
    <w:rsid w:val="00101AE6"/>
    <w:rsid w:val="00101DF3"/>
    <w:rsid w:val="00102575"/>
    <w:rsid w:val="00102753"/>
    <w:rsid w:val="00102B44"/>
    <w:rsid w:val="00102F6F"/>
    <w:rsid w:val="00103013"/>
    <w:rsid w:val="001034C2"/>
    <w:rsid w:val="001037BB"/>
    <w:rsid w:val="0010410A"/>
    <w:rsid w:val="00104954"/>
    <w:rsid w:val="0010563E"/>
    <w:rsid w:val="00105748"/>
    <w:rsid w:val="00105E85"/>
    <w:rsid w:val="0010654D"/>
    <w:rsid w:val="001066B1"/>
    <w:rsid w:val="00106859"/>
    <w:rsid w:val="001075EA"/>
    <w:rsid w:val="00107A09"/>
    <w:rsid w:val="00107CD6"/>
    <w:rsid w:val="00110594"/>
    <w:rsid w:val="001108E2"/>
    <w:rsid w:val="00110912"/>
    <w:rsid w:val="00111955"/>
    <w:rsid w:val="00111993"/>
    <w:rsid w:val="00111C24"/>
    <w:rsid w:val="00112087"/>
    <w:rsid w:val="0011231E"/>
    <w:rsid w:val="0011299C"/>
    <w:rsid w:val="00113CA6"/>
    <w:rsid w:val="00113E03"/>
    <w:rsid w:val="00113FB6"/>
    <w:rsid w:val="0011402B"/>
    <w:rsid w:val="0011407D"/>
    <w:rsid w:val="00114425"/>
    <w:rsid w:val="001146B9"/>
    <w:rsid w:val="0011569F"/>
    <w:rsid w:val="00115BB7"/>
    <w:rsid w:val="00115C96"/>
    <w:rsid w:val="00115D3A"/>
    <w:rsid w:val="00116A4A"/>
    <w:rsid w:val="00116E91"/>
    <w:rsid w:val="00116F10"/>
    <w:rsid w:val="00117E41"/>
    <w:rsid w:val="001203BA"/>
    <w:rsid w:val="00120547"/>
    <w:rsid w:val="00120662"/>
    <w:rsid w:val="00120FB0"/>
    <w:rsid w:val="00121502"/>
    <w:rsid w:val="00121A9A"/>
    <w:rsid w:val="00121B45"/>
    <w:rsid w:val="00121F87"/>
    <w:rsid w:val="00122637"/>
    <w:rsid w:val="0012265D"/>
    <w:rsid w:val="00122B8F"/>
    <w:rsid w:val="00123235"/>
    <w:rsid w:val="001239A4"/>
    <w:rsid w:val="00124126"/>
    <w:rsid w:val="00124232"/>
    <w:rsid w:val="001243CC"/>
    <w:rsid w:val="00124426"/>
    <w:rsid w:val="00124AD5"/>
    <w:rsid w:val="00124F86"/>
    <w:rsid w:val="00125152"/>
    <w:rsid w:val="001253C0"/>
    <w:rsid w:val="001254BF"/>
    <w:rsid w:val="00125607"/>
    <w:rsid w:val="00125973"/>
    <w:rsid w:val="00125DB6"/>
    <w:rsid w:val="00126133"/>
    <w:rsid w:val="001261C0"/>
    <w:rsid w:val="001265D8"/>
    <w:rsid w:val="00126A0E"/>
    <w:rsid w:val="00126B63"/>
    <w:rsid w:val="00126DBE"/>
    <w:rsid w:val="001270CB"/>
    <w:rsid w:val="001278CC"/>
    <w:rsid w:val="00130213"/>
    <w:rsid w:val="0013035B"/>
    <w:rsid w:val="001305C9"/>
    <w:rsid w:val="00130990"/>
    <w:rsid w:val="00130C9A"/>
    <w:rsid w:val="00130D44"/>
    <w:rsid w:val="001311BF"/>
    <w:rsid w:val="00131674"/>
    <w:rsid w:val="00131A3D"/>
    <w:rsid w:val="00131BB5"/>
    <w:rsid w:val="001332BD"/>
    <w:rsid w:val="0013416C"/>
    <w:rsid w:val="00134AD8"/>
    <w:rsid w:val="001355D2"/>
    <w:rsid w:val="00136E33"/>
    <w:rsid w:val="00137833"/>
    <w:rsid w:val="00140AFC"/>
    <w:rsid w:val="00140D73"/>
    <w:rsid w:val="00140F00"/>
    <w:rsid w:val="001410F6"/>
    <w:rsid w:val="00141614"/>
    <w:rsid w:val="00142781"/>
    <w:rsid w:val="00142AA0"/>
    <w:rsid w:val="0014339D"/>
    <w:rsid w:val="001434E0"/>
    <w:rsid w:val="00143F74"/>
    <w:rsid w:val="00144BB5"/>
    <w:rsid w:val="00145008"/>
    <w:rsid w:val="00145207"/>
    <w:rsid w:val="0014522F"/>
    <w:rsid w:val="0014531D"/>
    <w:rsid w:val="001456B0"/>
    <w:rsid w:val="00145FB6"/>
    <w:rsid w:val="0014626B"/>
    <w:rsid w:val="0014686E"/>
    <w:rsid w:val="00146A8D"/>
    <w:rsid w:val="00146E03"/>
    <w:rsid w:val="00147E72"/>
    <w:rsid w:val="001501E1"/>
    <w:rsid w:val="001502AB"/>
    <w:rsid w:val="00150DC9"/>
    <w:rsid w:val="00151326"/>
    <w:rsid w:val="00151452"/>
    <w:rsid w:val="00151541"/>
    <w:rsid w:val="0015174D"/>
    <w:rsid w:val="00151DA1"/>
    <w:rsid w:val="00152157"/>
    <w:rsid w:val="00152549"/>
    <w:rsid w:val="0015257F"/>
    <w:rsid w:val="00152B14"/>
    <w:rsid w:val="00152E9B"/>
    <w:rsid w:val="0015368A"/>
    <w:rsid w:val="001537AC"/>
    <w:rsid w:val="001537BA"/>
    <w:rsid w:val="00153BCE"/>
    <w:rsid w:val="00153C19"/>
    <w:rsid w:val="001543D4"/>
    <w:rsid w:val="001549A0"/>
    <w:rsid w:val="00154EA8"/>
    <w:rsid w:val="001554FB"/>
    <w:rsid w:val="0015551C"/>
    <w:rsid w:val="0015602E"/>
    <w:rsid w:val="00156F97"/>
    <w:rsid w:val="001570E4"/>
    <w:rsid w:val="00157393"/>
    <w:rsid w:val="0015769A"/>
    <w:rsid w:val="00157859"/>
    <w:rsid w:val="00157B9B"/>
    <w:rsid w:val="00157CF5"/>
    <w:rsid w:val="00160122"/>
    <w:rsid w:val="001602CD"/>
    <w:rsid w:val="00160405"/>
    <w:rsid w:val="00160C7B"/>
    <w:rsid w:val="00160D8E"/>
    <w:rsid w:val="001614D1"/>
    <w:rsid w:val="00162038"/>
    <w:rsid w:val="001623E0"/>
    <w:rsid w:val="0016249D"/>
    <w:rsid w:val="0016284C"/>
    <w:rsid w:val="00162A05"/>
    <w:rsid w:val="001638C8"/>
    <w:rsid w:val="001641A7"/>
    <w:rsid w:val="00164487"/>
    <w:rsid w:val="0016521A"/>
    <w:rsid w:val="0016579C"/>
    <w:rsid w:val="00166090"/>
    <w:rsid w:val="001665F0"/>
    <w:rsid w:val="00166B21"/>
    <w:rsid w:val="0016703A"/>
    <w:rsid w:val="00167331"/>
    <w:rsid w:val="0016777E"/>
    <w:rsid w:val="00170207"/>
    <w:rsid w:val="001707AE"/>
    <w:rsid w:val="001716D3"/>
    <w:rsid w:val="0017196F"/>
    <w:rsid w:val="0017197F"/>
    <w:rsid w:val="00171BB2"/>
    <w:rsid w:val="0017219E"/>
    <w:rsid w:val="001726EF"/>
    <w:rsid w:val="0017280C"/>
    <w:rsid w:val="00172A8B"/>
    <w:rsid w:val="00172F59"/>
    <w:rsid w:val="00172F8B"/>
    <w:rsid w:val="00173189"/>
    <w:rsid w:val="00173C12"/>
    <w:rsid w:val="00174B0B"/>
    <w:rsid w:val="00174BC4"/>
    <w:rsid w:val="001753C2"/>
    <w:rsid w:val="001757BC"/>
    <w:rsid w:val="0017599F"/>
    <w:rsid w:val="00175F30"/>
    <w:rsid w:val="001767BA"/>
    <w:rsid w:val="001769C3"/>
    <w:rsid w:val="00176EA8"/>
    <w:rsid w:val="00177FBF"/>
    <w:rsid w:val="00180129"/>
    <w:rsid w:val="00180169"/>
    <w:rsid w:val="0018078B"/>
    <w:rsid w:val="00180CEA"/>
    <w:rsid w:val="0018101A"/>
    <w:rsid w:val="00181068"/>
    <w:rsid w:val="0018152E"/>
    <w:rsid w:val="00181EF3"/>
    <w:rsid w:val="0018282C"/>
    <w:rsid w:val="0018295B"/>
    <w:rsid w:val="001831E9"/>
    <w:rsid w:val="0018361A"/>
    <w:rsid w:val="001836E6"/>
    <w:rsid w:val="00184069"/>
    <w:rsid w:val="00184115"/>
    <w:rsid w:val="001841B6"/>
    <w:rsid w:val="001842A6"/>
    <w:rsid w:val="001849CA"/>
    <w:rsid w:val="00184C07"/>
    <w:rsid w:val="001859CC"/>
    <w:rsid w:val="00185E8E"/>
    <w:rsid w:val="00186A1C"/>
    <w:rsid w:val="00186C51"/>
    <w:rsid w:val="00187461"/>
    <w:rsid w:val="001877EF"/>
    <w:rsid w:val="0019017D"/>
    <w:rsid w:val="0019069F"/>
    <w:rsid w:val="0019085D"/>
    <w:rsid w:val="00190C9E"/>
    <w:rsid w:val="0019138A"/>
    <w:rsid w:val="001913DE"/>
    <w:rsid w:val="001918E5"/>
    <w:rsid w:val="00191C42"/>
    <w:rsid w:val="00191F63"/>
    <w:rsid w:val="001920CF"/>
    <w:rsid w:val="00192311"/>
    <w:rsid w:val="001929BB"/>
    <w:rsid w:val="00193C54"/>
    <w:rsid w:val="00193CAF"/>
    <w:rsid w:val="001948F6"/>
    <w:rsid w:val="00194AAE"/>
    <w:rsid w:val="00194E0D"/>
    <w:rsid w:val="00194E56"/>
    <w:rsid w:val="00195095"/>
    <w:rsid w:val="0019517D"/>
    <w:rsid w:val="00195602"/>
    <w:rsid w:val="0019690A"/>
    <w:rsid w:val="00197524"/>
    <w:rsid w:val="00197D25"/>
    <w:rsid w:val="001A1088"/>
    <w:rsid w:val="001A1D61"/>
    <w:rsid w:val="001A22B3"/>
    <w:rsid w:val="001A24B6"/>
    <w:rsid w:val="001A272A"/>
    <w:rsid w:val="001A2893"/>
    <w:rsid w:val="001A2AF9"/>
    <w:rsid w:val="001A3576"/>
    <w:rsid w:val="001A3AEB"/>
    <w:rsid w:val="001A3CBF"/>
    <w:rsid w:val="001A3DCC"/>
    <w:rsid w:val="001A4100"/>
    <w:rsid w:val="001A4331"/>
    <w:rsid w:val="001A49E3"/>
    <w:rsid w:val="001A5003"/>
    <w:rsid w:val="001A5113"/>
    <w:rsid w:val="001A62ED"/>
    <w:rsid w:val="001A6D61"/>
    <w:rsid w:val="001A6EF2"/>
    <w:rsid w:val="001A7684"/>
    <w:rsid w:val="001A7C3E"/>
    <w:rsid w:val="001B005D"/>
    <w:rsid w:val="001B05F4"/>
    <w:rsid w:val="001B0B02"/>
    <w:rsid w:val="001B15A2"/>
    <w:rsid w:val="001B1DBA"/>
    <w:rsid w:val="001B20FB"/>
    <w:rsid w:val="001B22A7"/>
    <w:rsid w:val="001B25CE"/>
    <w:rsid w:val="001B2881"/>
    <w:rsid w:val="001B291E"/>
    <w:rsid w:val="001B2966"/>
    <w:rsid w:val="001B2D71"/>
    <w:rsid w:val="001B391F"/>
    <w:rsid w:val="001B4258"/>
    <w:rsid w:val="001B4BA5"/>
    <w:rsid w:val="001B4BE4"/>
    <w:rsid w:val="001B4D07"/>
    <w:rsid w:val="001B53AB"/>
    <w:rsid w:val="001B5470"/>
    <w:rsid w:val="001B5691"/>
    <w:rsid w:val="001B59AE"/>
    <w:rsid w:val="001B5BEB"/>
    <w:rsid w:val="001B6063"/>
    <w:rsid w:val="001B6D89"/>
    <w:rsid w:val="001B7F63"/>
    <w:rsid w:val="001C0792"/>
    <w:rsid w:val="001C0E72"/>
    <w:rsid w:val="001C176B"/>
    <w:rsid w:val="001C19A6"/>
    <w:rsid w:val="001C2490"/>
    <w:rsid w:val="001C24B7"/>
    <w:rsid w:val="001C2527"/>
    <w:rsid w:val="001C2730"/>
    <w:rsid w:val="001C2A00"/>
    <w:rsid w:val="001C374F"/>
    <w:rsid w:val="001C3B09"/>
    <w:rsid w:val="001C3BFF"/>
    <w:rsid w:val="001C4820"/>
    <w:rsid w:val="001C5040"/>
    <w:rsid w:val="001C5129"/>
    <w:rsid w:val="001C5307"/>
    <w:rsid w:val="001C542A"/>
    <w:rsid w:val="001C5984"/>
    <w:rsid w:val="001C5C31"/>
    <w:rsid w:val="001C6480"/>
    <w:rsid w:val="001C6610"/>
    <w:rsid w:val="001C6646"/>
    <w:rsid w:val="001C671A"/>
    <w:rsid w:val="001C6774"/>
    <w:rsid w:val="001C694E"/>
    <w:rsid w:val="001D04EF"/>
    <w:rsid w:val="001D0999"/>
    <w:rsid w:val="001D11D2"/>
    <w:rsid w:val="001D2845"/>
    <w:rsid w:val="001D3324"/>
    <w:rsid w:val="001D33C9"/>
    <w:rsid w:val="001D39A3"/>
    <w:rsid w:val="001D3A13"/>
    <w:rsid w:val="001D4141"/>
    <w:rsid w:val="001D47CC"/>
    <w:rsid w:val="001D47D7"/>
    <w:rsid w:val="001D49F2"/>
    <w:rsid w:val="001D4BF7"/>
    <w:rsid w:val="001D5824"/>
    <w:rsid w:val="001D5B81"/>
    <w:rsid w:val="001D5C69"/>
    <w:rsid w:val="001D63A3"/>
    <w:rsid w:val="001D6C1F"/>
    <w:rsid w:val="001D6E08"/>
    <w:rsid w:val="001D78E7"/>
    <w:rsid w:val="001D7CA0"/>
    <w:rsid w:val="001E0A47"/>
    <w:rsid w:val="001E1CF3"/>
    <w:rsid w:val="001E1ECB"/>
    <w:rsid w:val="001E2B7B"/>
    <w:rsid w:val="001E2FF3"/>
    <w:rsid w:val="001E3512"/>
    <w:rsid w:val="001E38E0"/>
    <w:rsid w:val="001E3BF5"/>
    <w:rsid w:val="001E42DF"/>
    <w:rsid w:val="001E441E"/>
    <w:rsid w:val="001E4D1D"/>
    <w:rsid w:val="001E4E29"/>
    <w:rsid w:val="001E4F04"/>
    <w:rsid w:val="001E52AC"/>
    <w:rsid w:val="001E5361"/>
    <w:rsid w:val="001E5A49"/>
    <w:rsid w:val="001E5A4F"/>
    <w:rsid w:val="001E5FD2"/>
    <w:rsid w:val="001E60AE"/>
    <w:rsid w:val="001E6258"/>
    <w:rsid w:val="001E69C2"/>
    <w:rsid w:val="001E69F1"/>
    <w:rsid w:val="001E6AFA"/>
    <w:rsid w:val="001E6CBF"/>
    <w:rsid w:val="001E6CF2"/>
    <w:rsid w:val="001E75A3"/>
    <w:rsid w:val="001E7ED6"/>
    <w:rsid w:val="001F0399"/>
    <w:rsid w:val="001F090A"/>
    <w:rsid w:val="001F0D18"/>
    <w:rsid w:val="001F0EF2"/>
    <w:rsid w:val="001F0F40"/>
    <w:rsid w:val="001F1262"/>
    <w:rsid w:val="001F1BF4"/>
    <w:rsid w:val="001F1EF6"/>
    <w:rsid w:val="001F2224"/>
    <w:rsid w:val="001F255A"/>
    <w:rsid w:val="001F2571"/>
    <w:rsid w:val="001F2837"/>
    <w:rsid w:val="001F2DD6"/>
    <w:rsid w:val="001F31D6"/>
    <w:rsid w:val="001F3203"/>
    <w:rsid w:val="001F335B"/>
    <w:rsid w:val="001F51C2"/>
    <w:rsid w:val="001F6323"/>
    <w:rsid w:val="001F6AF5"/>
    <w:rsid w:val="001F6BE9"/>
    <w:rsid w:val="001F6E74"/>
    <w:rsid w:val="001F7763"/>
    <w:rsid w:val="001F7DE2"/>
    <w:rsid w:val="0020035E"/>
    <w:rsid w:val="002008B4"/>
    <w:rsid w:val="00200988"/>
    <w:rsid w:val="00200D9B"/>
    <w:rsid w:val="00200FAC"/>
    <w:rsid w:val="0020130F"/>
    <w:rsid w:val="00201334"/>
    <w:rsid w:val="00201ACF"/>
    <w:rsid w:val="00201D9D"/>
    <w:rsid w:val="00201E6A"/>
    <w:rsid w:val="00201EED"/>
    <w:rsid w:val="002026AD"/>
    <w:rsid w:val="00202755"/>
    <w:rsid w:val="00202A30"/>
    <w:rsid w:val="00202CED"/>
    <w:rsid w:val="00202D25"/>
    <w:rsid w:val="002033D0"/>
    <w:rsid w:val="00203F2C"/>
    <w:rsid w:val="00204156"/>
    <w:rsid w:val="002046B1"/>
    <w:rsid w:val="002048C2"/>
    <w:rsid w:val="00205514"/>
    <w:rsid w:val="0020565E"/>
    <w:rsid w:val="00206351"/>
    <w:rsid w:val="00206506"/>
    <w:rsid w:val="00207370"/>
    <w:rsid w:val="0020739C"/>
    <w:rsid w:val="00207C3D"/>
    <w:rsid w:val="00207C4B"/>
    <w:rsid w:val="00207CBD"/>
    <w:rsid w:val="00207EA8"/>
    <w:rsid w:val="00210C5A"/>
    <w:rsid w:val="00210D83"/>
    <w:rsid w:val="0021113D"/>
    <w:rsid w:val="0021150F"/>
    <w:rsid w:val="00211B54"/>
    <w:rsid w:val="0021216E"/>
    <w:rsid w:val="00212D52"/>
    <w:rsid w:val="00213B1B"/>
    <w:rsid w:val="002144ED"/>
    <w:rsid w:val="00214C53"/>
    <w:rsid w:val="00215772"/>
    <w:rsid w:val="00215A9F"/>
    <w:rsid w:val="00215B4A"/>
    <w:rsid w:val="00215DFD"/>
    <w:rsid w:val="002173BF"/>
    <w:rsid w:val="0021786F"/>
    <w:rsid w:val="002200B7"/>
    <w:rsid w:val="0022064D"/>
    <w:rsid w:val="00220888"/>
    <w:rsid w:val="00220CFD"/>
    <w:rsid w:val="00221E3E"/>
    <w:rsid w:val="002220B2"/>
    <w:rsid w:val="00222D80"/>
    <w:rsid w:val="00222F03"/>
    <w:rsid w:val="002236A5"/>
    <w:rsid w:val="002240C0"/>
    <w:rsid w:val="00224460"/>
    <w:rsid w:val="00224B16"/>
    <w:rsid w:val="00224F20"/>
    <w:rsid w:val="002251C9"/>
    <w:rsid w:val="002261C1"/>
    <w:rsid w:val="00226360"/>
    <w:rsid w:val="0022747F"/>
    <w:rsid w:val="0022776F"/>
    <w:rsid w:val="002303C2"/>
    <w:rsid w:val="00230575"/>
    <w:rsid w:val="00231D98"/>
    <w:rsid w:val="00231ECC"/>
    <w:rsid w:val="00231FD8"/>
    <w:rsid w:val="00232044"/>
    <w:rsid w:val="00232125"/>
    <w:rsid w:val="0023231C"/>
    <w:rsid w:val="00232A37"/>
    <w:rsid w:val="00233060"/>
    <w:rsid w:val="002339EC"/>
    <w:rsid w:val="00233E9E"/>
    <w:rsid w:val="00233F20"/>
    <w:rsid w:val="00234FD8"/>
    <w:rsid w:val="002351B7"/>
    <w:rsid w:val="002355D4"/>
    <w:rsid w:val="002355DF"/>
    <w:rsid w:val="00235824"/>
    <w:rsid w:val="00235868"/>
    <w:rsid w:val="00235FF4"/>
    <w:rsid w:val="002367F7"/>
    <w:rsid w:val="00236884"/>
    <w:rsid w:val="00236912"/>
    <w:rsid w:val="0023722B"/>
    <w:rsid w:val="002373BB"/>
    <w:rsid w:val="00237908"/>
    <w:rsid w:val="00237C9B"/>
    <w:rsid w:val="00240592"/>
    <w:rsid w:val="00240B40"/>
    <w:rsid w:val="002419B6"/>
    <w:rsid w:val="00241AD8"/>
    <w:rsid w:val="00241BD9"/>
    <w:rsid w:val="0024243F"/>
    <w:rsid w:val="0024269C"/>
    <w:rsid w:val="00242B52"/>
    <w:rsid w:val="002435AC"/>
    <w:rsid w:val="002435F9"/>
    <w:rsid w:val="0024369A"/>
    <w:rsid w:val="00243946"/>
    <w:rsid w:val="00243952"/>
    <w:rsid w:val="0024418B"/>
    <w:rsid w:val="00244592"/>
    <w:rsid w:val="00245C73"/>
    <w:rsid w:val="0024618A"/>
    <w:rsid w:val="002462D7"/>
    <w:rsid w:val="002462DA"/>
    <w:rsid w:val="00246838"/>
    <w:rsid w:val="00246972"/>
    <w:rsid w:val="002476D2"/>
    <w:rsid w:val="0025012A"/>
    <w:rsid w:val="002505D6"/>
    <w:rsid w:val="0025074A"/>
    <w:rsid w:val="00250F8A"/>
    <w:rsid w:val="002519E9"/>
    <w:rsid w:val="00251A42"/>
    <w:rsid w:val="0025214C"/>
    <w:rsid w:val="0025262D"/>
    <w:rsid w:val="002528DE"/>
    <w:rsid w:val="00252CE4"/>
    <w:rsid w:val="00252D1C"/>
    <w:rsid w:val="0025336D"/>
    <w:rsid w:val="00254C01"/>
    <w:rsid w:val="002556F3"/>
    <w:rsid w:val="002569CA"/>
    <w:rsid w:val="00256CFE"/>
    <w:rsid w:val="002575A5"/>
    <w:rsid w:val="00257971"/>
    <w:rsid w:val="002601B3"/>
    <w:rsid w:val="00260BC4"/>
    <w:rsid w:val="00260C3F"/>
    <w:rsid w:val="00260DEE"/>
    <w:rsid w:val="0026115F"/>
    <w:rsid w:val="00261185"/>
    <w:rsid w:val="0026177D"/>
    <w:rsid w:val="00261EE6"/>
    <w:rsid w:val="00262CBD"/>
    <w:rsid w:val="00262F0B"/>
    <w:rsid w:val="00262FC1"/>
    <w:rsid w:val="00263182"/>
    <w:rsid w:val="00263A21"/>
    <w:rsid w:val="00264B38"/>
    <w:rsid w:val="00264EBE"/>
    <w:rsid w:val="002652FE"/>
    <w:rsid w:val="002657D6"/>
    <w:rsid w:val="00265AC7"/>
    <w:rsid w:val="00265AD9"/>
    <w:rsid w:val="00265ADE"/>
    <w:rsid w:val="00265CEA"/>
    <w:rsid w:val="00265D88"/>
    <w:rsid w:val="00265DDB"/>
    <w:rsid w:val="002663DA"/>
    <w:rsid w:val="0026650D"/>
    <w:rsid w:val="00266A32"/>
    <w:rsid w:val="00266CC3"/>
    <w:rsid w:val="00267157"/>
    <w:rsid w:val="00267D07"/>
    <w:rsid w:val="00267F4C"/>
    <w:rsid w:val="00270719"/>
    <w:rsid w:val="0027080F"/>
    <w:rsid w:val="00270882"/>
    <w:rsid w:val="00271B14"/>
    <w:rsid w:val="00271C54"/>
    <w:rsid w:val="00271F37"/>
    <w:rsid w:val="002726AA"/>
    <w:rsid w:val="00273101"/>
    <w:rsid w:val="00273352"/>
    <w:rsid w:val="002736B0"/>
    <w:rsid w:val="00273EAF"/>
    <w:rsid w:val="00274022"/>
    <w:rsid w:val="00274A93"/>
    <w:rsid w:val="00274C9E"/>
    <w:rsid w:val="00274E8F"/>
    <w:rsid w:val="002755AB"/>
    <w:rsid w:val="002768F5"/>
    <w:rsid w:val="00276B01"/>
    <w:rsid w:val="0027704D"/>
    <w:rsid w:val="00277696"/>
    <w:rsid w:val="0028021E"/>
    <w:rsid w:val="0028086A"/>
    <w:rsid w:val="00280B9D"/>
    <w:rsid w:val="00280D39"/>
    <w:rsid w:val="00281A2C"/>
    <w:rsid w:val="00282342"/>
    <w:rsid w:val="00283529"/>
    <w:rsid w:val="00283933"/>
    <w:rsid w:val="00283C02"/>
    <w:rsid w:val="00283E2F"/>
    <w:rsid w:val="00284D00"/>
    <w:rsid w:val="002862B8"/>
    <w:rsid w:val="002862E7"/>
    <w:rsid w:val="00286465"/>
    <w:rsid w:val="0028677D"/>
    <w:rsid w:val="00286836"/>
    <w:rsid w:val="00286845"/>
    <w:rsid w:val="0028722A"/>
    <w:rsid w:val="002874ED"/>
    <w:rsid w:val="00287677"/>
    <w:rsid w:val="0028787C"/>
    <w:rsid w:val="002878FB"/>
    <w:rsid w:val="00287BF2"/>
    <w:rsid w:val="00287E7F"/>
    <w:rsid w:val="00290226"/>
    <w:rsid w:val="00290E06"/>
    <w:rsid w:val="0029107C"/>
    <w:rsid w:val="00292BE0"/>
    <w:rsid w:val="00292DB5"/>
    <w:rsid w:val="002931D4"/>
    <w:rsid w:val="00294D78"/>
    <w:rsid w:val="00294E1B"/>
    <w:rsid w:val="00294F34"/>
    <w:rsid w:val="00294FA4"/>
    <w:rsid w:val="002953BB"/>
    <w:rsid w:val="0029582C"/>
    <w:rsid w:val="0029613F"/>
    <w:rsid w:val="0029676F"/>
    <w:rsid w:val="00296EED"/>
    <w:rsid w:val="0029728A"/>
    <w:rsid w:val="00297912"/>
    <w:rsid w:val="002A0BFF"/>
    <w:rsid w:val="002A13EC"/>
    <w:rsid w:val="002A1C2B"/>
    <w:rsid w:val="002A1D6F"/>
    <w:rsid w:val="002A1FC2"/>
    <w:rsid w:val="002A252C"/>
    <w:rsid w:val="002A2635"/>
    <w:rsid w:val="002A29D9"/>
    <w:rsid w:val="002A2A02"/>
    <w:rsid w:val="002A2C13"/>
    <w:rsid w:val="002A2E89"/>
    <w:rsid w:val="002A39AA"/>
    <w:rsid w:val="002A537D"/>
    <w:rsid w:val="002A558B"/>
    <w:rsid w:val="002A58B6"/>
    <w:rsid w:val="002A59A1"/>
    <w:rsid w:val="002A639C"/>
    <w:rsid w:val="002A643D"/>
    <w:rsid w:val="002A6930"/>
    <w:rsid w:val="002A7015"/>
    <w:rsid w:val="002A7265"/>
    <w:rsid w:val="002A7B94"/>
    <w:rsid w:val="002A7EB4"/>
    <w:rsid w:val="002B118A"/>
    <w:rsid w:val="002B2178"/>
    <w:rsid w:val="002B22AC"/>
    <w:rsid w:val="002B22C0"/>
    <w:rsid w:val="002B24F7"/>
    <w:rsid w:val="002B2EA0"/>
    <w:rsid w:val="002B3921"/>
    <w:rsid w:val="002B397E"/>
    <w:rsid w:val="002B3F36"/>
    <w:rsid w:val="002B4079"/>
    <w:rsid w:val="002B4260"/>
    <w:rsid w:val="002B4297"/>
    <w:rsid w:val="002B4427"/>
    <w:rsid w:val="002B4A7C"/>
    <w:rsid w:val="002B4C9C"/>
    <w:rsid w:val="002B51C3"/>
    <w:rsid w:val="002B56A4"/>
    <w:rsid w:val="002B5C4C"/>
    <w:rsid w:val="002B5CC8"/>
    <w:rsid w:val="002B636B"/>
    <w:rsid w:val="002B6A61"/>
    <w:rsid w:val="002B6BCE"/>
    <w:rsid w:val="002B7288"/>
    <w:rsid w:val="002B7D2F"/>
    <w:rsid w:val="002C00EA"/>
    <w:rsid w:val="002C02D4"/>
    <w:rsid w:val="002C0A1A"/>
    <w:rsid w:val="002C0B14"/>
    <w:rsid w:val="002C0B33"/>
    <w:rsid w:val="002C1933"/>
    <w:rsid w:val="002C25FF"/>
    <w:rsid w:val="002C26D5"/>
    <w:rsid w:val="002C3217"/>
    <w:rsid w:val="002C3225"/>
    <w:rsid w:val="002C3DCD"/>
    <w:rsid w:val="002C4D30"/>
    <w:rsid w:val="002C4EB6"/>
    <w:rsid w:val="002C4FFB"/>
    <w:rsid w:val="002C6755"/>
    <w:rsid w:val="002C7559"/>
    <w:rsid w:val="002D07FD"/>
    <w:rsid w:val="002D0CF9"/>
    <w:rsid w:val="002D1507"/>
    <w:rsid w:val="002D1C27"/>
    <w:rsid w:val="002D3244"/>
    <w:rsid w:val="002D3995"/>
    <w:rsid w:val="002D3B1E"/>
    <w:rsid w:val="002D3D10"/>
    <w:rsid w:val="002D40C2"/>
    <w:rsid w:val="002D524A"/>
    <w:rsid w:val="002D670C"/>
    <w:rsid w:val="002D7051"/>
    <w:rsid w:val="002E02B5"/>
    <w:rsid w:val="002E0A65"/>
    <w:rsid w:val="002E0AB2"/>
    <w:rsid w:val="002E1239"/>
    <w:rsid w:val="002E17B4"/>
    <w:rsid w:val="002E1893"/>
    <w:rsid w:val="002E18AE"/>
    <w:rsid w:val="002E192D"/>
    <w:rsid w:val="002E2B8D"/>
    <w:rsid w:val="002E336F"/>
    <w:rsid w:val="002E3AB5"/>
    <w:rsid w:val="002E3C04"/>
    <w:rsid w:val="002E3F8C"/>
    <w:rsid w:val="002E403F"/>
    <w:rsid w:val="002E4F2C"/>
    <w:rsid w:val="002E559C"/>
    <w:rsid w:val="002E57EA"/>
    <w:rsid w:val="002E592B"/>
    <w:rsid w:val="002E5C38"/>
    <w:rsid w:val="002E6021"/>
    <w:rsid w:val="002E6195"/>
    <w:rsid w:val="002E6328"/>
    <w:rsid w:val="002E698B"/>
    <w:rsid w:val="002E7E9D"/>
    <w:rsid w:val="002F020A"/>
    <w:rsid w:val="002F03D8"/>
    <w:rsid w:val="002F07BF"/>
    <w:rsid w:val="002F0C38"/>
    <w:rsid w:val="002F1EB5"/>
    <w:rsid w:val="002F2088"/>
    <w:rsid w:val="002F20D5"/>
    <w:rsid w:val="002F2572"/>
    <w:rsid w:val="002F2B3F"/>
    <w:rsid w:val="002F3129"/>
    <w:rsid w:val="002F31A4"/>
    <w:rsid w:val="002F326B"/>
    <w:rsid w:val="002F3A55"/>
    <w:rsid w:val="002F477A"/>
    <w:rsid w:val="002F4B1C"/>
    <w:rsid w:val="002F4E9C"/>
    <w:rsid w:val="002F5838"/>
    <w:rsid w:val="002F6002"/>
    <w:rsid w:val="002F6479"/>
    <w:rsid w:val="002F6E27"/>
    <w:rsid w:val="002F78FF"/>
    <w:rsid w:val="0030031B"/>
    <w:rsid w:val="00300B9C"/>
    <w:rsid w:val="00301A0C"/>
    <w:rsid w:val="00301C57"/>
    <w:rsid w:val="00301CEB"/>
    <w:rsid w:val="00301E66"/>
    <w:rsid w:val="00302254"/>
    <w:rsid w:val="0030248C"/>
    <w:rsid w:val="00302BC1"/>
    <w:rsid w:val="00302CEB"/>
    <w:rsid w:val="00303ABF"/>
    <w:rsid w:val="00303CEB"/>
    <w:rsid w:val="00304124"/>
    <w:rsid w:val="00304198"/>
    <w:rsid w:val="00304925"/>
    <w:rsid w:val="00304CC2"/>
    <w:rsid w:val="00305A97"/>
    <w:rsid w:val="00305CB6"/>
    <w:rsid w:val="00305F7C"/>
    <w:rsid w:val="0030628C"/>
    <w:rsid w:val="0030665B"/>
    <w:rsid w:val="003069DF"/>
    <w:rsid w:val="00306DC9"/>
    <w:rsid w:val="00307382"/>
    <w:rsid w:val="00307530"/>
    <w:rsid w:val="0030757C"/>
    <w:rsid w:val="00310B13"/>
    <w:rsid w:val="0031164B"/>
    <w:rsid w:val="00311FE1"/>
    <w:rsid w:val="0031286D"/>
    <w:rsid w:val="00312C06"/>
    <w:rsid w:val="003135A0"/>
    <w:rsid w:val="0031402B"/>
    <w:rsid w:val="00315553"/>
    <w:rsid w:val="00315A74"/>
    <w:rsid w:val="00315FA0"/>
    <w:rsid w:val="00316034"/>
    <w:rsid w:val="003178C8"/>
    <w:rsid w:val="00317AEF"/>
    <w:rsid w:val="00317B19"/>
    <w:rsid w:val="00317EB5"/>
    <w:rsid w:val="00317FDE"/>
    <w:rsid w:val="003205F7"/>
    <w:rsid w:val="0032186C"/>
    <w:rsid w:val="00321A6A"/>
    <w:rsid w:val="00322318"/>
    <w:rsid w:val="003230EB"/>
    <w:rsid w:val="0032338F"/>
    <w:rsid w:val="0032341F"/>
    <w:rsid w:val="00323500"/>
    <w:rsid w:val="00323722"/>
    <w:rsid w:val="00324B52"/>
    <w:rsid w:val="00325258"/>
    <w:rsid w:val="00325284"/>
    <w:rsid w:val="003259F4"/>
    <w:rsid w:val="00325FC5"/>
    <w:rsid w:val="003261BF"/>
    <w:rsid w:val="00326AAF"/>
    <w:rsid w:val="00326EC9"/>
    <w:rsid w:val="00327808"/>
    <w:rsid w:val="00330360"/>
    <w:rsid w:val="00330ACD"/>
    <w:rsid w:val="00330AFE"/>
    <w:rsid w:val="003312E2"/>
    <w:rsid w:val="0033172E"/>
    <w:rsid w:val="00331D13"/>
    <w:rsid w:val="00332298"/>
    <w:rsid w:val="003324F0"/>
    <w:rsid w:val="003331E3"/>
    <w:rsid w:val="00333721"/>
    <w:rsid w:val="003339B8"/>
    <w:rsid w:val="00333B1E"/>
    <w:rsid w:val="00333FE8"/>
    <w:rsid w:val="00334510"/>
    <w:rsid w:val="00334B01"/>
    <w:rsid w:val="0033580B"/>
    <w:rsid w:val="00335C94"/>
    <w:rsid w:val="003365BF"/>
    <w:rsid w:val="00336E1B"/>
    <w:rsid w:val="00336E7C"/>
    <w:rsid w:val="00336F9F"/>
    <w:rsid w:val="00337AF9"/>
    <w:rsid w:val="00337F64"/>
    <w:rsid w:val="00337F6A"/>
    <w:rsid w:val="00340210"/>
    <w:rsid w:val="00341435"/>
    <w:rsid w:val="003419D1"/>
    <w:rsid w:val="0034219E"/>
    <w:rsid w:val="00343797"/>
    <w:rsid w:val="00343892"/>
    <w:rsid w:val="00343B45"/>
    <w:rsid w:val="003440EA"/>
    <w:rsid w:val="00344554"/>
    <w:rsid w:val="00344B37"/>
    <w:rsid w:val="00345811"/>
    <w:rsid w:val="00345D21"/>
    <w:rsid w:val="00346102"/>
    <w:rsid w:val="00346C4F"/>
    <w:rsid w:val="00346CD3"/>
    <w:rsid w:val="0034732C"/>
    <w:rsid w:val="003475EB"/>
    <w:rsid w:val="00347D90"/>
    <w:rsid w:val="0035021F"/>
    <w:rsid w:val="003512E6"/>
    <w:rsid w:val="00351342"/>
    <w:rsid w:val="00351799"/>
    <w:rsid w:val="003518EE"/>
    <w:rsid w:val="00351ACC"/>
    <w:rsid w:val="00351CFA"/>
    <w:rsid w:val="00352700"/>
    <w:rsid w:val="003527A2"/>
    <w:rsid w:val="00352821"/>
    <w:rsid w:val="00352F62"/>
    <w:rsid w:val="0035332D"/>
    <w:rsid w:val="00353AE5"/>
    <w:rsid w:val="00354FAB"/>
    <w:rsid w:val="00355803"/>
    <w:rsid w:val="003558F1"/>
    <w:rsid w:val="00355B30"/>
    <w:rsid w:val="00355F64"/>
    <w:rsid w:val="00356681"/>
    <w:rsid w:val="00356EB2"/>
    <w:rsid w:val="00357B56"/>
    <w:rsid w:val="003603B4"/>
    <w:rsid w:val="003603B7"/>
    <w:rsid w:val="003604DE"/>
    <w:rsid w:val="003617DD"/>
    <w:rsid w:val="00361A9C"/>
    <w:rsid w:val="003623BB"/>
    <w:rsid w:val="00362A51"/>
    <w:rsid w:val="00362A8B"/>
    <w:rsid w:val="00362F73"/>
    <w:rsid w:val="003630AF"/>
    <w:rsid w:val="00363150"/>
    <w:rsid w:val="0036403D"/>
    <w:rsid w:val="003642BA"/>
    <w:rsid w:val="0036437E"/>
    <w:rsid w:val="003646E5"/>
    <w:rsid w:val="00364780"/>
    <w:rsid w:val="00365565"/>
    <w:rsid w:val="003660D2"/>
    <w:rsid w:val="00366617"/>
    <w:rsid w:val="00366940"/>
    <w:rsid w:val="00366EEF"/>
    <w:rsid w:val="00366FFB"/>
    <w:rsid w:val="00367190"/>
    <w:rsid w:val="00367445"/>
    <w:rsid w:val="00367B0C"/>
    <w:rsid w:val="003709DD"/>
    <w:rsid w:val="00370C18"/>
    <w:rsid w:val="00370C59"/>
    <w:rsid w:val="00371025"/>
    <w:rsid w:val="00371CEB"/>
    <w:rsid w:val="0037267C"/>
    <w:rsid w:val="003738C8"/>
    <w:rsid w:val="003740A1"/>
    <w:rsid w:val="003741C5"/>
    <w:rsid w:val="003748B5"/>
    <w:rsid w:val="00374AAC"/>
    <w:rsid w:val="00374B06"/>
    <w:rsid w:val="00374DEF"/>
    <w:rsid w:val="00374EBB"/>
    <w:rsid w:val="0037512B"/>
    <w:rsid w:val="00375252"/>
    <w:rsid w:val="00376281"/>
    <w:rsid w:val="00376498"/>
    <w:rsid w:val="00376894"/>
    <w:rsid w:val="00376B17"/>
    <w:rsid w:val="00376FC1"/>
    <w:rsid w:val="003774A3"/>
    <w:rsid w:val="00377625"/>
    <w:rsid w:val="00377A04"/>
    <w:rsid w:val="00380724"/>
    <w:rsid w:val="00380F86"/>
    <w:rsid w:val="00381969"/>
    <w:rsid w:val="0038242A"/>
    <w:rsid w:val="00382AC4"/>
    <w:rsid w:val="00382EC0"/>
    <w:rsid w:val="0038357E"/>
    <w:rsid w:val="00383A19"/>
    <w:rsid w:val="0038441C"/>
    <w:rsid w:val="003845D5"/>
    <w:rsid w:val="00385573"/>
    <w:rsid w:val="00385768"/>
    <w:rsid w:val="00385BE0"/>
    <w:rsid w:val="003862F4"/>
    <w:rsid w:val="003869D0"/>
    <w:rsid w:val="00386B58"/>
    <w:rsid w:val="0038700C"/>
    <w:rsid w:val="00387107"/>
    <w:rsid w:val="003872B0"/>
    <w:rsid w:val="003876C6"/>
    <w:rsid w:val="00387A31"/>
    <w:rsid w:val="00387B07"/>
    <w:rsid w:val="00387FF8"/>
    <w:rsid w:val="00390054"/>
    <w:rsid w:val="00390082"/>
    <w:rsid w:val="00390185"/>
    <w:rsid w:val="003901A2"/>
    <w:rsid w:val="00390521"/>
    <w:rsid w:val="0039080B"/>
    <w:rsid w:val="00390BCD"/>
    <w:rsid w:val="00391269"/>
    <w:rsid w:val="00391B9E"/>
    <w:rsid w:val="00391F71"/>
    <w:rsid w:val="00392171"/>
    <w:rsid w:val="003926AD"/>
    <w:rsid w:val="00392F88"/>
    <w:rsid w:val="003932BC"/>
    <w:rsid w:val="00393664"/>
    <w:rsid w:val="003939A3"/>
    <w:rsid w:val="00393C4C"/>
    <w:rsid w:val="003945C6"/>
    <w:rsid w:val="00394A82"/>
    <w:rsid w:val="00394C14"/>
    <w:rsid w:val="00394FA0"/>
    <w:rsid w:val="00394FB4"/>
    <w:rsid w:val="003950EA"/>
    <w:rsid w:val="00395600"/>
    <w:rsid w:val="00395840"/>
    <w:rsid w:val="00395921"/>
    <w:rsid w:val="0039601A"/>
    <w:rsid w:val="00396149"/>
    <w:rsid w:val="00396C46"/>
    <w:rsid w:val="00396FA8"/>
    <w:rsid w:val="00397125"/>
    <w:rsid w:val="00397ABE"/>
    <w:rsid w:val="00397DA2"/>
    <w:rsid w:val="003A0037"/>
    <w:rsid w:val="003A153A"/>
    <w:rsid w:val="003A27A9"/>
    <w:rsid w:val="003A2B93"/>
    <w:rsid w:val="003A3D97"/>
    <w:rsid w:val="003A41DD"/>
    <w:rsid w:val="003A4619"/>
    <w:rsid w:val="003A46F6"/>
    <w:rsid w:val="003A4C29"/>
    <w:rsid w:val="003A575A"/>
    <w:rsid w:val="003A6C57"/>
    <w:rsid w:val="003A73E2"/>
    <w:rsid w:val="003A750F"/>
    <w:rsid w:val="003A7D0D"/>
    <w:rsid w:val="003B004A"/>
    <w:rsid w:val="003B080E"/>
    <w:rsid w:val="003B0D6C"/>
    <w:rsid w:val="003B17B9"/>
    <w:rsid w:val="003B1B74"/>
    <w:rsid w:val="003B1C9B"/>
    <w:rsid w:val="003B2589"/>
    <w:rsid w:val="003B2841"/>
    <w:rsid w:val="003B2905"/>
    <w:rsid w:val="003B3794"/>
    <w:rsid w:val="003B3A18"/>
    <w:rsid w:val="003B3A37"/>
    <w:rsid w:val="003B4034"/>
    <w:rsid w:val="003B483C"/>
    <w:rsid w:val="003B4BBE"/>
    <w:rsid w:val="003B51F8"/>
    <w:rsid w:val="003B6ABF"/>
    <w:rsid w:val="003B6E5D"/>
    <w:rsid w:val="003B7183"/>
    <w:rsid w:val="003B773D"/>
    <w:rsid w:val="003C07E1"/>
    <w:rsid w:val="003C0879"/>
    <w:rsid w:val="003C089D"/>
    <w:rsid w:val="003C0AFF"/>
    <w:rsid w:val="003C0E93"/>
    <w:rsid w:val="003C0F06"/>
    <w:rsid w:val="003C1036"/>
    <w:rsid w:val="003C1FEA"/>
    <w:rsid w:val="003C20EC"/>
    <w:rsid w:val="003C26D9"/>
    <w:rsid w:val="003C2AD3"/>
    <w:rsid w:val="003C2F51"/>
    <w:rsid w:val="003C3596"/>
    <w:rsid w:val="003C434C"/>
    <w:rsid w:val="003C4DF1"/>
    <w:rsid w:val="003C56DC"/>
    <w:rsid w:val="003C57BF"/>
    <w:rsid w:val="003C5987"/>
    <w:rsid w:val="003C6533"/>
    <w:rsid w:val="003C6D97"/>
    <w:rsid w:val="003C76AC"/>
    <w:rsid w:val="003C78C2"/>
    <w:rsid w:val="003C7BD9"/>
    <w:rsid w:val="003D01C4"/>
    <w:rsid w:val="003D0395"/>
    <w:rsid w:val="003D077C"/>
    <w:rsid w:val="003D0ADF"/>
    <w:rsid w:val="003D19BB"/>
    <w:rsid w:val="003D1C42"/>
    <w:rsid w:val="003D26B0"/>
    <w:rsid w:val="003D3197"/>
    <w:rsid w:val="003D3504"/>
    <w:rsid w:val="003D3528"/>
    <w:rsid w:val="003D38E5"/>
    <w:rsid w:val="003D3BB8"/>
    <w:rsid w:val="003D43F0"/>
    <w:rsid w:val="003D4B7A"/>
    <w:rsid w:val="003D4F4B"/>
    <w:rsid w:val="003D5575"/>
    <w:rsid w:val="003D5E34"/>
    <w:rsid w:val="003D6181"/>
    <w:rsid w:val="003D655F"/>
    <w:rsid w:val="003D76D3"/>
    <w:rsid w:val="003D7829"/>
    <w:rsid w:val="003D7A54"/>
    <w:rsid w:val="003D7B22"/>
    <w:rsid w:val="003E1145"/>
    <w:rsid w:val="003E1B58"/>
    <w:rsid w:val="003E24A8"/>
    <w:rsid w:val="003E253A"/>
    <w:rsid w:val="003E2560"/>
    <w:rsid w:val="003E2C8C"/>
    <w:rsid w:val="003E38DD"/>
    <w:rsid w:val="003E3BB3"/>
    <w:rsid w:val="003E3FC5"/>
    <w:rsid w:val="003E44C9"/>
    <w:rsid w:val="003E5570"/>
    <w:rsid w:val="003E5608"/>
    <w:rsid w:val="003E5950"/>
    <w:rsid w:val="003E5F0E"/>
    <w:rsid w:val="003E6104"/>
    <w:rsid w:val="003E6121"/>
    <w:rsid w:val="003E63A8"/>
    <w:rsid w:val="003E64D1"/>
    <w:rsid w:val="003E65EF"/>
    <w:rsid w:val="003E6810"/>
    <w:rsid w:val="003E756A"/>
    <w:rsid w:val="003E7F2B"/>
    <w:rsid w:val="003F008C"/>
    <w:rsid w:val="003F0177"/>
    <w:rsid w:val="003F0781"/>
    <w:rsid w:val="003F0924"/>
    <w:rsid w:val="003F0A4C"/>
    <w:rsid w:val="003F0AA4"/>
    <w:rsid w:val="003F0ED1"/>
    <w:rsid w:val="003F12AD"/>
    <w:rsid w:val="003F1AF0"/>
    <w:rsid w:val="003F20C6"/>
    <w:rsid w:val="003F250B"/>
    <w:rsid w:val="003F27AD"/>
    <w:rsid w:val="003F326A"/>
    <w:rsid w:val="003F3375"/>
    <w:rsid w:val="003F5469"/>
    <w:rsid w:val="003F5D8F"/>
    <w:rsid w:val="003F5FF7"/>
    <w:rsid w:val="003F6321"/>
    <w:rsid w:val="003F6645"/>
    <w:rsid w:val="003F6719"/>
    <w:rsid w:val="003F6956"/>
    <w:rsid w:val="003F69C0"/>
    <w:rsid w:val="003F6F7A"/>
    <w:rsid w:val="003F7248"/>
    <w:rsid w:val="003F7927"/>
    <w:rsid w:val="003F7B03"/>
    <w:rsid w:val="004005BF"/>
    <w:rsid w:val="0040082F"/>
    <w:rsid w:val="004014AB"/>
    <w:rsid w:val="00401576"/>
    <w:rsid w:val="00401973"/>
    <w:rsid w:val="004019EB"/>
    <w:rsid w:val="00401D98"/>
    <w:rsid w:val="0040212E"/>
    <w:rsid w:val="00402389"/>
    <w:rsid w:val="00402A04"/>
    <w:rsid w:val="00402B09"/>
    <w:rsid w:val="00403F1B"/>
    <w:rsid w:val="00404310"/>
    <w:rsid w:val="004046BF"/>
    <w:rsid w:val="004046CA"/>
    <w:rsid w:val="004047E4"/>
    <w:rsid w:val="00404803"/>
    <w:rsid w:val="00404B53"/>
    <w:rsid w:val="00404C75"/>
    <w:rsid w:val="00404DAD"/>
    <w:rsid w:val="0040508A"/>
    <w:rsid w:val="00405AC0"/>
    <w:rsid w:val="0040627E"/>
    <w:rsid w:val="004062BE"/>
    <w:rsid w:val="0040632E"/>
    <w:rsid w:val="004066F6"/>
    <w:rsid w:val="00406819"/>
    <w:rsid w:val="0040685B"/>
    <w:rsid w:val="00407574"/>
    <w:rsid w:val="00407591"/>
    <w:rsid w:val="00410BA9"/>
    <w:rsid w:val="00411999"/>
    <w:rsid w:val="00411B2F"/>
    <w:rsid w:val="00411E9D"/>
    <w:rsid w:val="0041201C"/>
    <w:rsid w:val="004127E6"/>
    <w:rsid w:val="00412F0B"/>
    <w:rsid w:val="0041327C"/>
    <w:rsid w:val="0041397F"/>
    <w:rsid w:val="00413F75"/>
    <w:rsid w:val="00414521"/>
    <w:rsid w:val="0041496F"/>
    <w:rsid w:val="004150AE"/>
    <w:rsid w:val="004154D3"/>
    <w:rsid w:val="00415592"/>
    <w:rsid w:val="00415AA6"/>
    <w:rsid w:val="00415D9A"/>
    <w:rsid w:val="004169AD"/>
    <w:rsid w:val="00416F2E"/>
    <w:rsid w:val="0041763C"/>
    <w:rsid w:val="00417CF0"/>
    <w:rsid w:val="0042014B"/>
    <w:rsid w:val="004201B0"/>
    <w:rsid w:val="0042032D"/>
    <w:rsid w:val="0042064C"/>
    <w:rsid w:val="00420878"/>
    <w:rsid w:val="00420DB5"/>
    <w:rsid w:val="00420F2B"/>
    <w:rsid w:val="00420FED"/>
    <w:rsid w:val="00421CD8"/>
    <w:rsid w:val="0042209F"/>
    <w:rsid w:val="004234F3"/>
    <w:rsid w:val="0042368C"/>
    <w:rsid w:val="00424743"/>
    <w:rsid w:val="0042489A"/>
    <w:rsid w:val="004248E6"/>
    <w:rsid w:val="00424B05"/>
    <w:rsid w:val="00425027"/>
    <w:rsid w:val="00425028"/>
    <w:rsid w:val="00425113"/>
    <w:rsid w:val="00426955"/>
    <w:rsid w:val="00426B9C"/>
    <w:rsid w:val="00426D4B"/>
    <w:rsid w:val="00426DCA"/>
    <w:rsid w:val="004270A5"/>
    <w:rsid w:val="004273AF"/>
    <w:rsid w:val="004274BF"/>
    <w:rsid w:val="00427F10"/>
    <w:rsid w:val="00430249"/>
    <w:rsid w:val="00430682"/>
    <w:rsid w:val="00430B39"/>
    <w:rsid w:val="00430D87"/>
    <w:rsid w:val="00431608"/>
    <w:rsid w:val="00431CCB"/>
    <w:rsid w:val="00431E5C"/>
    <w:rsid w:val="004322B2"/>
    <w:rsid w:val="0043250F"/>
    <w:rsid w:val="004328F1"/>
    <w:rsid w:val="00432D1C"/>
    <w:rsid w:val="0043391F"/>
    <w:rsid w:val="004339E1"/>
    <w:rsid w:val="00433DCE"/>
    <w:rsid w:val="00434290"/>
    <w:rsid w:val="00435690"/>
    <w:rsid w:val="00435D80"/>
    <w:rsid w:val="00436374"/>
    <w:rsid w:val="00436751"/>
    <w:rsid w:val="0043683C"/>
    <w:rsid w:val="00436845"/>
    <w:rsid w:val="00436DAC"/>
    <w:rsid w:val="00437885"/>
    <w:rsid w:val="00440679"/>
    <w:rsid w:val="00440B79"/>
    <w:rsid w:val="004415BD"/>
    <w:rsid w:val="00441CCA"/>
    <w:rsid w:val="004430F3"/>
    <w:rsid w:val="004435EB"/>
    <w:rsid w:val="00443785"/>
    <w:rsid w:val="0044387C"/>
    <w:rsid w:val="00443C94"/>
    <w:rsid w:val="00444013"/>
    <w:rsid w:val="00444AD4"/>
    <w:rsid w:val="00444CD2"/>
    <w:rsid w:val="00444DA3"/>
    <w:rsid w:val="00444F9F"/>
    <w:rsid w:val="004453AB"/>
    <w:rsid w:val="004455AB"/>
    <w:rsid w:val="00445D91"/>
    <w:rsid w:val="00446260"/>
    <w:rsid w:val="00446678"/>
    <w:rsid w:val="00446696"/>
    <w:rsid w:val="0044698F"/>
    <w:rsid w:val="0045013B"/>
    <w:rsid w:val="00450168"/>
    <w:rsid w:val="004505A0"/>
    <w:rsid w:val="00450619"/>
    <w:rsid w:val="00450D29"/>
    <w:rsid w:val="00452ED0"/>
    <w:rsid w:val="00453886"/>
    <w:rsid w:val="00453B86"/>
    <w:rsid w:val="00454232"/>
    <w:rsid w:val="00454D96"/>
    <w:rsid w:val="0045506E"/>
    <w:rsid w:val="004562E8"/>
    <w:rsid w:val="00456B37"/>
    <w:rsid w:val="00456B4D"/>
    <w:rsid w:val="00456B50"/>
    <w:rsid w:val="00456F57"/>
    <w:rsid w:val="00457502"/>
    <w:rsid w:val="00457F57"/>
    <w:rsid w:val="004600F3"/>
    <w:rsid w:val="004602B1"/>
    <w:rsid w:val="00460516"/>
    <w:rsid w:val="004612B8"/>
    <w:rsid w:val="00461355"/>
    <w:rsid w:val="004622B7"/>
    <w:rsid w:val="004624AE"/>
    <w:rsid w:val="00462665"/>
    <w:rsid w:val="0046290B"/>
    <w:rsid w:val="00462D0D"/>
    <w:rsid w:val="0046315F"/>
    <w:rsid w:val="0046385F"/>
    <w:rsid w:val="004643E5"/>
    <w:rsid w:val="00465C9A"/>
    <w:rsid w:val="00465F97"/>
    <w:rsid w:val="0046613A"/>
    <w:rsid w:val="00466182"/>
    <w:rsid w:val="00466844"/>
    <w:rsid w:val="00466B17"/>
    <w:rsid w:val="004672C2"/>
    <w:rsid w:val="004702AC"/>
    <w:rsid w:val="004705DA"/>
    <w:rsid w:val="00470F1A"/>
    <w:rsid w:val="0047160A"/>
    <w:rsid w:val="0047190A"/>
    <w:rsid w:val="00471E17"/>
    <w:rsid w:val="004723DA"/>
    <w:rsid w:val="004725D4"/>
    <w:rsid w:val="00472642"/>
    <w:rsid w:val="00473DAB"/>
    <w:rsid w:val="004758B8"/>
    <w:rsid w:val="00475B80"/>
    <w:rsid w:val="00476226"/>
    <w:rsid w:val="004763B2"/>
    <w:rsid w:val="0047640D"/>
    <w:rsid w:val="0047666F"/>
    <w:rsid w:val="004768F2"/>
    <w:rsid w:val="004769FA"/>
    <w:rsid w:val="00476A0F"/>
    <w:rsid w:val="00476B1B"/>
    <w:rsid w:val="00477B5C"/>
    <w:rsid w:val="00477C0F"/>
    <w:rsid w:val="00477C77"/>
    <w:rsid w:val="00480232"/>
    <w:rsid w:val="004802A2"/>
    <w:rsid w:val="00480DF2"/>
    <w:rsid w:val="00480F79"/>
    <w:rsid w:val="0048113C"/>
    <w:rsid w:val="00481ADA"/>
    <w:rsid w:val="00481B7D"/>
    <w:rsid w:val="00481C87"/>
    <w:rsid w:val="00482087"/>
    <w:rsid w:val="004829C2"/>
    <w:rsid w:val="00482A07"/>
    <w:rsid w:val="00482C54"/>
    <w:rsid w:val="00483485"/>
    <w:rsid w:val="00483D43"/>
    <w:rsid w:val="00483E25"/>
    <w:rsid w:val="004854C5"/>
    <w:rsid w:val="00485BD8"/>
    <w:rsid w:val="00486106"/>
    <w:rsid w:val="004866AC"/>
    <w:rsid w:val="004867C7"/>
    <w:rsid w:val="00486B4F"/>
    <w:rsid w:val="00487122"/>
    <w:rsid w:val="004879FA"/>
    <w:rsid w:val="00487A14"/>
    <w:rsid w:val="00487A30"/>
    <w:rsid w:val="00490933"/>
    <w:rsid w:val="0049134E"/>
    <w:rsid w:val="004913E6"/>
    <w:rsid w:val="00491946"/>
    <w:rsid w:val="004928AB"/>
    <w:rsid w:val="00492D36"/>
    <w:rsid w:val="004931DE"/>
    <w:rsid w:val="00494D04"/>
    <w:rsid w:val="00494E2A"/>
    <w:rsid w:val="00494E48"/>
    <w:rsid w:val="00494EEE"/>
    <w:rsid w:val="0049519A"/>
    <w:rsid w:val="00495334"/>
    <w:rsid w:val="00495CD7"/>
    <w:rsid w:val="004960A4"/>
    <w:rsid w:val="00496277"/>
    <w:rsid w:val="00496871"/>
    <w:rsid w:val="00496D04"/>
    <w:rsid w:val="0049729C"/>
    <w:rsid w:val="004976F3"/>
    <w:rsid w:val="004A07AC"/>
    <w:rsid w:val="004A10E9"/>
    <w:rsid w:val="004A125D"/>
    <w:rsid w:val="004A17D4"/>
    <w:rsid w:val="004A248D"/>
    <w:rsid w:val="004A2C94"/>
    <w:rsid w:val="004A3322"/>
    <w:rsid w:val="004A38F9"/>
    <w:rsid w:val="004A3A0D"/>
    <w:rsid w:val="004A43FE"/>
    <w:rsid w:val="004A54A7"/>
    <w:rsid w:val="004A59DB"/>
    <w:rsid w:val="004A5AC2"/>
    <w:rsid w:val="004A5F85"/>
    <w:rsid w:val="004A621F"/>
    <w:rsid w:val="004A6924"/>
    <w:rsid w:val="004A6BE0"/>
    <w:rsid w:val="004A7460"/>
    <w:rsid w:val="004A75FF"/>
    <w:rsid w:val="004A77FF"/>
    <w:rsid w:val="004A7B79"/>
    <w:rsid w:val="004B04C6"/>
    <w:rsid w:val="004B0B29"/>
    <w:rsid w:val="004B0EFD"/>
    <w:rsid w:val="004B1282"/>
    <w:rsid w:val="004B1534"/>
    <w:rsid w:val="004B160F"/>
    <w:rsid w:val="004B192D"/>
    <w:rsid w:val="004B2121"/>
    <w:rsid w:val="004B2AE4"/>
    <w:rsid w:val="004B30D0"/>
    <w:rsid w:val="004B3773"/>
    <w:rsid w:val="004B38FA"/>
    <w:rsid w:val="004B3CA3"/>
    <w:rsid w:val="004B41D3"/>
    <w:rsid w:val="004B4756"/>
    <w:rsid w:val="004B4CAC"/>
    <w:rsid w:val="004B51F8"/>
    <w:rsid w:val="004B54B9"/>
    <w:rsid w:val="004B5930"/>
    <w:rsid w:val="004B59C1"/>
    <w:rsid w:val="004B5AEA"/>
    <w:rsid w:val="004B5C37"/>
    <w:rsid w:val="004B6049"/>
    <w:rsid w:val="004B6297"/>
    <w:rsid w:val="004B6584"/>
    <w:rsid w:val="004B6678"/>
    <w:rsid w:val="004B6E22"/>
    <w:rsid w:val="004B6E8A"/>
    <w:rsid w:val="004B7049"/>
    <w:rsid w:val="004B706C"/>
    <w:rsid w:val="004B7594"/>
    <w:rsid w:val="004B781C"/>
    <w:rsid w:val="004B7856"/>
    <w:rsid w:val="004C0849"/>
    <w:rsid w:val="004C0CC8"/>
    <w:rsid w:val="004C0CE4"/>
    <w:rsid w:val="004C160D"/>
    <w:rsid w:val="004C175D"/>
    <w:rsid w:val="004C1849"/>
    <w:rsid w:val="004C1F88"/>
    <w:rsid w:val="004C23F9"/>
    <w:rsid w:val="004C24EB"/>
    <w:rsid w:val="004C2FC2"/>
    <w:rsid w:val="004C30DC"/>
    <w:rsid w:val="004C3798"/>
    <w:rsid w:val="004C3BB5"/>
    <w:rsid w:val="004C51E2"/>
    <w:rsid w:val="004C572F"/>
    <w:rsid w:val="004C5B15"/>
    <w:rsid w:val="004C6BF1"/>
    <w:rsid w:val="004C6E97"/>
    <w:rsid w:val="004C719A"/>
    <w:rsid w:val="004C7C0B"/>
    <w:rsid w:val="004C7D53"/>
    <w:rsid w:val="004D065E"/>
    <w:rsid w:val="004D0BCE"/>
    <w:rsid w:val="004D1202"/>
    <w:rsid w:val="004D150C"/>
    <w:rsid w:val="004D157F"/>
    <w:rsid w:val="004D2299"/>
    <w:rsid w:val="004D2406"/>
    <w:rsid w:val="004D270C"/>
    <w:rsid w:val="004D2C1D"/>
    <w:rsid w:val="004D3380"/>
    <w:rsid w:val="004D3A58"/>
    <w:rsid w:val="004D3D2B"/>
    <w:rsid w:val="004D539B"/>
    <w:rsid w:val="004D5CB9"/>
    <w:rsid w:val="004D66CD"/>
    <w:rsid w:val="004D6C37"/>
    <w:rsid w:val="004D6F32"/>
    <w:rsid w:val="004D7396"/>
    <w:rsid w:val="004E051F"/>
    <w:rsid w:val="004E05BA"/>
    <w:rsid w:val="004E0A8D"/>
    <w:rsid w:val="004E187F"/>
    <w:rsid w:val="004E1D6D"/>
    <w:rsid w:val="004E1F47"/>
    <w:rsid w:val="004E218E"/>
    <w:rsid w:val="004E44DC"/>
    <w:rsid w:val="004E508D"/>
    <w:rsid w:val="004E51E9"/>
    <w:rsid w:val="004E52D7"/>
    <w:rsid w:val="004E54D7"/>
    <w:rsid w:val="004E635E"/>
    <w:rsid w:val="004E6A0C"/>
    <w:rsid w:val="004E7C7C"/>
    <w:rsid w:val="004E7D42"/>
    <w:rsid w:val="004F09C9"/>
    <w:rsid w:val="004F0C53"/>
    <w:rsid w:val="004F120A"/>
    <w:rsid w:val="004F138F"/>
    <w:rsid w:val="004F187B"/>
    <w:rsid w:val="004F1EB4"/>
    <w:rsid w:val="004F20DC"/>
    <w:rsid w:val="004F2843"/>
    <w:rsid w:val="004F3570"/>
    <w:rsid w:val="004F4645"/>
    <w:rsid w:val="004F49ED"/>
    <w:rsid w:val="004F53E1"/>
    <w:rsid w:val="004F53FA"/>
    <w:rsid w:val="004F5F06"/>
    <w:rsid w:val="004F5FFA"/>
    <w:rsid w:val="004F635A"/>
    <w:rsid w:val="004F648C"/>
    <w:rsid w:val="004F6508"/>
    <w:rsid w:val="004F65D9"/>
    <w:rsid w:val="004F6A17"/>
    <w:rsid w:val="004F72CB"/>
    <w:rsid w:val="00500353"/>
    <w:rsid w:val="00500600"/>
    <w:rsid w:val="005009B4"/>
    <w:rsid w:val="00500C7A"/>
    <w:rsid w:val="0050115E"/>
    <w:rsid w:val="005014D7"/>
    <w:rsid w:val="00501B33"/>
    <w:rsid w:val="00501E95"/>
    <w:rsid w:val="00501FB7"/>
    <w:rsid w:val="00502CF0"/>
    <w:rsid w:val="00502E23"/>
    <w:rsid w:val="0050340B"/>
    <w:rsid w:val="00503F08"/>
    <w:rsid w:val="005041E5"/>
    <w:rsid w:val="0050475A"/>
    <w:rsid w:val="0050494B"/>
    <w:rsid w:val="005049E0"/>
    <w:rsid w:val="00504E60"/>
    <w:rsid w:val="00504FA1"/>
    <w:rsid w:val="00505518"/>
    <w:rsid w:val="00505835"/>
    <w:rsid w:val="00505AAE"/>
    <w:rsid w:val="00506164"/>
    <w:rsid w:val="00506808"/>
    <w:rsid w:val="00506E52"/>
    <w:rsid w:val="00506F3E"/>
    <w:rsid w:val="0050701B"/>
    <w:rsid w:val="00507823"/>
    <w:rsid w:val="00507AAD"/>
    <w:rsid w:val="005105C0"/>
    <w:rsid w:val="005109F8"/>
    <w:rsid w:val="00510D83"/>
    <w:rsid w:val="0051112F"/>
    <w:rsid w:val="0051130D"/>
    <w:rsid w:val="00511781"/>
    <w:rsid w:val="00511A57"/>
    <w:rsid w:val="00511D21"/>
    <w:rsid w:val="00511E9D"/>
    <w:rsid w:val="00512398"/>
    <w:rsid w:val="005126AC"/>
    <w:rsid w:val="0051270A"/>
    <w:rsid w:val="0051292C"/>
    <w:rsid w:val="005129E7"/>
    <w:rsid w:val="00512A22"/>
    <w:rsid w:val="00512E30"/>
    <w:rsid w:val="00513045"/>
    <w:rsid w:val="005133B4"/>
    <w:rsid w:val="00513922"/>
    <w:rsid w:val="00513EAA"/>
    <w:rsid w:val="00513FF5"/>
    <w:rsid w:val="00514210"/>
    <w:rsid w:val="00514AD1"/>
    <w:rsid w:val="00514B17"/>
    <w:rsid w:val="0051508C"/>
    <w:rsid w:val="00515E96"/>
    <w:rsid w:val="00516785"/>
    <w:rsid w:val="0051692D"/>
    <w:rsid w:val="00516F26"/>
    <w:rsid w:val="00517433"/>
    <w:rsid w:val="0052247B"/>
    <w:rsid w:val="005229F9"/>
    <w:rsid w:val="00522DE9"/>
    <w:rsid w:val="0052323C"/>
    <w:rsid w:val="00523578"/>
    <w:rsid w:val="0052398F"/>
    <w:rsid w:val="005239D4"/>
    <w:rsid w:val="00523BC6"/>
    <w:rsid w:val="00523EE7"/>
    <w:rsid w:val="00523F8E"/>
    <w:rsid w:val="005242CC"/>
    <w:rsid w:val="00524544"/>
    <w:rsid w:val="005245E6"/>
    <w:rsid w:val="00524738"/>
    <w:rsid w:val="00524A3B"/>
    <w:rsid w:val="00524F14"/>
    <w:rsid w:val="00525451"/>
    <w:rsid w:val="005259C8"/>
    <w:rsid w:val="00525A4A"/>
    <w:rsid w:val="00526204"/>
    <w:rsid w:val="00526D94"/>
    <w:rsid w:val="00526E28"/>
    <w:rsid w:val="0052708F"/>
    <w:rsid w:val="0052782E"/>
    <w:rsid w:val="00527BC0"/>
    <w:rsid w:val="00527FD3"/>
    <w:rsid w:val="005307BF"/>
    <w:rsid w:val="00530921"/>
    <w:rsid w:val="005309B0"/>
    <w:rsid w:val="00531154"/>
    <w:rsid w:val="00531BCA"/>
    <w:rsid w:val="00531D42"/>
    <w:rsid w:val="005321E9"/>
    <w:rsid w:val="005328F4"/>
    <w:rsid w:val="005331F8"/>
    <w:rsid w:val="0053333E"/>
    <w:rsid w:val="005336B9"/>
    <w:rsid w:val="00533E71"/>
    <w:rsid w:val="0053418C"/>
    <w:rsid w:val="005347AA"/>
    <w:rsid w:val="0053482C"/>
    <w:rsid w:val="00534A25"/>
    <w:rsid w:val="00534ED8"/>
    <w:rsid w:val="00535542"/>
    <w:rsid w:val="005356F2"/>
    <w:rsid w:val="00535711"/>
    <w:rsid w:val="00535995"/>
    <w:rsid w:val="005359C2"/>
    <w:rsid w:val="005359E7"/>
    <w:rsid w:val="00535FB5"/>
    <w:rsid w:val="005361BF"/>
    <w:rsid w:val="005370AD"/>
    <w:rsid w:val="00537214"/>
    <w:rsid w:val="0053777C"/>
    <w:rsid w:val="00540DD2"/>
    <w:rsid w:val="0054134D"/>
    <w:rsid w:val="00541BE6"/>
    <w:rsid w:val="00541EB5"/>
    <w:rsid w:val="00541EC4"/>
    <w:rsid w:val="00542935"/>
    <w:rsid w:val="005439BE"/>
    <w:rsid w:val="00543CB1"/>
    <w:rsid w:val="00543CD7"/>
    <w:rsid w:val="005440D8"/>
    <w:rsid w:val="00544F6F"/>
    <w:rsid w:val="0054534F"/>
    <w:rsid w:val="005461F4"/>
    <w:rsid w:val="005466CC"/>
    <w:rsid w:val="00547A2F"/>
    <w:rsid w:val="00547C68"/>
    <w:rsid w:val="00550A8D"/>
    <w:rsid w:val="00550CE5"/>
    <w:rsid w:val="00551537"/>
    <w:rsid w:val="00551DB4"/>
    <w:rsid w:val="005521A5"/>
    <w:rsid w:val="005526F0"/>
    <w:rsid w:val="00552B40"/>
    <w:rsid w:val="00553377"/>
    <w:rsid w:val="005534E9"/>
    <w:rsid w:val="00553E20"/>
    <w:rsid w:val="00553E59"/>
    <w:rsid w:val="00554248"/>
    <w:rsid w:val="005543ED"/>
    <w:rsid w:val="00554439"/>
    <w:rsid w:val="0055487A"/>
    <w:rsid w:val="00555D93"/>
    <w:rsid w:val="0055614A"/>
    <w:rsid w:val="005561AB"/>
    <w:rsid w:val="00556D5C"/>
    <w:rsid w:val="00557357"/>
    <w:rsid w:val="00557DDB"/>
    <w:rsid w:val="00560B25"/>
    <w:rsid w:val="00561575"/>
    <w:rsid w:val="00561693"/>
    <w:rsid w:val="0056185F"/>
    <w:rsid w:val="0056223A"/>
    <w:rsid w:val="00562B4D"/>
    <w:rsid w:val="00563251"/>
    <w:rsid w:val="00563411"/>
    <w:rsid w:val="005638A8"/>
    <w:rsid w:val="00563B8B"/>
    <w:rsid w:val="00563F5A"/>
    <w:rsid w:val="00564267"/>
    <w:rsid w:val="0056442E"/>
    <w:rsid w:val="005646BA"/>
    <w:rsid w:val="00564978"/>
    <w:rsid w:val="00565196"/>
    <w:rsid w:val="00565406"/>
    <w:rsid w:val="00565712"/>
    <w:rsid w:val="00565CEA"/>
    <w:rsid w:val="00565F6B"/>
    <w:rsid w:val="005661D3"/>
    <w:rsid w:val="00566387"/>
    <w:rsid w:val="00566483"/>
    <w:rsid w:val="005665BA"/>
    <w:rsid w:val="00566B29"/>
    <w:rsid w:val="00567AC8"/>
    <w:rsid w:val="00567BB1"/>
    <w:rsid w:val="00567D5F"/>
    <w:rsid w:val="0057013D"/>
    <w:rsid w:val="0057071A"/>
    <w:rsid w:val="00571009"/>
    <w:rsid w:val="005711F7"/>
    <w:rsid w:val="00571411"/>
    <w:rsid w:val="00571C43"/>
    <w:rsid w:val="005721EE"/>
    <w:rsid w:val="00572453"/>
    <w:rsid w:val="005726DB"/>
    <w:rsid w:val="005728DC"/>
    <w:rsid w:val="0057294A"/>
    <w:rsid w:val="00572951"/>
    <w:rsid w:val="0057317F"/>
    <w:rsid w:val="0057337D"/>
    <w:rsid w:val="005735B2"/>
    <w:rsid w:val="0057387F"/>
    <w:rsid w:val="0057397C"/>
    <w:rsid w:val="00573FD5"/>
    <w:rsid w:val="00574354"/>
    <w:rsid w:val="00574488"/>
    <w:rsid w:val="005748D2"/>
    <w:rsid w:val="005749E3"/>
    <w:rsid w:val="00574DFB"/>
    <w:rsid w:val="005754FD"/>
    <w:rsid w:val="00575E74"/>
    <w:rsid w:val="005766D8"/>
    <w:rsid w:val="00576C9F"/>
    <w:rsid w:val="00576CBC"/>
    <w:rsid w:val="00576CCF"/>
    <w:rsid w:val="005776FC"/>
    <w:rsid w:val="005805CB"/>
    <w:rsid w:val="00580D4A"/>
    <w:rsid w:val="00580FA1"/>
    <w:rsid w:val="00581427"/>
    <w:rsid w:val="0058176D"/>
    <w:rsid w:val="00581FAC"/>
    <w:rsid w:val="0058284E"/>
    <w:rsid w:val="00583BCE"/>
    <w:rsid w:val="00583D1C"/>
    <w:rsid w:val="00583D70"/>
    <w:rsid w:val="00583DEE"/>
    <w:rsid w:val="0058472D"/>
    <w:rsid w:val="0058487C"/>
    <w:rsid w:val="0058537D"/>
    <w:rsid w:val="00585755"/>
    <w:rsid w:val="00586278"/>
    <w:rsid w:val="005867D2"/>
    <w:rsid w:val="0058692D"/>
    <w:rsid w:val="00586DF3"/>
    <w:rsid w:val="0058738D"/>
    <w:rsid w:val="0058751B"/>
    <w:rsid w:val="0058763D"/>
    <w:rsid w:val="00587792"/>
    <w:rsid w:val="00587A68"/>
    <w:rsid w:val="00587B49"/>
    <w:rsid w:val="00587CBE"/>
    <w:rsid w:val="005902F4"/>
    <w:rsid w:val="00590A4C"/>
    <w:rsid w:val="00590B21"/>
    <w:rsid w:val="00590C45"/>
    <w:rsid w:val="0059160E"/>
    <w:rsid w:val="00591958"/>
    <w:rsid w:val="00591A2F"/>
    <w:rsid w:val="00591B7E"/>
    <w:rsid w:val="00591E91"/>
    <w:rsid w:val="00592552"/>
    <w:rsid w:val="0059329F"/>
    <w:rsid w:val="00593ADE"/>
    <w:rsid w:val="00593B11"/>
    <w:rsid w:val="00594001"/>
    <w:rsid w:val="00594182"/>
    <w:rsid w:val="00594765"/>
    <w:rsid w:val="00594B51"/>
    <w:rsid w:val="00595E92"/>
    <w:rsid w:val="00595EED"/>
    <w:rsid w:val="00596292"/>
    <w:rsid w:val="005962B5"/>
    <w:rsid w:val="00597152"/>
    <w:rsid w:val="0059740E"/>
    <w:rsid w:val="005A086A"/>
    <w:rsid w:val="005A0966"/>
    <w:rsid w:val="005A0CD0"/>
    <w:rsid w:val="005A0F86"/>
    <w:rsid w:val="005A2240"/>
    <w:rsid w:val="005A23CD"/>
    <w:rsid w:val="005A26BD"/>
    <w:rsid w:val="005A2803"/>
    <w:rsid w:val="005A2CA0"/>
    <w:rsid w:val="005A3487"/>
    <w:rsid w:val="005A3D11"/>
    <w:rsid w:val="005A4C0B"/>
    <w:rsid w:val="005A4D90"/>
    <w:rsid w:val="005A4E32"/>
    <w:rsid w:val="005A4ED1"/>
    <w:rsid w:val="005A5299"/>
    <w:rsid w:val="005A52B2"/>
    <w:rsid w:val="005A5A8A"/>
    <w:rsid w:val="005A5B6E"/>
    <w:rsid w:val="005A65D4"/>
    <w:rsid w:val="005A66B2"/>
    <w:rsid w:val="005B05C4"/>
    <w:rsid w:val="005B0AEC"/>
    <w:rsid w:val="005B0D9F"/>
    <w:rsid w:val="005B1AFE"/>
    <w:rsid w:val="005B1C11"/>
    <w:rsid w:val="005B20D9"/>
    <w:rsid w:val="005B20ED"/>
    <w:rsid w:val="005B2349"/>
    <w:rsid w:val="005B3123"/>
    <w:rsid w:val="005B38C7"/>
    <w:rsid w:val="005B391D"/>
    <w:rsid w:val="005B4122"/>
    <w:rsid w:val="005B4C11"/>
    <w:rsid w:val="005B5440"/>
    <w:rsid w:val="005B5589"/>
    <w:rsid w:val="005B55C1"/>
    <w:rsid w:val="005B6692"/>
    <w:rsid w:val="005B66B1"/>
    <w:rsid w:val="005B6944"/>
    <w:rsid w:val="005B6E78"/>
    <w:rsid w:val="005B712C"/>
    <w:rsid w:val="005B7C9E"/>
    <w:rsid w:val="005C014B"/>
    <w:rsid w:val="005C14D1"/>
    <w:rsid w:val="005C1C1E"/>
    <w:rsid w:val="005C27C3"/>
    <w:rsid w:val="005C2AB3"/>
    <w:rsid w:val="005C2DFF"/>
    <w:rsid w:val="005C31C7"/>
    <w:rsid w:val="005C321F"/>
    <w:rsid w:val="005C37F2"/>
    <w:rsid w:val="005C3AE7"/>
    <w:rsid w:val="005C4858"/>
    <w:rsid w:val="005C4C50"/>
    <w:rsid w:val="005C504B"/>
    <w:rsid w:val="005C58CC"/>
    <w:rsid w:val="005C5A0F"/>
    <w:rsid w:val="005C61D5"/>
    <w:rsid w:val="005C65C5"/>
    <w:rsid w:val="005C6B53"/>
    <w:rsid w:val="005D0499"/>
    <w:rsid w:val="005D0882"/>
    <w:rsid w:val="005D0A9B"/>
    <w:rsid w:val="005D0F07"/>
    <w:rsid w:val="005D12A7"/>
    <w:rsid w:val="005D1655"/>
    <w:rsid w:val="005D1730"/>
    <w:rsid w:val="005D188D"/>
    <w:rsid w:val="005D1BDB"/>
    <w:rsid w:val="005D1C31"/>
    <w:rsid w:val="005D3954"/>
    <w:rsid w:val="005D3B41"/>
    <w:rsid w:val="005D4294"/>
    <w:rsid w:val="005D458A"/>
    <w:rsid w:val="005D5760"/>
    <w:rsid w:val="005D5849"/>
    <w:rsid w:val="005D5FE6"/>
    <w:rsid w:val="005D6FF1"/>
    <w:rsid w:val="005D7B36"/>
    <w:rsid w:val="005D7B7F"/>
    <w:rsid w:val="005D7C13"/>
    <w:rsid w:val="005E002D"/>
    <w:rsid w:val="005E04E8"/>
    <w:rsid w:val="005E0809"/>
    <w:rsid w:val="005E0FDF"/>
    <w:rsid w:val="005E19E5"/>
    <w:rsid w:val="005E2408"/>
    <w:rsid w:val="005E24AE"/>
    <w:rsid w:val="005E2837"/>
    <w:rsid w:val="005E2D1A"/>
    <w:rsid w:val="005E2F63"/>
    <w:rsid w:val="005E3BD5"/>
    <w:rsid w:val="005E3C0F"/>
    <w:rsid w:val="005E4291"/>
    <w:rsid w:val="005E4A1F"/>
    <w:rsid w:val="005E4D2A"/>
    <w:rsid w:val="005E6134"/>
    <w:rsid w:val="005E6759"/>
    <w:rsid w:val="005E6C20"/>
    <w:rsid w:val="005E6D40"/>
    <w:rsid w:val="005E6E27"/>
    <w:rsid w:val="005E7582"/>
    <w:rsid w:val="005E7856"/>
    <w:rsid w:val="005E7D6B"/>
    <w:rsid w:val="005F0298"/>
    <w:rsid w:val="005F0350"/>
    <w:rsid w:val="005F064F"/>
    <w:rsid w:val="005F0B6C"/>
    <w:rsid w:val="005F0BF5"/>
    <w:rsid w:val="005F0E7D"/>
    <w:rsid w:val="005F18AE"/>
    <w:rsid w:val="005F1941"/>
    <w:rsid w:val="005F19C6"/>
    <w:rsid w:val="005F1A41"/>
    <w:rsid w:val="005F1E12"/>
    <w:rsid w:val="005F262A"/>
    <w:rsid w:val="005F3592"/>
    <w:rsid w:val="005F3D48"/>
    <w:rsid w:val="005F3ED5"/>
    <w:rsid w:val="005F43C2"/>
    <w:rsid w:val="005F4772"/>
    <w:rsid w:val="005F496F"/>
    <w:rsid w:val="005F587F"/>
    <w:rsid w:val="005F6B3B"/>
    <w:rsid w:val="005F6EA2"/>
    <w:rsid w:val="005F7826"/>
    <w:rsid w:val="005F7892"/>
    <w:rsid w:val="00600D3B"/>
    <w:rsid w:val="00600F60"/>
    <w:rsid w:val="00601471"/>
    <w:rsid w:val="00601B91"/>
    <w:rsid w:val="00601C52"/>
    <w:rsid w:val="00601D25"/>
    <w:rsid w:val="00602013"/>
    <w:rsid w:val="0060224A"/>
    <w:rsid w:val="00602289"/>
    <w:rsid w:val="00602780"/>
    <w:rsid w:val="00602CA1"/>
    <w:rsid w:val="00604A74"/>
    <w:rsid w:val="00604AEC"/>
    <w:rsid w:val="00604EB3"/>
    <w:rsid w:val="006056E8"/>
    <w:rsid w:val="00605821"/>
    <w:rsid w:val="00605832"/>
    <w:rsid w:val="006058E2"/>
    <w:rsid w:val="00605B36"/>
    <w:rsid w:val="00605B68"/>
    <w:rsid w:val="00605C71"/>
    <w:rsid w:val="00605DDD"/>
    <w:rsid w:val="00606922"/>
    <w:rsid w:val="006078DC"/>
    <w:rsid w:val="00607A8A"/>
    <w:rsid w:val="0061058C"/>
    <w:rsid w:val="006111C2"/>
    <w:rsid w:val="00611CCC"/>
    <w:rsid w:val="0061211B"/>
    <w:rsid w:val="00612207"/>
    <w:rsid w:val="0061307E"/>
    <w:rsid w:val="00613162"/>
    <w:rsid w:val="006131A7"/>
    <w:rsid w:val="006131B8"/>
    <w:rsid w:val="0061347C"/>
    <w:rsid w:val="006139F1"/>
    <w:rsid w:val="0061433F"/>
    <w:rsid w:val="006145AC"/>
    <w:rsid w:val="00614D79"/>
    <w:rsid w:val="006152DF"/>
    <w:rsid w:val="0061557B"/>
    <w:rsid w:val="00615855"/>
    <w:rsid w:val="00615C8B"/>
    <w:rsid w:val="00616008"/>
    <w:rsid w:val="006163AE"/>
    <w:rsid w:val="00616561"/>
    <w:rsid w:val="00617311"/>
    <w:rsid w:val="0061781E"/>
    <w:rsid w:val="00617C6D"/>
    <w:rsid w:val="006203CF"/>
    <w:rsid w:val="0062173D"/>
    <w:rsid w:val="00623099"/>
    <w:rsid w:val="00623124"/>
    <w:rsid w:val="00623F38"/>
    <w:rsid w:val="006246A2"/>
    <w:rsid w:val="00625677"/>
    <w:rsid w:val="00625BBD"/>
    <w:rsid w:val="00625D86"/>
    <w:rsid w:val="00626236"/>
    <w:rsid w:val="0062641B"/>
    <w:rsid w:val="00626E3F"/>
    <w:rsid w:val="00627337"/>
    <w:rsid w:val="00627987"/>
    <w:rsid w:val="00630310"/>
    <w:rsid w:val="006304B7"/>
    <w:rsid w:val="0063058C"/>
    <w:rsid w:val="006307D1"/>
    <w:rsid w:val="006307E8"/>
    <w:rsid w:val="00630996"/>
    <w:rsid w:val="00630F61"/>
    <w:rsid w:val="0063108C"/>
    <w:rsid w:val="006313FB"/>
    <w:rsid w:val="00631469"/>
    <w:rsid w:val="00631778"/>
    <w:rsid w:val="00631946"/>
    <w:rsid w:val="00631A37"/>
    <w:rsid w:val="006320C6"/>
    <w:rsid w:val="006325DD"/>
    <w:rsid w:val="00632D58"/>
    <w:rsid w:val="00632F80"/>
    <w:rsid w:val="00633743"/>
    <w:rsid w:val="00633756"/>
    <w:rsid w:val="00634692"/>
    <w:rsid w:val="00634CB7"/>
    <w:rsid w:val="0063554D"/>
    <w:rsid w:val="00635ACA"/>
    <w:rsid w:val="00635D15"/>
    <w:rsid w:val="00636229"/>
    <w:rsid w:val="00636A28"/>
    <w:rsid w:val="00636E8F"/>
    <w:rsid w:val="00637642"/>
    <w:rsid w:val="00637D8D"/>
    <w:rsid w:val="00640B9E"/>
    <w:rsid w:val="00640CB7"/>
    <w:rsid w:val="00640F69"/>
    <w:rsid w:val="00641382"/>
    <w:rsid w:val="00641691"/>
    <w:rsid w:val="00641D73"/>
    <w:rsid w:val="006424AA"/>
    <w:rsid w:val="0064293A"/>
    <w:rsid w:val="00642E7A"/>
    <w:rsid w:val="00642F3F"/>
    <w:rsid w:val="00643130"/>
    <w:rsid w:val="006432F4"/>
    <w:rsid w:val="00643599"/>
    <w:rsid w:val="0064368A"/>
    <w:rsid w:val="006438A1"/>
    <w:rsid w:val="00643BCB"/>
    <w:rsid w:val="00643F9B"/>
    <w:rsid w:val="00644A60"/>
    <w:rsid w:val="006451A3"/>
    <w:rsid w:val="006452DC"/>
    <w:rsid w:val="00645823"/>
    <w:rsid w:val="00645B3F"/>
    <w:rsid w:val="00645E1B"/>
    <w:rsid w:val="006460B9"/>
    <w:rsid w:val="0064615C"/>
    <w:rsid w:val="006462A2"/>
    <w:rsid w:val="00646989"/>
    <w:rsid w:val="00646A25"/>
    <w:rsid w:val="00646CAF"/>
    <w:rsid w:val="00647264"/>
    <w:rsid w:val="0064757E"/>
    <w:rsid w:val="0065055D"/>
    <w:rsid w:val="006507E8"/>
    <w:rsid w:val="00650822"/>
    <w:rsid w:val="00650945"/>
    <w:rsid w:val="006515E6"/>
    <w:rsid w:val="006520FD"/>
    <w:rsid w:val="006525A8"/>
    <w:rsid w:val="00653094"/>
    <w:rsid w:val="0065388D"/>
    <w:rsid w:val="00654440"/>
    <w:rsid w:val="00654A03"/>
    <w:rsid w:val="00654E11"/>
    <w:rsid w:val="0065522F"/>
    <w:rsid w:val="006552D3"/>
    <w:rsid w:val="00655883"/>
    <w:rsid w:val="006563DC"/>
    <w:rsid w:val="00656666"/>
    <w:rsid w:val="0065701B"/>
    <w:rsid w:val="0065720D"/>
    <w:rsid w:val="0065728A"/>
    <w:rsid w:val="006578D7"/>
    <w:rsid w:val="00657920"/>
    <w:rsid w:val="00657AE7"/>
    <w:rsid w:val="00660645"/>
    <w:rsid w:val="00660A91"/>
    <w:rsid w:val="00661155"/>
    <w:rsid w:val="00661443"/>
    <w:rsid w:val="00661450"/>
    <w:rsid w:val="0066170A"/>
    <w:rsid w:val="0066227F"/>
    <w:rsid w:val="00662D46"/>
    <w:rsid w:val="00662E1B"/>
    <w:rsid w:val="0066399F"/>
    <w:rsid w:val="006639A7"/>
    <w:rsid w:val="00663F7E"/>
    <w:rsid w:val="006647B2"/>
    <w:rsid w:val="00665773"/>
    <w:rsid w:val="006657D7"/>
    <w:rsid w:val="00666EEA"/>
    <w:rsid w:val="00667DA5"/>
    <w:rsid w:val="0067005B"/>
    <w:rsid w:val="006708AE"/>
    <w:rsid w:val="006708DF"/>
    <w:rsid w:val="00670DAD"/>
    <w:rsid w:val="00670E58"/>
    <w:rsid w:val="00671298"/>
    <w:rsid w:val="00671328"/>
    <w:rsid w:val="006714F8"/>
    <w:rsid w:val="006718FC"/>
    <w:rsid w:val="00671AE0"/>
    <w:rsid w:val="00671CF4"/>
    <w:rsid w:val="00672077"/>
    <w:rsid w:val="00672186"/>
    <w:rsid w:val="00672321"/>
    <w:rsid w:val="0067369E"/>
    <w:rsid w:val="00673D77"/>
    <w:rsid w:val="00673DEB"/>
    <w:rsid w:val="00674104"/>
    <w:rsid w:val="0067413D"/>
    <w:rsid w:val="006742D7"/>
    <w:rsid w:val="00674672"/>
    <w:rsid w:val="00674992"/>
    <w:rsid w:val="0067513B"/>
    <w:rsid w:val="0067646C"/>
    <w:rsid w:val="00676673"/>
    <w:rsid w:val="00676813"/>
    <w:rsid w:val="006769A2"/>
    <w:rsid w:val="00677776"/>
    <w:rsid w:val="00677C40"/>
    <w:rsid w:val="0068056C"/>
    <w:rsid w:val="00681B69"/>
    <w:rsid w:val="00681BAC"/>
    <w:rsid w:val="00681D21"/>
    <w:rsid w:val="006827F7"/>
    <w:rsid w:val="006829F8"/>
    <w:rsid w:val="00682B9C"/>
    <w:rsid w:val="006839A1"/>
    <w:rsid w:val="00684D53"/>
    <w:rsid w:val="00685402"/>
    <w:rsid w:val="00685E21"/>
    <w:rsid w:val="00686014"/>
    <w:rsid w:val="0068625B"/>
    <w:rsid w:val="006864A3"/>
    <w:rsid w:val="006866D6"/>
    <w:rsid w:val="00686CE3"/>
    <w:rsid w:val="00687057"/>
    <w:rsid w:val="006872CB"/>
    <w:rsid w:val="00687AFB"/>
    <w:rsid w:val="006900CA"/>
    <w:rsid w:val="00690843"/>
    <w:rsid w:val="00691316"/>
    <w:rsid w:val="00691DB3"/>
    <w:rsid w:val="00692076"/>
    <w:rsid w:val="00693096"/>
    <w:rsid w:val="0069318E"/>
    <w:rsid w:val="0069337C"/>
    <w:rsid w:val="00693757"/>
    <w:rsid w:val="006939A6"/>
    <w:rsid w:val="00693CFC"/>
    <w:rsid w:val="006942D9"/>
    <w:rsid w:val="00694634"/>
    <w:rsid w:val="00694C0C"/>
    <w:rsid w:val="00695087"/>
    <w:rsid w:val="00695306"/>
    <w:rsid w:val="006955E2"/>
    <w:rsid w:val="0069580F"/>
    <w:rsid w:val="0069631F"/>
    <w:rsid w:val="00696B34"/>
    <w:rsid w:val="006970B1"/>
    <w:rsid w:val="006978B9"/>
    <w:rsid w:val="006979D3"/>
    <w:rsid w:val="00697A62"/>
    <w:rsid w:val="00697D5C"/>
    <w:rsid w:val="006A059C"/>
    <w:rsid w:val="006A0641"/>
    <w:rsid w:val="006A0D37"/>
    <w:rsid w:val="006A12F7"/>
    <w:rsid w:val="006A16F1"/>
    <w:rsid w:val="006A1721"/>
    <w:rsid w:val="006A18C5"/>
    <w:rsid w:val="006A2004"/>
    <w:rsid w:val="006A375E"/>
    <w:rsid w:val="006A4361"/>
    <w:rsid w:val="006A4443"/>
    <w:rsid w:val="006A49C8"/>
    <w:rsid w:val="006A4C7C"/>
    <w:rsid w:val="006A51F8"/>
    <w:rsid w:val="006A551B"/>
    <w:rsid w:val="006A573D"/>
    <w:rsid w:val="006A5779"/>
    <w:rsid w:val="006A5815"/>
    <w:rsid w:val="006A58B1"/>
    <w:rsid w:val="006A604D"/>
    <w:rsid w:val="006A67F6"/>
    <w:rsid w:val="006A6C97"/>
    <w:rsid w:val="006A6CB6"/>
    <w:rsid w:val="006A7269"/>
    <w:rsid w:val="006A76AC"/>
    <w:rsid w:val="006A7A7F"/>
    <w:rsid w:val="006A7BD5"/>
    <w:rsid w:val="006B0E09"/>
    <w:rsid w:val="006B0E0D"/>
    <w:rsid w:val="006B10B6"/>
    <w:rsid w:val="006B1FD8"/>
    <w:rsid w:val="006B26AE"/>
    <w:rsid w:val="006B2C74"/>
    <w:rsid w:val="006B3580"/>
    <w:rsid w:val="006B3EDF"/>
    <w:rsid w:val="006B410E"/>
    <w:rsid w:val="006B49A7"/>
    <w:rsid w:val="006B4FA8"/>
    <w:rsid w:val="006B5B56"/>
    <w:rsid w:val="006B5CF1"/>
    <w:rsid w:val="006B60DB"/>
    <w:rsid w:val="006B6259"/>
    <w:rsid w:val="006B699D"/>
    <w:rsid w:val="006B6C1C"/>
    <w:rsid w:val="006C065A"/>
    <w:rsid w:val="006C15B2"/>
    <w:rsid w:val="006C17F0"/>
    <w:rsid w:val="006C17F5"/>
    <w:rsid w:val="006C291E"/>
    <w:rsid w:val="006C3183"/>
    <w:rsid w:val="006C36FC"/>
    <w:rsid w:val="006C3D79"/>
    <w:rsid w:val="006C5207"/>
    <w:rsid w:val="006C5D6E"/>
    <w:rsid w:val="006C6569"/>
    <w:rsid w:val="006C6A62"/>
    <w:rsid w:val="006C71AB"/>
    <w:rsid w:val="006C7D3C"/>
    <w:rsid w:val="006D0546"/>
    <w:rsid w:val="006D0BDB"/>
    <w:rsid w:val="006D0BF0"/>
    <w:rsid w:val="006D0E7F"/>
    <w:rsid w:val="006D15B6"/>
    <w:rsid w:val="006D1EC3"/>
    <w:rsid w:val="006D27BB"/>
    <w:rsid w:val="006D2A84"/>
    <w:rsid w:val="006D2AA9"/>
    <w:rsid w:val="006D3658"/>
    <w:rsid w:val="006D38E6"/>
    <w:rsid w:val="006D4512"/>
    <w:rsid w:val="006D4ADC"/>
    <w:rsid w:val="006D4F5D"/>
    <w:rsid w:val="006D69D3"/>
    <w:rsid w:val="006D77BA"/>
    <w:rsid w:val="006D7986"/>
    <w:rsid w:val="006D7BD4"/>
    <w:rsid w:val="006D7F5D"/>
    <w:rsid w:val="006E0E23"/>
    <w:rsid w:val="006E128B"/>
    <w:rsid w:val="006E157A"/>
    <w:rsid w:val="006E1CA0"/>
    <w:rsid w:val="006E222A"/>
    <w:rsid w:val="006E2745"/>
    <w:rsid w:val="006E2C21"/>
    <w:rsid w:val="006E2E26"/>
    <w:rsid w:val="006E3B8C"/>
    <w:rsid w:val="006E3C35"/>
    <w:rsid w:val="006E3F6C"/>
    <w:rsid w:val="006E59F6"/>
    <w:rsid w:val="006E5C91"/>
    <w:rsid w:val="006E6147"/>
    <w:rsid w:val="006E62BF"/>
    <w:rsid w:val="006E6A96"/>
    <w:rsid w:val="006E6D6B"/>
    <w:rsid w:val="006E6E44"/>
    <w:rsid w:val="006F0385"/>
    <w:rsid w:val="006F04FF"/>
    <w:rsid w:val="006F06A5"/>
    <w:rsid w:val="006F0E92"/>
    <w:rsid w:val="006F0F75"/>
    <w:rsid w:val="006F1BAD"/>
    <w:rsid w:val="006F1DDA"/>
    <w:rsid w:val="006F1E30"/>
    <w:rsid w:val="006F1EBF"/>
    <w:rsid w:val="006F2AF4"/>
    <w:rsid w:val="006F3428"/>
    <w:rsid w:val="006F35D5"/>
    <w:rsid w:val="006F3CBA"/>
    <w:rsid w:val="006F3E95"/>
    <w:rsid w:val="006F3FAE"/>
    <w:rsid w:val="006F469F"/>
    <w:rsid w:val="006F46CD"/>
    <w:rsid w:val="006F46ED"/>
    <w:rsid w:val="006F56FF"/>
    <w:rsid w:val="006F59F4"/>
    <w:rsid w:val="006F5BC8"/>
    <w:rsid w:val="006F5D54"/>
    <w:rsid w:val="006F63F4"/>
    <w:rsid w:val="006F6F20"/>
    <w:rsid w:val="006F6F3A"/>
    <w:rsid w:val="006F72D9"/>
    <w:rsid w:val="006F73BD"/>
    <w:rsid w:val="006F7B43"/>
    <w:rsid w:val="0070000E"/>
    <w:rsid w:val="0070013E"/>
    <w:rsid w:val="007008C5"/>
    <w:rsid w:val="007010A5"/>
    <w:rsid w:val="007011A6"/>
    <w:rsid w:val="0070189E"/>
    <w:rsid w:val="00701A37"/>
    <w:rsid w:val="00701BDC"/>
    <w:rsid w:val="00702420"/>
    <w:rsid w:val="00702A45"/>
    <w:rsid w:val="00702AA9"/>
    <w:rsid w:val="00702AD5"/>
    <w:rsid w:val="00702B7C"/>
    <w:rsid w:val="00703716"/>
    <w:rsid w:val="00703B29"/>
    <w:rsid w:val="0070439E"/>
    <w:rsid w:val="0070472E"/>
    <w:rsid w:val="00704B18"/>
    <w:rsid w:val="00704FFB"/>
    <w:rsid w:val="00705220"/>
    <w:rsid w:val="0070533F"/>
    <w:rsid w:val="007055F4"/>
    <w:rsid w:val="00705DA9"/>
    <w:rsid w:val="00705E21"/>
    <w:rsid w:val="00706C41"/>
    <w:rsid w:val="00710B4C"/>
    <w:rsid w:val="00711288"/>
    <w:rsid w:val="00711C91"/>
    <w:rsid w:val="00711D7B"/>
    <w:rsid w:val="00712D31"/>
    <w:rsid w:val="00712DAE"/>
    <w:rsid w:val="00713037"/>
    <w:rsid w:val="0071370F"/>
    <w:rsid w:val="00713A99"/>
    <w:rsid w:val="00714543"/>
    <w:rsid w:val="00714876"/>
    <w:rsid w:val="00714917"/>
    <w:rsid w:val="00714D37"/>
    <w:rsid w:val="0071545E"/>
    <w:rsid w:val="0071554D"/>
    <w:rsid w:val="00715761"/>
    <w:rsid w:val="007158E8"/>
    <w:rsid w:val="00715E19"/>
    <w:rsid w:val="00715F52"/>
    <w:rsid w:val="0071606A"/>
    <w:rsid w:val="00716A43"/>
    <w:rsid w:val="0071761C"/>
    <w:rsid w:val="00717F2D"/>
    <w:rsid w:val="007203AF"/>
    <w:rsid w:val="007203F6"/>
    <w:rsid w:val="00720717"/>
    <w:rsid w:val="007208D9"/>
    <w:rsid w:val="00721DD5"/>
    <w:rsid w:val="00722066"/>
    <w:rsid w:val="007231DB"/>
    <w:rsid w:val="00723394"/>
    <w:rsid w:val="00723512"/>
    <w:rsid w:val="0072389F"/>
    <w:rsid w:val="007238B4"/>
    <w:rsid w:val="00723BC3"/>
    <w:rsid w:val="00723E04"/>
    <w:rsid w:val="0072488D"/>
    <w:rsid w:val="00724A09"/>
    <w:rsid w:val="00724FF5"/>
    <w:rsid w:val="00725464"/>
    <w:rsid w:val="00725971"/>
    <w:rsid w:val="00726320"/>
    <w:rsid w:val="007263DB"/>
    <w:rsid w:val="0072685B"/>
    <w:rsid w:val="00726A69"/>
    <w:rsid w:val="0072735B"/>
    <w:rsid w:val="00727AF6"/>
    <w:rsid w:val="00727B28"/>
    <w:rsid w:val="00730349"/>
    <w:rsid w:val="007304D2"/>
    <w:rsid w:val="007313E7"/>
    <w:rsid w:val="007314E0"/>
    <w:rsid w:val="00731792"/>
    <w:rsid w:val="00731945"/>
    <w:rsid w:val="00731AE8"/>
    <w:rsid w:val="00732715"/>
    <w:rsid w:val="007335E1"/>
    <w:rsid w:val="00733601"/>
    <w:rsid w:val="0073453A"/>
    <w:rsid w:val="00734A31"/>
    <w:rsid w:val="00734A9C"/>
    <w:rsid w:val="007368AF"/>
    <w:rsid w:val="00736E78"/>
    <w:rsid w:val="00737014"/>
    <w:rsid w:val="007370B0"/>
    <w:rsid w:val="0073728A"/>
    <w:rsid w:val="007377B6"/>
    <w:rsid w:val="007400AF"/>
    <w:rsid w:val="0074022C"/>
    <w:rsid w:val="0074031B"/>
    <w:rsid w:val="00740688"/>
    <w:rsid w:val="00740725"/>
    <w:rsid w:val="0074073D"/>
    <w:rsid w:val="00740D01"/>
    <w:rsid w:val="00741667"/>
    <w:rsid w:val="007417BC"/>
    <w:rsid w:val="00741991"/>
    <w:rsid w:val="00741BDB"/>
    <w:rsid w:val="00741C47"/>
    <w:rsid w:val="00742820"/>
    <w:rsid w:val="00742F29"/>
    <w:rsid w:val="00744D22"/>
    <w:rsid w:val="00744F14"/>
    <w:rsid w:val="00745028"/>
    <w:rsid w:val="00745197"/>
    <w:rsid w:val="00745412"/>
    <w:rsid w:val="00745827"/>
    <w:rsid w:val="0074599F"/>
    <w:rsid w:val="007471E5"/>
    <w:rsid w:val="007472D1"/>
    <w:rsid w:val="007477A9"/>
    <w:rsid w:val="00747A14"/>
    <w:rsid w:val="00747B1C"/>
    <w:rsid w:val="00747C8B"/>
    <w:rsid w:val="007506C6"/>
    <w:rsid w:val="00751165"/>
    <w:rsid w:val="007518A1"/>
    <w:rsid w:val="007526BF"/>
    <w:rsid w:val="007527B7"/>
    <w:rsid w:val="00752940"/>
    <w:rsid w:val="007532A8"/>
    <w:rsid w:val="00753546"/>
    <w:rsid w:val="00753923"/>
    <w:rsid w:val="00753B8F"/>
    <w:rsid w:val="00753DCC"/>
    <w:rsid w:val="00754F1A"/>
    <w:rsid w:val="0075510B"/>
    <w:rsid w:val="0075546C"/>
    <w:rsid w:val="00756164"/>
    <w:rsid w:val="00756899"/>
    <w:rsid w:val="00756A99"/>
    <w:rsid w:val="007608A3"/>
    <w:rsid w:val="00760B4A"/>
    <w:rsid w:val="00760F00"/>
    <w:rsid w:val="00760F2E"/>
    <w:rsid w:val="007614E1"/>
    <w:rsid w:val="00761F2B"/>
    <w:rsid w:val="007626F3"/>
    <w:rsid w:val="0076297C"/>
    <w:rsid w:val="00762ABC"/>
    <w:rsid w:val="00762E22"/>
    <w:rsid w:val="00763C98"/>
    <w:rsid w:val="00763E74"/>
    <w:rsid w:val="00764D48"/>
    <w:rsid w:val="00765878"/>
    <w:rsid w:val="00765EC6"/>
    <w:rsid w:val="00766596"/>
    <w:rsid w:val="00766650"/>
    <w:rsid w:val="0076688E"/>
    <w:rsid w:val="00766B56"/>
    <w:rsid w:val="00766CE3"/>
    <w:rsid w:val="00767181"/>
    <w:rsid w:val="00770138"/>
    <w:rsid w:val="00770359"/>
    <w:rsid w:val="00771108"/>
    <w:rsid w:val="00771419"/>
    <w:rsid w:val="00771421"/>
    <w:rsid w:val="00771FAC"/>
    <w:rsid w:val="00772488"/>
    <w:rsid w:val="0077249E"/>
    <w:rsid w:val="00772796"/>
    <w:rsid w:val="0077285E"/>
    <w:rsid w:val="00772B20"/>
    <w:rsid w:val="00772D0A"/>
    <w:rsid w:val="0077352C"/>
    <w:rsid w:val="007735F3"/>
    <w:rsid w:val="00773ABC"/>
    <w:rsid w:val="007740CB"/>
    <w:rsid w:val="007744A7"/>
    <w:rsid w:val="007758B7"/>
    <w:rsid w:val="007758E2"/>
    <w:rsid w:val="00775FDC"/>
    <w:rsid w:val="007760E0"/>
    <w:rsid w:val="007766D8"/>
    <w:rsid w:val="00776983"/>
    <w:rsid w:val="00776BFC"/>
    <w:rsid w:val="00777AC4"/>
    <w:rsid w:val="00780A0C"/>
    <w:rsid w:val="007815AF"/>
    <w:rsid w:val="0078216E"/>
    <w:rsid w:val="007823A1"/>
    <w:rsid w:val="0078277E"/>
    <w:rsid w:val="007833E5"/>
    <w:rsid w:val="0078368F"/>
    <w:rsid w:val="0078428F"/>
    <w:rsid w:val="007845F8"/>
    <w:rsid w:val="00784C76"/>
    <w:rsid w:val="00784E33"/>
    <w:rsid w:val="0078507B"/>
    <w:rsid w:val="007857CC"/>
    <w:rsid w:val="00785852"/>
    <w:rsid w:val="00785B0E"/>
    <w:rsid w:val="00785DF8"/>
    <w:rsid w:val="00786192"/>
    <w:rsid w:val="00786D80"/>
    <w:rsid w:val="00786DB8"/>
    <w:rsid w:val="007877B9"/>
    <w:rsid w:val="007902FC"/>
    <w:rsid w:val="007905B4"/>
    <w:rsid w:val="0079078B"/>
    <w:rsid w:val="007909AD"/>
    <w:rsid w:val="007917A6"/>
    <w:rsid w:val="00791C8A"/>
    <w:rsid w:val="0079200D"/>
    <w:rsid w:val="007929F3"/>
    <w:rsid w:val="0079336A"/>
    <w:rsid w:val="00794B39"/>
    <w:rsid w:val="00794EAB"/>
    <w:rsid w:val="00795034"/>
    <w:rsid w:val="007955DB"/>
    <w:rsid w:val="00795EB2"/>
    <w:rsid w:val="00796C43"/>
    <w:rsid w:val="007A0125"/>
    <w:rsid w:val="007A034D"/>
    <w:rsid w:val="007A1387"/>
    <w:rsid w:val="007A13BF"/>
    <w:rsid w:val="007A151E"/>
    <w:rsid w:val="007A178C"/>
    <w:rsid w:val="007A1BC1"/>
    <w:rsid w:val="007A1F63"/>
    <w:rsid w:val="007A2063"/>
    <w:rsid w:val="007A25B3"/>
    <w:rsid w:val="007A2D33"/>
    <w:rsid w:val="007A394D"/>
    <w:rsid w:val="007A3CD5"/>
    <w:rsid w:val="007A3DBE"/>
    <w:rsid w:val="007A46FE"/>
    <w:rsid w:val="007A4899"/>
    <w:rsid w:val="007A49C7"/>
    <w:rsid w:val="007A4A1B"/>
    <w:rsid w:val="007A5170"/>
    <w:rsid w:val="007A5CFB"/>
    <w:rsid w:val="007A603E"/>
    <w:rsid w:val="007A683D"/>
    <w:rsid w:val="007A7417"/>
    <w:rsid w:val="007A7C0D"/>
    <w:rsid w:val="007B0658"/>
    <w:rsid w:val="007B0BE9"/>
    <w:rsid w:val="007B0FF0"/>
    <w:rsid w:val="007B1680"/>
    <w:rsid w:val="007B187A"/>
    <w:rsid w:val="007B1923"/>
    <w:rsid w:val="007B1CC6"/>
    <w:rsid w:val="007B1D7D"/>
    <w:rsid w:val="007B1F7B"/>
    <w:rsid w:val="007B2132"/>
    <w:rsid w:val="007B2889"/>
    <w:rsid w:val="007B29F8"/>
    <w:rsid w:val="007B2DC3"/>
    <w:rsid w:val="007B3C12"/>
    <w:rsid w:val="007B3D85"/>
    <w:rsid w:val="007B42E0"/>
    <w:rsid w:val="007B5B7A"/>
    <w:rsid w:val="007B5F41"/>
    <w:rsid w:val="007B6A0D"/>
    <w:rsid w:val="007B6ECE"/>
    <w:rsid w:val="007B752F"/>
    <w:rsid w:val="007B7887"/>
    <w:rsid w:val="007B7D7C"/>
    <w:rsid w:val="007B7D7E"/>
    <w:rsid w:val="007B7E5D"/>
    <w:rsid w:val="007C0A29"/>
    <w:rsid w:val="007C0AB2"/>
    <w:rsid w:val="007C1252"/>
    <w:rsid w:val="007C1880"/>
    <w:rsid w:val="007C25AA"/>
    <w:rsid w:val="007C2D05"/>
    <w:rsid w:val="007C2DDC"/>
    <w:rsid w:val="007C3288"/>
    <w:rsid w:val="007C3E59"/>
    <w:rsid w:val="007C4EEB"/>
    <w:rsid w:val="007C5807"/>
    <w:rsid w:val="007C5A89"/>
    <w:rsid w:val="007C6B74"/>
    <w:rsid w:val="007C6D89"/>
    <w:rsid w:val="007C6DD5"/>
    <w:rsid w:val="007C78FE"/>
    <w:rsid w:val="007D0778"/>
    <w:rsid w:val="007D0BCA"/>
    <w:rsid w:val="007D18E2"/>
    <w:rsid w:val="007D2028"/>
    <w:rsid w:val="007D224E"/>
    <w:rsid w:val="007D2642"/>
    <w:rsid w:val="007D2B01"/>
    <w:rsid w:val="007D2CCA"/>
    <w:rsid w:val="007D2CEE"/>
    <w:rsid w:val="007D30AA"/>
    <w:rsid w:val="007D3359"/>
    <w:rsid w:val="007D34D4"/>
    <w:rsid w:val="007D3769"/>
    <w:rsid w:val="007D3D6C"/>
    <w:rsid w:val="007D421B"/>
    <w:rsid w:val="007D461F"/>
    <w:rsid w:val="007D49BE"/>
    <w:rsid w:val="007D4C6A"/>
    <w:rsid w:val="007D532C"/>
    <w:rsid w:val="007D5D3C"/>
    <w:rsid w:val="007D6580"/>
    <w:rsid w:val="007D6DD4"/>
    <w:rsid w:val="007D79CF"/>
    <w:rsid w:val="007D79EA"/>
    <w:rsid w:val="007D7D5F"/>
    <w:rsid w:val="007E0187"/>
    <w:rsid w:val="007E0858"/>
    <w:rsid w:val="007E0C79"/>
    <w:rsid w:val="007E0D86"/>
    <w:rsid w:val="007E145A"/>
    <w:rsid w:val="007E16F3"/>
    <w:rsid w:val="007E1EFD"/>
    <w:rsid w:val="007E1F6C"/>
    <w:rsid w:val="007E1F87"/>
    <w:rsid w:val="007E2E7D"/>
    <w:rsid w:val="007E325C"/>
    <w:rsid w:val="007E3279"/>
    <w:rsid w:val="007E404A"/>
    <w:rsid w:val="007E4208"/>
    <w:rsid w:val="007E447D"/>
    <w:rsid w:val="007E4949"/>
    <w:rsid w:val="007E4F45"/>
    <w:rsid w:val="007E531B"/>
    <w:rsid w:val="007E5628"/>
    <w:rsid w:val="007E6009"/>
    <w:rsid w:val="007E61D5"/>
    <w:rsid w:val="007E66F7"/>
    <w:rsid w:val="007E67B8"/>
    <w:rsid w:val="007E6DE2"/>
    <w:rsid w:val="007E6F1E"/>
    <w:rsid w:val="007E6FB4"/>
    <w:rsid w:val="007E72AD"/>
    <w:rsid w:val="007F08D7"/>
    <w:rsid w:val="007F0BF6"/>
    <w:rsid w:val="007F1163"/>
    <w:rsid w:val="007F24CE"/>
    <w:rsid w:val="007F2C12"/>
    <w:rsid w:val="007F2DCC"/>
    <w:rsid w:val="007F2DE2"/>
    <w:rsid w:val="007F379B"/>
    <w:rsid w:val="007F3FDB"/>
    <w:rsid w:val="007F403A"/>
    <w:rsid w:val="007F454B"/>
    <w:rsid w:val="007F45CD"/>
    <w:rsid w:val="007F4A3D"/>
    <w:rsid w:val="007F4CEE"/>
    <w:rsid w:val="007F557C"/>
    <w:rsid w:val="007F5ABF"/>
    <w:rsid w:val="007F5DCC"/>
    <w:rsid w:val="007F61DA"/>
    <w:rsid w:val="007F6F45"/>
    <w:rsid w:val="007F701F"/>
    <w:rsid w:val="007F7222"/>
    <w:rsid w:val="007F72A1"/>
    <w:rsid w:val="007F7728"/>
    <w:rsid w:val="007F7B88"/>
    <w:rsid w:val="0080015C"/>
    <w:rsid w:val="00800305"/>
    <w:rsid w:val="008006A2"/>
    <w:rsid w:val="008007DC"/>
    <w:rsid w:val="008009EC"/>
    <w:rsid w:val="008010E6"/>
    <w:rsid w:val="00801DA9"/>
    <w:rsid w:val="00801ED7"/>
    <w:rsid w:val="0080203A"/>
    <w:rsid w:val="00802638"/>
    <w:rsid w:val="0080287D"/>
    <w:rsid w:val="00802A63"/>
    <w:rsid w:val="00802C73"/>
    <w:rsid w:val="00803154"/>
    <w:rsid w:val="008033AD"/>
    <w:rsid w:val="008034E6"/>
    <w:rsid w:val="008036C2"/>
    <w:rsid w:val="00803BCD"/>
    <w:rsid w:val="00803D35"/>
    <w:rsid w:val="008041C3"/>
    <w:rsid w:val="00804688"/>
    <w:rsid w:val="00804ACE"/>
    <w:rsid w:val="00804CFF"/>
    <w:rsid w:val="008065EE"/>
    <w:rsid w:val="0080683F"/>
    <w:rsid w:val="00806968"/>
    <w:rsid w:val="008070DF"/>
    <w:rsid w:val="00807429"/>
    <w:rsid w:val="00807565"/>
    <w:rsid w:val="00807817"/>
    <w:rsid w:val="00811162"/>
    <w:rsid w:val="0081134E"/>
    <w:rsid w:val="00811724"/>
    <w:rsid w:val="00811A88"/>
    <w:rsid w:val="00811BD6"/>
    <w:rsid w:val="00811F5E"/>
    <w:rsid w:val="008125B2"/>
    <w:rsid w:val="00813003"/>
    <w:rsid w:val="008138C5"/>
    <w:rsid w:val="00813F91"/>
    <w:rsid w:val="008143ED"/>
    <w:rsid w:val="00815CD6"/>
    <w:rsid w:val="008164E7"/>
    <w:rsid w:val="0081677D"/>
    <w:rsid w:val="00816809"/>
    <w:rsid w:val="00816A95"/>
    <w:rsid w:val="00816AA4"/>
    <w:rsid w:val="00816BA4"/>
    <w:rsid w:val="008177BF"/>
    <w:rsid w:val="00817B1D"/>
    <w:rsid w:val="00817C59"/>
    <w:rsid w:val="008200B0"/>
    <w:rsid w:val="008204CB"/>
    <w:rsid w:val="00820A81"/>
    <w:rsid w:val="00820CAC"/>
    <w:rsid w:val="008214D7"/>
    <w:rsid w:val="00821A5D"/>
    <w:rsid w:val="0082287F"/>
    <w:rsid w:val="008228EF"/>
    <w:rsid w:val="00822B0C"/>
    <w:rsid w:val="00822DF4"/>
    <w:rsid w:val="008230B1"/>
    <w:rsid w:val="0082365C"/>
    <w:rsid w:val="00824407"/>
    <w:rsid w:val="00824B0B"/>
    <w:rsid w:val="00825085"/>
    <w:rsid w:val="00825127"/>
    <w:rsid w:val="00826175"/>
    <w:rsid w:val="00826867"/>
    <w:rsid w:val="00826C05"/>
    <w:rsid w:val="008276B4"/>
    <w:rsid w:val="00827A02"/>
    <w:rsid w:val="008303B9"/>
    <w:rsid w:val="00830956"/>
    <w:rsid w:val="008313F5"/>
    <w:rsid w:val="00832A7D"/>
    <w:rsid w:val="00832BE0"/>
    <w:rsid w:val="00833060"/>
    <w:rsid w:val="008338C8"/>
    <w:rsid w:val="00834106"/>
    <w:rsid w:val="00834611"/>
    <w:rsid w:val="008346F5"/>
    <w:rsid w:val="008347FE"/>
    <w:rsid w:val="00834851"/>
    <w:rsid w:val="00834C26"/>
    <w:rsid w:val="008356A3"/>
    <w:rsid w:val="00835D20"/>
    <w:rsid w:val="008360F2"/>
    <w:rsid w:val="008363D7"/>
    <w:rsid w:val="008364CA"/>
    <w:rsid w:val="00836A43"/>
    <w:rsid w:val="008374EE"/>
    <w:rsid w:val="008374F5"/>
    <w:rsid w:val="00837A7B"/>
    <w:rsid w:val="00837C56"/>
    <w:rsid w:val="00837F8E"/>
    <w:rsid w:val="00840313"/>
    <w:rsid w:val="00840458"/>
    <w:rsid w:val="008404A2"/>
    <w:rsid w:val="00841315"/>
    <w:rsid w:val="00841F7B"/>
    <w:rsid w:val="00842304"/>
    <w:rsid w:val="0084296F"/>
    <w:rsid w:val="00843354"/>
    <w:rsid w:val="008437CD"/>
    <w:rsid w:val="00843848"/>
    <w:rsid w:val="00843F85"/>
    <w:rsid w:val="008447B9"/>
    <w:rsid w:val="00844B4B"/>
    <w:rsid w:val="008459FE"/>
    <w:rsid w:val="00845DB0"/>
    <w:rsid w:val="008463DC"/>
    <w:rsid w:val="00846DB9"/>
    <w:rsid w:val="00846EC8"/>
    <w:rsid w:val="008473B1"/>
    <w:rsid w:val="0084781F"/>
    <w:rsid w:val="00850370"/>
    <w:rsid w:val="008506AA"/>
    <w:rsid w:val="00850B6A"/>
    <w:rsid w:val="00850EC3"/>
    <w:rsid w:val="00851B18"/>
    <w:rsid w:val="008525ED"/>
    <w:rsid w:val="00853483"/>
    <w:rsid w:val="00853D70"/>
    <w:rsid w:val="0085410B"/>
    <w:rsid w:val="00854C98"/>
    <w:rsid w:val="00854E01"/>
    <w:rsid w:val="00855E2A"/>
    <w:rsid w:val="00856252"/>
    <w:rsid w:val="00856DFE"/>
    <w:rsid w:val="00857385"/>
    <w:rsid w:val="00860082"/>
    <w:rsid w:val="0086050F"/>
    <w:rsid w:val="0086053B"/>
    <w:rsid w:val="0086097C"/>
    <w:rsid w:val="00861084"/>
    <w:rsid w:val="008619D2"/>
    <w:rsid w:val="00861D21"/>
    <w:rsid w:val="00862252"/>
    <w:rsid w:val="00862AA1"/>
    <w:rsid w:val="0086338A"/>
    <w:rsid w:val="0086352E"/>
    <w:rsid w:val="00863755"/>
    <w:rsid w:val="008639FE"/>
    <w:rsid w:val="00863B6C"/>
    <w:rsid w:val="00863DA1"/>
    <w:rsid w:val="008641E1"/>
    <w:rsid w:val="0086432A"/>
    <w:rsid w:val="0086470D"/>
    <w:rsid w:val="00864836"/>
    <w:rsid w:val="008655B5"/>
    <w:rsid w:val="008657F2"/>
    <w:rsid w:val="00865893"/>
    <w:rsid w:val="008660CE"/>
    <w:rsid w:val="008661F8"/>
    <w:rsid w:val="008662AA"/>
    <w:rsid w:val="00866542"/>
    <w:rsid w:val="0086675E"/>
    <w:rsid w:val="00866898"/>
    <w:rsid w:val="00866CA1"/>
    <w:rsid w:val="00866D0A"/>
    <w:rsid w:val="00866EBB"/>
    <w:rsid w:val="00866FFC"/>
    <w:rsid w:val="008671BC"/>
    <w:rsid w:val="00867C9D"/>
    <w:rsid w:val="00867D24"/>
    <w:rsid w:val="008704C8"/>
    <w:rsid w:val="0087077F"/>
    <w:rsid w:val="008709E9"/>
    <w:rsid w:val="00870B38"/>
    <w:rsid w:val="00870DFB"/>
    <w:rsid w:val="0087126B"/>
    <w:rsid w:val="00871408"/>
    <w:rsid w:val="008716A3"/>
    <w:rsid w:val="00871D48"/>
    <w:rsid w:val="00871F53"/>
    <w:rsid w:val="00872463"/>
    <w:rsid w:val="008728EA"/>
    <w:rsid w:val="008734AF"/>
    <w:rsid w:val="0087371D"/>
    <w:rsid w:val="00873E3D"/>
    <w:rsid w:val="00873F5A"/>
    <w:rsid w:val="00874120"/>
    <w:rsid w:val="008741E0"/>
    <w:rsid w:val="00875440"/>
    <w:rsid w:val="008754A3"/>
    <w:rsid w:val="0087567C"/>
    <w:rsid w:val="008756DD"/>
    <w:rsid w:val="00875B43"/>
    <w:rsid w:val="0087604B"/>
    <w:rsid w:val="0087619E"/>
    <w:rsid w:val="008765D2"/>
    <w:rsid w:val="00876762"/>
    <w:rsid w:val="00876CC8"/>
    <w:rsid w:val="008775A3"/>
    <w:rsid w:val="00877965"/>
    <w:rsid w:val="00877B46"/>
    <w:rsid w:val="008807C0"/>
    <w:rsid w:val="00880BA2"/>
    <w:rsid w:val="00880C3B"/>
    <w:rsid w:val="00880D77"/>
    <w:rsid w:val="00880E91"/>
    <w:rsid w:val="00880ED6"/>
    <w:rsid w:val="00881855"/>
    <w:rsid w:val="00881BDF"/>
    <w:rsid w:val="00881C82"/>
    <w:rsid w:val="00882341"/>
    <w:rsid w:val="00882354"/>
    <w:rsid w:val="008827F1"/>
    <w:rsid w:val="00882C11"/>
    <w:rsid w:val="00883318"/>
    <w:rsid w:val="008835C9"/>
    <w:rsid w:val="008847AF"/>
    <w:rsid w:val="00885226"/>
    <w:rsid w:val="008852D3"/>
    <w:rsid w:val="00885787"/>
    <w:rsid w:val="00885808"/>
    <w:rsid w:val="008858D9"/>
    <w:rsid w:val="00885F03"/>
    <w:rsid w:val="00886C0F"/>
    <w:rsid w:val="008875CE"/>
    <w:rsid w:val="00887A9A"/>
    <w:rsid w:val="00887CC4"/>
    <w:rsid w:val="00890673"/>
    <w:rsid w:val="00891330"/>
    <w:rsid w:val="00891386"/>
    <w:rsid w:val="00891F3D"/>
    <w:rsid w:val="00892954"/>
    <w:rsid w:val="00892BB5"/>
    <w:rsid w:val="00892D23"/>
    <w:rsid w:val="00892D3B"/>
    <w:rsid w:val="008937D8"/>
    <w:rsid w:val="00893CA8"/>
    <w:rsid w:val="00894465"/>
    <w:rsid w:val="0089457E"/>
    <w:rsid w:val="00894A61"/>
    <w:rsid w:val="0089546B"/>
    <w:rsid w:val="00895D4D"/>
    <w:rsid w:val="0089653F"/>
    <w:rsid w:val="0089683C"/>
    <w:rsid w:val="008971D8"/>
    <w:rsid w:val="00897221"/>
    <w:rsid w:val="008973F3"/>
    <w:rsid w:val="00897D6C"/>
    <w:rsid w:val="008A0060"/>
    <w:rsid w:val="008A00FE"/>
    <w:rsid w:val="008A0BEB"/>
    <w:rsid w:val="008A0F71"/>
    <w:rsid w:val="008A1394"/>
    <w:rsid w:val="008A192C"/>
    <w:rsid w:val="008A1B10"/>
    <w:rsid w:val="008A2206"/>
    <w:rsid w:val="008A45C9"/>
    <w:rsid w:val="008A4BAC"/>
    <w:rsid w:val="008A4EB4"/>
    <w:rsid w:val="008A534F"/>
    <w:rsid w:val="008A56C2"/>
    <w:rsid w:val="008A5AD6"/>
    <w:rsid w:val="008A5F45"/>
    <w:rsid w:val="008A5F6E"/>
    <w:rsid w:val="008A7A85"/>
    <w:rsid w:val="008A7B44"/>
    <w:rsid w:val="008A7DD0"/>
    <w:rsid w:val="008B002F"/>
    <w:rsid w:val="008B0454"/>
    <w:rsid w:val="008B0973"/>
    <w:rsid w:val="008B0A7F"/>
    <w:rsid w:val="008B15F0"/>
    <w:rsid w:val="008B285C"/>
    <w:rsid w:val="008B2B87"/>
    <w:rsid w:val="008B333F"/>
    <w:rsid w:val="008B3461"/>
    <w:rsid w:val="008B3BF3"/>
    <w:rsid w:val="008B3C0E"/>
    <w:rsid w:val="008B3C2D"/>
    <w:rsid w:val="008B3CFB"/>
    <w:rsid w:val="008B3D09"/>
    <w:rsid w:val="008B465F"/>
    <w:rsid w:val="008B4A9B"/>
    <w:rsid w:val="008B4C9B"/>
    <w:rsid w:val="008B4F1F"/>
    <w:rsid w:val="008B501C"/>
    <w:rsid w:val="008B603C"/>
    <w:rsid w:val="008B65D2"/>
    <w:rsid w:val="008B69A8"/>
    <w:rsid w:val="008B6D80"/>
    <w:rsid w:val="008B6F3F"/>
    <w:rsid w:val="008B7C6D"/>
    <w:rsid w:val="008C0865"/>
    <w:rsid w:val="008C08B7"/>
    <w:rsid w:val="008C0BCC"/>
    <w:rsid w:val="008C125A"/>
    <w:rsid w:val="008C23F0"/>
    <w:rsid w:val="008C259C"/>
    <w:rsid w:val="008C2B7C"/>
    <w:rsid w:val="008C2DCF"/>
    <w:rsid w:val="008C3435"/>
    <w:rsid w:val="008C3E9B"/>
    <w:rsid w:val="008C474D"/>
    <w:rsid w:val="008C498F"/>
    <w:rsid w:val="008C5461"/>
    <w:rsid w:val="008C57B0"/>
    <w:rsid w:val="008C5DEA"/>
    <w:rsid w:val="008C6AC7"/>
    <w:rsid w:val="008C716D"/>
    <w:rsid w:val="008C7F80"/>
    <w:rsid w:val="008D04C6"/>
    <w:rsid w:val="008D0D52"/>
    <w:rsid w:val="008D17D5"/>
    <w:rsid w:val="008D18DF"/>
    <w:rsid w:val="008D243C"/>
    <w:rsid w:val="008D283E"/>
    <w:rsid w:val="008D28E9"/>
    <w:rsid w:val="008D2946"/>
    <w:rsid w:val="008D2E75"/>
    <w:rsid w:val="008D335E"/>
    <w:rsid w:val="008D347A"/>
    <w:rsid w:val="008D3725"/>
    <w:rsid w:val="008D3CA0"/>
    <w:rsid w:val="008D4669"/>
    <w:rsid w:val="008D4F37"/>
    <w:rsid w:val="008D631D"/>
    <w:rsid w:val="008D6C8B"/>
    <w:rsid w:val="008D6CDF"/>
    <w:rsid w:val="008D6D8B"/>
    <w:rsid w:val="008D6F04"/>
    <w:rsid w:val="008D7E74"/>
    <w:rsid w:val="008E073B"/>
    <w:rsid w:val="008E08E3"/>
    <w:rsid w:val="008E0DFB"/>
    <w:rsid w:val="008E1202"/>
    <w:rsid w:val="008E134C"/>
    <w:rsid w:val="008E1819"/>
    <w:rsid w:val="008E1EB8"/>
    <w:rsid w:val="008E20A8"/>
    <w:rsid w:val="008E2162"/>
    <w:rsid w:val="008E26B8"/>
    <w:rsid w:val="008E26D1"/>
    <w:rsid w:val="008E2B1C"/>
    <w:rsid w:val="008E30BB"/>
    <w:rsid w:val="008E30CE"/>
    <w:rsid w:val="008E3248"/>
    <w:rsid w:val="008E339E"/>
    <w:rsid w:val="008E36B2"/>
    <w:rsid w:val="008E398F"/>
    <w:rsid w:val="008E3EA6"/>
    <w:rsid w:val="008E3F51"/>
    <w:rsid w:val="008E4373"/>
    <w:rsid w:val="008E47E1"/>
    <w:rsid w:val="008E5E19"/>
    <w:rsid w:val="008E6B0E"/>
    <w:rsid w:val="008F0463"/>
    <w:rsid w:val="008F0B1C"/>
    <w:rsid w:val="008F191A"/>
    <w:rsid w:val="008F1AC5"/>
    <w:rsid w:val="008F1F2D"/>
    <w:rsid w:val="008F1FEA"/>
    <w:rsid w:val="008F2A94"/>
    <w:rsid w:val="008F2B6A"/>
    <w:rsid w:val="008F2DE4"/>
    <w:rsid w:val="008F3B80"/>
    <w:rsid w:val="008F3DDC"/>
    <w:rsid w:val="008F3DF4"/>
    <w:rsid w:val="008F40B9"/>
    <w:rsid w:val="008F4429"/>
    <w:rsid w:val="008F4988"/>
    <w:rsid w:val="008F4B99"/>
    <w:rsid w:val="008F4E92"/>
    <w:rsid w:val="008F5062"/>
    <w:rsid w:val="008F508F"/>
    <w:rsid w:val="008F5365"/>
    <w:rsid w:val="008F5486"/>
    <w:rsid w:val="008F5F07"/>
    <w:rsid w:val="008F6383"/>
    <w:rsid w:val="008F638C"/>
    <w:rsid w:val="008F6829"/>
    <w:rsid w:val="008F7722"/>
    <w:rsid w:val="008F7EB3"/>
    <w:rsid w:val="008F7ED5"/>
    <w:rsid w:val="009006A4"/>
    <w:rsid w:val="0090080E"/>
    <w:rsid w:val="009026BB"/>
    <w:rsid w:val="009027D1"/>
    <w:rsid w:val="00902B3C"/>
    <w:rsid w:val="00903045"/>
    <w:rsid w:val="009037A2"/>
    <w:rsid w:val="0090394A"/>
    <w:rsid w:val="009039BB"/>
    <w:rsid w:val="00903B7D"/>
    <w:rsid w:val="00903CBC"/>
    <w:rsid w:val="00903E9A"/>
    <w:rsid w:val="00904558"/>
    <w:rsid w:val="00904C1E"/>
    <w:rsid w:val="00904DF0"/>
    <w:rsid w:val="00905205"/>
    <w:rsid w:val="00905796"/>
    <w:rsid w:val="0090583D"/>
    <w:rsid w:val="00906202"/>
    <w:rsid w:val="009064CA"/>
    <w:rsid w:val="009066A9"/>
    <w:rsid w:val="00906746"/>
    <w:rsid w:val="00906D56"/>
    <w:rsid w:val="00906EC4"/>
    <w:rsid w:val="0090771D"/>
    <w:rsid w:val="00907AC3"/>
    <w:rsid w:val="00907E74"/>
    <w:rsid w:val="009100F9"/>
    <w:rsid w:val="0091041F"/>
    <w:rsid w:val="00910508"/>
    <w:rsid w:val="00910809"/>
    <w:rsid w:val="00910C7C"/>
    <w:rsid w:val="009113D0"/>
    <w:rsid w:val="009118C2"/>
    <w:rsid w:val="009121EE"/>
    <w:rsid w:val="0091395A"/>
    <w:rsid w:val="00913A73"/>
    <w:rsid w:val="00913E45"/>
    <w:rsid w:val="00914B38"/>
    <w:rsid w:val="009152AA"/>
    <w:rsid w:val="00915A03"/>
    <w:rsid w:val="00915AAE"/>
    <w:rsid w:val="00915FCE"/>
    <w:rsid w:val="009161A1"/>
    <w:rsid w:val="0091683E"/>
    <w:rsid w:val="00916BB5"/>
    <w:rsid w:val="00916D69"/>
    <w:rsid w:val="009201C0"/>
    <w:rsid w:val="00920794"/>
    <w:rsid w:val="0092085D"/>
    <w:rsid w:val="00920FD6"/>
    <w:rsid w:val="009221E9"/>
    <w:rsid w:val="009226C7"/>
    <w:rsid w:val="00922779"/>
    <w:rsid w:val="0092299B"/>
    <w:rsid w:val="00922A79"/>
    <w:rsid w:val="00922EED"/>
    <w:rsid w:val="009237DA"/>
    <w:rsid w:val="00923F37"/>
    <w:rsid w:val="009241AF"/>
    <w:rsid w:val="009242E2"/>
    <w:rsid w:val="00924310"/>
    <w:rsid w:val="00924A6E"/>
    <w:rsid w:val="00924CF7"/>
    <w:rsid w:val="00924DE9"/>
    <w:rsid w:val="0092601B"/>
    <w:rsid w:val="00926323"/>
    <w:rsid w:val="00926450"/>
    <w:rsid w:val="00926C48"/>
    <w:rsid w:val="00926E15"/>
    <w:rsid w:val="00927443"/>
    <w:rsid w:val="00927C18"/>
    <w:rsid w:val="00927DE7"/>
    <w:rsid w:val="009306AD"/>
    <w:rsid w:val="00930712"/>
    <w:rsid w:val="00930ADC"/>
    <w:rsid w:val="00931469"/>
    <w:rsid w:val="00931C5C"/>
    <w:rsid w:val="00931FF2"/>
    <w:rsid w:val="0093288E"/>
    <w:rsid w:val="00932A57"/>
    <w:rsid w:val="00932D68"/>
    <w:rsid w:val="009333F0"/>
    <w:rsid w:val="00933A28"/>
    <w:rsid w:val="00934422"/>
    <w:rsid w:val="00934919"/>
    <w:rsid w:val="00934FB4"/>
    <w:rsid w:val="00935B68"/>
    <w:rsid w:val="009360BE"/>
    <w:rsid w:val="00936103"/>
    <w:rsid w:val="009362C5"/>
    <w:rsid w:val="00936679"/>
    <w:rsid w:val="00936AE8"/>
    <w:rsid w:val="009370BE"/>
    <w:rsid w:val="00937DB6"/>
    <w:rsid w:val="00937EA6"/>
    <w:rsid w:val="00940692"/>
    <w:rsid w:val="00940B99"/>
    <w:rsid w:val="00940E79"/>
    <w:rsid w:val="009412DA"/>
    <w:rsid w:val="00941426"/>
    <w:rsid w:val="009423DC"/>
    <w:rsid w:val="0094323C"/>
    <w:rsid w:val="00944824"/>
    <w:rsid w:val="009458C7"/>
    <w:rsid w:val="00945916"/>
    <w:rsid w:val="00946B26"/>
    <w:rsid w:val="00946DCF"/>
    <w:rsid w:val="0094728C"/>
    <w:rsid w:val="009479AE"/>
    <w:rsid w:val="009501CC"/>
    <w:rsid w:val="00950EC7"/>
    <w:rsid w:val="00951011"/>
    <w:rsid w:val="009513B6"/>
    <w:rsid w:val="00951821"/>
    <w:rsid w:val="00951899"/>
    <w:rsid w:val="00951B64"/>
    <w:rsid w:val="00952005"/>
    <w:rsid w:val="00952382"/>
    <w:rsid w:val="00954623"/>
    <w:rsid w:val="00954832"/>
    <w:rsid w:val="00954DD9"/>
    <w:rsid w:val="009559E1"/>
    <w:rsid w:val="00955A41"/>
    <w:rsid w:val="0095655F"/>
    <w:rsid w:val="0095688C"/>
    <w:rsid w:val="009570DF"/>
    <w:rsid w:val="009570E9"/>
    <w:rsid w:val="00957DF2"/>
    <w:rsid w:val="0096023D"/>
    <w:rsid w:val="009602CC"/>
    <w:rsid w:val="00960712"/>
    <w:rsid w:val="009611C3"/>
    <w:rsid w:val="00961BF6"/>
    <w:rsid w:val="009620CA"/>
    <w:rsid w:val="009620D9"/>
    <w:rsid w:val="00962394"/>
    <w:rsid w:val="00962AB8"/>
    <w:rsid w:val="009632F3"/>
    <w:rsid w:val="009634B7"/>
    <w:rsid w:val="00963707"/>
    <w:rsid w:val="00963BD0"/>
    <w:rsid w:val="00964387"/>
    <w:rsid w:val="0096460A"/>
    <w:rsid w:val="00964F4B"/>
    <w:rsid w:val="009650E9"/>
    <w:rsid w:val="009657E0"/>
    <w:rsid w:val="009664FC"/>
    <w:rsid w:val="009666CE"/>
    <w:rsid w:val="00966CC7"/>
    <w:rsid w:val="0096710F"/>
    <w:rsid w:val="0096733A"/>
    <w:rsid w:val="009673AC"/>
    <w:rsid w:val="00967767"/>
    <w:rsid w:val="009678A0"/>
    <w:rsid w:val="009706C4"/>
    <w:rsid w:val="00970820"/>
    <w:rsid w:val="00970F8F"/>
    <w:rsid w:val="00971657"/>
    <w:rsid w:val="009724F1"/>
    <w:rsid w:val="00972F3D"/>
    <w:rsid w:val="00973B9B"/>
    <w:rsid w:val="00973C67"/>
    <w:rsid w:val="00973FB6"/>
    <w:rsid w:val="0097528F"/>
    <w:rsid w:val="00975774"/>
    <w:rsid w:val="00975B7A"/>
    <w:rsid w:val="009763C0"/>
    <w:rsid w:val="00976757"/>
    <w:rsid w:val="00976E94"/>
    <w:rsid w:val="00976EA4"/>
    <w:rsid w:val="0097753A"/>
    <w:rsid w:val="009775C9"/>
    <w:rsid w:val="00977627"/>
    <w:rsid w:val="00980456"/>
    <w:rsid w:val="009809E1"/>
    <w:rsid w:val="009809FA"/>
    <w:rsid w:val="009818EF"/>
    <w:rsid w:val="009829E4"/>
    <w:rsid w:val="00983260"/>
    <w:rsid w:val="0098444B"/>
    <w:rsid w:val="00984627"/>
    <w:rsid w:val="00984663"/>
    <w:rsid w:val="00985006"/>
    <w:rsid w:val="0098550B"/>
    <w:rsid w:val="009859AC"/>
    <w:rsid w:val="00985D85"/>
    <w:rsid w:val="00985EB0"/>
    <w:rsid w:val="009861A8"/>
    <w:rsid w:val="009865A2"/>
    <w:rsid w:val="0098744B"/>
    <w:rsid w:val="00987F7B"/>
    <w:rsid w:val="0099098B"/>
    <w:rsid w:val="00990D43"/>
    <w:rsid w:val="00990EED"/>
    <w:rsid w:val="009910F8"/>
    <w:rsid w:val="0099125A"/>
    <w:rsid w:val="00993520"/>
    <w:rsid w:val="00993D99"/>
    <w:rsid w:val="00994020"/>
    <w:rsid w:val="00995C11"/>
    <w:rsid w:val="00995F7B"/>
    <w:rsid w:val="00996F76"/>
    <w:rsid w:val="00997614"/>
    <w:rsid w:val="009979BC"/>
    <w:rsid w:val="009979EF"/>
    <w:rsid w:val="00997DCD"/>
    <w:rsid w:val="00997F15"/>
    <w:rsid w:val="009A063A"/>
    <w:rsid w:val="009A0A8C"/>
    <w:rsid w:val="009A0B19"/>
    <w:rsid w:val="009A10FC"/>
    <w:rsid w:val="009A11A0"/>
    <w:rsid w:val="009A1454"/>
    <w:rsid w:val="009A152F"/>
    <w:rsid w:val="009A1576"/>
    <w:rsid w:val="009A1695"/>
    <w:rsid w:val="009A17B2"/>
    <w:rsid w:val="009A235A"/>
    <w:rsid w:val="009A24F1"/>
    <w:rsid w:val="009A2C9B"/>
    <w:rsid w:val="009A2CEA"/>
    <w:rsid w:val="009A3FB6"/>
    <w:rsid w:val="009A43D4"/>
    <w:rsid w:val="009A49D1"/>
    <w:rsid w:val="009A4F3E"/>
    <w:rsid w:val="009A4FA6"/>
    <w:rsid w:val="009A53C4"/>
    <w:rsid w:val="009A53F2"/>
    <w:rsid w:val="009A5823"/>
    <w:rsid w:val="009A5CDF"/>
    <w:rsid w:val="009A5F2A"/>
    <w:rsid w:val="009A66B7"/>
    <w:rsid w:val="009A740E"/>
    <w:rsid w:val="009A7516"/>
    <w:rsid w:val="009A7879"/>
    <w:rsid w:val="009A796B"/>
    <w:rsid w:val="009B0074"/>
    <w:rsid w:val="009B0BA1"/>
    <w:rsid w:val="009B1781"/>
    <w:rsid w:val="009B271A"/>
    <w:rsid w:val="009B2AC5"/>
    <w:rsid w:val="009B2B37"/>
    <w:rsid w:val="009B2C23"/>
    <w:rsid w:val="009B2F88"/>
    <w:rsid w:val="009B3410"/>
    <w:rsid w:val="009B347E"/>
    <w:rsid w:val="009B3AAE"/>
    <w:rsid w:val="009B3BB7"/>
    <w:rsid w:val="009B3D2C"/>
    <w:rsid w:val="009B44DA"/>
    <w:rsid w:val="009B4644"/>
    <w:rsid w:val="009B50E0"/>
    <w:rsid w:val="009B5380"/>
    <w:rsid w:val="009B5717"/>
    <w:rsid w:val="009B5F3F"/>
    <w:rsid w:val="009B630C"/>
    <w:rsid w:val="009B7149"/>
    <w:rsid w:val="009B790E"/>
    <w:rsid w:val="009C037B"/>
    <w:rsid w:val="009C1473"/>
    <w:rsid w:val="009C1492"/>
    <w:rsid w:val="009C16EA"/>
    <w:rsid w:val="009C1854"/>
    <w:rsid w:val="009C1858"/>
    <w:rsid w:val="009C1AAD"/>
    <w:rsid w:val="009C1FCE"/>
    <w:rsid w:val="009C27CD"/>
    <w:rsid w:val="009C36A4"/>
    <w:rsid w:val="009C3829"/>
    <w:rsid w:val="009C3DF1"/>
    <w:rsid w:val="009C3E13"/>
    <w:rsid w:val="009C42FC"/>
    <w:rsid w:val="009C48FD"/>
    <w:rsid w:val="009C5013"/>
    <w:rsid w:val="009C56FB"/>
    <w:rsid w:val="009C5C24"/>
    <w:rsid w:val="009C5CDF"/>
    <w:rsid w:val="009C6B01"/>
    <w:rsid w:val="009C6E40"/>
    <w:rsid w:val="009D019E"/>
    <w:rsid w:val="009D0919"/>
    <w:rsid w:val="009D1182"/>
    <w:rsid w:val="009D1525"/>
    <w:rsid w:val="009D17AF"/>
    <w:rsid w:val="009D1B54"/>
    <w:rsid w:val="009D1F85"/>
    <w:rsid w:val="009D20BC"/>
    <w:rsid w:val="009D223D"/>
    <w:rsid w:val="009D2876"/>
    <w:rsid w:val="009D2929"/>
    <w:rsid w:val="009D2A5B"/>
    <w:rsid w:val="009D2C8D"/>
    <w:rsid w:val="009D3187"/>
    <w:rsid w:val="009D38DB"/>
    <w:rsid w:val="009D4006"/>
    <w:rsid w:val="009D5184"/>
    <w:rsid w:val="009D54DC"/>
    <w:rsid w:val="009D5AB5"/>
    <w:rsid w:val="009D6944"/>
    <w:rsid w:val="009D6A6D"/>
    <w:rsid w:val="009D6AA9"/>
    <w:rsid w:val="009D6FB2"/>
    <w:rsid w:val="009D708C"/>
    <w:rsid w:val="009D79EF"/>
    <w:rsid w:val="009E029A"/>
    <w:rsid w:val="009E04AB"/>
    <w:rsid w:val="009E08E6"/>
    <w:rsid w:val="009E0B41"/>
    <w:rsid w:val="009E1361"/>
    <w:rsid w:val="009E16C6"/>
    <w:rsid w:val="009E1BA5"/>
    <w:rsid w:val="009E21AB"/>
    <w:rsid w:val="009E24BB"/>
    <w:rsid w:val="009E278F"/>
    <w:rsid w:val="009E29FA"/>
    <w:rsid w:val="009E2EEB"/>
    <w:rsid w:val="009E32CD"/>
    <w:rsid w:val="009E3A37"/>
    <w:rsid w:val="009E3B68"/>
    <w:rsid w:val="009E40E8"/>
    <w:rsid w:val="009E411E"/>
    <w:rsid w:val="009E4377"/>
    <w:rsid w:val="009E440E"/>
    <w:rsid w:val="009E48E0"/>
    <w:rsid w:val="009E4B77"/>
    <w:rsid w:val="009E6132"/>
    <w:rsid w:val="009E657B"/>
    <w:rsid w:val="009E754A"/>
    <w:rsid w:val="009E78F6"/>
    <w:rsid w:val="009E7CC7"/>
    <w:rsid w:val="009E7CD3"/>
    <w:rsid w:val="009F002F"/>
    <w:rsid w:val="009F04B0"/>
    <w:rsid w:val="009F0892"/>
    <w:rsid w:val="009F0FDA"/>
    <w:rsid w:val="009F1318"/>
    <w:rsid w:val="009F13B5"/>
    <w:rsid w:val="009F17C4"/>
    <w:rsid w:val="009F187A"/>
    <w:rsid w:val="009F1985"/>
    <w:rsid w:val="009F2071"/>
    <w:rsid w:val="009F2570"/>
    <w:rsid w:val="009F261D"/>
    <w:rsid w:val="009F28A9"/>
    <w:rsid w:val="009F3D98"/>
    <w:rsid w:val="009F421F"/>
    <w:rsid w:val="009F4B66"/>
    <w:rsid w:val="009F4C11"/>
    <w:rsid w:val="009F4DCD"/>
    <w:rsid w:val="009F4F95"/>
    <w:rsid w:val="009F665F"/>
    <w:rsid w:val="009F6CA3"/>
    <w:rsid w:val="009F74F8"/>
    <w:rsid w:val="009F7715"/>
    <w:rsid w:val="00A004BC"/>
    <w:rsid w:val="00A00733"/>
    <w:rsid w:val="00A00844"/>
    <w:rsid w:val="00A00A0B"/>
    <w:rsid w:val="00A00D42"/>
    <w:rsid w:val="00A014BD"/>
    <w:rsid w:val="00A01C82"/>
    <w:rsid w:val="00A021AC"/>
    <w:rsid w:val="00A02289"/>
    <w:rsid w:val="00A026B9"/>
    <w:rsid w:val="00A02B7A"/>
    <w:rsid w:val="00A03297"/>
    <w:rsid w:val="00A039DF"/>
    <w:rsid w:val="00A03DC5"/>
    <w:rsid w:val="00A0415F"/>
    <w:rsid w:val="00A0491D"/>
    <w:rsid w:val="00A04C8E"/>
    <w:rsid w:val="00A05299"/>
    <w:rsid w:val="00A0578C"/>
    <w:rsid w:val="00A05B68"/>
    <w:rsid w:val="00A0612D"/>
    <w:rsid w:val="00A06184"/>
    <w:rsid w:val="00A06280"/>
    <w:rsid w:val="00A0637A"/>
    <w:rsid w:val="00A068BA"/>
    <w:rsid w:val="00A06A2E"/>
    <w:rsid w:val="00A06A9C"/>
    <w:rsid w:val="00A07C45"/>
    <w:rsid w:val="00A07D8B"/>
    <w:rsid w:val="00A10179"/>
    <w:rsid w:val="00A103EA"/>
    <w:rsid w:val="00A1059C"/>
    <w:rsid w:val="00A10A02"/>
    <w:rsid w:val="00A10C37"/>
    <w:rsid w:val="00A10D06"/>
    <w:rsid w:val="00A11C74"/>
    <w:rsid w:val="00A11C7B"/>
    <w:rsid w:val="00A11ED3"/>
    <w:rsid w:val="00A1266B"/>
    <w:rsid w:val="00A13841"/>
    <w:rsid w:val="00A13EFA"/>
    <w:rsid w:val="00A141E7"/>
    <w:rsid w:val="00A148CF"/>
    <w:rsid w:val="00A14D91"/>
    <w:rsid w:val="00A151A2"/>
    <w:rsid w:val="00A15482"/>
    <w:rsid w:val="00A15539"/>
    <w:rsid w:val="00A1572B"/>
    <w:rsid w:val="00A15E24"/>
    <w:rsid w:val="00A162B4"/>
    <w:rsid w:val="00A162F8"/>
    <w:rsid w:val="00A166F4"/>
    <w:rsid w:val="00A16897"/>
    <w:rsid w:val="00A16D60"/>
    <w:rsid w:val="00A16FAC"/>
    <w:rsid w:val="00A170F5"/>
    <w:rsid w:val="00A17761"/>
    <w:rsid w:val="00A177A3"/>
    <w:rsid w:val="00A17CBD"/>
    <w:rsid w:val="00A17CD2"/>
    <w:rsid w:val="00A2072F"/>
    <w:rsid w:val="00A2079C"/>
    <w:rsid w:val="00A22B0B"/>
    <w:rsid w:val="00A22FDC"/>
    <w:rsid w:val="00A2372D"/>
    <w:rsid w:val="00A237A6"/>
    <w:rsid w:val="00A23F3C"/>
    <w:rsid w:val="00A24136"/>
    <w:rsid w:val="00A2475A"/>
    <w:rsid w:val="00A24851"/>
    <w:rsid w:val="00A24C4D"/>
    <w:rsid w:val="00A24EF2"/>
    <w:rsid w:val="00A25621"/>
    <w:rsid w:val="00A25D6C"/>
    <w:rsid w:val="00A25D8A"/>
    <w:rsid w:val="00A265CD"/>
    <w:rsid w:val="00A3038A"/>
    <w:rsid w:val="00A30AD1"/>
    <w:rsid w:val="00A313AC"/>
    <w:rsid w:val="00A314F3"/>
    <w:rsid w:val="00A31657"/>
    <w:rsid w:val="00A31A9B"/>
    <w:rsid w:val="00A32731"/>
    <w:rsid w:val="00A32EAF"/>
    <w:rsid w:val="00A33835"/>
    <w:rsid w:val="00A33E93"/>
    <w:rsid w:val="00A33F36"/>
    <w:rsid w:val="00A346C7"/>
    <w:rsid w:val="00A3495F"/>
    <w:rsid w:val="00A357E6"/>
    <w:rsid w:val="00A35D55"/>
    <w:rsid w:val="00A361EA"/>
    <w:rsid w:val="00A36A1C"/>
    <w:rsid w:val="00A36A61"/>
    <w:rsid w:val="00A36A8B"/>
    <w:rsid w:val="00A36B6B"/>
    <w:rsid w:val="00A373AB"/>
    <w:rsid w:val="00A40699"/>
    <w:rsid w:val="00A41278"/>
    <w:rsid w:val="00A41651"/>
    <w:rsid w:val="00A419FB"/>
    <w:rsid w:val="00A41BD6"/>
    <w:rsid w:val="00A41CD0"/>
    <w:rsid w:val="00A420D6"/>
    <w:rsid w:val="00A424A5"/>
    <w:rsid w:val="00A42896"/>
    <w:rsid w:val="00A42A66"/>
    <w:rsid w:val="00A42ADD"/>
    <w:rsid w:val="00A42D98"/>
    <w:rsid w:val="00A42F77"/>
    <w:rsid w:val="00A4312F"/>
    <w:rsid w:val="00A43601"/>
    <w:rsid w:val="00A43D4C"/>
    <w:rsid w:val="00A44245"/>
    <w:rsid w:val="00A446E2"/>
    <w:rsid w:val="00A4489D"/>
    <w:rsid w:val="00A44A74"/>
    <w:rsid w:val="00A450CE"/>
    <w:rsid w:val="00A45C98"/>
    <w:rsid w:val="00A4691D"/>
    <w:rsid w:val="00A507C7"/>
    <w:rsid w:val="00A50D4C"/>
    <w:rsid w:val="00A514F9"/>
    <w:rsid w:val="00A51564"/>
    <w:rsid w:val="00A5177F"/>
    <w:rsid w:val="00A51D7A"/>
    <w:rsid w:val="00A51DCF"/>
    <w:rsid w:val="00A52601"/>
    <w:rsid w:val="00A5282B"/>
    <w:rsid w:val="00A533CE"/>
    <w:rsid w:val="00A53415"/>
    <w:rsid w:val="00A53A1F"/>
    <w:rsid w:val="00A53A4C"/>
    <w:rsid w:val="00A53C95"/>
    <w:rsid w:val="00A541E0"/>
    <w:rsid w:val="00A54497"/>
    <w:rsid w:val="00A5491E"/>
    <w:rsid w:val="00A54B19"/>
    <w:rsid w:val="00A54BB3"/>
    <w:rsid w:val="00A55475"/>
    <w:rsid w:val="00A557B6"/>
    <w:rsid w:val="00A558FD"/>
    <w:rsid w:val="00A566F1"/>
    <w:rsid w:val="00A56C45"/>
    <w:rsid w:val="00A56E85"/>
    <w:rsid w:val="00A5793C"/>
    <w:rsid w:val="00A57F1B"/>
    <w:rsid w:val="00A605DF"/>
    <w:rsid w:val="00A61382"/>
    <w:rsid w:val="00A6171F"/>
    <w:rsid w:val="00A61720"/>
    <w:rsid w:val="00A617EE"/>
    <w:rsid w:val="00A61860"/>
    <w:rsid w:val="00A62C81"/>
    <w:rsid w:val="00A62E31"/>
    <w:rsid w:val="00A63239"/>
    <w:rsid w:val="00A63B99"/>
    <w:rsid w:val="00A640C1"/>
    <w:rsid w:val="00A6424A"/>
    <w:rsid w:val="00A654C7"/>
    <w:rsid w:val="00A656BA"/>
    <w:rsid w:val="00A65A3A"/>
    <w:rsid w:val="00A65DA9"/>
    <w:rsid w:val="00A65F3E"/>
    <w:rsid w:val="00A66224"/>
    <w:rsid w:val="00A66757"/>
    <w:rsid w:val="00A669CF"/>
    <w:rsid w:val="00A66B24"/>
    <w:rsid w:val="00A66C6D"/>
    <w:rsid w:val="00A7011A"/>
    <w:rsid w:val="00A70231"/>
    <w:rsid w:val="00A702EC"/>
    <w:rsid w:val="00A708E3"/>
    <w:rsid w:val="00A70D2B"/>
    <w:rsid w:val="00A70FA2"/>
    <w:rsid w:val="00A71085"/>
    <w:rsid w:val="00A71D46"/>
    <w:rsid w:val="00A71DE8"/>
    <w:rsid w:val="00A727FA"/>
    <w:rsid w:val="00A72AA3"/>
    <w:rsid w:val="00A72C4F"/>
    <w:rsid w:val="00A72D1C"/>
    <w:rsid w:val="00A73640"/>
    <w:rsid w:val="00A73C7A"/>
    <w:rsid w:val="00A73EFD"/>
    <w:rsid w:val="00A74679"/>
    <w:rsid w:val="00A7470F"/>
    <w:rsid w:val="00A75F55"/>
    <w:rsid w:val="00A765E6"/>
    <w:rsid w:val="00A765F9"/>
    <w:rsid w:val="00A766C0"/>
    <w:rsid w:val="00A76F1C"/>
    <w:rsid w:val="00A77FB2"/>
    <w:rsid w:val="00A80050"/>
    <w:rsid w:val="00A80515"/>
    <w:rsid w:val="00A80BA6"/>
    <w:rsid w:val="00A80BC2"/>
    <w:rsid w:val="00A81287"/>
    <w:rsid w:val="00A8137F"/>
    <w:rsid w:val="00A81F4A"/>
    <w:rsid w:val="00A8233C"/>
    <w:rsid w:val="00A82F7F"/>
    <w:rsid w:val="00A8364F"/>
    <w:rsid w:val="00A83F7B"/>
    <w:rsid w:val="00A83F82"/>
    <w:rsid w:val="00A8467C"/>
    <w:rsid w:val="00A85222"/>
    <w:rsid w:val="00A856C5"/>
    <w:rsid w:val="00A85A4C"/>
    <w:rsid w:val="00A8636E"/>
    <w:rsid w:val="00A864EA"/>
    <w:rsid w:val="00A8687D"/>
    <w:rsid w:val="00A869E0"/>
    <w:rsid w:val="00A86F1B"/>
    <w:rsid w:val="00A87584"/>
    <w:rsid w:val="00A8760F"/>
    <w:rsid w:val="00A87A05"/>
    <w:rsid w:val="00A87A68"/>
    <w:rsid w:val="00A9055D"/>
    <w:rsid w:val="00A90722"/>
    <w:rsid w:val="00A90B27"/>
    <w:rsid w:val="00A91588"/>
    <w:rsid w:val="00A91914"/>
    <w:rsid w:val="00A921E9"/>
    <w:rsid w:val="00A9232C"/>
    <w:rsid w:val="00A925C4"/>
    <w:rsid w:val="00A92708"/>
    <w:rsid w:val="00A929BE"/>
    <w:rsid w:val="00A92ACA"/>
    <w:rsid w:val="00A92E83"/>
    <w:rsid w:val="00A92F83"/>
    <w:rsid w:val="00A931C2"/>
    <w:rsid w:val="00A93651"/>
    <w:rsid w:val="00A93866"/>
    <w:rsid w:val="00A93BC6"/>
    <w:rsid w:val="00A93DCA"/>
    <w:rsid w:val="00A93EDD"/>
    <w:rsid w:val="00A93EF6"/>
    <w:rsid w:val="00A94829"/>
    <w:rsid w:val="00A95394"/>
    <w:rsid w:val="00A957C2"/>
    <w:rsid w:val="00A95899"/>
    <w:rsid w:val="00A95EC8"/>
    <w:rsid w:val="00A9614F"/>
    <w:rsid w:val="00A964DA"/>
    <w:rsid w:val="00A96CA5"/>
    <w:rsid w:val="00A96FF2"/>
    <w:rsid w:val="00A97E13"/>
    <w:rsid w:val="00AA039A"/>
    <w:rsid w:val="00AA0A92"/>
    <w:rsid w:val="00AA1C66"/>
    <w:rsid w:val="00AA1D74"/>
    <w:rsid w:val="00AA2651"/>
    <w:rsid w:val="00AA36EF"/>
    <w:rsid w:val="00AA3B9D"/>
    <w:rsid w:val="00AA4526"/>
    <w:rsid w:val="00AA456C"/>
    <w:rsid w:val="00AA4724"/>
    <w:rsid w:val="00AA4AA1"/>
    <w:rsid w:val="00AA4AEA"/>
    <w:rsid w:val="00AA5014"/>
    <w:rsid w:val="00AA508E"/>
    <w:rsid w:val="00AA527F"/>
    <w:rsid w:val="00AA5B33"/>
    <w:rsid w:val="00AA5B3B"/>
    <w:rsid w:val="00AA6E3E"/>
    <w:rsid w:val="00AA7279"/>
    <w:rsid w:val="00AA7F7B"/>
    <w:rsid w:val="00AB0199"/>
    <w:rsid w:val="00AB060E"/>
    <w:rsid w:val="00AB0797"/>
    <w:rsid w:val="00AB09AF"/>
    <w:rsid w:val="00AB0AD4"/>
    <w:rsid w:val="00AB11A8"/>
    <w:rsid w:val="00AB126C"/>
    <w:rsid w:val="00AB12BB"/>
    <w:rsid w:val="00AB154E"/>
    <w:rsid w:val="00AB2012"/>
    <w:rsid w:val="00AB2086"/>
    <w:rsid w:val="00AB21D3"/>
    <w:rsid w:val="00AB2364"/>
    <w:rsid w:val="00AB23EB"/>
    <w:rsid w:val="00AB2551"/>
    <w:rsid w:val="00AB3843"/>
    <w:rsid w:val="00AB3B58"/>
    <w:rsid w:val="00AB3C5F"/>
    <w:rsid w:val="00AB3FC4"/>
    <w:rsid w:val="00AB49CD"/>
    <w:rsid w:val="00AB4CC9"/>
    <w:rsid w:val="00AB4E77"/>
    <w:rsid w:val="00AB618E"/>
    <w:rsid w:val="00AB67D3"/>
    <w:rsid w:val="00AB6838"/>
    <w:rsid w:val="00AB7967"/>
    <w:rsid w:val="00AB7BFC"/>
    <w:rsid w:val="00AB7C1A"/>
    <w:rsid w:val="00AC00B8"/>
    <w:rsid w:val="00AC0370"/>
    <w:rsid w:val="00AC09B9"/>
    <w:rsid w:val="00AC140A"/>
    <w:rsid w:val="00AC141A"/>
    <w:rsid w:val="00AC1D94"/>
    <w:rsid w:val="00AC2DB4"/>
    <w:rsid w:val="00AC3100"/>
    <w:rsid w:val="00AC3449"/>
    <w:rsid w:val="00AC3C0D"/>
    <w:rsid w:val="00AC475C"/>
    <w:rsid w:val="00AC49E8"/>
    <w:rsid w:val="00AC4A7C"/>
    <w:rsid w:val="00AC4D5A"/>
    <w:rsid w:val="00AC5579"/>
    <w:rsid w:val="00AC562A"/>
    <w:rsid w:val="00AC616D"/>
    <w:rsid w:val="00AC65D1"/>
    <w:rsid w:val="00AC6B67"/>
    <w:rsid w:val="00AC7617"/>
    <w:rsid w:val="00AC768A"/>
    <w:rsid w:val="00AC76BB"/>
    <w:rsid w:val="00AD060A"/>
    <w:rsid w:val="00AD0B20"/>
    <w:rsid w:val="00AD0C3A"/>
    <w:rsid w:val="00AD0FB9"/>
    <w:rsid w:val="00AD17EC"/>
    <w:rsid w:val="00AD1D29"/>
    <w:rsid w:val="00AD2197"/>
    <w:rsid w:val="00AD279A"/>
    <w:rsid w:val="00AD2A4B"/>
    <w:rsid w:val="00AD3D75"/>
    <w:rsid w:val="00AD4155"/>
    <w:rsid w:val="00AD41BF"/>
    <w:rsid w:val="00AD4972"/>
    <w:rsid w:val="00AD576D"/>
    <w:rsid w:val="00AD6272"/>
    <w:rsid w:val="00AD6BD5"/>
    <w:rsid w:val="00AD6FA4"/>
    <w:rsid w:val="00AD7B8C"/>
    <w:rsid w:val="00AD7F84"/>
    <w:rsid w:val="00AE01EE"/>
    <w:rsid w:val="00AE0601"/>
    <w:rsid w:val="00AE0D72"/>
    <w:rsid w:val="00AE17ED"/>
    <w:rsid w:val="00AE214A"/>
    <w:rsid w:val="00AE2DA4"/>
    <w:rsid w:val="00AE2E9F"/>
    <w:rsid w:val="00AE3064"/>
    <w:rsid w:val="00AE3560"/>
    <w:rsid w:val="00AE3BB0"/>
    <w:rsid w:val="00AE42FD"/>
    <w:rsid w:val="00AE5936"/>
    <w:rsid w:val="00AE59F0"/>
    <w:rsid w:val="00AE60BB"/>
    <w:rsid w:val="00AE654E"/>
    <w:rsid w:val="00AE6B8B"/>
    <w:rsid w:val="00AE6EF5"/>
    <w:rsid w:val="00AE7465"/>
    <w:rsid w:val="00AE7F0A"/>
    <w:rsid w:val="00AF006B"/>
    <w:rsid w:val="00AF047C"/>
    <w:rsid w:val="00AF13E1"/>
    <w:rsid w:val="00AF1DDC"/>
    <w:rsid w:val="00AF2634"/>
    <w:rsid w:val="00AF2B2A"/>
    <w:rsid w:val="00AF2C68"/>
    <w:rsid w:val="00AF2DC1"/>
    <w:rsid w:val="00AF33CF"/>
    <w:rsid w:val="00AF3907"/>
    <w:rsid w:val="00AF3D4C"/>
    <w:rsid w:val="00AF3F7F"/>
    <w:rsid w:val="00AF40EB"/>
    <w:rsid w:val="00AF46F5"/>
    <w:rsid w:val="00AF4D1A"/>
    <w:rsid w:val="00AF4FC3"/>
    <w:rsid w:val="00AF5716"/>
    <w:rsid w:val="00AF5859"/>
    <w:rsid w:val="00AF5C19"/>
    <w:rsid w:val="00AF5CD4"/>
    <w:rsid w:val="00AF6189"/>
    <w:rsid w:val="00AF67C5"/>
    <w:rsid w:val="00AF67D1"/>
    <w:rsid w:val="00AF73E2"/>
    <w:rsid w:val="00AF76D4"/>
    <w:rsid w:val="00AF7A5F"/>
    <w:rsid w:val="00AF7EA4"/>
    <w:rsid w:val="00B0090D"/>
    <w:rsid w:val="00B01276"/>
    <w:rsid w:val="00B0131A"/>
    <w:rsid w:val="00B02130"/>
    <w:rsid w:val="00B02DCA"/>
    <w:rsid w:val="00B03149"/>
    <w:rsid w:val="00B052C0"/>
    <w:rsid w:val="00B0535B"/>
    <w:rsid w:val="00B0536C"/>
    <w:rsid w:val="00B05613"/>
    <w:rsid w:val="00B05C21"/>
    <w:rsid w:val="00B06010"/>
    <w:rsid w:val="00B06089"/>
    <w:rsid w:val="00B0680E"/>
    <w:rsid w:val="00B06CEC"/>
    <w:rsid w:val="00B07404"/>
    <w:rsid w:val="00B07490"/>
    <w:rsid w:val="00B079E4"/>
    <w:rsid w:val="00B07A9D"/>
    <w:rsid w:val="00B07BCE"/>
    <w:rsid w:val="00B10632"/>
    <w:rsid w:val="00B1073F"/>
    <w:rsid w:val="00B109FC"/>
    <w:rsid w:val="00B110B3"/>
    <w:rsid w:val="00B110BA"/>
    <w:rsid w:val="00B110F5"/>
    <w:rsid w:val="00B1126E"/>
    <w:rsid w:val="00B12144"/>
    <w:rsid w:val="00B1244B"/>
    <w:rsid w:val="00B12B94"/>
    <w:rsid w:val="00B12D16"/>
    <w:rsid w:val="00B13110"/>
    <w:rsid w:val="00B13B59"/>
    <w:rsid w:val="00B142D3"/>
    <w:rsid w:val="00B14C76"/>
    <w:rsid w:val="00B15E49"/>
    <w:rsid w:val="00B16506"/>
    <w:rsid w:val="00B16F9D"/>
    <w:rsid w:val="00B17657"/>
    <w:rsid w:val="00B17C1A"/>
    <w:rsid w:val="00B20400"/>
    <w:rsid w:val="00B204B1"/>
    <w:rsid w:val="00B2232F"/>
    <w:rsid w:val="00B2276B"/>
    <w:rsid w:val="00B22A2B"/>
    <w:rsid w:val="00B235C7"/>
    <w:rsid w:val="00B23837"/>
    <w:rsid w:val="00B2391B"/>
    <w:rsid w:val="00B23A04"/>
    <w:rsid w:val="00B23CCE"/>
    <w:rsid w:val="00B2411E"/>
    <w:rsid w:val="00B2484F"/>
    <w:rsid w:val="00B24ADD"/>
    <w:rsid w:val="00B24C4F"/>
    <w:rsid w:val="00B2525D"/>
    <w:rsid w:val="00B253CB"/>
    <w:rsid w:val="00B263A0"/>
    <w:rsid w:val="00B26621"/>
    <w:rsid w:val="00B26A1A"/>
    <w:rsid w:val="00B26F21"/>
    <w:rsid w:val="00B2730C"/>
    <w:rsid w:val="00B2772D"/>
    <w:rsid w:val="00B27844"/>
    <w:rsid w:val="00B30077"/>
    <w:rsid w:val="00B300DD"/>
    <w:rsid w:val="00B306C1"/>
    <w:rsid w:val="00B306D0"/>
    <w:rsid w:val="00B309BD"/>
    <w:rsid w:val="00B30A09"/>
    <w:rsid w:val="00B30A56"/>
    <w:rsid w:val="00B318C6"/>
    <w:rsid w:val="00B31C58"/>
    <w:rsid w:val="00B31DE7"/>
    <w:rsid w:val="00B31E2E"/>
    <w:rsid w:val="00B31E82"/>
    <w:rsid w:val="00B32ADD"/>
    <w:rsid w:val="00B32F34"/>
    <w:rsid w:val="00B33247"/>
    <w:rsid w:val="00B3374B"/>
    <w:rsid w:val="00B33D0C"/>
    <w:rsid w:val="00B34846"/>
    <w:rsid w:val="00B34D28"/>
    <w:rsid w:val="00B34DDC"/>
    <w:rsid w:val="00B34EEB"/>
    <w:rsid w:val="00B350F0"/>
    <w:rsid w:val="00B352FD"/>
    <w:rsid w:val="00B362C8"/>
    <w:rsid w:val="00B3635C"/>
    <w:rsid w:val="00B3651B"/>
    <w:rsid w:val="00B37B94"/>
    <w:rsid w:val="00B40CE3"/>
    <w:rsid w:val="00B40DDA"/>
    <w:rsid w:val="00B40E49"/>
    <w:rsid w:val="00B423B5"/>
    <w:rsid w:val="00B42752"/>
    <w:rsid w:val="00B42F3E"/>
    <w:rsid w:val="00B43A3E"/>
    <w:rsid w:val="00B4504B"/>
    <w:rsid w:val="00B459E3"/>
    <w:rsid w:val="00B45A68"/>
    <w:rsid w:val="00B45B8D"/>
    <w:rsid w:val="00B462EC"/>
    <w:rsid w:val="00B46597"/>
    <w:rsid w:val="00B46F03"/>
    <w:rsid w:val="00B5043A"/>
    <w:rsid w:val="00B509CD"/>
    <w:rsid w:val="00B51425"/>
    <w:rsid w:val="00B51AC4"/>
    <w:rsid w:val="00B51B18"/>
    <w:rsid w:val="00B51EB3"/>
    <w:rsid w:val="00B51ED3"/>
    <w:rsid w:val="00B522F6"/>
    <w:rsid w:val="00B5344A"/>
    <w:rsid w:val="00B53BA3"/>
    <w:rsid w:val="00B53E29"/>
    <w:rsid w:val="00B546D2"/>
    <w:rsid w:val="00B54E23"/>
    <w:rsid w:val="00B54FC6"/>
    <w:rsid w:val="00B550C1"/>
    <w:rsid w:val="00B554C4"/>
    <w:rsid w:val="00B55BDB"/>
    <w:rsid w:val="00B5670B"/>
    <w:rsid w:val="00B56B96"/>
    <w:rsid w:val="00B57650"/>
    <w:rsid w:val="00B57995"/>
    <w:rsid w:val="00B57D56"/>
    <w:rsid w:val="00B60E25"/>
    <w:rsid w:val="00B614D3"/>
    <w:rsid w:val="00B6178D"/>
    <w:rsid w:val="00B619A1"/>
    <w:rsid w:val="00B61D44"/>
    <w:rsid w:val="00B62C25"/>
    <w:rsid w:val="00B633DA"/>
    <w:rsid w:val="00B6385B"/>
    <w:rsid w:val="00B639EA"/>
    <w:rsid w:val="00B63D74"/>
    <w:rsid w:val="00B63DDA"/>
    <w:rsid w:val="00B6408C"/>
    <w:rsid w:val="00B6473A"/>
    <w:rsid w:val="00B64820"/>
    <w:rsid w:val="00B648BB"/>
    <w:rsid w:val="00B651C3"/>
    <w:rsid w:val="00B6561B"/>
    <w:rsid w:val="00B659E8"/>
    <w:rsid w:val="00B65D2B"/>
    <w:rsid w:val="00B663E9"/>
    <w:rsid w:val="00B663FD"/>
    <w:rsid w:val="00B665BE"/>
    <w:rsid w:val="00B66FEE"/>
    <w:rsid w:val="00B67C39"/>
    <w:rsid w:val="00B701F6"/>
    <w:rsid w:val="00B70761"/>
    <w:rsid w:val="00B719C2"/>
    <w:rsid w:val="00B71AB4"/>
    <w:rsid w:val="00B721AD"/>
    <w:rsid w:val="00B72D88"/>
    <w:rsid w:val="00B72F95"/>
    <w:rsid w:val="00B738C9"/>
    <w:rsid w:val="00B73D99"/>
    <w:rsid w:val="00B74078"/>
    <w:rsid w:val="00B74738"/>
    <w:rsid w:val="00B74AB9"/>
    <w:rsid w:val="00B75343"/>
    <w:rsid w:val="00B75597"/>
    <w:rsid w:val="00B75E4F"/>
    <w:rsid w:val="00B75FFE"/>
    <w:rsid w:val="00B771EF"/>
    <w:rsid w:val="00B77310"/>
    <w:rsid w:val="00B77C80"/>
    <w:rsid w:val="00B77CE3"/>
    <w:rsid w:val="00B80362"/>
    <w:rsid w:val="00B8099F"/>
    <w:rsid w:val="00B80C51"/>
    <w:rsid w:val="00B80CDC"/>
    <w:rsid w:val="00B8148B"/>
    <w:rsid w:val="00B82263"/>
    <w:rsid w:val="00B822B7"/>
    <w:rsid w:val="00B8295A"/>
    <w:rsid w:val="00B8451A"/>
    <w:rsid w:val="00B84526"/>
    <w:rsid w:val="00B8485E"/>
    <w:rsid w:val="00B84958"/>
    <w:rsid w:val="00B85055"/>
    <w:rsid w:val="00B851A2"/>
    <w:rsid w:val="00B853BC"/>
    <w:rsid w:val="00B85415"/>
    <w:rsid w:val="00B86789"/>
    <w:rsid w:val="00B8687F"/>
    <w:rsid w:val="00B87003"/>
    <w:rsid w:val="00B870AB"/>
    <w:rsid w:val="00B87925"/>
    <w:rsid w:val="00B904C5"/>
    <w:rsid w:val="00B904D7"/>
    <w:rsid w:val="00B90E9E"/>
    <w:rsid w:val="00B90F1F"/>
    <w:rsid w:val="00B91AE2"/>
    <w:rsid w:val="00B9251F"/>
    <w:rsid w:val="00B927E2"/>
    <w:rsid w:val="00B92A1B"/>
    <w:rsid w:val="00B93295"/>
    <w:rsid w:val="00B933F8"/>
    <w:rsid w:val="00B93420"/>
    <w:rsid w:val="00B939AD"/>
    <w:rsid w:val="00B93A59"/>
    <w:rsid w:val="00B941FF"/>
    <w:rsid w:val="00B9437C"/>
    <w:rsid w:val="00B9483F"/>
    <w:rsid w:val="00B949CD"/>
    <w:rsid w:val="00B94C61"/>
    <w:rsid w:val="00B95337"/>
    <w:rsid w:val="00B95369"/>
    <w:rsid w:val="00B95729"/>
    <w:rsid w:val="00B96084"/>
    <w:rsid w:val="00B96D58"/>
    <w:rsid w:val="00B96EB8"/>
    <w:rsid w:val="00B97417"/>
    <w:rsid w:val="00B974BF"/>
    <w:rsid w:val="00B976A9"/>
    <w:rsid w:val="00B976C6"/>
    <w:rsid w:val="00B97F58"/>
    <w:rsid w:val="00BA040A"/>
    <w:rsid w:val="00BA0857"/>
    <w:rsid w:val="00BA1063"/>
    <w:rsid w:val="00BA1303"/>
    <w:rsid w:val="00BA14BF"/>
    <w:rsid w:val="00BA19F7"/>
    <w:rsid w:val="00BA1C96"/>
    <w:rsid w:val="00BA1E34"/>
    <w:rsid w:val="00BA2159"/>
    <w:rsid w:val="00BA28CE"/>
    <w:rsid w:val="00BA2BE8"/>
    <w:rsid w:val="00BA33F3"/>
    <w:rsid w:val="00BA436F"/>
    <w:rsid w:val="00BA45DB"/>
    <w:rsid w:val="00BA4998"/>
    <w:rsid w:val="00BA4AEA"/>
    <w:rsid w:val="00BA4FC6"/>
    <w:rsid w:val="00BA535C"/>
    <w:rsid w:val="00BA581A"/>
    <w:rsid w:val="00BA5897"/>
    <w:rsid w:val="00BA5DE1"/>
    <w:rsid w:val="00BA5F93"/>
    <w:rsid w:val="00BA6573"/>
    <w:rsid w:val="00BA6F61"/>
    <w:rsid w:val="00BA7403"/>
    <w:rsid w:val="00BB10A5"/>
    <w:rsid w:val="00BB1197"/>
    <w:rsid w:val="00BB13B2"/>
    <w:rsid w:val="00BB1B04"/>
    <w:rsid w:val="00BB1CF8"/>
    <w:rsid w:val="00BB22CB"/>
    <w:rsid w:val="00BB26C9"/>
    <w:rsid w:val="00BB2DF4"/>
    <w:rsid w:val="00BB2E4B"/>
    <w:rsid w:val="00BB3697"/>
    <w:rsid w:val="00BB383F"/>
    <w:rsid w:val="00BB3E37"/>
    <w:rsid w:val="00BB3FD3"/>
    <w:rsid w:val="00BB41E8"/>
    <w:rsid w:val="00BB48AB"/>
    <w:rsid w:val="00BB5132"/>
    <w:rsid w:val="00BB591B"/>
    <w:rsid w:val="00BB5E2A"/>
    <w:rsid w:val="00BB5E90"/>
    <w:rsid w:val="00BB6271"/>
    <w:rsid w:val="00BB6288"/>
    <w:rsid w:val="00BB6995"/>
    <w:rsid w:val="00BB6E57"/>
    <w:rsid w:val="00BB7482"/>
    <w:rsid w:val="00BB7641"/>
    <w:rsid w:val="00BB7B0E"/>
    <w:rsid w:val="00BB7FE8"/>
    <w:rsid w:val="00BC0B28"/>
    <w:rsid w:val="00BC1B97"/>
    <w:rsid w:val="00BC1F7D"/>
    <w:rsid w:val="00BC2422"/>
    <w:rsid w:val="00BC252B"/>
    <w:rsid w:val="00BC2550"/>
    <w:rsid w:val="00BC29C0"/>
    <w:rsid w:val="00BC38B7"/>
    <w:rsid w:val="00BC3D23"/>
    <w:rsid w:val="00BC3D63"/>
    <w:rsid w:val="00BC3F1E"/>
    <w:rsid w:val="00BC422F"/>
    <w:rsid w:val="00BC4DED"/>
    <w:rsid w:val="00BC4E62"/>
    <w:rsid w:val="00BC4FB2"/>
    <w:rsid w:val="00BC5B9C"/>
    <w:rsid w:val="00BC64D6"/>
    <w:rsid w:val="00BC6A8C"/>
    <w:rsid w:val="00BC7388"/>
    <w:rsid w:val="00BC738C"/>
    <w:rsid w:val="00BC73FE"/>
    <w:rsid w:val="00BC76E5"/>
    <w:rsid w:val="00BC789F"/>
    <w:rsid w:val="00BD038D"/>
    <w:rsid w:val="00BD071F"/>
    <w:rsid w:val="00BD08F7"/>
    <w:rsid w:val="00BD0E28"/>
    <w:rsid w:val="00BD1830"/>
    <w:rsid w:val="00BD1AC9"/>
    <w:rsid w:val="00BD1E2F"/>
    <w:rsid w:val="00BD2C04"/>
    <w:rsid w:val="00BD330F"/>
    <w:rsid w:val="00BD341F"/>
    <w:rsid w:val="00BD34E5"/>
    <w:rsid w:val="00BD37DA"/>
    <w:rsid w:val="00BD3E8F"/>
    <w:rsid w:val="00BD3F70"/>
    <w:rsid w:val="00BD464C"/>
    <w:rsid w:val="00BD48F8"/>
    <w:rsid w:val="00BD4915"/>
    <w:rsid w:val="00BD4D18"/>
    <w:rsid w:val="00BD4D1B"/>
    <w:rsid w:val="00BD5004"/>
    <w:rsid w:val="00BD5307"/>
    <w:rsid w:val="00BD54DE"/>
    <w:rsid w:val="00BD577F"/>
    <w:rsid w:val="00BD617C"/>
    <w:rsid w:val="00BD67C1"/>
    <w:rsid w:val="00BD710B"/>
    <w:rsid w:val="00BD7AE4"/>
    <w:rsid w:val="00BD7B0C"/>
    <w:rsid w:val="00BE02B3"/>
    <w:rsid w:val="00BE02CB"/>
    <w:rsid w:val="00BE0616"/>
    <w:rsid w:val="00BE08EB"/>
    <w:rsid w:val="00BE0C1A"/>
    <w:rsid w:val="00BE166C"/>
    <w:rsid w:val="00BE2072"/>
    <w:rsid w:val="00BE24CB"/>
    <w:rsid w:val="00BE2A68"/>
    <w:rsid w:val="00BE305E"/>
    <w:rsid w:val="00BE3542"/>
    <w:rsid w:val="00BE360F"/>
    <w:rsid w:val="00BE3FC3"/>
    <w:rsid w:val="00BE4218"/>
    <w:rsid w:val="00BE4D2E"/>
    <w:rsid w:val="00BE532E"/>
    <w:rsid w:val="00BE60DB"/>
    <w:rsid w:val="00BE65F5"/>
    <w:rsid w:val="00BE7333"/>
    <w:rsid w:val="00BE7523"/>
    <w:rsid w:val="00BE7A56"/>
    <w:rsid w:val="00BF01CC"/>
    <w:rsid w:val="00BF0260"/>
    <w:rsid w:val="00BF1EC1"/>
    <w:rsid w:val="00BF205C"/>
    <w:rsid w:val="00BF2BCB"/>
    <w:rsid w:val="00BF2EB5"/>
    <w:rsid w:val="00BF30BC"/>
    <w:rsid w:val="00BF45C4"/>
    <w:rsid w:val="00BF4E18"/>
    <w:rsid w:val="00BF5212"/>
    <w:rsid w:val="00BF5672"/>
    <w:rsid w:val="00BF5783"/>
    <w:rsid w:val="00BF595D"/>
    <w:rsid w:val="00BF5C16"/>
    <w:rsid w:val="00BF63CD"/>
    <w:rsid w:val="00BF63D4"/>
    <w:rsid w:val="00BF6640"/>
    <w:rsid w:val="00BF6AEF"/>
    <w:rsid w:val="00BF6BFE"/>
    <w:rsid w:val="00BF7409"/>
    <w:rsid w:val="00C0099F"/>
    <w:rsid w:val="00C00E87"/>
    <w:rsid w:val="00C00F53"/>
    <w:rsid w:val="00C010FC"/>
    <w:rsid w:val="00C012E4"/>
    <w:rsid w:val="00C017DC"/>
    <w:rsid w:val="00C02214"/>
    <w:rsid w:val="00C0271F"/>
    <w:rsid w:val="00C02843"/>
    <w:rsid w:val="00C03905"/>
    <w:rsid w:val="00C03C12"/>
    <w:rsid w:val="00C05D12"/>
    <w:rsid w:val="00C05DCE"/>
    <w:rsid w:val="00C05F15"/>
    <w:rsid w:val="00C05FEA"/>
    <w:rsid w:val="00C06453"/>
    <w:rsid w:val="00C06EF7"/>
    <w:rsid w:val="00C07199"/>
    <w:rsid w:val="00C0786C"/>
    <w:rsid w:val="00C079F2"/>
    <w:rsid w:val="00C07A30"/>
    <w:rsid w:val="00C10ABA"/>
    <w:rsid w:val="00C10B5A"/>
    <w:rsid w:val="00C11464"/>
    <w:rsid w:val="00C11509"/>
    <w:rsid w:val="00C1175E"/>
    <w:rsid w:val="00C11EB8"/>
    <w:rsid w:val="00C1262A"/>
    <w:rsid w:val="00C1294E"/>
    <w:rsid w:val="00C1298A"/>
    <w:rsid w:val="00C13379"/>
    <w:rsid w:val="00C1354F"/>
    <w:rsid w:val="00C137E3"/>
    <w:rsid w:val="00C13B98"/>
    <w:rsid w:val="00C14634"/>
    <w:rsid w:val="00C15130"/>
    <w:rsid w:val="00C1571B"/>
    <w:rsid w:val="00C15901"/>
    <w:rsid w:val="00C1599F"/>
    <w:rsid w:val="00C165AB"/>
    <w:rsid w:val="00C16766"/>
    <w:rsid w:val="00C17014"/>
    <w:rsid w:val="00C176B1"/>
    <w:rsid w:val="00C17710"/>
    <w:rsid w:val="00C177FA"/>
    <w:rsid w:val="00C17D71"/>
    <w:rsid w:val="00C20390"/>
    <w:rsid w:val="00C20D0C"/>
    <w:rsid w:val="00C20E14"/>
    <w:rsid w:val="00C221BB"/>
    <w:rsid w:val="00C2240D"/>
    <w:rsid w:val="00C2337B"/>
    <w:rsid w:val="00C2347D"/>
    <w:rsid w:val="00C238A2"/>
    <w:rsid w:val="00C241CF"/>
    <w:rsid w:val="00C245CF"/>
    <w:rsid w:val="00C24ACC"/>
    <w:rsid w:val="00C252BA"/>
    <w:rsid w:val="00C26368"/>
    <w:rsid w:val="00C26517"/>
    <w:rsid w:val="00C267F6"/>
    <w:rsid w:val="00C26B40"/>
    <w:rsid w:val="00C27958"/>
    <w:rsid w:val="00C27B75"/>
    <w:rsid w:val="00C308FC"/>
    <w:rsid w:val="00C3092B"/>
    <w:rsid w:val="00C30E8A"/>
    <w:rsid w:val="00C3166D"/>
    <w:rsid w:val="00C31C56"/>
    <w:rsid w:val="00C31EB7"/>
    <w:rsid w:val="00C31EE8"/>
    <w:rsid w:val="00C321AD"/>
    <w:rsid w:val="00C3282C"/>
    <w:rsid w:val="00C32890"/>
    <w:rsid w:val="00C32BDC"/>
    <w:rsid w:val="00C34631"/>
    <w:rsid w:val="00C3557B"/>
    <w:rsid w:val="00C35A3E"/>
    <w:rsid w:val="00C35A5A"/>
    <w:rsid w:val="00C36C6A"/>
    <w:rsid w:val="00C3758A"/>
    <w:rsid w:val="00C37A69"/>
    <w:rsid w:val="00C37F62"/>
    <w:rsid w:val="00C37FA3"/>
    <w:rsid w:val="00C40023"/>
    <w:rsid w:val="00C4021B"/>
    <w:rsid w:val="00C4037A"/>
    <w:rsid w:val="00C41312"/>
    <w:rsid w:val="00C41495"/>
    <w:rsid w:val="00C41688"/>
    <w:rsid w:val="00C418D2"/>
    <w:rsid w:val="00C42E44"/>
    <w:rsid w:val="00C44542"/>
    <w:rsid w:val="00C44A97"/>
    <w:rsid w:val="00C44D42"/>
    <w:rsid w:val="00C44F74"/>
    <w:rsid w:val="00C455CE"/>
    <w:rsid w:val="00C45D08"/>
    <w:rsid w:val="00C45EAC"/>
    <w:rsid w:val="00C46B36"/>
    <w:rsid w:val="00C47095"/>
    <w:rsid w:val="00C4767B"/>
    <w:rsid w:val="00C47C91"/>
    <w:rsid w:val="00C50585"/>
    <w:rsid w:val="00C5060B"/>
    <w:rsid w:val="00C5091A"/>
    <w:rsid w:val="00C50B15"/>
    <w:rsid w:val="00C511DD"/>
    <w:rsid w:val="00C5154E"/>
    <w:rsid w:val="00C51D57"/>
    <w:rsid w:val="00C521D2"/>
    <w:rsid w:val="00C52465"/>
    <w:rsid w:val="00C5251C"/>
    <w:rsid w:val="00C52567"/>
    <w:rsid w:val="00C52D34"/>
    <w:rsid w:val="00C52EDF"/>
    <w:rsid w:val="00C52F1C"/>
    <w:rsid w:val="00C535C7"/>
    <w:rsid w:val="00C53F35"/>
    <w:rsid w:val="00C54358"/>
    <w:rsid w:val="00C5481A"/>
    <w:rsid w:val="00C54844"/>
    <w:rsid w:val="00C54F78"/>
    <w:rsid w:val="00C550DB"/>
    <w:rsid w:val="00C55297"/>
    <w:rsid w:val="00C55C11"/>
    <w:rsid w:val="00C55EB7"/>
    <w:rsid w:val="00C56260"/>
    <w:rsid w:val="00C562FF"/>
    <w:rsid w:val="00C569F1"/>
    <w:rsid w:val="00C56A55"/>
    <w:rsid w:val="00C56B24"/>
    <w:rsid w:val="00C56D4B"/>
    <w:rsid w:val="00C5704D"/>
    <w:rsid w:val="00C578D1"/>
    <w:rsid w:val="00C603F1"/>
    <w:rsid w:val="00C608F1"/>
    <w:rsid w:val="00C60EEF"/>
    <w:rsid w:val="00C60FD9"/>
    <w:rsid w:val="00C622EF"/>
    <w:rsid w:val="00C62C94"/>
    <w:rsid w:val="00C64298"/>
    <w:rsid w:val="00C649B1"/>
    <w:rsid w:val="00C64C15"/>
    <w:rsid w:val="00C64D65"/>
    <w:rsid w:val="00C6539E"/>
    <w:rsid w:val="00C65BF8"/>
    <w:rsid w:val="00C6604F"/>
    <w:rsid w:val="00C66415"/>
    <w:rsid w:val="00C67387"/>
    <w:rsid w:val="00C6752F"/>
    <w:rsid w:val="00C67D47"/>
    <w:rsid w:val="00C67DC6"/>
    <w:rsid w:val="00C7008D"/>
    <w:rsid w:val="00C70220"/>
    <w:rsid w:val="00C70401"/>
    <w:rsid w:val="00C70476"/>
    <w:rsid w:val="00C71485"/>
    <w:rsid w:val="00C7149F"/>
    <w:rsid w:val="00C717AF"/>
    <w:rsid w:val="00C71849"/>
    <w:rsid w:val="00C72359"/>
    <w:rsid w:val="00C72B0B"/>
    <w:rsid w:val="00C72B44"/>
    <w:rsid w:val="00C72DAA"/>
    <w:rsid w:val="00C72E5F"/>
    <w:rsid w:val="00C72EAA"/>
    <w:rsid w:val="00C72FCD"/>
    <w:rsid w:val="00C73083"/>
    <w:rsid w:val="00C73599"/>
    <w:rsid w:val="00C73FE7"/>
    <w:rsid w:val="00C741F5"/>
    <w:rsid w:val="00C743C1"/>
    <w:rsid w:val="00C750A4"/>
    <w:rsid w:val="00C76FA1"/>
    <w:rsid w:val="00C771CA"/>
    <w:rsid w:val="00C775B9"/>
    <w:rsid w:val="00C7762B"/>
    <w:rsid w:val="00C7766C"/>
    <w:rsid w:val="00C77B5B"/>
    <w:rsid w:val="00C77F27"/>
    <w:rsid w:val="00C80324"/>
    <w:rsid w:val="00C80643"/>
    <w:rsid w:val="00C8082C"/>
    <w:rsid w:val="00C80FC9"/>
    <w:rsid w:val="00C816C8"/>
    <w:rsid w:val="00C82384"/>
    <w:rsid w:val="00C82755"/>
    <w:rsid w:val="00C82758"/>
    <w:rsid w:val="00C82A70"/>
    <w:rsid w:val="00C83CEE"/>
    <w:rsid w:val="00C855D5"/>
    <w:rsid w:val="00C856A9"/>
    <w:rsid w:val="00C85882"/>
    <w:rsid w:val="00C85E96"/>
    <w:rsid w:val="00C8618A"/>
    <w:rsid w:val="00C86611"/>
    <w:rsid w:val="00C86BAB"/>
    <w:rsid w:val="00C871B0"/>
    <w:rsid w:val="00C8755B"/>
    <w:rsid w:val="00C87696"/>
    <w:rsid w:val="00C87B35"/>
    <w:rsid w:val="00C87CC4"/>
    <w:rsid w:val="00C87E31"/>
    <w:rsid w:val="00C90009"/>
    <w:rsid w:val="00C91346"/>
    <w:rsid w:val="00C917CD"/>
    <w:rsid w:val="00C91FDE"/>
    <w:rsid w:val="00C9202E"/>
    <w:rsid w:val="00C922AA"/>
    <w:rsid w:val="00C92E47"/>
    <w:rsid w:val="00C9352B"/>
    <w:rsid w:val="00C9362A"/>
    <w:rsid w:val="00C9385F"/>
    <w:rsid w:val="00C93EE6"/>
    <w:rsid w:val="00C940E3"/>
    <w:rsid w:val="00C941F9"/>
    <w:rsid w:val="00C94367"/>
    <w:rsid w:val="00C9497D"/>
    <w:rsid w:val="00C94A1D"/>
    <w:rsid w:val="00C94FA7"/>
    <w:rsid w:val="00C96C8F"/>
    <w:rsid w:val="00C9700B"/>
    <w:rsid w:val="00C97611"/>
    <w:rsid w:val="00C97AAD"/>
    <w:rsid w:val="00C97CE0"/>
    <w:rsid w:val="00CA0299"/>
    <w:rsid w:val="00CA0350"/>
    <w:rsid w:val="00CA069B"/>
    <w:rsid w:val="00CA079C"/>
    <w:rsid w:val="00CA07FE"/>
    <w:rsid w:val="00CA0A33"/>
    <w:rsid w:val="00CA0C8D"/>
    <w:rsid w:val="00CA128F"/>
    <w:rsid w:val="00CA1F4B"/>
    <w:rsid w:val="00CA206B"/>
    <w:rsid w:val="00CA2097"/>
    <w:rsid w:val="00CA236A"/>
    <w:rsid w:val="00CA23B5"/>
    <w:rsid w:val="00CA2B03"/>
    <w:rsid w:val="00CA2C4B"/>
    <w:rsid w:val="00CA2E6D"/>
    <w:rsid w:val="00CA2FAB"/>
    <w:rsid w:val="00CA3B52"/>
    <w:rsid w:val="00CA3C32"/>
    <w:rsid w:val="00CA4776"/>
    <w:rsid w:val="00CA4FA1"/>
    <w:rsid w:val="00CA5144"/>
    <w:rsid w:val="00CA51B4"/>
    <w:rsid w:val="00CA58B5"/>
    <w:rsid w:val="00CA5C1D"/>
    <w:rsid w:val="00CA5FBB"/>
    <w:rsid w:val="00CA6284"/>
    <w:rsid w:val="00CA64F1"/>
    <w:rsid w:val="00CA686E"/>
    <w:rsid w:val="00CA74B0"/>
    <w:rsid w:val="00CA7584"/>
    <w:rsid w:val="00CA7746"/>
    <w:rsid w:val="00CA7BC9"/>
    <w:rsid w:val="00CA7CCB"/>
    <w:rsid w:val="00CA7D31"/>
    <w:rsid w:val="00CA7E87"/>
    <w:rsid w:val="00CB037B"/>
    <w:rsid w:val="00CB039D"/>
    <w:rsid w:val="00CB08FD"/>
    <w:rsid w:val="00CB0E59"/>
    <w:rsid w:val="00CB0E5A"/>
    <w:rsid w:val="00CB1379"/>
    <w:rsid w:val="00CB19BF"/>
    <w:rsid w:val="00CB20C5"/>
    <w:rsid w:val="00CB2334"/>
    <w:rsid w:val="00CB2475"/>
    <w:rsid w:val="00CB2CCE"/>
    <w:rsid w:val="00CB30AD"/>
    <w:rsid w:val="00CB312C"/>
    <w:rsid w:val="00CB334B"/>
    <w:rsid w:val="00CB3FA0"/>
    <w:rsid w:val="00CB4021"/>
    <w:rsid w:val="00CB46FA"/>
    <w:rsid w:val="00CB4F77"/>
    <w:rsid w:val="00CB5479"/>
    <w:rsid w:val="00CB5A0D"/>
    <w:rsid w:val="00CB5B4F"/>
    <w:rsid w:val="00CB61CC"/>
    <w:rsid w:val="00CB6FB7"/>
    <w:rsid w:val="00CB72B6"/>
    <w:rsid w:val="00CB73ED"/>
    <w:rsid w:val="00CB77B1"/>
    <w:rsid w:val="00CC09F0"/>
    <w:rsid w:val="00CC0C31"/>
    <w:rsid w:val="00CC170A"/>
    <w:rsid w:val="00CC178A"/>
    <w:rsid w:val="00CC2674"/>
    <w:rsid w:val="00CC29F0"/>
    <w:rsid w:val="00CC29FB"/>
    <w:rsid w:val="00CC2AAC"/>
    <w:rsid w:val="00CC2DCA"/>
    <w:rsid w:val="00CC32DA"/>
    <w:rsid w:val="00CC3549"/>
    <w:rsid w:val="00CC405D"/>
    <w:rsid w:val="00CC40CC"/>
    <w:rsid w:val="00CC4385"/>
    <w:rsid w:val="00CC46DF"/>
    <w:rsid w:val="00CC47D6"/>
    <w:rsid w:val="00CC48A5"/>
    <w:rsid w:val="00CC529F"/>
    <w:rsid w:val="00CC52BC"/>
    <w:rsid w:val="00CC52D4"/>
    <w:rsid w:val="00CC61E7"/>
    <w:rsid w:val="00CC7A97"/>
    <w:rsid w:val="00CD0734"/>
    <w:rsid w:val="00CD0B95"/>
    <w:rsid w:val="00CD165A"/>
    <w:rsid w:val="00CD24BD"/>
    <w:rsid w:val="00CD2820"/>
    <w:rsid w:val="00CD2888"/>
    <w:rsid w:val="00CD293D"/>
    <w:rsid w:val="00CD2942"/>
    <w:rsid w:val="00CD3FFF"/>
    <w:rsid w:val="00CD4D77"/>
    <w:rsid w:val="00CD4ED4"/>
    <w:rsid w:val="00CD5206"/>
    <w:rsid w:val="00CD57F6"/>
    <w:rsid w:val="00CD5C69"/>
    <w:rsid w:val="00CD611C"/>
    <w:rsid w:val="00CD6407"/>
    <w:rsid w:val="00CD69F1"/>
    <w:rsid w:val="00CD6AC0"/>
    <w:rsid w:val="00CE02F2"/>
    <w:rsid w:val="00CE05C0"/>
    <w:rsid w:val="00CE0F18"/>
    <w:rsid w:val="00CE1104"/>
    <w:rsid w:val="00CE11A3"/>
    <w:rsid w:val="00CE149E"/>
    <w:rsid w:val="00CE1891"/>
    <w:rsid w:val="00CE1A6A"/>
    <w:rsid w:val="00CE248B"/>
    <w:rsid w:val="00CE2B74"/>
    <w:rsid w:val="00CE2EBB"/>
    <w:rsid w:val="00CE30A1"/>
    <w:rsid w:val="00CE30D0"/>
    <w:rsid w:val="00CE3689"/>
    <w:rsid w:val="00CE3A19"/>
    <w:rsid w:val="00CE3A25"/>
    <w:rsid w:val="00CE3C48"/>
    <w:rsid w:val="00CE3FA3"/>
    <w:rsid w:val="00CE4135"/>
    <w:rsid w:val="00CE41C2"/>
    <w:rsid w:val="00CE4243"/>
    <w:rsid w:val="00CE48D1"/>
    <w:rsid w:val="00CE4C6B"/>
    <w:rsid w:val="00CE5007"/>
    <w:rsid w:val="00CE55C1"/>
    <w:rsid w:val="00CE5D9C"/>
    <w:rsid w:val="00CE5EE9"/>
    <w:rsid w:val="00CE6877"/>
    <w:rsid w:val="00CE708D"/>
    <w:rsid w:val="00CE7FA1"/>
    <w:rsid w:val="00CF03E7"/>
    <w:rsid w:val="00CF04BF"/>
    <w:rsid w:val="00CF06BE"/>
    <w:rsid w:val="00CF0AD2"/>
    <w:rsid w:val="00CF0DCC"/>
    <w:rsid w:val="00CF1307"/>
    <w:rsid w:val="00CF18E7"/>
    <w:rsid w:val="00CF1AD0"/>
    <w:rsid w:val="00CF2204"/>
    <w:rsid w:val="00CF28BC"/>
    <w:rsid w:val="00CF337D"/>
    <w:rsid w:val="00CF377E"/>
    <w:rsid w:val="00CF3A08"/>
    <w:rsid w:val="00CF3FB9"/>
    <w:rsid w:val="00CF4244"/>
    <w:rsid w:val="00CF46CB"/>
    <w:rsid w:val="00CF4AF3"/>
    <w:rsid w:val="00CF4B32"/>
    <w:rsid w:val="00CF59B2"/>
    <w:rsid w:val="00CF5A8E"/>
    <w:rsid w:val="00CF5DAE"/>
    <w:rsid w:val="00CF5F34"/>
    <w:rsid w:val="00CF5F5C"/>
    <w:rsid w:val="00CF6E21"/>
    <w:rsid w:val="00CF7834"/>
    <w:rsid w:val="00CF7A89"/>
    <w:rsid w:val="00D001D1"/>
    <w:rsid w:val="00D00278"/>
    <w:rsid w:val="00D0050E"/>
    <w:rsid w:val="00D0114D"/>
    <w:rsid w:val="00D0134C"/>
    <w:rsid w:val="00D01578"/>
    <w:rsid w:val="00D01AA2"/>
    <w:rsid w:val="00D01B5F"/>
    <w:rsid w:val="00D02352"/>
    <w:rsid w:val="00D02659"/>
    <w:rsid w:val="00D0268F"/>
    <w:rsid w:val="00D0320C"/>
    <w:rsid w:val="00D033E6"/>
    <w:rsid w:val="00D03D00"/>
    <w:rsid w:val="00D04200"/>
    <w:rsid w:val="00D043B6"/>
    <w:rsid w:val="00D04988"/>
    <w:rsid w:val="00D049E7"/>
    <w:rsid w:val="00D04E30"/>
    <w:rsid w:val="00D05124"/>
    <w:rsid w:val="00D053E6"/>
    <w:rsid w:val="00D0616C"/>
    <w:rsid w:val="00D06284"/>
    <w:rsid w:val="00D066BD"/>
    <w:rsid w:val="00D07584"/>
    <w:rsid w:val="00D10875"/>
    <w:rsid w:val="00D10F81"/>
    <w:rsid w:val="00D11222"/>
    <w:rsid w:val="00D114AE"/>
    <w:rsid w:val="00D1191E"/>
    <w:rsid w:val="00D1197F"/>
    <w:rsid w:val="00D11B15"/>
    <w:rsid w:val="00D11E94"/>
    <w:rsid w:val="00D12109"/>
    <w:rsid w:val="00D121F6"/>
    <w:rsid w:val="00D12588"/>
    <w:rsid w:val="00D12A59"/>
    <w:rsid w:val="00D13293"/>
    <w:rsid w:val="00D13AA8"/>
    <w:rsid w:val="00D14FEC"/>
    <w:rsid w:val="00D1574D"/>
    <w:rsid w:val="00D15D85"/>
    <w:rsid w:val="00D16754"/>
    <w:rsid w:val="00D16CDF"/>
    <w:rsid w:val="00D16F52"/>
    <w:rsid w:val="00D17517"/>
    <w:rsid w:val="00D17AFA"/>
    <w:rsid w:val="00D17C02"/>
    <w:rsid w:val="00D17CC8"/>
    <w:rsid w:val="00D17FDB"/>
    <w:rsid w:val="00D2003E"/>
    <w:rsid w:val="00D20092"/>
    <w:rsid w:val="00D202A9"/>
    <w:rsid w:val="00D20DB5"/>
    <w:rsid w:val="00D212B8"/>
    <w:rsid w:val="00D2164E"/>
    <w:rsid w:val="00D21DC5"/>
    <w:rsid w:val="00D22741"/>
    <w:rsid w:val="00D22C18"/>
    <w:rsid w:val="00D2386F"/>
    <w:rsid w:val="00D23D40"/>
    <w:rsid w:val="00D2476E"/>
    <w:rsid w:val="00D24A29"/>
    <w:rsid w:val="00D24BDD"/>
    <w:rsid w:val="00D2506F"/>
    <w:rsid w:val="00D253EB"/>
    <w:rsid w:val="00D253F2"/>
    <w:rsid w:val="00D25439"/>
    <w:rsid w:val="00D26204"/>
    <w:rsid w:val="00D26439"/>
    <w:rsid w:val="00D2690C"/>
    <w:rsid w:val="00D304B3"/>
    <w:rsid w:val="00D30DEF"/>
    <w:rsid w:val="00D31342"/>
    <w:rsid w:val="00D31594"/>
    <w:rsid w:val="00D316F3"/>
    <w:rsid w:val="00D31BCB"/>
    <w:rsid w:val="00D31E5E"/>
    <w:rsid w:val="00D3223D"/>
    <w:rsid w:val="00D324E9"/>
    <w:rsid w:val="00D32913"/>
    <w:rsid w:val="00D3295D"/>
    <w:rsid w:val="00D32BA5"/>
    <w:rsid w:val="00D32CA7"/>
    <w:rsid w:val="00D32CAD"/>
    <w:rsid w:val="00D3312D"/>
    <w:rsid w:val="00D336AA"/>
    <w:rsid w:val="00D33841"/>
    <w:rsid w:val="00D338B7"/>
    <w:rsid w:val="00D33915"/>
    <w:rsid w:val="00D33C1B"/>
    <w:rsid w:val="00D33C77"/>
    <w:rsid w:val="00D34007"/>
    <w:rsid w:val="00D355BB"/>
    <w:rsid w:val="00D35A4A"/>
    <w:rsid w:val="00D35FA1"/>
    <w:rsid w:val="00D36566"/>
    <w:rsid w:val="00D3686F"/>
    <w:rsid w:val="00D3797E"/>
    <w:rsid w:val="00D379D7"/>
    <w:rsid w:val="00D40612"/>
    <w:rsid w:val="00D40A1B"/>
    <w:rsid w:val="00D41621"/>
    <w:rsid w:val="00D420BB"/>
    <w:rsid w:val="00D42C67"/>
    <w:rsid w:val="00D42CEF"/>
    <w:rsid w:val="00D42F53"/>
    <w:rsid w:val="00D42F61"/>
    <w:rsid w:val="00D430AB"/>
    <w:rsid w:val="00D4359C"/>
    <w:rsid w:val="00D43615"/>
    <w:rsid w:val="00D444D1"/>
    <w:rsid w:val="00D455EA"/>
    <w:rsid w:val="00D45634"/>
    <w:rsid w:val="00D4573A"/>
    <w:rsid w:val="00D459E7"/>
    <w:rsid w:val="00D462E0"/>
    <w:rsid w:val="00D47260"/>
    <w:rsid w:val="00D476A9"/>
    <w:rsid w:val="00D478CB"/>
    <w:rsid w:val="00D47F1D"/>
    <w:rsid w:val="00D50420"/>
    <w:rsid w:val="00D50D46"/>
    <w:rsid w:val="00D50E44"/>
    <w:rsid w:val="00D511CC"/>
    <w:rsid w:val="00D51C35"/>
    <w:rsid w:val="00D51D3A"/>
    <w:rsid w:val="00D51E7C"/>
    <w:rsid w:val="00D527A9"/>
    <w:rsid w:val="00D54502"/>
    <w:rsid w:val="00D54769"/>
    <w:rsid w:val="00D5477A"/>
    <w:rsid w:val="00D548C6"/>
    <w:rsid w:val="00D55A27"/>
    <w:rsid w:val="00D55EA2"/>
    <w:rsid w:val="00D562D7"/>
    <w:rsid w:val="00D56463"/>
    <w:rsid w:val="00D56701"/>
    <w:rsid w:val="00D569E3"/>
    <w:rsid w:val="00D56A25"/>
    <w:rsid w:val="00D56E5B"/>
    <w:rsid w:val="00D57494"/>
    <w:rsid w:val="00D57618"/>
    <w:rsid w:val="00D578EF"/>
    <w:rsid w:val="00D5799C"/>
    <w:rsid w:val="00D60211"/>
    <w:rsid w:val="00D6038F"/>
    <w:rsid w:val="00D60622"/>
    <w:rsid w:val="00D607A2"/>
    <w:rsid w:val="00D60AA1"/>
    <w:rsid w:val="00D60FDD"/>
    <w:rsid w:val="00D613F5"/>
    <w:rsid w:val="00D61672"/>
    <w:rsid w:val="00D621A7"/>
    <w:rsid w:val="00D6252F"/>
    <w:rsid w:val="00D64BF4"/>
    <w:rsid w:val="00D64CC8"/>
    <w:rsid w:val="00D64F16"/>
    <w:rsid w:val="00D6550E"/>
    <w:rsid w:val="00D6577E"/>
    <w:rsid w:val="00D65796"/>
    <w:rsid w:val="00D65A27"/>
    <w:rsid w:val="00D65D75"/>
    <w:rsid w:val="00D66F6D"/>
    <w:rsid w:val="00D67554"/>
    <w:rsid w:val="00D677E3"/>
    <w:rsid w:val="00D702DB"/>
    <w:rsid w:val="00D706D3"/>
    <w:rsid w:val="00D711D2"/>
    <w:rsid w:val="00D71251"/>
    <w:rsid w:val="00D712A6"/>
    <w:rsid w:val="00D71861"/>
    <w:rsid w:val="00D71BFC"/>
    <w:rsid w:val="00D71D90"/>
    <w:rsid w:val="00D71EC1"/>
    <w:rsid w:val="00D726B2"/>
    <w:rsid w:val="00D72D8B"/>
    <w:rsid w:val="00D72F5A"/>
    <w:rsid w:val="00D74694"/>
    <w:rsid w:val="00D74697"/>
    <w:rsid w:val="00D747FF"/>
    <w:rsid w:val="00D74D08"/>
    <w:rsid w:val="00D74EC9"/>
    <w:rsid w:val="00D75207"/>
    <w:rsid w:val="00D75304"/>
    <w:rsid w:val="00D7571B"/>
    <w:rsid w:val="00D7610A"/>
    <w:rsid w:val="00D7613C"/>
    <w:rsid w:val="00D762C4"/>
    <w:rsid w:val="00D765AE"/>
    <w:rsid w:val="00D76CDF"/>
    <w:rsid w:val="00D76EC3"/>
    <w:rsid w:val="00D774A3"/>
    <w:rsid w:val="00D776D7"/>
    <w:rsid w:val="00D77A35"/>
    <w:rsid w:val="00D77A72"/>
    <w:rsid w:val="00D801AF"/>
    <w:rsid w:val="00D80514"/>
    <w:rsid w:val="00D80C8B"/>
    <w:rsid w:val="00D810A0"/>
    <w:rsid w:val="00D81743"/>
    <w:rsid w:val="00D817C0"/>
    <w:rsid w:val="00D8198F"/>
    <w:rsid w:val="00D829F7"/>
    <w:rsid w:val="00D82BED"/>
    <w:rsid w:val="00D82DBD"/>
    <w:rsid w:val="00D8342C"/>
    <w:rsid w:val="00D84408"/>
    <w:rsid w:val="00D84608"/>
    <w:rsid w:val="00D848DE"/>
    <w:rsid w:val="00D864FA"/>
    <w:rsid w:val="00D86A64"/>
    <w:rsid w:val="00D871F9"/>
    <w:rsid w:val="00D87238"/>
    <w:rsid w:val="00D87327"/>
    <w:rsid w:val="00D8744F"/>
    <w:rsid w:val="00D87C61"/>
    <w:rsid w:val="00D87E90"/>
    <w:rsid w:val="00D90048"/>
    <w:rsid w:val="00D9008E"/>
    <w:rsid w:val="00D93BEE"/>
    <w:rsid w:val="00D93CFC"/>
    <w:rsid w:val="00D93DE3"/>
    <w:rsid w:val="00D94500"/>
    <w:rsid w:val="00D9501E"/>
    <w:rsid w:val="00D954B4"/>
    <w:rsid w:val="00D9583C"/>
    <w:rsid w:val="00D95C08"/>
    <w:rsid w:val="00D95FFD"/>
    <w:rsid w:val="00D975E4"/>
    <w:rsid w:val="00D97BE5"/>
    <w:rsid w:val="00DA0724"/>
    <w:rsid w:val="00DA0BA9"/>
    <w:rsid w:val="00DA3041"/>
    <w:rsid w:val="00DA3D17"/>
    <w:rsid w:val="00DA3F9F"/>
    <w:rsid w:val="00DA467F"/>
    <w:rsid w:val="00DA46C9"/>
    <w:rsid w:val="00DA512E"/>
    <w:rsid w:val="00DA553A"/>
    <w:rsid w:val="00DA58E8"/>
    <w:rsid w:val="00DA5A34"/>
    <w:rsid w:val="00DA61AD"/>
    <w:rsid w:val="00DA6301"/>
    <w:rsid w:val="00DA6424"/>
    <w:rsid w:val="00DA66EE"/>
    <w:rsid w:val="00DA6C62"/>
    <w:rsid w:val="00DA703E"/>
    <w:rsid w:val="00DA70AA"/>
    <w:rsid w:val="00DA70B4"/>
    <w:rsid w:val="00DA77DB"/>
    <w:rsid w:val="00DB02B4"/>
    <w:rsid w:val="00DB0A78"/>
    <w:rsid w:val="00DB0B32"/>
    <w:rsid w:val="00DB1621"/>
    <w:rsid w:val="00DB1EA5"/>
    <w:rsid w:val="00DB2413"/>
    <w:rsid w:val="00DB2869"/>
    <w:rsid w:val="00DB2DE9"/>
    <w:rsid w:val="00DB3283"/>
    <w:rsid w:val="00DB3FCD"/>
    <w:rsid w:val="00DB4220"/>
    <w:rsid w:val="00DB4AD1"/>
    <w:rsid w:val="00DB5933"/>
    <w:rsid w:val="00DB5FFB"/>
    <w:rsid w:val="00DB6122"/>
    <w:rsid w:val="00DB6124"/>
    <w:rsid w:val="00DB62E1"/>
    <w:rsid w:val="00DB6882"/>
    <w:rsid w:val="00DB6A28"/>
    <w:rsid w:val="00DB6C21"/>
    <w:rsid w:val="00DB6C49"/>
    <w:rsid w:val="00DB6D80"/>
    <w:rsid w:val="00DB7169"/>
    <w:rsid w:val="00DB79F2"/>
    <w:rsid w:val="00DC02AA"/>
    <w:rsid w:val="00DC0409"/>
    <w:rsid w:val="00DC0D18"/>
    <w:rsid w:val="00DC1069"/>
    <w:rsid w:val="00DC15DF"/>
    <w:rsid w:val="00DC1651"/>
    <w:rsid w:val="00DC16F4"/>
    <w:rsid w:val="00DC19EB"/>
    <w:rsid w:val="00DC1A67"/>
    <w:rsid w:val="00DC1C2A"/>
    <w:rsid w:val="00DC1F21"/>
    <w:rsid w:val="00DC1FCC"/>
    <w:rsid w:val="00DC1FF1"/>
    <w:rsid w:val="00DC20C6"/>
    <w:rsid w:val="00DC2346"/>
    <w:rsid w:val="00DC2423"/>
    <w:rsid w:val="00DC2618"/>
    <w:rsid w:val="00DC2ADD"/>
    <w:rsid w:val="00DC2F7C"/>
    <w:rsid w:val="00DC3AF7"/>
    <w:rsid w:val="00DC4284"/>
    <w:rsid w:val="00DC4BDB"/>
    <w:rsid w:val="00DC4D42"/>
    <w:rsid w:val="00DC5753"/>
    <w:rsid w:val="00DC57B6"/>
    <w:rsid w:val="00DC634F"/>
    <w:rsid w:val="00DC672A"/>
    <w:rsid w:val="00DC6B36"/>
    <w:rsid w:val="00DC7174"/>
    <w:rsid w:val="00DD00A0"/>
    <w:rsid w:val="00DD0597"/>
    <w:rsid w:val="00DD0729"/>
    <w:rsid w:val="00DD07A3"/>
    <w:rsid w:val="00DD0961"/>
    <w:rsid w:val="00DD1A9E"/>
    <w:rsid w:val="00DD1FB6"/>
    <w:rsid w:val="00DD2264"/>
    <w:rsid w:val="00DD234F"/>
    <w:rsid w:val="00DD26D5"/>
    <w:rsid w:val="00DD2AA3"/>
    <w:rsid w:val="00DD2C94"/>
    <w:rsid w:val="00DD2D0A"/>
    <w:rsid w:val="00DD2D36"/>
    <w:rsid w:val="00DD3061"/>
    <w:rsid w:val="00DD3877"/>
    <w:rsid w:val="00DD39C0"/>
    <w:rsid w:val="00DD3E8B"/>
    <w:rsid w:val="00DD3F99"/>
    <w:rsid w:val="00DD4180"/>
    <w:rsid w:val="00DD42A7"/>
    <w:rsid w:val="00DD44D8"/>
    <w:rsid w:val="00DD49DF"/>
    <w:rsid w:val="00DD56E1"/>
    <w:rsid w:val="00DD64C7"/>
    <w:rsid w:val="00DD666D"/>
    <w:rsid w:val="00DD673B"/>
    <w:rsid w:val="00DD693D"/>
    <w:rsid w:val="00DD7498"/>
    <w:rsid w:val="00DE03CD"/>
    <w:rsid w:val="00DE0E18"/>
    <w:rsid w:val="00DE133F"/>
    <w:rsid w:val="00DE156C"/>
    <w:rsid w:val="00DE217E"/>
    <w:rsid w:val="00DE29B2"/>
    <w:rsid w:val="00DE3094"/>
    <w:rsid w:val="00DE335F"/>
    <w:rsid w:val="00DE34EA"/>
    <w:rsid w:val="00DE46E9"/>
    <w:rsid w:val="00DE4C84"/>
    <w:rsid w:val="00DE5003"/>
    <w:rsid w:val="00DE50EC"/>
    <w:rsid w:val="00DE5353"/>
    <w:rsid w:val="00DE58E6"/>
    <w:rsid w:val="00DE58F2"/>
    <w:rsid w:val="00DE62C7"/>
    <w:rsid w:val="00DE6B94"/>
    <w:rsid w:val="00DE7705"/>
    <w:rsid w:val="00DE7787"/>
    <w:rsid w:val="00DE7C95"/>
    <w:rsid w:val="00DF0290"/>
    <w:rsid w:val="00DF03D0"/>
    <w:rsid w:val="00DF0477"/>
    <w:rsid w:val="00DF089B"/>
    <w:rsid w:val="00DF0BA1"/>
    <w:rsid w:val="00DF100D"/>
    <w:rsid w:val="00DF1482"/>
    <w:rsid w:val="00DF19CA"/>
    <w:rsid w:val="00DF1B0F"/>
    <w:rsid w:val="00DF22DC"/>
    <w:rsid w:val="00DF2AA5"/>
    <w:rsid w:val="00DF2E82"/>
    <w:rsid w:val="00DF2F65"/>
    <w:rsid w:val="00DF3572"/>
    <w:rsid w:val="00DF4291"/>
    <w:rsid w:val="00DF43F6"/>
    <w:rsid w:val="00DF4419"/>
    <w:rsid w:val="00DF4969"/>
    <w:rsid w:val="00DF4AD9"/>
    <w:rsid w:val="00DF4BE4"/>
    <w:rsid w:val="00DF5F6B"/>
    <w:rsid w:val="00DF60BA"/>
    <w:rsid w:val="00DF657A"/>
    <w:rsid w:val="00DF714B"/>
    <w:rsid w:val="00DF78F3"/>
    <w:rsid w:val="00DF7BEE"/>
    <w:rsid w:val="00DF7FE4"/>
    <w:rsid w:val="00E000B7"/>
    <w:rsid w:val="00E005BA"/>
    <w:rsid w:val="00E006D6"/>
    <w:rsid w:val="00E00EE3"/>
    <w:rsid w:val="00E011FF"/>
    <w:rsid w:val="00E0128D"/>
    <w:rsid w:val="00E014F2"/>
    <w:rsid w:val="00E01846"/>
    <w:rsid w:val="00E019D0"/>
    <w:rsid w:val="00E01A98"/>
    <w:rsid w:val="00E01BEB"/>
    <w:rsid w:val="00E027FA"/>
    <w:rsid w:val="00E02C35"/>
    <w:rsid w:val="00E02CA3"/>
    <w:rsid w:val="00E02EA9"/>
    <w:rsid w:val="00E03165"/>
    <w:rsid w:val="00E0322E"/>
    <w:rsid w:val="00E035A7"/>
    <w:rsid w:val="00E03A36"/>
    <w:rsid w:val="00E04D73"/>
    <w:rsid w:val="00E04DC9"/>
    <w:rsid w:val="00E050AF"/>
    <w:rsid w:val="00E052E9"/>
    <w:rsid w:val="00E0576D"/>
    <w:rsid w:val="00E05830"/>
    <w:rsid w:val="00E063EA"/>
    <w:rsid w:val="00E06AB5"/>
    <w:rsid w:val="00E0707C"/>
    <w:rsid w:val="00E072C9"/>
    <w:rsid w:val="00E07786"/>
    <w:rsid w:val="00E07FE6"/>
    <w:rsid w:val="00E10115"/>
    <w:rsid w:val="00E10EE9"/>
    <w:rsid w:val="00E11F47"/>
    <w:rsid w:val="00E11F52"/>
    <w:rsid w:val="00E12169"/>
    <w:rsid w:val="00E1327B"/>
    <w:rsid w:val="00E142DC"/>
    <w:rsid w:val="00E150D2"/>
    <w:rsid w:val="00E15829"/>
    <w:rsid w:val="00E15DB7"/>
    <w:rsid w:val="00E15FE4"/>
    <w:rsid w:val="00E16601"/>
    <w:rsid w:val="00E16C46"/>
    <w:rsid w:val="00E173B3"/>
    <w:rsid w:val="00E20BA6"/>
    <w:rsid w:val="00E20E72"/>
    <w:rsid w:val="00E210FB"/>
    <w:rsid w:val="00E21252"/>
    <w:rsid w:val="00E21E67"/>
    <w:rsid w:val="00E21F0A"/>
    <w:rsid w:val="00E2243C"/>
    <w:rsid w:val="00E22A10"/>
    <w:rsid w:val="00E22E41"/>
    <w:rsid w:val="00E236EE"/>
    <w:rsid w:val="00E2371E"/>
    <w:rsid w:val="00E23729"/>
    <w:rsid w:val="00E24049"/>
    <w:rsid w:val="00E24117"/>
    <w:rsid w:val="00E245A2"/>
    <w:rsid w:val="00E25051"/>
    <w:rsid w:val="00E258EE"/>
    <w:rsid w:val="00E26BCB"/>
    <w:rsid w:val="00E26EF1"/>
    <w:rsid w:val="00E27294"/>
    <w:rsid w:val="00E27876"/>
    <w:rsid w:val="00E27BB1"/>
    <w:rsid w:val="00E301D2"/>
    <w:rsid w:val="00E30441"/>
    <w:rsid w:val="00E304A2"/>
    <w:rsid w:val="00E30BD9"/>
    <w:rsid w:val="00E3132E"/>
    <w:rsid w:val="00E3157C"/>
    <w:rsid w:val="00E316A4"/>
    <w:rsid w:val="00E31B1B"/>
    <w:rsid w:val="00E32356"/>
    <w:rsid w:val="00E328C8"/>
    <w:rsid w:val="00E32AC2"/>
    <w:rsid w:val="00E32BE7"/>
    <w:rsid w:val="00E32E25"/>
    <w:rsid w:val="00E33032"/>
    <w:rsid w:val="00E3360A"/>
    <w:rsid w:val="00E33617"/>
    <w:rsid w:val="00E33748"/>
    <w:rsid w:val="00E338AD"/>
    <w:rsid w:val="00E34065"/>
    <w:rsid w:val="00E347A5"/>
    <w:rsid w:val="00E34E32"/>
    <w:rsid w:val="00E36195"/>
    <w:rsid w:val="00E364D6"/>
    <w:rsid w:val="00E3653E"/>
    <w:rsid w:val="00E36BB7"/>
    <w:rsid w:val="00E36CFE"/>
    <w:rsid w:val="00E370CA"/>
    <w:rsid w:val="00E37A25"/>
    <w:rsid w:val="00E37A6C"/>
    <w:rsid w:val="00E37C7F"/>
    <w:rsid w:val="00E37FB1"/>
    <w:rsid w:val="00E37FE6"/>
    <w:rsid w:val="00E403E3"/>
    <w:rsid w:val="00E4058D"/>
    <w:rsid w:val="00E40635"/>
    <w:rsid w:val="00E4071F"/>
    <w:rsid w:val="00E4240F"/>
    <w:rsid w:val="00E427C2"/>
    <w:rsid w:val="00E43800"/>
    <w:rsid w:val="00E43D57"/>
    <w:rsid w:val="00E44320"/>
    <w:rsid w:val="00E44833"/>
    <w:rsid w:val="00E4491E"/>
    <w:rsid w:val="00E44A7E"/>
    <w:rsid w:val="00E4535F"/>
    <w:rsid w:val="00E45389"/>
    <w:rsid w:val="00E454E9"/>
    <w:rsid w:val="00E457A0"/>
    <w:rsid w:val="00E45A40"/>
    <w:rsid w:val="00E46B3B"/>
    <w:rsid w:val="00E46B8D"/>
    <w:rsid w:val="00E470FE"/>
    <w:rsid w:val="00E5018B"/>
    <w:rsid w:val="00E50342"/>
    <w:rsid w:val="00E5097F"/>
    <w:rsid w:val="00E529AC"/>
    <w:rsid w:val="00E52FCB"/>
    <w:rsid w:val="00E53CAF"/>
    <w:rsid w:val="00E54947"/>
    <w:rsid w:val="00E54C81"/>
    <w:rsid w:val="00E5563E"/>
    <w:rsid w:val="00E55CF3"/>
    <w:rsid w:val="00E5637C"/>
    <w:rsid w:val="00E5697B"/>
    <w:rsid w:val="00E56BBC"/>
    <w:rsid w:val="00E56C5D"/>
    <w:rsid w:val="00E56F52"/>
    <w:rsid w:val="00E56FC4"/>
    <w:rsid w:val="00E5715B"/>
    <w:rsid w:val="00E57194"/>
    <w:rsid w:val="00E57CAB"/>
    <w:rsid w:val="00E57EA3"/>
    <w:rsid w:val="00E610A1"/>
    <w:rsid w:val="00E61A99"/>
    <w:rsid w:val="00E62110"/>
    <w:rsid w:val="00E623DF"/>
    <w:rsid w:val="00E62C40"/>
    <w:rsid w:val="00E62E54"/>
    <w:rsid w:val="00E643E7"/>
    <w:rsid w:val="00E64959"/>
    <w:rsid w:val="00E65660"/>
    <w:rsid w:val="00E65672"/>
    <w:rsid w:val="00E659F2"/>
    <w:rsid w:val="00E65B76"/>
    <w:rsid w:val="00E66935"/>
    <w:rsid w:val="00E66D98"/>
    <w:rsid w:val="00E6732C"/>
    <w:rsid w:val="00E675AD"/>
    <w:rsid w:val="00E67862"/>
    <w:rsid w:val="00E70238"/>
    <w:rsid w:val="00E709BD"/>
    <w:rsid w:val="00E71536"/>
    <w:rsid w:val="00E717C4"/>
    <w:rsid w:val="00E7202E"/>
    <w:rsid w:val="00E7301A"/>
    <w:rsid w:val="00E732A4"/>
    <w:rsid w:val="00E74013"/>
    <w:rsid w:val="00E74453"/>
    <w:rsid w:val="00E7455F"/>
    <w:rsid w:val="00E74855"/>
    <w:rsid w:val="00E7546B"/>
    <w:rsid w:val="00E7650F"/>
    <w:rsid w:val="00E765D4"/>
    <w:rsid w:val="00E76C03"/>
    <w:rsid w:val="00E76D25"/>
    <w:rsid w:val="00E76E65"/>
    <w:rsid w:val="00E76FB3"/>
    <w:rsid w:val="00E77E12"/>
    <w:rsid w:val="00E8017A"/>
    <w:rsid w:val="00E80CBC"/>
    <w:rsid w:val="00E80D2C"/>
    <w:rsid w:val="00E80F77"/>
    <w:rsid w:val="00E81034"/>
    <w:rsid w:val="00E81131"/>
    <w:rsid w:val="00E81663"/>
    <w:rsid w:val="00E81913"/>
    <w:rsid w:val="00E81FA0"/>
    <w:rsid w:val="00E82224"/>
    <w:rsid w:val="00E822BB"/>
    <w:rsid w:val="00E827FE"/>
    <w:rsid w:val="00E82A03"/>
    <w:rsid w:val="00E83D75"/>
    <w:rsid w:val="00E841D1"/>
    <w:rsid w:val="00E84598"/>
    <w:rsid w:val="00E8459C"/>
    <w:rsid w:val="00E8496D"/>
    <w:rsid w:val="00E84B9C"/>
    <w:rsid w:val="00E854E1"/>
    <w:rsid w:val="00E86148"/>
    <w:rsid w:val="00E865AE"/>
    <w:rsid w:val="00E86C35"/>
    <w:rsid w:val="00E86D78"/>
    <w:rsid w:val="00E86F74"/>
    <w:rsid w:val="00E87F74"/>
    <w:rsid w:val="00E90112"/>
    <w:rsid w:val="00E901D4"/>
    <w:rsid w:val="00E90D36"/>
    <w:rsid w:val="00E90D97"/>
    <w:rsid w:val="00E919C9"/>
    <w:rsid w:val="00E91B9B"/>
    <w:rsid w:val="00E91D00"/>
    <w:rsid w:val="00E92147"/>
    <w:rsid w:val="00E92346"/>
    <w:rsid w:val="00E92937"/>
    <w:rsid w:val="00E92A3E"/>
    <w:rsid w:val="00E93368"/>
    <w:rsid w:val="00E93661"/>
    <w:rsid w:val="00E93D33"/>
    <w:rsid w:val="00E9463D"/>
    <w:rsid w:val="00E94DA8"/>
    <w:rsid w:val="00E94DE3"/>
    <w:rsid w:val="00E95BD6"/>
    <w:rsid w:val="00E95D8F"/>
    <w:rsid w:val="00E96433"/>
    <w:rsid w:val="00E964C8"/>
    <w:rsid w:val="00E9688F"/>
    <w:rsid w:val="00E96C0F"/>
    <w:rsid w:val="00E96FB7"/>
    <w:rsid w:val="00E97506"/>
    <w:rsid w:val="00E97950"/>
    <w:rsid w:val="00E97EE1"/>
    <w:rsid w:val="00EA0045"/>
    <w:rsid w:val="00EA0719"/>
    <w:rsid w:val="00EA09EB"/>
    <w:rsid w:val="00EA0DCF"/>
    <w:rsid w:val="00EA106E"/>
    <w:rsid w:val="00EA1633"/>
    <w:rsid w:val="00EA1784"/>
    <w:rsid w:val="00EA1F20"/>
    <w:rsid w:val="00EA1FEB"/>
    <w:rsid w:val="00EA2177"/>
    <w:rsid w:val="00EA2354"/>
    <w:rsid w:val="00EA243B"/>
    <w:rsid w:val="00EA2454"/>
    <w:rsid w:val="00EA318D"/>
    <w:rsid w:val="00EA353D"/>
    <w:rsid w:val="00EA38E9"/>
    <w:rsid w:val="00EA3DF8"/>
    <w:rsid w:val="00EA4181"/>
    <w:rsid w:val="00EA4482"/>
    <w:rsid w:val="00EA46DE"/>
    <w:rsid w:val="00EA46F9"/>
    <w:rsid w:val="00EA4AA6"/>
    <w:rsid w:val="00EA4C30"/>
    <w:rsid w:val="00EA4E3E"/>
    <w:rsid w:val="00EA4FCB"/>
    <w:rsid w:val="00EA554A"/>
    <w:rsid w:val="00EA568A"/>
    <w:rsid w:val="00EA5742"/>
    <w:rsid w:val="00EA59F5"/>
    <w:rsid w:val="00EA5F5E"/>
    <w:rsid w:val="00EA6035"/>
    <w:rsid w:val="00EA6200"/>
    <w:rsid w:val="00EA719B"/>
    <w:rsid w:val="00EA7BC0"/>
    <w:rsid w:val="00EB0009"/>
    <w:rsid w:val="00EB00E1"/>
    <w:rsid w:val="00EB01B7"/>
    <w:rsid w:val="00EB02DD"/>
    <w:rsid w:val="00EB078D"/>
    <w:rsid w:val="00EB0A85"/>
    <w:rsid w:val="00EB1C7C"/>
    <w:rsid w:val="00EB208A"/>
    <w:rsid w:val="00EB22B5"/>
    <w:rsid w:val="00EB30D8"/>
    <w:rsid w:val="00EB32F4"/>
    <w:rsid w:val="00EB375B"/>
    <w:rsid w:val="00EB3C82"/>
    <w:rsid w:val="00EB3DA7"/>
    <w:rsid w:val="00EB3FF7"/>
    <w:rsid w:val="00EB4291"/>
    <w:rsid w:val="00EB444C"/>
    <w:rsid w:val="00EB4473"/>
    <w:rsid w:val="00EB468E"/>
    <w:rsid w:val="00EB4892"/>
    <w:rsid w:val="00EB4996"/>
    <w:rsid w:val="00EB5269"/>
    <w:rsid w:val="00EB55CA"/>
    <w:rsid w:val="00EB5880"/>
    <w:rsid w:val="00EB5D0C"/>
    <w:rsid w:val="00EB638F"/>
    <w:rsid w:val="00EB6AD3"/>
    <w:rsid w:val="00EB6B78"/>
    <w:rsid w:val="00EB6BEC"/>
    <w:rsid w:val="00EB6E61"/>
    <w:rsid w:val="00EB6ECF"/>
    <w:rsid w:val="00EB745E"/>
    <w:rsid w:val="00EB7465"/>
    <w:rsid w:val="00EB790F"/>
    <w:rsid w:val="00EB7D19"/>
    <w:rsid w:val="00EC0151"/>
    <w:rsid w:val="00EC07E8"/>
    <w:rsid w:val="00EC0AD4"/>
    <w:rsid w:val="00EC107D"/>
    <w:rsid w:val="00EC117C"/>
    <w:rsid w:val="00EC15C3"/>
    <w:rsid w:val="00EC1C46"/>
    <w:rsid w:val="00EC2A1F"/>
    <w:rsid w:val="00EC2CA3"/>
    <w:rsid w:val="00EC2F55"/>
    <w:rsid w:val="00EC3038"/>
    <w:rsid w:val="00EC3238"/>
    <w:rsid w:val="00EC33A8"/>
    <w:rsid w:val="00EC3BBA"/>
    <w:rsid w:val="00EC4233"/>
    <w:rsid w:val="00EC45AA"/>
    <w:rsid w:val="00EC4BD1"/>
    <w:rsid w:val="00EC4CF0"/>
    <w:rsid w:val="00EC4E9A"/>
    <w:rsid w:val="00EC50B3"/>
    <w:rsid w:val="00EC5313"/>
    <w:rsid w:val="00EC532F"/>
    <w:rsid w:val="00EC5774"/>
    <w:rsid w:val="00EC58DB"/>
    <w:rsid w:val="00EC59D0"/>
    <w:rsid w:val="00EC5D95"/>
    <w:rsid w:val="00EC5FEA"/>
    <w:rsid w:val="00EC77FB"/>
    <w:rsid w:val="00EC783F"/>
    <w:rsid w:val="00ED126A"/>
    <w:rsid w:val="00ED1492"/>
    <w:rsid w:val="00ED1636"/>
    <w:rsid w:val="00ED16EE"/>
    <w:rsid w:val="00ED1C6D"/>
    <w:rsid w:val="00ED225F"/>
    <w:rsid w:val="00ED26E7"/>
    <w:rsid w:val="00ED3825"/>
    <w:rsid w:val="00ED3941"/>
    <w:rsid w:val="00ED3BFE"/>
    <w:rsid w:val="00ED4D9D"/>
    <w:rsid w:val="00ED5219"/>
    <w:rsid w:val="00ED5DCE"/>
    <w:rsid w:val="00ED6655"/>
    <w:rsid w:val="00ED6680"/>
    <w:rsid w:val="00ED6E72"/>
    <w:rsid w:val="00ED72B9"/>
    <w:rsid w:val="00ED7BC1"/>
    <w:rsid w:val="00EE00BA"/>
    <w:rsid w:val="00EE021C"/>
    <w:rsid w:val="00EE063F"/>
    <w:rsid w:val="00EE0835"/>
    <w:rsid w:val="00EE0E50"/>
    <w:rsid w:val="00EE164C"/>
    <w:rsid w:val="00EE1969"/>
    <w:rsid w:val="00EE1B43"/>
    <w:rsid w:val="00EE1B86"/>
    <w:rsid w:val="00EE1E78"/>
    <w:rsid w:val="00EE220A"/>
    <w:rsid w:val="00EE24C7"/>
    <w:rsid w:val="00EE281A"/>
    <w:rsid w:val="00EE2C3A"/>
    <w:rsid w:val="00EE3183"/>
    <w:rsid w:val="00EE32ED"/>
    <w:rsid w:val="00EE3A24"/>
    <w:rsid w:val="00EE3A5D"/>
    <w:rsid w:val="00EE3E7C"/>
    <w:rsid w:val="00EE4364"/>
    <w:rsid w:val="00EE48B7"/>
    <w:rsid w:val="00EE4C0A"/>
    <w:rsid w:val="00EE4D66"/>
    <w:rsid w:val="00EE4EFB"/>
    <w:rsid w:val="00EE50CA"/>
    <w:rsid w:val="00EE5151"/>
    <w:rsid w:val="00EE51C5"/>
    <w:rsid w:val="00EE5970"/>
    <w:rsid w:val="00EE647F"/>
    <w:rsid w:val="00EE7345"/>
    <w:rsid w:val="00EE77AB"/>
    <w:rsid w:val="00EE7D4E"/>
    <w:rsid w:val="00EF0657"/>
    <w:rsid w:val="00EF101C"/>
    <w:rsid w:val="00EF1053"/>
    <w:rsid w:val="00EF1B04"/>
    <w:rsid w:val="00EF1BA4"/>
    <w:rsid w:val="00EF287B"/>
    <w:rsid w:val="00EF2977"/>
    <w:rsid w:val="00EF2EC4"/>
    <w:rsid w:val="00EF3676"/>
    <w:rsid w:val="00EF367A"/>
    <w:rsid w:val="00EF36A9"/>
    <w:rsid w:val="00EF3CB6"/>
    <w:rsid w:val="00EF3F14"/>
    <w:rsid w:val="00EF3FF8"/>
    <w:rsid w:val="00EF41A1"/>
    <w:rsid w:val="00EF41EF"/>
    <w:rsid w:val="00EF4736"/>
    <w:rsid w:val="00EF50AE"/>
    <w:rsid w:val="00EF5229"/>
    <w:rsid w:val="00EF6815"/>
    <w:rsid w:val="00EF6BAC"/>
    <w:rsid w:val="00EF6E9C"/>
    <w:rsid w:val="00F0013D"/>
    <w:rsid w:val="00F00428"/>
    <w:rsid w:val="00F0140D"/>
    <w:rsid w:val="00F01545"/>
    <w:rsid w:val="00F01825"/>
    <w:rsid w:val="00F01AAF"/>
    <w:rsid w:val="00F01EC2"/>
    <w:rsid w:val="00F020D6"/>
    <w:rsid w:val="00F020D8"/>
    <w:rsid w:val="00F026CF"/>
    <w:rsid w:val="00F02769"/>
    <w:rsid w:val="00F02BBF"/>
    <w:rsid w:val="00F02DF4"/>
    <w:rsid w:val="00F033C0"/>
    <w:rsid w:val="00F03476"/>
    <w:rsid w:val="00F03724"/>
    <w:rsid w:val="00F04224"/>
    <w:rsid w:val="00F04A91"/>
    <w:rsid w:val="00F05C17"/>
    <w:rsid w:val="00F06A96"/>
    <w:rsid w:val="00F06DC6"/>
    <w:rsid w:val="00F06E39"/>
    <w:rsid w:val="00F06E67"/>
    <w:rsid w:val="00F073F2"/>
    <w:rsid w:val="00F07697"/>
    <w:rsid w:val="00F07B7D"/>
    <w:rsid w:val="00F07B87"/>
    <w:rsid w:val="00F07CAB"/>
    <w:rsid w:val="00F07D2E"/>
    <w:rsid w:val="00F07E7D"/>
    <w:rsid w:val="00F10ADF"/>
    <w:rsid w:val="00F11112"/>
    <w:rsid w:val="00F115DA"/>
    <w:rsid w:val="00F11EC3"/>
    <w:rsid w:val="00F12041"/>
    <w:rsid w:val="00F122A6"/>
    <w:rsid w:val="00F123A2"/>
    <w:rsid w:val="00F1245C"/>
    <w:rsid w:val="00F1291B"/>
    <w:rsid w:val="00F12961"/>
    <w:rsid w:val="00F12B99"/>
    <w:rsid w:val="00F1325E"/>
    <w:rsid w:val="00F13B8F"/>
    <w:rsid w:val="00F14220"/>
    <w:rsid w:val="00F143B1"/>
    <w:rsid w:val="00F14C57"/>
    <w:rsid w:val="00F14C71"/>
    <w:rsid w:val="00F15428"/>
    <w:rsid w:val="00F158A1"/>
    <w:rsid w:val="00F16CC9"/>
    <w:rsid w:val="00F16CE9"/>
    <w:rsid w:val="00F172D3"/>
    <w:rsid w:val="00F17420"/>
    <w:rsid w:val="00F17E21"/>
    <w:rsid w:val="00F20154"/>
    <w:rsid w:val="00F2083F"/>
    <w:rsid w:val="00F208E5"/>
    <w:rsid w:val="00F21D3D"/>
    <w:rsid w:val="00F2240C"/>
    <w:rsid w:val="00F22C76"/>
    <w:rsid w:val="00F22C8F"/>
    <w:rsid w:val="00F22CF9"/>
    <w:rsid w:val="00F234F6"/>
    <w:rsid w:val="00F2351F"/>
    <w:rsid w:val="00F23AE0"/>
    <w:rsid w:val="00F23B48"/>
    <w:rsid w:val="00F23B8F"/>
    <w:rsid w:val="00F23D0B"/>
    <w:rsid w:val="00F24302"/>
    <w:rsid w:val="00F24440"/>
    <w:rsid w:val="00F24A92"/>
    <w:rsid w:val="00F24CA7"/>
    <w:rsid w:val="00F2508A"/>
    <w:rsid w:val="00F258F5"/>
    <w:rsid w:val="00F25B3F"/>
    <w:rsid w:val="00F25FBB"/>
    <w:rsid w:val="00F26727"/>
    <w:rsid w:val="00F26D45"/>
    <w:rsid w:val="00F27787"/>
    <w:rsid w:val="00F2780C"/>
    <w:rsid w:val="00F27814"/>
    <w:rsid w:val="00F27AC6"/>
    <w:rsid w:val="00F27C1D"/>
    <w:rsid w:val="00F27D2D"/>
    <w:rsid w:val="00F27DED"/>
    <w:rsid w:val="00F30BAD"/>
    <w:rsid w:val="00F30DCC"/>
    <w:rsid w:val="00F30E20"/>
    <w:rsid w:val="00F30F90"/>
    <w:rsid w:val="00F31248"/>
    <w:rsid w:val="00F31460"/>
    <w:rsid w:val="00F318AB"/>
    <w:rsid w:val="00F31D3B"/>
    <w:rsid w:val="00F31D84"/>
    <w:rsid w:val="00F324B8"/>
    <w:rsid w:val="00F32958"/>
    <w:rsid w:val="00F330A8"/>
    <w:rsid w:val="00F33256"/>
    <w:rsid w:val="00F33535"/>
    <w:rsid w:val="00F33E11"/>
    <w:rsid w:val="00F345CD"/>
    <w:rsid w:val="00F34F64"/>
    <w:rsid w:val="00F35020"/>
    <w:rsid w:val="00F358E2"/>
    <w:rsid w:val="00F363C5"/>
    <w:rsid w:val="00F36631"/>
    <w:rsid w:val="00F36AF5"/>
    <w:rsid w:val="00F36C07"/>
    <w:rsid w:val="00F36DDE"/>
    <w:rsid w:val="00F372D4"/>
    <w:rsid w:val="00F3730E"/>
    <w:rsid w:val="00F37B3D"/>
    <w:rsid w:val="00F37D97"/>
    <w:rsid w:val="00F40468"/>
    <w:rsid w:val="00F406E2"/>
    <w:rsid w:val="00F406F6"/>
    <w:rsid w:val="00F4071C"/>
    <w:rsid w:val="00F40917"/>
    <w:rsid w:val="00F4097B"/>
    <w:rsid w:val="00F40BCC"/>
    <w:rsid w:val="00F41460"/>
    <w:rsid w:val="00F41513"/>
    <w:rsid w:val="00F415C2"/>
    <w:rsid w:val="00F418E9"/>
    <w:rsid w:val="00F42301"/>
    <w:rsid w:val="00F429AA"/>
    <w:rsid w:val="00F42EEB"/>
    <w:rsid w:val="00F431CF"/>
    <w:rsid w:val="00F43CF0"/>
    <w:rsid w:val="00F43D45"/>
    <w:rsid w:val="00F43E25"/>
    <w:rsid w:val="00F4401A"/>
    <w:rsid w:val="00F4438A"/>
    <w:rsid w:val="00F44B41"/>
    <w:rsid w:val="00F45203"/>
    <w:rsid w:val="00F4535F"/>
    <w:rsid w:val="00F4577C"/>
    <w:rsid w:val="00F45CB3"/>
    <w:rsid w:val="00F46BAF"/>
    <w:rsid w:val="00F46CD3"/>
    <w:rsid w:val="00F46D61"/>
    <w:rsid w:val="00F46FF0"/>
    <w:rsid w:val="00F47C22"/>
    <w:rsid w:val="00F47CD7"/>
    <w:rsid w:val="00F47CE7"/>
    <w:rsid w:val="00F507B6"/>
    <w:rsid w:val="00F510D8"/>
    <w:rsid w:val="00F51DF9"/>
    <w:rsid w:val="00F51FA4"/>
    <w:rsid w:val="00F52108"/>
    <w:rsid w:val="00F522F5"/>
    <w:rsid w:val="00F527AD"/>
    <w:rsid w:val="00F53F63"/>
    <w:rsid w:val="00F54441"/>
    <w:rsid w:val="00F55459"/>
    <w:rsid w:val="00F55529"/>
    <w:rsid w:val="00F567F7"/>
    <w:rsid w:val="00F568AB"/>
    <w:rsid w:val="00F569AE"/>
    <w:rsid w:val="00F56B72"/>
    <w:rsid w:val="00F56BA2"/>
    <w:rsid w:val="00F57220"/>
    <w:rsid w:val="00F572E3"/>
    <w:rsid w:val="00F5752F"/>
    <w:rsid w:val="00F575BA"/>
    <w:rsid w:val="00F5777E"/>
    <w:rsid w:val="00F6027E"/>
    <w:rsid w:val="00F6028B"/>
    <w:rsid w:val="00F60561"/>
    <w:rsid w:val="00F605B6"/>
    <w:rsid w:val="00F607B2"/>
    <w:rsid w:val="00F6142B"/>
    <w:rsid w:val="00F6177D"/>
    <w:rsid w:val="00F6180F"/>
    <w:rsid w:val="00F61B71"/>
    <w:rsid w:val="00F61D53"/>
    <w:rsid w:val="00F6318F"/>
    <w:rsid w:val="00F63408"/>
    <w:rsid w:val="00F6345E"/>
    <w:rsid w:val="00F63CD1"/>
    <w:rsid w:val="00F642FA"/>
    <w:rsid w:val="00F64564"/>
    <w:rsid w:val="00F6467E"/>
    <w:rsid w:val="00F647FC"/>
    <w:rsid w:val="00F648AF"/>
    <w:rsid w:val="00F6639D"/>
    <w:rsid w:val="00F66CE1"/>
    <w:rsid w:val="00F66D23"/>
    <w:rsid w:val="00F6787F"/>
    <w:rsid w:val="00F67960"/>
    <w:rsid w:val="00F67D02"/>
    <w:rsid w:val="00F70009"/>
    <w:rsid w:val="00F7043F"/>
    <w:rsid w:val="00F70AED"/>
    <w:rsid w:val="00F70C85"/>
    <w:rsid w:val="00F7113C"/>
    <w:rsid w:val="00F71AB1"/>
    <w:rsid w:val="00F7223B"/>
    <w:rsid w:val="00F72F97"/>
    <w:rsid w:val="00F73016"/>
    <w:rsid w:val="00F733D2"/>
    <w:rsid w:val="00F73529"/>
    <w:rsid w:val="00F735C8"/>
    <w:rsid w:val="00F73C05"/>
    <w:rsid w:val="00F740F6"/>
    <w:rsid w:val="00F743C6"/>
    <w:rsid w:val="00F74697"/>
    <w:rsid w:val="00F74717"/>
    <w:rsid w:val="00F74F9A"/>
    <w:rsid w:val="00F751F8"/>
    <w:rsid w:val="00F75388"/>
    <w:rsid w:val="00F75A6C"/>
    <w:rsid w:val="00F75F35"/>
    <w:rsid w:val="00F7633C"/>
    <w:rsid w:val="00F76980"/>
    <w:rsid w:val="00F76AB6"/>
    <w:rsid w:val="00F76BB8"/>
    <w:rsid w:val="00F76C21"/>
    <w:rsid w:val="00F76D5B"/>
    <w:rsid w:val="00F77356"/>
    <w:rsid w:val="00F77B05"/>
    <w:rsid w:val="00F80415"/>
    <w:rsid w:val="00F81261"/>
    <w:rsid w:val="00F81BC3"/>
    <w:rsid w:val="00F8272A"/>
    <w:rsid w:val="00F830BE"/>
    <w:rsid w:val="00F835AF"/>
    <w:rsid w:val="00F83E41"/>
    <w:rsid w:val="00F83FC2"/>
    <w:rsid w:val="00F8409D"/>
    <w:rsid w:val="00F84236"/>
    <w:rsid w:val="00F845A3"/>
    <w:rsid w:val="00F84A60"/>
    <w:rsid w:val="00F84B72"/>
    <w:rsid w:val="00F85D72"/>
    <w:rsid w:val="00F85EB8"/>
    <w:rsid w:val="00F8697B"/>
    <w:rsid w:val="00F86FDF"/>
    <w:rsid w:val="00F87296"/>
    <w:rsid w:val="00F874CD"/>
    <w:rsid w:val="00F87C59"/>
    <w:rsid w:val="00F87FD6"/>
    <w:rsid w:val="00F902BB"/>
    <w:rsid w:val="00F90349"/>
    <w:rsid w:val="00F904EE"/>
    <w:rsid w:val="00F90648"/>
    <w:rsid w:val="00F90BD1"/>
    <w:rsid w:val="00F90FFD"/>
    <w:rsid w:val="00F9147D"/>
    <w:rsid w:val="00F91687"/>
    <w:rsid w:val="00F92617"/>
    <w:rsid w:val="00F933E6"/>
    <w:rsid w:val="00F934CD"/>
    <w:rsid w:val="00F94DF1"/>
    <w:rsid w:val="00F956CC"/>
    <w:rsid w:val="00F956CE"/>
    <w:rsid w:val="00F963B0"/>
    <w:rsid w:val="00F965C4"/>
    <w:rsid w:val="00F968EC"/>
    <w:rsid w:val="00F9761C"/>
    <w:rsid w:val="00F9780B"/>
    <w:rsid w:val="00F97AED"/>
    <w:rsid w:val="00FA013D"/>
    <w:rsid w:val="00FA11A0"/>
    <w:rsid w:val="00FA182E"/>
    <w:rsid w:val="00FA1AA0"/>
    <w:rsid w:val="00FA1DE2"/>
    <w:rsid w:val="00FA1E6D"/>
    <w:rsid w:val="00FA2898"/>
    <w:rsid w:val="00FA28E5"/>
    <w:rsid w:val="00FA29B8"/>
    <w:rsid w:val="00FA3BC8"/>
    <w:rsid w:val="00FA5394"/>
    <w:rsid w:val="00FA6152"/>
    <w:rsid w:val="00FA66D6"/>
    <w:rsid w:val="00FA6AFC"/>
    <w:rsid w:val="00FA6EA4"/>
    <w:rsid w:val="00FA7216"/>
    <w:rsid w:val="00FA773D"/>
    <w:rsid w:val="00FA7891"/>
    <w:rsid w:val="00FA7A3F"/>
    <w:rsid w:val="00FA7C3A"/>
    <w:rsid w:val="00FB0984"/>
    <w:rsid w:val="00FB0A1D"/>
    <w:rsid w:val="00FB1503"/>
    <w:rsid w:val="00FB2954"/>
    <w:rsid w:val="00FB2C33"/>
    <w:rsid w:val="00FB2C5A"/>
    <w:rsid w:val="00FB2C67"/>
    <w:rsid w:val="00FB320B"/>
    <w:rsid w:val="00FB405E"/>
    <w:rsid w:val="00FB4B29"/>
    <w:rsid w:val="00FB4C0E"/>
    <w:rsid w:val="00FB4C41"/>
    <w:rsid w:val="00FB4E89"/>
    <w:rsid w:val="00FB4FB5"/>
    <w:rsid w:val="00FB573B"/>
    <w:rsid w:val="00FB5A40"/>
    <w:rsid w:val="00FB6341"/>
    <w:rsid w:val="00FB64EB"/>
    <w:rsid w:val="00FB6801"/>
    <w:rsid w:val="00FB6BFD"/>
    <w:rsid w:val="00FB726F"/>
    <w:rsid w:val="00FB7503"/>
    <w:rsid w:val="00FB7553"/>
    <w:rsid w:val="00FB78AB"/>
    <w:rsid w:val="00FB7F21"/>
    <w:rsid w:val="00FB7FB3"/>
    <w:rsid w:val="00FC0B2E"/>
    <w:rsid w:val="00FC1217"/>
    <w:rsid w:val="00FC1DF9"/>
    <w:rsid w:val="00FC1FAB"/>
    <w:rsid w:val="00FC25B6"/>
    <w:rsid w:val="00FC2B78"/>
    <w:rsid w:val="00FC33EE"/>
    <w:rsid w:val="00FC35AE"/>
    <w:rsid w:val="00FC3FFA"/>
    <w:rsid w:val="00FC4CDC"/>
    <w:rsid w:val="00FC4F74"/>
    <w:rsid w:val="00FC4FF4"/>
    <w:rsid w:val="00FC5037"/>
    <w:rsid w:val="00FC71F6"/>
    <w:rsid w:val="00FC723E"/>
    <w:rsid w:val="00FC799F"/>
    <w:rsid w:val="00FD04B0"/>
    <w:rsid w:val="00FD17F5"/>
    <w:rsid w:val="00FD194F"/>
    <w:rsid w:val="00FD1CAE"/>
    <w:rsid w:val="00FD25BD"/>
    <w:rsid w:val="00FD2F41"/>
    <w:rsid w:val="00FD3215"/>
    <w:rsid w:val="00FD34F0"/>
    <w:rsid w:val="00FD35DC"/>
    <w:rsid w:val="00FD3687"/>
    <w:rsid w:val="00FD39AC"/>
    <w:rsid w:val="00FD3BDA"/>
    <w:rsid w:val="00FD3C1C"/>
    <w:rsid w:val="00FD40B9"/>
    <w:rsid w:val="00FD41B2"/>
    <w:rsid w:val="00FD42F1"/>
    <w:rsid w:val="00FD4B0D"/>
    <w:rsid w:val="00FD59C6"/>
    <w:rsid w:val="00FD5E01"/>
    <w:rsid w:val="00FD6063"/>
    <w:rsid w:val="00FD6C45"/>
    <w:rsid w:val="00FD6DCF"/>
    <w:rsid w:val="00FD716C"/>
    <w:rsid w:val="00FD7AD3"/>
    <w:rsid w:val="00FD7B1D"/>
    <w:rsid w:val="00FD7DBD"/>
    <w:rsid w:val="00FD7E1A"/>
    <w:rsid w:val="00FE0A14"/>
    <w:rsid w:val="00FE117F"/>
    <w:rsid w:val="00FE128D"/>
    <w:rsid w:val="00FE15EA"/>
    <w:rsid w:val="00FE1860"/>
    <w:rsid w:val="00FE1A2F"/>
    <w:rsid w:val="00FE2BB8"/>
    <w:rsid w:val="00FE3488"/>
    <w:rsid w:val="00FE351B"/>
    <w:rsid w:val="00FE4031"/>
    <w:rsid w:val="00FE43C0"/>
    <w:rsid w:val="00FE48FD"/>
    <w:rsid w:val="00FE493B"/>
    <w:rsid w:val="00FE577E"/>
    <w:rsid w:val="00FE6627"/>
    <w:rsid w:val="00FE6E2F"/>
    <w:rsid w:val="00FE6EE3"/>
    <w:rsid w:val="00FE71D3"/>
    <w:rsid w:val="00FE763E"/>
    <w:rsid w:val="00FE7FC4"/>
    <w:rsid w:val="00FF1DD0"/>
    <w:rsid w:val="00FF1E6A"/>
    <w:rsid w:val="00FF205A"/>
    <w:rsid w:val="00FF24A6"/>
    <w:rsid w:val="00FF2B05"/>
    <w:rsid w:val="00FF2E01"/>
    <w:rsid w:val="00FF348F"/>
    <w:rsid w:val="00FF3934"/>
    <w:rsid w:val="00FF441D"/>
    <w:rsid w:val="00FF4706"/>
    <w:rsid w:val="00FF4909"/>
    <w:rsid w:val="00FF4FFB"/>
    <w:rsid w:val="00FF57CD"/>
    <w:rsid w:val="00FF5882"/>
    <w:rsid w:val="00FF5990"/>
    <w:rsid w:val="00FF603C"/>
    <w:rsid w:val="00FF6432"/>
    <w:rsid w:val="00FF656B"/>
    <w:rsid w:val="00FF6694"/>
    <w:rsid w:val="00FF6A0E"/>
    <w:rsid w:val="00FF6BDC"/>
    <w:rsid w:val="00FF6D63"/>
    <w:rsid w:val="00FF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0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E9D"/>
    <w:pPr>
      <w:widowControl w:val="0"/>
      <w:spacing w:line="360" w:lineRule="auto"/>
      <w:ind w:firstLine="289"/>
      <w:jc w:val="both"/>
    </w:pPr>
    <w:rPr>
      <w:rFonts w:ascii="Times New Roman" w:hAnsi="Times New Roman" w:cs="Times New Roman"/>
      <w:bCs/>
      <w:sz w:val="20"/>
      <w:lang w:eastAsia="ja-JP"/>
    </w:rPr>
  </w:style>
  <w:style w:type="paragraph" w:styleId="1">
    <w:name w:val="heading 1"/>
    <w:basedOn w:val="a"/>
    <w:next w:val="a"/>
    <w:link w:val="10"/>
    <w:uiPriority w:val="9"/>
    <w:qFormat/>
    <w:rsid w:val="00DD26D5"/>
    <w:pPr>
      <w:outlineLvl w:val="0"/>
    </w:pPr>
    <w:rPr>
      <w:rFonts w:eastAsia="Times New Roman"/>
      <w:b/>
      <w:szCs w:val="24"/>
      <w:lang w:eastAsia="zh-CN"/>
    </w:rPr>
  </w:style>
  <w:style w:type="paragraph" w:styleId="2">
    <w:name w:val="heading 2"/>
    <w:basedOn w:val="1"/>
    <w:next w:val="a"/>
    <w:link w:val="20"/>
    <w:uiPriority w:val="9"/>
    <w:unhideWhenUsed/>
    <w:qFormat/>
    <w:rsid w:val="00CC32DA"/>
    <w:pPr>
      <w:outlineLvl w:val="1"/>
    </w:pPr>
  </w:style>
  <w:style w:type="paragraph" w:styleId="3">
    <w:name w:val="heading 3"/>
    <w:basedOn w:val="a"/>
    <w:next w:val="a"/>
    <w:link w:val="30"/>
    <w:uiPriority w:val="9"/>
    <w:unhideWhenUsed/>
    <w:qFormat/>
    <w:rsid w:val="00DD26D5"/>
    <w:pPr>
      <w:keepNext/>
      <w:keepLines/>
      <w:ind w:firstLine="0"/>
      <w:outlineLvl w:val="2"/>
    </w:pPr>
    <w:rPr>
      <w:b/>
      <w:szCs w:val="24"/>
    </w:rPr>
  </w:style>
  <w:style w:type="paragraph" w:styleId="4">
    <w:name w:val="heading 4"/>
    <w:basedOn w:val="a"/>
    <w:next w:val="a"/>
    <w:link w:val="40"/>
    <w:uiPriority w:val="9"/>
    <w:semiHidden/>
    <w:unhideWhenUsed/>
    <w:rsid w:val="002A643D"/>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A643D"/>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A643D"/>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A643D"/>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A643D"/>
    <w:pPr>
      <w:keepNext/>
      <w:keepLines/>
      <w:numPr>
        <w:ilvl w:val="7"/>
        <w:numId w:val="9"/>
      </w:numPr>
      <w:spacing w:before="40"/>
      <w:outlineLvl w:val="7"/>
    </w:pPr>
    <w:rPr>
      <w:rFonts w:asciiTheme="majorHAnsi" w:eastAsiaTheme="majorEastAsia" w:hAnsiTheme="majorHAnsi" w:cstheme="majorBidi"/>
      <w:color w:val="272727" w:themeColor="text1" w:themeTint="D8"/>
      <w:sz w:val="21"/>
    </w:rPr>
  </w:style>
  <w:style w:type="paragraph" w:styleId="9">
    <w:name w:val="heading 9"/>
    <w:basedOn w:val="a"/>
    <w:next w:val="a"/>
    <w:link w:val="90"/>
    <w:uiPriority w:val="9"/>
    <w:semiHidden/>
    <w:unhideWhenUsed/>
    <w:qFormat/>
    <w:rsid w:val="002A643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26D5"/>
    <w:rPr>
      <w:rFonts w:ascii="Times New Roman" w:eastAsia="Times New Roman" w:hAnsi="Times New Roman" w:cs="Times New Roman"/>
      <w:b/>
      <w:bCs/>
      <w:sz w:val="20"/>
      <w:szCs w:val="24"/>
    </w:rPr>
  </w:style>
  <w:style w:type="paragraph" w:customStyle="1" w:styleId="a3">
    <w:name w:val="大标题"/>
    <w:basedOn w:val="a4"/>
    <w:next w:val="a"/>
    <w:link w:val="Char"/>
    <w:qFormat/>
    <w:rsid w:val="00A15482"/>
    <w:pPr>
      <w:ind w:left="0" w:firstLine="0"/>
      <w:contextualSpacing w:val="0"/>
      <w:jc w:val="center"/>
      <w:outlineLvl w:val="0"/>
    </w:pPr>
    <w:rPr>
      <w:rFonts w:eastAsia="Times New Roman"/>
      <w:b/>
      <w:sz w:val="24"/>
      <w:szCs w:val="24"/>
    </w:rPr>
  </w:style>
  <w:style w:type="character" w:customStyle="1" w:styleId="Char">
    <w:name w:val="大标题 Char"/>
    <w:basedOn w:val="a0"/>
    <w:link w:val="a3"/>
    <w:rsid w:val="00A15482"/>
    <w:rPr>
      <w:rFonts w:ascii="Times New Roman" w:eastAsia="Times New Roman" w:hAnsi="Times New Roman" w:cs="Times New Roman"/>
      <w:b/>
      <w:bCs/>
      <w:sz w:val="24"/>
      <w:szCs w:val="24"/>
      <w:lang w:eastAsia="ja-JP"/>
    </w:rPr>
  </w:style>
  <w:style w:type="paragraph" w:styleId="a4">
    <w:name w:val="List Paragraph"/>
    <w:basedOn w:val="a"/>
    <w:uiPriority w:val="34"/>
    <w:rsid w:val="00975B7A"/>
    <w:pPr>
      <w:ind w:left="720"/>
      <w:contextualSpacing/>
    </w:pPr>
  </w:style>
  <w:style w:type="character" w:customStyle="1" w:styleId="20">
    <w:name w:val="見出し 2 (文字)"/>
    <w:basedOn w:val="a0"/>
    <w:link w:val="2"/>
    <w:uiPriority w:val="9"/>
    <w:rsid w:val="00CC32DA"/>
    <w:rPr>
      <w:rFonts w:ascii="Times New Roman" w:eastAsia="Times New Roman" w:hAnsi="Times New Roman" w:cs="Times New Roman"/>
      <w:b/>
      <w:bCs/>
      <w:sz w:val="24"/>
      <w:szCs w:val="24"/>
    </w:rPr>
  </w:style>
  <w:style w:type="character" w:customStyle="1" w:styleId="30">
    <w:name w:val="見出し 3 (文字)"/>
    <w:basedOn w:val="a0"/>
    <w:link w:val="3"/>
    <w:uiPriority w:val="9"/>
    <w:rsid w:val="00DD26D5"/>
    <w:rPr>
      <w:rFonts w:ascii="Times New Roman" w:hAnsi="Times New Roman" w:cs="Times New Roman"/>
      <w:b/>
      <w:bCs/>
      <w:sz w:val="20"/>
      <w:szCs w:val="24"/>
      <w:lang w:eastAsia="ja-JP"/>
    </w:rPr>
  </w:style>
  <w:style w:type="character" w:styleId="a5">
    <w:name w:val="line number"/>
    <w:basedOn w:val="a0"/>
    <w:uiPriority w:val="99"/>
    <w:semiHidden/>
    <w:unhideWhenUsed/>
    <w:rsid w:val="001305C9"/>
  </w:style>
  <w:style w:type="paragraph" w:styleId="a6">
    <w:name w:val="Revision"/>
    <w:hidden/>
    <w:uiPriority w:val="99"/>
    <w:semiHidden/>
    <w:rsid w:val="00ED225F"/>
    <w:rPr>
      <w:rFonts w:ascii="Times New Roman" w:eastAsia="ＭＳ 明朝" w:hAnsi="Times New Roman" w:cs="Times New Roman"/>
      <w:bCs/>
      <w:sz w:val="24"/>
      <w:lang w:eastAsia="ja-JP"/>
    </w:rPr>
  </w:style>
  <w:style w:type="paragraph" w:customStyle="1" w:styleId="a7">
    <w:name w:val="图表"/>
    <w:basedOn w:val="a"/>
    <w:link w:val="a8"/>
    <w:qFormat/>
    <w:rsid w:val="00A103EA"/>
    <w:pPr>
      <w:ind w:firstLine="0"/>
      <w:jc w:val="center"/>
    </w:pPr>
    <w:rPr>
      <w:rFonts w:eastAsia="Times New Roman"/>
      <w:szCs w:val="24"/>
      <w:lang w:eastAsia="zh-CN"/>
    </w:rPr>
  </w:style>
  <w:style w:type="character" w:customStyle="1" w:styleId="a8">
    <w:name w:val="图表 字符"/>
    <w:basedOn w:val="a0"/>
    <w:link w:val="a7"/>
    <w:rsid w:val="00A103EA"/>
    <w:rPr>
      <w:rFonts w:ascii="Times New Roman" w:eastAsia="Times New Roman" w:hAnsi="Times New Roman" w:cs="Times New Roman"/>
      <w:bCs/>
      <w:sz w:val="24"/>
      <w:szCs w:val="24"/>
    </w:rPr>
  </w:style>
  <w:style w:type="character" w:customStyle="1" w:styleId="st">
    <w:name w:val="st"/>
    <w:basedOn w:val="a0"/>
    <w:rsid w:val="00A83F82"/>
  </w:style>
  <w:style w:type="table" w:styleId="a9">
    <w:name w:val="Table Grid"/>
    <w:basedOn w:val="a1"/>
    <w:uiPriority w:val="39"/>
    <w:rsid w:val="00E4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里"/>
    <w:basedOn w:val="a7"/>
    <w:link w:val="ab"/>
    <w:qFormat/>
    <w:rsid w:val="007A603E"/>
    <w:pPr>
      <w:spacing w:line="240" w:lineRule="auto"/>
    </w:pPr>
    <w:rPr>
      <w:szCs w:val="20"/>
    </w:rPr>
  </w:style>
  <w:style w:type="paragraph" w:styleId="Web">
    <w:name w:val="Normal (Web)"/>
    <w:basedOn w:val="a"/>
    <w:uiPriority w:val="99"/>
    <w:semiHidden/>
    <w:unhideWhenUsed/>
    <w:rsid w:val="00CA58B5"/>
    <w:pPr>
      <w:widowControl/>
      <w:spacing w:before="100" w:beforeAutospacing="1" w:after="100" w:afterAutospacing="1" w:line="240" w:lineRule="auto"/>
      <w:ind w:firstLine="0"/>
      <w:jc w:val="left"/>
    </w:pPr>
    <w:rPr>
      <w:rFonts w:eastAsia="Times New Roman"/>
      <w:bCs w:val="0"/>
      <w:kern w:val="0"/>
      <w:szCs w:val="24"/>
      <w:lang w:eastAsia="zh-CN"/>
    </w:rPr>
  </w:style>
  <w:style w:type="character" w:customStyle="1" w:styleId="ab">
    <w:name w:val="表里 字符"/>
    <w:basedOn w:val="a8"/>
    <w:link w:val="aa"/>
    <w:rsid w:val="007A603E"/>
    <w:rPr>
      <w:rFonts w:ascii="Times New Roman" w:eastAsia="Times New Roman" w:hAnsi="Times New Roman" w:cs="Times New Roman"/>
      <w:bCs/>
      <w:sz w:val="20"/>
      <w:szCs w:val="20"/>
    </w:rPr>
  </w:style>
  <w:style w:type="paragraph" w:customStyle="1" w:styleId="Ref">
    <w:name w:val="Ref"/>
    <w:basedOn w:val="a"/>
    <w:link w:val="Ref0"/>
    <w:rsid w:val="00DA467F"/>
    <w:pPr>
      <w:spacing w:line="240" w:lineRule="auto"/>
      <w:ind w:left="397" w:hanging="397"/>
    </w:pPr>
    <w:rPr>
      <w:sz w:val="21"/>
    </w:rPr>
  </w:style>
  <w:style w:type="character" w:customStyle="1" w:styleId="Ref0">
    <w:name w:val="Ref 字符"/>
    <w:basedOn w:val="a0"/>
    <w:link w:val="Ref"/>
    <w:rsid w:val="00DA467F"/>
    <w:rPr>
      <w:rFonts w:ascii="Times New Roman" w:hAnsi="Times New Roman" w:cs="Times New Roman"/>
      <w:bCs/>
      <w:lang w:eastAsia="ja-JP"/>
    </w:rPr>
  </w:style>
  <w:style w:type="character" w:customStyle="1" w:styleId="40">
    <w:name w:val="見出し 4 (文字)"/>
    <w:basedOn w:val="a0"/>
    <w:link w:val="4"/>
    <w:uiPriority w:val="9"/>
    <w:semiHidden/>
    <w:rsid w:val="002A643D"/>
    <w:rPr>
      <w:rFonts w:asciiTheme="majorHAnsi" w:eastAsiaTheme="majorEastAsia" w:hAnsiTheme="majorHAnsi" w:cstheme="majorBidi"/>
      <w:bCs/>
      <w:i/>
      <w:iCs/>
      <w:color w:val="2E74B5" w:themeColor="accent1" w:themeShade="BF"/>
      <w:sz w:val="24"/>
      <w:lang w:eastAsia="ja-JP"/>
    </w:rPr>
  </w:style>
  <w:style w:type="character" w:customStyle="1" w:styleId="50">
    <w:name w:val="見出し 5 (文字)"/>
    <w:basedOn w:val="a0"/>
    <w:link w:val="5"/>
    <w:uiPriority w:val="9"/>
    <w:semiHidden/>
    <w:rsid w:val="002A643D"/>
    <w:rPr>
      <w:rFonts w:asciiTheme="majorHAnsi" w:eastAsiaTheme="majorEastAsia" w:hAnsiTheme="majorHAnsi" w:cstheme="majorBidi"/>
      <w:bCs/>
      <w:color w:val="2E74B5" w:themeColor="accent1" w:themeShade="BF"/>
      <w:sz w:val="24"/>
      <w:lang w:eastAsia="ja-JP"/>
    </w:rPr>
  </w:style>
  <w:style w:type="character" w:customStyle="1" w:styleId="60">
    <w:name w:val="見出し 6 (文字)"/>
    <w:basedOn w:val="a0"/>
    <w:link w:val="6"/>
    <w:uiPriority w:val="9"/>
    <w:semiHidden/>
    <w:rsid w:val="002A643D"/>
    <w:rPr>
      <w:rFonts w:asciiTheme="majorHAnsi" w:eastAsiaTheme="majorEastAsia" w:hAnsiTheme="majorHAnsi" w:cstheme="majorBidi"/>
      <w:bCs/>
      <w:color w:val="1F4D78" w:themeColor="accent1" w:themeShade="7F"/>
      <w:sz w:val="24"/>
      <w:lang w:eastAsia="ja-JP"/>
    </w:rPr>
  </w:style>
  <w:style w:type="character" w:customStyle="1" w:styleId="70">
    <w:name w:val="見出し 7 (文字)"/>
    <w:basedOn w:val="a0"/>
    <w:link w:val="7"/>
    <w:uiPriority w:val="9"/>
    <w:semiHidden/>
    <w:rsid w:val="002A643D"/>
    <w:rPr>
      <w:rFonts w:asciiTheme="majorHAnsi" w:eastAsiaTheme="majorEastAsia" w:hAnsiTheme="majorHAnsi" w:cstheme="majorBidi"/>
      <w:bCs/>
      <w:i/>
      <w:iCs/>
      <w:color w:val="1F4D78" w:themeColor="accent1" w:themeShade="7F"/>
      <w:sz w:val="24"/>
      <w:lang w:eastAsia="ja-JP"/>
    </w:rPr>
  </w:style>
  <w:style w:type="character" w:customStyle="1" w:styleId="80">
    <w:name w:val="見出し 8 (文字)"/>
    <w:basedOn w:val="a0"/>
    <w:link w:val="8"/>
    <w:uiPriority w:val="9"/>
    <w:semiHidden/>
    <w:rsid w:val="002A643D"/>
    <w:rPr>
      <w:rFonts w:asciiTheme="majorHAnsi" w:eastAsiaTheme="majorEastAsia" w:hAnsiTheme="majorHAnsi" w:cstheme="majorBidi"/>
      <w:bCs/>
      <w:color w:val="272727" w:themeColor="text1" w:themeTint="D8"/>
      <w:lang w:eastAsia="ja-JP"/>
    </w:rPr>
  </w:style>
  <w:style w:type="character" w:customStyle="1" w:styleId="90">
    <w:name w:val="見出し 9 (文字)"/>
    <w:basedOn w:val="a0"/>
    <w:link w:val="9"/>
    <w:uiPriority w:val="9"/>
    <w:semiHidden/>
    <w:rsid w:val="002A643D"/>
    <w:rPr>
      <w:rFonts w:asciiTheme="majorHAnsi" w:eastAsiaTheme="majorEastAsia" w:hAnsiTheme="majorHAnsi" w:cstheme="majorBidi"/>
      <w:bCs/>
      <w:i/>
      <w:iCs/>
      <w:color w:val="272727" w:themeColor="text1" w:themeTint="D8"/>
      <w:lang w:eastAsia="ja-JP"/>
    </w:rPr>
  </w:style>
  <w:style w:type="character" w:styleId="ac">
    <w:name w:val="Emphasis"/>
    <w:basedOn w:val="a0"/>
    <w:uiPriority w:val="20"/>
    <w:rsid w:val="00B13B59"/>
    <w:rPr>
      <w:i/>
      <w:iCs/>
    </w:rPr>
  </w:style>
  <w:style w:type="paragraph" w:styleId="ad">
    <w:name w:val="endnote text"/>
    <w:basedOn w:val="a"/>
    <w:link w:val="ae"/>
    <w:uiPriority w:val="99"/>
    <w:unhideWhenUsed/>
    <w:rsid w:val="00B13B59"/>
    <w:pPr>
      <w:spacing w:line="240" w:lineRule="auto"/>
    </w:pPr>
    <w:rPr>
      <w:szCs w:val="20"/>
    </w:rPr>
  </w:style>
  <w:style w:type="character" w:customStyle="1" w:styleId="ae">
    <w:name w:val="文末脚注文字列 (文字)"/>
    <w:basedOn w:val="a0"/>
    <w:link w:val="ad"/>
    <w:uiPriority w:val="99"/>
    <w:rsid w:val="00B13B59"/>
    <w:rPr>
      <w:rFonts w:ascii="Times New Roman" w:hAnsi="Times New Roman" w:cs="Times New Roman"/>
      <w:bCs/>
      <w:sz w:val="20"/>
      <w:szCs w:val="20"/>
      <w:lang w:eastAsia="ja-JP"/>
    </w:rPr>
  </w:style>
  <w:style w:type="character" w:styleId="af">
    <w:name w:val="endnote reference"/>
    <w:basedOn w:val="a0"/>
    <w:uiPriority w:val="99"/>
    <w:semiHidden/>
    <w:unhideWhenUsed/>
    <w:rsid w:val="00B13B59"/>
    <w:rPr>
      <w:vertAlign w:val="superscript"/>
    </w:rPr>
  </w:style>
  <w:style w:type="paragraph" w:styleId="af0">
    <w:name w:val="Balloon Text"/>
    <w:basedOn w:val="a"/>
    <w:link w:val="af1"/>
    <w:uiPriority w:val="99"/>
    <w:semiHidden/>
    <w:unhideWhenUsed/>
    <w:rsid w:val="00B13B59"/>
    <w:pPr>
      <w:spacing w:line="240" w:lineRule="auto"/>
    </w:pPr>
    <w:rPr>
      <w:rFonts w:ascii="Microsoft YaHei UI" w:eastAsia="Microsoft YaHei UI"/>
      <w:sz w:val="18"/>
      <w:szCs w:val="18"/>
    </w:rPr>
  </w:style>
  <w:style w:type="character" w:customStyle="1" w:styleId="af1">
    <w:name w:val="吹き出し (文字)"/>
    <w:basedOn w:val="a0"/>
    <w:link w:val="af0"/>
    <w:uiPriority w:val="99"/>
    <w:semiHidden/>
    <w:rsid w:val="00B13B59"/>
    <w:rPr>
      <w:rFonts w:ascii="Microsoft YaHei UI" w:eastAsia="Microsoft YaHei UI" w:hAnsi="Times New Roman" w:cs="Times New Roman"/>
      <w:bCs/>
      <w:sz w:val="18"/>
      <w:szCs w:val="18"/>
      <w:lang w:eastAsia="ja-JP"/>
    </w:rPr>
  </w:style>
  <w:style w:type="paragraph" w:styleId="af2">
    <w:name w:val="header"/>
    <w:basedOn w:val="a"/>
    <w:link w:val="af3"/>
    <w:uiPriority w:val="99"/>
    <w:unhideWhenUsed/>
    <w:rsid w:val="00B13B59"/>
    <w:pPr>
      <w:tabs>
        <w:tab w:val="center" w:pos="4320"/>
        <w:tab w:val="right" w:pos="8640"/>
      </w:tabs>
      <w:spacing w:line="240" w:lineRule="auto"/>
    </w:pPr>
  </w:style>
  <w:style w:type="character" w:customStyle="1" w:styleId="af3">
    <w:name w:val="ヘッダー (文字)"/>
    <w:basedOn w:val="a0"/>
    <w:link w:val="af2"/>
    <w:uiPriority w:val="99"/>
    <w:rsid w:val="00B13B59"/>
    <w:rPr>
      <w:rFonts w:ascii="Times New Roman" w:hAnsi="Times New Roman" w:cs="Times New Roman"/>
      <w:bCs/>
      <w:sz w:val="24"/>
      <w:lang w:eastAsia="ja-JP"/>
    </w:rPr>
  </w:style>
  <w:style w:type="paragraph" w:styleId="af4">
    <w:name w:val="footer"/>
    <w:basedOn w:val="a"/>
    <w:link w:val="af5"/>
    <w:uiPriority w:val="99"/>
    <w:unhideWhenUsed/>
    <w:rsid w:val="00B13B59"/>
    <w:pPr>
      <w:tabs>
        <w:tab w:val="center" w:pos="4320"/>
        <w:tab w:val="right" w:pos="8640"/>
      </w:tabs>
      <w:spacing w:line="240" w:lineRule="auto"/>
    </w:pPr>
  </w:style>
  <w:style w:type="character" w:customStyle="1" w:styleId="af5">
    <w:name w:val="フッター (文字)"/>
    <w:basedOn w:val="a0"/>
    <w:link w:val="af4"/>
    <w:uiPriority w:val="99"/>
    <w:rsid w:val="00B13B59"/>
    <w:rPr>
      <w:rFonts w:ascii="Times New Roman" w:hAnsi="Times New Roman" w:cs="Times New Roman"/>
      <w:bCs/>
      <w:sz w:val="24"/>
      <w:lang w:eastAsia="ja-JP"/>
    </w:rPr>
  </w:style>
  <w:style w:type="character" w:styleId="af6">
    <w:name w:val="Hyperlink"/>
    <w:basedOn w:val="a0"/>
    <w:uiPriority w:val="99"/>
    <w:unhideWhenUsed/>
    <w:rsid w:val="00B13B59"/>
    <w:rPr>
      <w:color w:val="0563C1" w:themeColor="hyperlink"/>
      <w:u w:val="single"/>
    </w:rPr>
  </w:style>
  <w:style w:type="character" w:customStyle="1" w:styleId="Mention1">
    <w:name w:val="Mention1"/>
    <w:basedOn w:val="a0"/>
    <w:uiPriority w:val="99"/>
    <w:semiHidden/>
    <w:unhideWhenUsed/>
    <w:rsid w:val="00B13B59"/>
    <w:rPr>
      <w:color w:val="2B579A"/>
      <w:shd w:val="clear" w:color="auto" w:fill="E6E6E6"/>
    </w:rPr>
  </w:style>
  <w:style w:type="character" w:styleId="af7">
    <w:name w:val="FollowedHyperlink"/>
    <w:basedOn w:val="a0"/>
    <w:uiPriority w:val="99"/>
    <w:semiHidden/>
    <w:unhideWhenUsed/>
    <w:rsid w:val="00325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301">
      <w:bodyDiv w:val="1"/>
      <w:marLeft w:val="0"/>
      <w:marRight w:val="0"/>
      <w:marTop w:val="0"/>
      <w:marBottom w:val="0"/>
      <w:divBdr>
        <w:top w:val="none" w:sz="0" w:space="0" w:color="auto"/>
        <w:left w:val="none" w:sz="0" w:space="0" w:color="auto"/>
        <w:bottom w:val="none" w:sz="0" w:space="0" w:color="auto"/>
        <w:right w:val="none" w:sz="0" w:space="0" w:color="auto"/>
      </w:divBdr>
      <w:divsChild>
        <w:div w:id="2083600505">
          <w:marLeft w:val="0"/>
          <w:marRight w:val="0"/>
          <w:marTop w:val="0"/>
          <w:marBottom w:val="0"/>
          <w:divBdr>
            <w:top w:val="none" w:sz="0" w:space="0" w:color="auto"/>
            <w:left w:val="none" w:sz="0" w:space="0" w:color="auto"/>
            <w:bottom w:val="none" w:sz="0" w:space="0" w:color="auto"/>
            <w:right w:val="none" w:sz="0" w:space="0" w:color="auto"/>
          </w:divBdr>
        </w:div>
      </w:divsChild>
    </w:div>
    <w:div w:id="31460614">
      <w:bodyDiv w:val="1"/>
      <w:marLeft w:val="0"/>
      <w:marRight w:val="0"/>
      <w:marTop w:val="0"/>
      <w:marBottom w:val="0"/>
      <w:divBdr>
        <w:top w:val="none" w:sz="0" w:space="0" w:color="auto"/>
        <w:left w:val="none" w:sz="0" w:space="0" w:color="auto"/>
        <w:bottom w:val="none" w:sz="0" w:space="0" w:color="auto"/>
        <w:right w:val="none" w:sz="0" w:space="0" w:color="auto"/>
      </w:divBdr>
    </w:div>
    <w:div w:id="63992251">
      <w:bodyDiv w:val="1"/>
      <w:marLeft w:val="0"/>
      <w:marRight w:val="0"/>
      <w:marTop w:val="0"/>
      <w:marBottom w:val="0"/>
      <w:divBdr>
        <w:top w:val="none" w:sz="0" w:space="0" w:color="auto"/>
        <w:left w:val="none" w:sz="0" w:space="0" w:color="auto"/>
        <w:bottom w:val="none" w:sz="0" w:space="0" w:color="auto"/>
        <w:right w:val="none" w:sz="0" w:space="0" w:color="auto"/>
      </w:divBdr>
    </w:div>
    <w:div w:id="122189479">
      <w:bodyDiv w:val="1"/>
      <w:marLeft w:val="0"/>
      <w:marRight w:val="0"/>
      <w:marTop w:val="0"/>
      <w:marBottom w:val="0"/>
      <w:divBdr>
        <w:top w:val="none" w:sz="0" w:space="0" w:color="auto"/>
        <w:left w:val="none" w:sz="0" w:space="0" w:color="auto"/>
        <w:bottom w:val="none" w:sz="0" w:space="0" w:color="auto"/>
        <w:right w:val="none" w:sz="0" w:space="0" w:color="auto"/>
      </w:divBdr>
    </w:div>
    <w:div w:id="168060298">
      <w:bodyDiv w:val="1"/>
      <w:marLeft w:val="0"/>
      <w:marRight w:val="0"/>
      <w:marTop w:val="0"/>
      <w:marBottom w:val="0"/>
      <w:divBdr>
        <w:top w:val="none" w:sz="0" w:space="0" w:color="auto"/>
        <w:left w:val="none" w:sz="0" w:space="0" w:color="auto"/>
        <w:bottom w:val="none" w:sz="0" w:space="0" w:color="auto"/>
        <w:right w:val="none" w:sz="0" w:space="0" w:color="auto"/>
      </w:divBdr>
    </w:div>
    <w:div w:id="241792205">
      <w:bodyDiv w:val="1"/>
      <w:marLeft w:val="0"/>
      <w:marRight w:val="0"/>
      <w:marTop w:val="0"/>
      <w:marBottom w:val="0"/>
      <w:divBdr>
        <w:top w:val="none" w:sz="0" w:space="0" w:color="auto"/>
        <w:left w:val="none" w:sz="0" w:space="0" w:color="auto"/>
        <w:bottom w:val="none" w:sz="0" w:space="0" w:color="auto"/>
        <w:right w:val="none" w:sz="0" w:space="0" w:color="auto"/>
      </w:divBdr>
    </w:div>
    <w:div w:id="248348134">
      <w:bodyDiv w:val="1"/>
      <w:marLeft w:val="0"/>
      <w:marRight w:val="0"/>
      <w:marTop w:val="0"/>
      <w:marBottom w:val="0"/>
      <w:divBdr>
        <w:top w:val="none" w:sz="0" w:space="0" w:color="auto"/>
        <w:left w:val="none" w:sz="0" w:space="0" w:color="auto"/>
        <w:bottom w:val="none" w:sz="0" w:space="0" w:color="auto"/>
        <w:right w:val="none" w:sz="0" w:space="0" w:color="auto"/>
      </w:divBdr>
    </w:div>
    <w:div w:id="513375776">
      <w:bodyDiv w:val="1"/>
      <w:marLeft w:val="0"/>
      <w:marRight w:val="0"/>
      <w:marTop w:val="0"/>
      <w:marBottom w:val="0"/>
      <w:divBdr>
        <w:top w:val="none" w:sz="0" w:space="0" w:color="auto"/>
        <w:left w:val="none" w:sz="0" w:space="0" w:color="auto"/>
        <w:bottom w:val="none" w:sz="0" w:space="0" w:color="auto"/>
        <w:right w:val="none" w:sz="0" w:space="0" w:color="auto"/>
      </w:divBdr>
    </w:div>
    <w:div w:id="531305248">
      <w:bodyDiv w:val="1"/>
      <w:marLeft w:val="0"/>
      <w:marRight w:val="0"/>
      <w:marTop w:val="0"/>
      <w:marBottom w:val="0"/>
      <w:divBdr>
        <w:top w:val="none" w:sz="0" w:space="0" w:color="auto"/>
        <w:left w:val="none" w:sz="0" w:space="0" w:color="auto"/>
        <w:bottom w:val="none" w:sz="0" w:space="0" w:color="auto"/>
        <w:right w:val="none" w:sz="0" w:space="0" w:color="auto"/>
      </w:divBdr>
    </w:div>
    <w:div w:id="533617232">
      <w:bodyDiv w:val="1"/>
      <w:marLeft w:val="0"/>
      <w:marRight w:val="0"/>
      <w:marTop w:val="0"/>
      <w:marBottom w:val="0"/>
      <w:divBdr>
        <w:top w:val="none" w:sz="0" w:space="0" w:color="auto"/>
        <w:left w:val="none" w:sz="0" w:space="0" w:color="auto"/>
        <w:bottom w:val="none" w:sz="0" w:space="0" w:color="auto"/>
        <w:right w:val="none" w:sz="0" w:space="0" w:color="auto"/>
      </w:divBdr>
    </w:div>
    <w:div w:id="616326890">
      <w:bodyDiv w:val="1"/>
      <w:marLeft w:val="0"/>
      <w:marRight w:val="0"/>
      <w:marTop w:val="0"/>
      <w:marBottom w:val="0"/>
      <w:divBdr>
        <w:top w:val="none" w:sz="0" w:space="0" w:color="auto"/>
        <w:left w:val="none" w:sz="0" w:space="0" w:color="auto"/>
        <w:bottom w:val="none" w:sz="0" w:space="0" w:color="auto"/>
        <w:right w:val="none" w:sz="0" w:space="0" w:color="auto"/>
      </w:divBdr>
    </w:div>
    <w:div w:id="721292419">
      <w:bodyDiv w:val="1"/>
      <w:marLeft w:val="0"/>
      <w:marRight w:val="0"/>
      <w:marTop w:val="0"/>
      <w:marBottom w:val="0"/>
      <w:divBdr>
        <w:top w:val="none" w:sz="0" w:space="0" w:color="auto"/>
        <w:left w:val="none" w:sz="0" w:space="0" w:color="auto"/>
        <w:bottom w:val="none" w:sz="0" w:space="0" w:color="auto"/>
        <w:right w:val="none" w:sz="0" w:space="0" w:color="auto"/>
      </w:divBdr>
    </w:div>
    <w:div w:id="762382849">
      <w:bodyDiv w:val="1"/>
      <w:marLeft w:val="0"/>
      <w:marRight w:val="0"/>
      <w:marTop w:val="0"/>
      <w:marBottom w:val="0"/>
      <w:divBdr>
        <w:top w:val="none" w:sz="0" w:space="0" w:color="auto"/>
        <w:left w:val="none" w:sz="0" w:space="0" w:color="auto"/>
        <w:bottom w:val="none" w:sz="0" w:space="0" w:color="auto"/>
        <w:right w:val="none" w:sz="0" w:space="0" w:color="auto"/>
      </w:divBdr>
    </w:div>
    <w:div w:id="780337863">
      <w:bodyDiv w:val="1"/>
      <w:marLeft w:val="0"/>
      <w:marRight w:val="0"/>
      <w:marTop w:val="0"/>
      <w:marBottom w:val="0"/>
      <w:divBdr>
        <w:top w:val="none" w:sz="0" w:space="0" w:color="auto"/>
        <w:left w:val="none" w:sz="0" w:space="0" w:color="auto"/>
        <w:bottom w:val="none" w:sz="0" w:space="0" w:color="auto"/>
        <w:right w:val="none" w:sz="0" w:space="0" w:color="auto"/>
      </w:divBdr>
    </w:div>
    <w:div w:id="792091471">
      <w:bodyDiv w:val="1"/>
      <w:marLeft w:val="0"/>
      <w:marRight w:val="0"/>
      <w:marTop w:val="0"/>
      <w:marBottom w:val="0"/>
      <w:divBdr>
        <w:top w:val="none" w:sz="0" w:space="0" w:color="auto"/>
        <w:left w:val="none" w:sz="0" w:space="0" w:color="auto"/>
        <w:bottom w:val="none" w:sz="0" w:space="0" w:color="auto"/>
        <w:right w:val="none" w:sz="0" w:space="0" w:color="auto"/>
      </w:divBdr>
    </w:div>
    <w:div w:id="831531063">
      <w:bodyDiv w:val="1"/>
      <w:marLeft w:val="0"/>
      <w:marRight w:val="0"/>
      <w:marTop w:val="0"/>
      <w:marBottom w:val="0"/>
      <w:divBdr>
        <w:top w:val="none" w:sz="0" w:space="0" w:color="auto"/>
        <w:left w:val="none" w:sz="0" w:space="0" w:color="auto"/>
        <w:bottom w:val="none" w:sz="0" w:space="0" w:color="auto"/>
        <w:right w:val="none" w:sz="0" w:space="0" w:color="auto"/>
      </w:divBdr>
    </w:div>
    <w:div w:id="857814514">
      <w:bodyDiv w:val="1"/>
      <w:marLeft w:val="0"/>
      <w:marRight w:val="0"/>
      <w:marTop w:val="0"/>
      <w:marBottom w:val="0"/>
      <w:divBdr>
        <w:top w:val="none" w:sz="0" w:space="0" w:color="auto"/>
        <w:left w:val="none" w:sz="0" w:space="0" w:color="auto"/>
        <w:bottom w:val="none" w:sz="0" w:space="0" w:color="auto"/>
        <w:right w:val="none" w:sz="0" w:space="0" w:color="auto"/>
      </w:divBdr>
    </w:div>
    <w:div w:id="864560090">
      <w:bodyDiv w:val="1"/>
      <w:marLeft w:val="0"/>
      <w:marRight w:val="0"/>
      <w:marTop w:val="0"/>
      <w:marBottom w:val="0"/>
      <w:divBdr>
        <w:top w:val="none" w:sz="0" w:space="0" w:color="auto"/>
        <w:left w:val="none" w:sz="0" w:space="0" w:color="auto"/>
        <w:bottom w:val="none" w:sz="0" w:space="0" w:color="auto"/>
        <w:right w:val="none" w:sz="0" w:space="0" w:color="auto"/>
      </w:divBdr>
    </w:div>
    <w:div w:id="893465393">
      <w:bodyDiv w:val="1"/>
      <w:marLeft w:val="0"/>
      <w:marRight w:val="0"/>
      <w:marTop w:val="0"/>
      <w:marBottom w:val="0"/>
      <w:divBdr>
        <w:top w:val="none" w:sz="0" w:space="0" w:color="auto"/>
        <w:left w:val="none" w:sz="0" w:space="0" w:color="auto"/>
        <w:bottom w:val="none" w:sz="0" w:space="0" w:color="auto"/>
        <w:right w:val="none" w:sz="0" w:space="0" w:color="auto"/>
      </w:divBdr>
    </w:div>
    <w:div w:id="900411074">
      <w:bodyDiv w:val="1"/>
      <w:marLeft w:val="0"/>
      <w:marRight w:val="0"/>
      <w:marTop w:val="0"/>
      <w:marBottom w:val="0"/>
      <w:divBdr>
        <w:top w:val="none" w:sz="0" w:space="0" w:color="auto"/>
        <w:left w:val="none" w:sz="0" w:space="0" w:color="auto"/>
        <w:bottom w:val="none" w:sz="0" w:space="0" w:color="auto"/>
        <w:right w:val="none" w:sz="0" w:space="0" w:color="auto"/>
      </w:divBdr>
    </w:div>
    <w:div w:id="920411636">
      <w:bodyDiv w:val="1"/>
      <w:marLeft w:val="0"/>
      <w:marRight w:val="0"/>
      <w:marTop w:val="0"/>
      <w:marBottom w:val="0"/>
      <w:divBdr>
        <w:top w:val="none" w:sz="0" w:space="0" w:color="auto"/>
        <w:left w:val="none" w:sz="0" w:space="0" w:color="auto"/>
        <w:bottom w:val="none" w:sz="0" w:space="0" w:color="auto"/>
        <w:right w:val="none" w:sz="0" w:space="0" w:color="auto"/>
      </w:divBdr>
    </w:div>
    <w:div w:id="941495476">
      <w:bodyDiv w:val="1"/>
      <w:marLeft w:val="0"/>
      <w:marRight w:val="0"/>
      <w:marTop w:val="0"/>
      <w:marBottom w:val="0"/>
      <w:divBdr>
        <w:top w:val="none" w:sz="0" w:space="0" w:color="auto"/>
        <w:left w:val="none" w:sz="0" w:space="0" w:color="auto"/>
        <w:bottom w:val="none" w:sz="0" w:space="0" w:color="auto"/>
        <w:right w:val="none" w:sz="0" w:space="0" w:color="auto"/>
      </w:divBdr>
    </w:div>
    <w:div w:id="961349767">
      <w:bodyDiv w:val="1"/>
      <w:marLeft w:val="0"/>
      <w:marRight w:val="0"/>
      <w:marTop w:val="0"/>
      <w:marBottom w:val="0"/>
      <w:divBdr>
        <w:top w:val="none" w:sz="0" w:space="0" w:color="auto"/>
        <w:left w:val="none" w:sz="0" w:space="0" w:color="auto"/>
        <w:bottom w:val="none" w:sz="0" w:space="0" w:color="auto"/>
        <w:right w:val="none" w:sz="0" w:space="0" w:color="auto"/>
      </w:divBdr>
    </w:div>
    <w:div w:id="973603513">
      <w:bodyDiv w:val="1"/>
      <w:marLeft w:val="0"/>
      <w:marRight w:val="0"/>
      <w:marTop w:val="0"/>
      <w:marBottom w:val="0"/>
      <w:divBdr>
        <w:top w:val="none" w:sz="0" w:space="0" w:color="auto"/>
        <w:left w:val="none" w:sz="0" w:space="0" w:color="auto"/>
        <w:bottom w:val="none" w:sz="0" w:space="0" w:color="auto"/>
        <w:right w:val="none" w:sz="0" w:space="0" w:color="auto"/>
      </w:divBdr>
    </w:div>
    <w:div w:id="1103106978">
      <w:bodyDiv w:val="1"/>
      <w:marLeft w:val="0"/>
      <w:marRight w:val="0"/>
      <w:marTop w:val="0"/>
      <w:marBottom w:val="0"/>
      <w:divBdr>
        <w:top w:val="none" w:sz="0" w:space="0" w:color="auto"/>
        <w:left w:val="none" w:sz="0" w:space="0" w:color="auto"/>
        <w:bottom w:val="none" w:sz="0" w:space="0" w:color="auto"/>
        <w:right w:val="none" w:sz="0" w:space="0" w:color="auto"/>
      </w:divBdr>
    </w:div>
    <w:div w:id="1103451406">
      <w:bodyDiv w:val="1"/>
      <w:marLeft w:val="0"/>
      <w:marRight w:val="0"/>
      <w:marTop w:val="0"/>
      <w:marBottom w:val="0"/>
      <w:divBdr>
        <w:top w:val="none" w:sz="0" w:space="0" w:color="auto"/>
        <w:left w:val="none" w:sz="0" w:space="0" w:color="auto"/>
        <w:bottom w:val="none" w:sz="0" w:space="0" w:color="auto"/>
        <w:right w:val="none" w:sz="0" w:space="0" w:color="auto"/>
      </w:divBdr>
    </w:div>
    <w:div w:id="1178545344">
      <w:bodyDiv w:val="1"/>
      <w:marLeft w:val="0"/>
      <w:marRight w:val="0"/>
      <w:marTop w:val="0"/>
      <w:marBottom w:val="0"/>
      <w:divBdr>
        <w:top w:val="none" w:sz="0" w:space="0" w:color="auto"/>
        <w:left w:val="none" w:sz="0" w:space="0" w:color="auto"/>
        <w:bottom w:val="none" w:sz="0" w:space="0" w:color="auto"/>
        <w:right w:val="none" w:sz="0" w:space="0" w:color="auto"/>
      </w:divBdr>
    </w:div>
    <w:div w:id="1181435121">
      <w:bodyDiv w:val="1"/>
      <w:marLeft w:val="0"/>
      <w:marRight w:val="0"/>
      <w:marTop w:val="0"/>
      <w:marBottom w:val="0"/>
      <w:divBdr>
        <w:top w:val="none" w:sz="0" w:space="0" w:color="auto"/>
        <w:left w:val="none" w:sz="0" w:space="0" w:color="auto"/>
        <w:bottom w:val="none" w:sz="0" w:space="0" w:color="auto"/>
        <w:right w:val="none" w:sz="0" w:space="0" w:color="auto"/>
      </w:divBdr>
    </w:div>
    <w:div w:id="1237351466">
      <w:bodyDiv w:val="1"/>
      <w:marLeft w:val="0"/>
      <w:marRight w:val="0"/>
      <w:marTop w:val="0"/>
      <w:marBottom w:val="0"/>
      <w:divBdr>
        <w:top w:val="none" w:sz="0" w:space="0" w:color="auto"/>
        <w:left w:val="none" w:sz="0" w:space="0" w:color="auto"/>
        <w:bottom w:val="none" w:sz="0" w:space="0" w:color="auto"/>
        <w:right w:val="none" w:sz="0" w:space="0" w:color="auto"/>
      </w:divBdr>
    </w:div>
    <w:div w:id="1342777890">
      <w:bodyDiv w:val="1"/>
      <w:marLeft w:val="0"/>
      <w:marRight w:val="0"/>
      <w:marTop w:val="0"/>
      <w:marBottom w:val="0"/>
      <w:divBdr>
        <w:top w:val="none" w:sz="0" w:space="0" w:color="auto"/>
        <w:left w:val="none" w:sz="0" w:space="0" w:color="auto"/>
        <w:bottom w:val="none" w:sz="0" w:space="0" w:color="auto"/>
        <w:right w:val="none" w:sz="0" w:space="0" w:color="auto"/>
      </w:divBdr>
    </w:div>
    <w:div w:id="1613169980">
      <w:bodyDiv w:val="1"/>
      <w:marLeft w:val="0"/>
      <w:marRight w:val="0"/>
      <w:marTop w:val="0"/>
      <w:marBottom w:val="0"/>
      <w:divBdr>
        <w:top w:val="none" w:sz="0" w:space="0" w:color="auto"/>
        <w:left w:val="none" w:sz="0" w:space="0" w:color="auto"/>
        <w:bottom w:val="none" w:sz="0" w:space="0" w:color="auto"/>
        <w:right w:val="none" w:sz="0" w:space="0" w:color="auto"/>
      </w:divBdr>
      <w:divsChild>
        <w:div w:id="650062400">
          <w:marLeft w:val="0"/>
          <w:marRight w:val="0"/>
          <w:marTop w:val="0"/>
          <w:marBottom w:val="0"/>
          <w:divBdr>
            <w:top w:val="none" w:sz="0" w:space="0" w:color="auto"/>
            <w:left w:val="none" w:sz="0" w:space="0" w:color="auto"/>
            <w:bottom w:val="none" w:sz="0" w:space="0" w:color="auto"/>
            <w:right w:val="none" w:sz="0" w:space="0" w:color="auto"/>
          </w:divBdr>
        </w:div>
      </w:divsChild>
    </w:div>
    <w:div w:id="1667131975">
      <w:bodyDiv w:val="1"/>
      <w:marLeft w:val="0"/>
      <w:marRight w:val="0"/>
      <w:marTop w:val="0"/>
      <w:marBottom w:val="0"/>
      <w:divBdr>
        <w:top w:val="none" w:sz="0" w:space="0" w:color="auto"/>
        <w:left w:val="none" w:sz="0" w:space="0" w:color="auto"/>
        <w:bottom w:val="none" w:sz="0" w:space="0" w:color="auto"/>
        <w:right w:val="none" w:sz="0" w:space="0" w:color="auto"/>
      </w:divBdr>
    </w:div>
    <w:div w:id="1715541235">
      <w:bodyDiv w:val="1"/>
      <w:marLeft w:val="0"/>
      <w:marRight w:val="0"/>
      <w:marTop w:val="0"/>
      <w:marBottom w:val="0"/>
      <w:divBdr>
        <w:top w:val="none" w:sz="0" w:space="0" w:color="auto"/>
        <w:left w:val="none" w:sz="0" w:space="0" w:color="auto"/>
        <w:bottom w:val="none" w:sz="0" w:space="0" w:color="auto"/>
        <w:right w:val="none" w:sz="0" w:space="0" w:color="auto"/>
      </w:divBdr>
    </w:div>
    <w:div w:id="1745686005">
      <w:bodyDiv w:val="1"/>
      <w:marLeft w:val="0"/>
      <w:marRight w:val="0"/>
      <w:marTop w:val="0"/>
      <w:marBottom w:val="0"/>
      <w:divBdr>
        <w:top w:val="none" w:sz="0" w:space="0" w:color="auto"/>
        <w:left w:val="none" w:sz="0" w:space="0" w:color="auto"/>
        <w:bottom w:val="none" w:sz="0" w:space="0" w:color="auto"/>
        <w:right w:val="none" w:sz="0" w:space="0" w:color="auto"/>
      </w:divBdr>
    </w:div>
    <w:div w:id="1776291316">
      <w:bodyDiv w:val="1"/>
      <w:marLeft w:val="0"/>
      <w:marRight w:val="0"/>
      <w:marTop w:val="0"/>
      <w:marBottom w:val="0"/>
      <w:divBdr>
        <w:top w:val="none" w:sz="0" w:space="0" w:color="auto"/>
        <w:left w:val="none" w:sz="0" w:space="0" w:color="auto"/>
        <w:bottom w:val="none" w:sz="0" w:space="0" w:color="auto"/>
        <w:right w:val="none" w:sz="0" w:space="0" w:color="auto"/>
      </w:divBdr>
    </w:div>
    <w:div w:id="1776554245">
      <w:bodyDiv w:val="1"/>
      <w:marLeft w:val="0"/>
      <w:marRight w:val="0"/>
      <w:marTop w:val="0"/>
      <w:marBottom w:val="0"/>
      <w:divBdr>
        <w:top w:val="none" w:sz="0" w:space="0" w:color="auto"/>
        <w:left w:val="none" w:sz="0" w:space="0" w:color="auto"/>
        <w:bottom w:val="none" w:sz="0" w:space="0" w:color="auto"/>
        <w:right w:val="none" w:sz="0" w:space="0" w:color="auto"/>
      </w:divBdr>
    </w:div>
    <w:div w:id="1840389715">
      <w:bodyDiv w:val="1"/>
      <w:marLeft w:val="0"/>
      <w:marRight w:val="0"/>
      <w:marTop w:val="0"/>
      <w:marBottom w:val="0"/>
      <w:divBdr>
        <w:top w:val="none" w:sz="0" w:space="0" w:color="auto"/>
        <w:left w:val="none" w:sz="0" w:space="0" w:color="auto"/>
        <w:bottom w:val="none" w:sz="0" w:space="0" w:color="auto"/>
        <w:right w:val="none" w:sz="0" w:space="0" w:color="auto"/>
      </w:divBdr>
    </w:div>
    <w:div w:id="1935629736">
      <w:bodyDiv w:val="1"/>
      <w:marLeft w:val="0"/>
      <w:marRight w:val="0"/>
      <w:marTop w:val="0"/>
      <w:marBottom w:val="0"/>
      <w:divBdr>
        <w:top w:val="none" w:sz="0" w:space="0" w:color="auto"/>
        <w:left w:val="none" w:sz="0" w:space="0" w:color="auto"/>
        <w:bottom w:val="none" w:sz="0" w:space="0" w:color="auto"/>
        <w:right w:val="none" w:sz="0" w:space="0" w:color="auto"/>
      </w:divBdr>
    </w:div>
    <w:div w:id="1949390805">
      <w:bodyDiv w:val="1"/>
      <w:marLeft w:val="0"/>
      <w:marRight w:val="0"/>
      <w:marTop w:val="0"/>
      <w:marBottom w:val="0"/>
      <w:divBdr>
        <w:top w:val="none" w:sz="0" w:space="0" w:color="auto"/>
        <w:left w:val="none" w:sz="0" w:space="0" w:color="auto"/>
        <w:bottom w:val="none" w:sz="0" w:space="0" w:color="auto"/>
        <w:right w:val="none" w:sz="0" w:space="0" w:color="auto"/>
      </w:divBdr>
    </w:div>
    <w:div w:id="1982886704">
      <w:bodyDiv w:val="1"/>
      <w:marLeft w:val="0"/>
      <w:marRight w:val="0"/>
      <w:marTop w:val="0"/>
      <w:marBottom w:val="0"/>
      <w:divBdr>
        <w:top w:val="none" w:sz="0" w:space="0" w:color="auto"/>
        <w:left w:val="none" w:sz="0" w:space="0" w:color="auto"/>
        <w:bottom w:val="none" w:sz="0" w:space="0" w:color="auto"/>
        <w:right w:val="none" w:sz="0" w:space="0" w:color="auto"/>
      </w:divBdr>
    </w:div>
    <w:div w:id="20335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ED9E-050E-4673-9783-30CF51C3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3777</Words>
  <Characters>14958</Characters>
  <Application>Microsoft Office Word</Application>
  <DocSecurity>2</DocSecurity>
  <Lines>1869</Lines>
  <Paragraphs>2081</Paragraphs>
  <ScaleCrop>false</ScaleCrop>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2020-11-19T05:58:00Z</dcterms:created>
  <dcterms:modified xsi:type="dcterms:W3CDTF">2020-11-19T05:58:00Z</dcterms:modified>
</cp:coreProperties>
</file>