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20241" w14:textId="77777777" w:rsidR="007C1182" w:rsidRPr="00B46AC8" w:rsidRDefault="004710A0" w:rsidP="00784B28">
      <w:pPr>
        <w:rPr>
          <w:rFonts w:ascii="Times New Roman" w:hAnsi="Times New Roman" w:cs="Times New Roman"/>
          <w:b/>
          <w:bCs/>
          <w:color w:val="000000" w:themeColor="text1"/>
        </w:rPr>
      </w:pPr>
      <w:r w:rsidRPr="00B46AC8">
        <w:rPr>
          <w:rFonts w:ascii="Times New Roman" w:hAnsi="Times New Roman" w:cs="Times New Roman" w:hint="eastAsia"/>
          <w:b/>
          <w:bCs/>
          <w:color w:val="000000" w:themeColor="text1"/>
        </w:rPr>
        <w:t>S</w:t>
      </w:r>
      <w:r w:rsidRPr="00B46AC8">
        <w:rPr>
          <w:rFonts w:ascii="Times New Roman" w:hAnsi="Times New Roman" w:cs="Times New Roman"/>
          <w:b/>
          <w:bCs/>
          <w:color w:val="000000" w:themeColor="text1"/>
        </w:rPr>
        <w:t>UPPLEMENTARY TABLES AND FIGURES</w:t>
      </w:r>
    </w:p>
    <w:p w14:paraId="6EB2A7F0" w14:textId="5F160F88" w:rsidR="007C1182" w:rsidRPr="00B46AC8" w:rsidRDefault="007C1182" w:rsidP="00784B28">
      <w:pPr>
        <w:rPr>
          <w:rFonts w:ascii="Times New Roman" w:hAnsi="Times New Roman" w:cs="Times New Roman"/>
          <w:b/>
          <w:bCs/>
          <w:color w:val="000000" w:themeColor="text1"/>
        </w:rPr>
      </w:pPr>
    </w:p>
    <w:p w14:paraId="14256673" w14:textId="5C323EF2" w:rsidR="00F91CC0" w:rsidRPr="00B46AC8" w:rsidRDefault="007C1182" w:rsidP="007C1182">
      <w:pPr>
        <w:outlineLvl w:val="0"/>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b/>
          <w:color w:val="000000" w:themeColor="text1"/>
        </w:rPr>
        <w:t xml:space="preserve">Table </w:t>
      </w:r>
      <w:r w:rsidRPr="00B46AC8">
        <w:rPr>
          <w:rFonts w:ascii="Times New Roman" w:eastAsia="ヒラギノ明朝 Pro W3" w:hAnsi="Times New Roman" w:cs="Times New Roman" w:hint="eastAsia"/>
          <w:b/>
          <w:color w:val="000000" w:themeColor="text1"/>
        </w:rPr>
        <w:t>S1</w:t>
      </w:r>
      <w:r w:rsidRPr="00B46AC8">
        <w:rPr>
          <w:rFonts w:ascii="Times New Roman" w:eastAsia="ヒラギノ明朝 Pro W3" w:hAnsi="Times New Roman" w:cs="Times New Roman"/>
          <w:b/>
          <w:color w:val="000000" w:themeColor="text1"/>
        </w:rPr>
        <w:t>.</w:t>
      </w:r>
      <w:r w:rsidRPr="00B46AC8">
        <w:rPr>
          <w:rFonts w:ascii="Times New Roman" w:eastAsia="ヒラギノ明朝 Pro W3" w:hAnsi="Times New Roman" w:cs="Times New Roman"/>
          <w:color w:val="000000" w:themeColor="text1"/>
        </w:rPr>
        <w:t xml:space="preserve"> </w:t>
      </w:r>
      <w:r w:rsidRPr="00B46AC8">
        <w:rPr>
          <w:rFonts w:ascii="Times New Roman" w:eastAsia="ヒラギノ明朝 Pro W3" w:hAnsi="Times New Roman" w:cs="Times New Roman" w:hint="eastAsia"/>
          <w:color w:val="000000" w:themeColor="text1"/>
        </w:rPr>
        <w:t>Age,</w:t>
      </w:r>
      <w:r w:rsidRPr="00B46AC8">
        <w:rPr>
          <w:rFonts w:ascii="Times New Roman" w:eastAsia="ヒラギノ明朝 Pro W3" w:hAnsi="Times New Roman" w:cs="Times New Roman"/>
          <w:color w:val="000000" w:themeColor="text1"/>
        </w:rPr>
        <w:t xml:space="preserve"> body weight, daily weight gain, and frequency of medications in the calves during the suckling period (Experiment 2)</w:t>
      </w:r>
    </w:p>
    <w:tbl>
      <w:tblPr>
        <w:tblW w:w="9500" w:type="dxa"/>
        <w:tblCellMar>
          <w:left w:w="99" w:type="dxa"/>
          <w:right w:w="99" w:type="dxa"/>
        </w:tblCellMar>
        <w:tblLook w:val="04A0" w:firstRow="1" w:lastRow="0" w:firstColumn="1" w:lastColumn="0" w:noHBand="0" w:noVBand="1"/>
      </w:tblPr>
      <w:tblGrid>
        <w:gridCol w:w="204"/>
        <w:gridCol w:w="5556"/>
        <w:gridCol w:w="1300"/>
        <w:gridCol w:w="1300"/>
        <w:gridCol w:w="1300"/>
      </w:tblGrid>
      <w:tr w:rsidR="00B46AC8" w:rsidRPr="00B46AC8" w14:paraId="15A51ED4" w14:textId="77777777" w:rsidTr="001C7D51">
        <w:trPr>
          <w:trHeight w:val="360"/>
        </w:trPr>
        <w:tc>
          <w:tcPr>
            <w:tcW w:w="5600" w:type="dxa"/>
            <w:gridSpan w:val="2"/>
            <w:tcBorders>
              <w:top w:val="single" w:sz="4" w:space="0" w:color="auto"/>
              <w:left w:val="nil"/>
              <w:bottom w:val="single" w:sz="4" w:space="0" w:color="auto"/>
              <w:right w:val="nil"/>
            </w:tcBorders>
            <w:shd w:val="clear" w:color="auto" w:fill="auto"/>
            <w:noWrap/>
            <w:vAlign w:val="center"/>
            <w:hideMark/>
          </w:tcPr>
          <w:p w14:paraId="6CA972A8"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Item</w:t>
            </w:r>
          </w:p>
        </w:tc>
        <w:tc>
          <w:tcPr>
            <w:tcW w:w="1300" w:type="dxa"/>
            <w:tcBorders>
              <w:top w:val="single" w:sz="4" w:space="0" w:color="auto"/>
              <w:left w:val="nil"/>
              <w:bottom w:val="single" w:sz="4" w:space="0" w:color="auto"/>
              <w:right w:val="nil"/>
            </w:tcBorders>
            <w:shd w:val="clear" w:color="auto" w:fill="auto"/>
            <w:noWrap/>
            <w:vAlign w:val="center"/>
            <w:hideMark/>
          </w:tcPr>
          <w:p w14:paraId="3BA075AB"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Control</w:t>
            </w:r>
          </w:p>
        </w:tc>
        <w:tc>
          <w:tcPr>
            <w:tcW w:w="1300" w:type="dxa"/>
            <w:tcBorders>
              <w:top w:val="single" w:sz="4" w:space="0" w:color="auto"/>
              <w:left w:val="nil"/>
              <w:bottom w:val="single" w:sz="4" w:space="0" w:color="auto"/>
              <w:right w:val="nil"/>
            </w:tcBorders>
            <w:shd w:val="clear" w:color="auto" w:fill="auto"/>
            <w:noWrap/>
            <w:vAlign w:val="center"/>
            <w:hideMark/>
          </w:tcPr>
          <w:p w14:paraId="15CEE47C"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Trehalose</w:t>
            </w:r>
          </w:p>
        </w:tc>
        <w:tc>
          <w:tcPr>
            <w:tcW w:w="1300" w:type="dxa"/>
            <w:tcBorders>
              <w:top w:val="single" w:sz="4" w:space="0" w:color="auto"/>
              <w:left w:val="nil"/>
              <w:bottom w:val="single" w:sz="4" w:space="0" w:color="auto"/>
              <w:right w:val="nil"/>
            </w:tcBorders>
            <w:shd w:val="clear" w:color="auto" w:fill="auto"/>
            <w:noWrap/>
            <w:vAlign w:val="center"/>
            <w:hideMark/>
          </w:tcPr>
          <w:p w14:paraId="3D2027D6" w14:textId="73003FD3"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i/>
                <w:iCs/>
                <w:color w:val="000000" w:themeColor="text1"/>
              </w:rPr>
              <w:t>P</w:t>
            </w:r>
            <w:r w:rsidR="00B46AC8" w:rsidRPr="00B46AC8">
              <w:rPr>
                <w:rFonts w:ascii="Times New Roman" w:eastAsia="Yu Gothic" w:hAnsi="Times New Roman" w:cs="Times New Roman"/>
                <w:color w:val="000000" w:themeColor="text1"/>
              </w:rPr>
              <w:t>-</w:t>
            </w:r>
            <w:r w:rsidRPr="00B46AC8">
              <w:rPr>
                <w:rFonts w:ascii="Times New Roman" w:eastAsia="Yu Gothic" w:hAnsi="Times New Roman" w:cs="Times New Roman"/>
                <w:color w:val="000000" w:themeColor="text1"/>
              </w:rPr>
              <w:t>value</w:t>
            </w:r>
            <w:r w:rsidRPr="00B46AC8">
              <w:rPr>
                <w:rFonts w:ascii="Times New Roman" w:eastAsia="Yu Gothic" w:hAnsi="Times New Roman" w:cs="Times New Roman"/>
                <w:color w:val="000000" w:themeColor="text1"/>
                <w:vertAlign w:val="superscript"/>
              </w:rPr>
              <w:t xml:space="preserve"> 1</w:t>
            </w:r>
          </w:p>
        </w:tc>
      </w:tr>
      <w:tr w:rsidR="00B46AC8" w:rsidRPr="00B46AC8" w14:paraId="5C44728B" w14:textId="77777777" w:rsidTr="001C7D51">
        <w:trPr>
          <w:trHeight w:val="360"/>
        </w:trPr>
        <w:tc>
          <w:tcPr>
            <w:tcW w:w="5600" w:type="dxa"/>
            <w:gridSpan w:val="2"/>
            <w:tcBorders>
              <w:top w:val="nil"/>
              <w:left w:val="nil"/>
              <w:bottom w:val="nil"/>
              <w:right w:val="nil"/>
            </w:tcBorders>
            <w:shd w:val="clear" w:color="auto" w:fill="auto"/>
            <w:noWrap/>
            <w:vAlign w:val="center"/>
            <w:hideMark/>
          </w:tcPr>
          <w:p w14:paraId="7A9C5592"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Age, days</w:t>
            </w:r>
          </w:p>
        </w:tc>
        <w:tc>
          <w:tcPr>
            <w:tcW w:w="1300" w:type="dxa"/>
            <w:tcBorders>
              <w:top w:val="nil"/>
              <w:left w:val="nil"/>
              <w:bottom w:val="nil"/>
              <w:right w:val="nil"/>
            </w:tcBorders>
            <w:shd w:val="clear" w:color="auto" w:fill="auto"/>
            <w:noWrap/>
            <w:vAlign w:val="center"/>
            <w:hideMark/>
          </w:tcPr>
          <w:p w14:paraId="5A8BC8D5" w14:textId="77777777" w:rsidR="007C1182" w:rsidRPr="00B46AC8" w:rsidRDefault="007C1182" w:rsidP="001C7D51">
            <w:pPr>
              <w:rPr>
                <w:rFonts w:ascii="Times New Roman" w:eastAsia="Yu Gothic" w:hAnsi="Times New Roman" w:cs="Times New Roman"/>
                <w:color w:val="000000" w:themeColor="text1"/>
              </w:rPr>
            </w:pPr>
          </w:p>
        </w:tc>
        <w:tc>
          <w:tcPr>
            <w:tcW w:w="1300" w:type="dxa"/>
            <w:tcBorders>
              <w:top w:val="nil"/>
              <w:left w:val="nil"/>
              <w:bottom w:val="nil"/>
              <w:right w:val="nil"/>
            </w:tcBorders>
            <w:shd w:val="clear" w:color="auto" w:fill="auto"/>
            <w:noWrap/>
            <w:vAlign w:val="center"/>
            <w:hideMark/>
          </w:tcPr>
          <w:p w14:paraId="3FA48AE4" w14:textId="77777777" w:rsidR="007C1182" w:rsidRPr="00B46AC8" w:rsidRDefault="007C1182" w:rsidP="001C7D51">
            <w:pPr>
              <w:jc w:val="center"/>
              <w:rPr>
                <w:rFonts w:ascii="Times New Roman" w:eastAsia="Times New Roman" w:hAnsi="Times New Roman" w:cs="Times New Roman"/>
                <w:color w:val="000000" w:themeColor="text1"/>
              </w:rPr>
            </w:pPr>
          </w:p>
        </w:tc>
        <w:tc>
          <w:tcPr>
            <w:tcW w:w="1300" w:type="dxa"/>
            <w:tcBorders>
              <w:top w:val="nil"/>
              <w:left w:val="nil"/>
              <w:bottom w:val="nil"/>
              <w:right w:val="nil"/>
            </w:tcBorders>
            <w:shd w:val="clear" w:color="auto" w:fill="auto"/>
            <w:noWrap/>
            <w:vAlign w:val="center"/>
            <w:hideMark/>
          </w:tcPr>
          <w:p w14:paraId="26711BCE" w14:textId="77777777" w:rsidR="007C1182" w:rsidRPr="00B46AC8" w:rsidRDefault="007C1182" w:rsidP="001C7D51">
            <w:pPr>
              <w:jc w:val="center"/>
              <w:rPr>
                <w:rFonts w:ascii="Times New Roman" w:eastAsia="Times New Roman" w:hAnsi="Times New Roman" w:cs="Times New Roman"/>
                <w:color w:val="000000" w:themeColor="text1"/>
              </w:rPr>
            </w:pPr>
          </w:p>
        </w:tc>
      </w:tr>
      <w:tr w:rsidR="00B46AC8" w:rsidRPr="00B46AC8" w14:paraId="2283B88A" w14:textId="77777777" w:rsidTr="001C7D51">
        <w:trPr>
          <w:trHeight w:val="360"/>
        </w:trPr>
        <w:tc>
          <w:tcPr>
            <w:tcW w:w="44" w:type="dxa"/>
            <w:tcBorders>
              <w:top w:val="nil"/>
              <w:left w:val="nil"/>
              <w:bottom w:val="nil"/>
              <w:right w:val="nil"/>
            </w:tcBorders>
            <w:shd w:val="clear" w:color="auto" w:fill="auto"/>
            <w:noWrap/>
            <w:vAlign w:val="center"/>
            <w:hideMark/>
          </w:tcPr>
          <w:p w14:paraId="48EB2DFD" w14:textId="77777777" w:rsidR="007C1182" w:rsidRPr="00B46AC8" w:rsidRDefault="007C1182" w:rsidP="001C7D51">
            <w:pPr>
              <w:jc w:val="center"/>
              <w:rPr>
                <w:rFonts w:ascii="Times New Roman" w:eastAsia="Times New Roman" w:hAnsi="Times New Roman" w:cs="Times New Roman"/>
                <w:color w:val="000000" w:themeColor="text1"/>
              </w:rPr>
            </w:pPr>
          </w:p>
        </w:tc>
        <w:tc>
          <w:tcPr>
            <w:tcW w:w="5556" w:type="dxa"/>
            <w:tcBorders>
              <w:top w:val="nil"/>
              <w:left w:val="nil"/>
              <w:bottom w:val="nil"/>
              <w:right w:val="nil"/>
            </w:tcBorders>
            <w:shd w:val="clear" w:color="auto" w:fill="auto"/>
            <w:noWrap/>
            <w:vAlign w:val="center"/>
            <w:hideMark/>
          </w:tcPr>
          <w:p w14:paraId="0150278B"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Beginning of trial (Day 1)</w:t>
            </w:r>
          </w:p>
        </w:tc>
        <w:tc>
          <w:tcPr>
            <w:tcW w:w="1300" w:type="dxa"/>
            <w:tcBorders>
              <w:top w:val="nil"/>
              <w:left w:val="nil"/>
              <w:bottom w:val="nil"/>
              <w:right w:val="nil"/>
            </w:tcBorders>
            <w:shd w:val="clear" w:color="auto" w:fill="auto"/>
            <w:noWrap/>
            <w:vAlign w:val="center"/>
            <w:hideMark/>
          </w:tcPr>
          <w:p w14:paraId="7B09B0CC"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11.9 ± 2.0</w:t>
            </w:r>
          </w:p>
        </w:tc>
        <w:tc>
          <w:tcPr>
            <w:tcW w:w="1300" w:type="dxa"/>
            <w:tcBorders>
              <w:top w:val="nil"/>
              <w:left w:val="nil"/>
              <w:bottom w:val="nil"/>
              <w:right w:val="nil"/>
            </w:tcBorders>
            <w:shd w:val="clear" w:color="auto" w:fill="auto"/>
            <w:noWrap/>
            <w:vAlign w:val="center"/>
            <w:hideMark/>
          </w:tcPr>
          <w:p w14:paraId="3DD06FE2"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11.4 ± 2.0</w:t>
            </w:r>
          </w:p>
        </w:tc>
        <w:tc>
          <w:tcPr>
            <w:tcW w:w="1300" w:type="dxa"/>
            <w:tcBorders>
              <w:top w:val="nil"/>
              <w:left w:val="nil"/>
              <w:bottom w:val="nil"/>
              <w:right w:val="nil"/>
            </w:tcBorders>
            <w:shd w:val="clear" w:color="auto" w:fill="auto"/>
            <w:noWrap/>
            <w:vAlign w:val="center"/>
            <w:hideMark/>
          </w:tcPr>
          <w:p w14:paraId="0060F42B"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 xml:space="preserve">0.60 </w:t>
            </w:r>
          </w:p>
        </w:tc>
      </w:tr>
      <w:tr w:rsidR="00B46AC8" w:rsidRPr="00B46AC8" w14:paraId="3BCAA066" w14:textId="77777777" w:rsidTr="001C7D51">
        <w:trPr>
          <w:trHeight w:val="360"/>
        </w:trPr>
        <w:tc>
          <w:tcPr>
            <w:tcW w:w="44" w:type="dxa"/>
            <w:tcBorders>
              <w:top w:val="nil"/>
              <w:left w:val="nil"/>
              <w:bottom w:val="nil"/>
              <w:right w:val="nil"/>
            </w:tcBorders>
            <w:shd w:val="clear" w:color="auto" w:fill="auto"/>
            <w:noWrap/>
            <w:vAlign w:val="center"/>
            <w:hideMark/>
          </w:tcPr>
          <w:p w14:paraId="324B5256" w14:textId="77777777" w:rsidR="007C1182" w:rsidRPr="00B46AC8" w:rsidRDefault="007C1182" w:rsidP="001C7D51">
            <w:pPr>
              <w:jc w:val="center"/>
              <w:rPr>
                <w:rFonts w:ascii="Times New Roman" w:eastAsia="Yu Gothic" w:hAnsi="Times New Roman" w:cs="Times New Roman"/>
                <w:color w:val="000000" w:themeColor="text1"/>
              </w:rPr>
            </w:pPr>
          </w:p>
        </w:tc>
        <w:tc>
          <w:tcPr>
            <w:tcW w:w="5556" w:type="dxa"/>
            <w:tcBorders>
              <w:top w:val="nil"/>
              <w:left w:val="nil"/>
              <w:bottom w:val="nil"/>
              <w:right w:val="nil"/>
            </w:tcBorders>
            <w:shd w:val="clear" w:color="auto" w:fill="auto"/>
            <w:noWrap/>
            <w:vAlign w:val="center"/>
            <w:hideMark/>
          </w:tcPr>
          <w:p w14:paraId="0EA28B0E"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hint="eastAsia"/>
                <w:color w:val="000000" w:themeColor="text1"/>
              </w:rPr>
              <w:t>Three</w:t>
            </w:r>
            <w:r w:rsidRPr="00B46AC8">
              <w:rPr>
                <w:rFonts w:ascii="Times New Roman" w:eastAsia="Yu Gothic" w:hAnsi="Times New Roman" w:cs="Times New Roman"/>
                <w:color w:val="000000" w:themeColor="text1"/>
              </w:rPr>
              <w:t xml:space="preserve"> weeks after trehalose feeding (Day 22)</w:t>
            </w:r>
          </w:p>
        </w:tc>
        <w:tc>
          <w:tcPr>
            <w:tcW w:w="1300" w:type="dxa"/>
            <w:tcBorders>
              <w:top w:val="nil"/>
              <w:left w:val="nil"/>
              <w:bottom w:val="nil"/>
              <w:right w:val="nil"/>
            </w:tcBorders>
            <w:shd w:val="clear" w:color="auto" w:fill="auto"/>
            <w:noWrap/>
            <w:vAlign w:val="center"/>
            <w:hideMark/>
          </w:tcPr>
          <w:p w14:paraId="0CBD5B73"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32.9 ± 2.0</w:t>
            </w:r>
          </w:p>
        </w:tc>
        <w:tc>
          <w:tcPr>
            <w:tcW w:w="1300" w:type="dxa"/>
            <w:tcBorders>
              <w:top w:val="nil"/>
              <w:left w:val="nil"/>
              <w:bottom w:val="nil"/>
              <w:right w:val="nil"/>
            </w:tcBorders>
            <w:shd w:val="clear" w:color="auto" w:fill="auto"/>
            <w:noWrap/>
            <w:vAlign w:val="center"/>
            <w:hideMark/>
          </w:tcPr>
          <w:p w14:paraId="576A0991"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32.4 ± 2.0</w:t>
            </w:r>
          </w:p>
        </w:tc>
        <w:tc>
          <w:tcPr>
            <w:tcW w:w="1300" w:type="dxa"/>
            <w:tcBorders>
              <w:top w:val="nil"/>
              <w:left w:val="nil"/>
              <w:bottom w:val="nil"/>
              <w:right w:val="nil"/>
            </w:tcBorders>
            <w:shd w:val="clear" w:color="auto" w:fill="auto"/>
            <w:noWrap/>
            <w:vAlign w:val="center"/>
            <w:hideMark/>
          </w:tcPr>
          <w:p w14:paraId="19FDE1C2"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 xml:space="preserve">0.60 </w:t>
            </w:r>
          </w:p>
        </w:tc>
      </w:tr>
      <w:tr w:rsidR="00B46AC8" w:rsidRPr="00B46AC8" w14:paraId="789F0EC6" w14:textId="77777777" w:rsidTr="001C7D51">
        <w:trPr>
          <w:trHeight w:val="360"/>
        </w:trPr>
        <w:tc>
          <w:tcPr>
            <w:tcW w:w="44" w:type="dxa"/>
            <w:tcBorders>
              <w:top w:val="nil"/>
              <w:left w:val="nil"/>
              <w:bottom w:val="nil"/>
              <w:right w:val="nil"/>
            </w:tcBorders>
            <w:shd w:val="clear" w:color="auto" w:fill="auto"/>
            <w:noWrap/>
            <w:vAlign w:val="center"/>
            <w:hideMark/>
          </w:tcPr>
          <w:p w14:paraId="6778497C" w14:textId="77777777" w:rsidR="007C1182" w:rsidRPr="00B46AC8" w:rsidRDefault="007C1182" w:rsidP="001C7D51">
            <w:pPr>
              <w:jc w:val="center"/>
              <w:rPr>
                <w:rFonts w:ascii="Times New Roman" w:eastAsia="Yu Gothic" w:hAnsi="Times New Roman" w:cs="Times New Roman"/>
                <w:color w:val="000000" w:themeColor="text1"/>
              </w:rPr>
            </w:pPr>
          </w:p>
        </w:tc>
        <w:tc>
          <w:tcPr>
            <w:tcW w:w="5556" w:type="dxa"/>
            <w:tcBorders>
              <w:top w:val="nil"/>
              <w:left w:val="nil"/>
              <w:bottom w:val="nil"/>
              <w:right w:val="nil"/>
            </w:tcBorders>
            <w:shd w:val="clear" w:color="auto" w:fill="auto"/>
            <w:noWrap/>
            <w:vAlign w:val="center"/>
            <w:hideMark/>
          </w:tcPr>
          <w:p w14:paraId="0CA8117C"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 xml:space="preserve">One day before weaning (Day 55) </w:t>
            </w:r>
            <w:r w:rsidRPr="00B46AC8">
              <w:rPr>
                <w:rFonts w:ascii="Times New Roman" w:eastAsia="Yu Gothic" w:hAnsi="Times New Roman" w:cs="Times New Roman"/>
                <w:color w:val="000000" w:themeColor="text1"/>
                <w:vertAlign w:val="superscript"/>
              </w:rPr>
              <w:t>2</w:t>
            </w:r>
          </w:p>
        </w:tc>
        <w:tc>
          <w:tcPr>
            <w:tcW w:w="1300" w:type="dxa"/>
            <w:tcBorders>
              <w:top w:val="nil"/>
              <w:left w:val="nil"/>
              <w:bottom w:val="nil"/>
              <w:right w:val="nil"/>
            </w:tcBorders>
            <w:shd w:val="clear" w:color="auto" w:fill="auto"/>
            <w:noWrap/>
            <w:vAlign w:val="center"/>
            <w:hideMark/>
          </w:tcPr>
          <w:p w14:paraId="26B38A0E"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65.3 ± 9.0</w:t>
            </w:r>
          </w:p>
        </w:tc>
        <w:tc>
          <w:tcPr>
            <w:tcW w:w="1300" w:type="dxa"/>
            <w:tcBorders>
              <w:top w:val="nil"/>
              <w:left w:val="nil"/>
              <w:bottom w:val="nil"/>
              <w:right w:val="nil"/>
            </w:tcBorders>
            <w:shd w:val="clear" w:color="auto" w:fill="auto"/>
            <w:noWrap/>
            <w:vAlign w:val="center"/>
            <w:hideMark/>
          </w:tcPr>
          <w:p w14:paraId="50C403EA"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64.3 ± 4.5</w:t>
            </w:r>
          </w:p>
        </w:tc>
        <w:tc>
          <w:tcPr>
            <w:tcW w:w="1300" w:type="dxa"/>
            <w:tcBorders>
              <w:top w:val="nil"/>
              <w:left w:val="nil"/>
              <w:bottom w:val="nil"/>
              <w:right w:val="nil"/>
            </w:tcBorders>
            <w:shd w:val="clear" w:color="auto" w:fill="auto"/>
            <w:noWrap/>
            <w:vAlign w:val="center"/>
            <w:hideMark/>
          </w:tcPr>
          <w:p w14:paraId="0AD71721"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 xml:space="preserve">0.77 </w:t>
            </w:r>
          </w:p>
        </w:tc>
      </w:tr>
      <w:tr w:rsidR="00B46AC8" w:rsidRPr="00B46AC8" w14:paraId="5C610281" w14:textId="77777777" w:rsidTr="001C7D51">
        <w:trPr>
          <w:trHeight w:val="400"/>
        </w:trPr>
        <w:tc>
          <w:tcPr>
            <w:tcW w:w="5600" w:type="dxa"/>
            <w:gridSpan w:val="2"/>
            <w:tcBorders>
              <w:top w:val="nil"/>
              <w:left w:val="nil"/>
              <w:bottom w:val="nil"/>
              <w:right w:val="nil"/>
            </w:tcBorders>
            <w:shd w:val="clear" w:color="auto" w:fill="auto"/>
            <w:noWrap/>
            <w:vAlign w:val="center"/>
            <w:hideMark/>
          </w:tcPr>
          <w:p w14:paraId="0906AE34"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Body weight, kg</w:t>
            </w:r>
          </w:p>
        </w:tc>
        <w:tc>
          <w:tcPr>
            <w:tcW w:w="1300" w:type="dxa"/>
            <w:tcBorders>
              <w:top w:val="nil"/>
              <w:left w:val="nil"/>
              <w:bottom w:val="nil"/>
              <w:right w:val="nil"/>
            </w:tcBorders>
            <w:shd w:val="clear" w:color="auto" w:fill="auto"/>
            <w:noWrap/>
            <w:vAlign w:val="center"/>
            <w:hideMark/>
          </w:tcPr>
          <w:p w14:paraId="6055C67F" w14:textId="77777777" w:rsidR="007C1182" w:rsidRPr="00B46AC8" w:rsidRDefault="007C1182" w:rsidP="001C7D51">
            <w:pPr>
              <w:rPr>
                <w:rFonts w:ascii="Times New Roman" w:eastAsia="Yu Gothic" w:hAnsi="Times New Roman" w:cs="Times New Roman"/>
                <w:color w:val="000000" w:themeColor="text1"/>
              </w:rPr>
            </w:pPr>
          </w:p>
        </w:tc>
        <w:tc>
          <w:tcPr>
            <w:tcW w:w="1300" w:type="dxa"/>
            <w:tcBorders>
              <w:top w:val="nil"/>
              <w:left w:val="nil"/>
              <w:bottom w:val="nil"/>
              <w:right w:val="nil"/>
            </w:tcBorders>
            <w:shd w:val="clear" w:color="auto" w:fill="auto"/>
            <w:noWrap/>
            <w:vAlign w:val="center"/>
            <w:hideMark/>
          </w:tcPr>
          <w:p w14:paraId="55ACEC86" w14:textId="77777777" w:rsidR="007C1182" w:rsidRPr="00B46AC8" w:rsidRDefault="007C1182" w:rsidP="001C7D51">
            <w:pPr>
              <w:jc w:val="center"/>
              <w:rPr>
                <w:rFonts w:ascii="Times New Roman" w:eastAsia="Times New Roman" w:hAnsi="Times New Roman" w:cs="Times New Roman"/>
                <w:color w:val="000000" w:themeColor="text1"/>
              </w:rPr>
            </w:pPr>
          </w:p>
        </w:tc>
        <w:tc>
          <w:tcPr>
            <w:tcW w:w="1300" w:type="dxa"/>
            <w:tcBorders>
              <w:top w:val="nil"/>
              <w:left w:val="nil"/>
              <w:bottom w:val="nil"/>
              <w:right w:val="nil"/>
            </w:tcBorders>
            <w:shd w:val="clear" w:color="auto" w:fill="auto"/>
            <w:noWrap/>
            <w:vAlign w:val="center"/>
            <w:hideMark/>
          </w:tcPr>
          <w:p w14:paraId="65FAAA38" w14:textId="77777777" w:rsidR="007C1182" w:rsidRPr="00B46AC8" w:rsidRDefault="007C1182" w:rsidP="001C7D51">
            <w:pPr>
              <w:jc w:val="center"/>
              <w:rPr>
                <w:rFonts w:ascii="Times New Roman" w:eastAsia="Times New Roman" w:hAnsi="Times New Roman" w:cs="Times New Roman"/>
                <w:color w:val="000000" w:themeColor="text1"/>
              </w:rPr>
            </w:pPr>
          </w:p>
        </w:tc>
      </w:tr>
      <w:tr w:rsidR="00B46AC8" w:rsidRPr="00B46AC8" w14:paraId="7560819F" w14:textId="77777777" w:rsidTr="001C7D51">
        <w:trPr>
          <w:trHeight w:val="400"/>
        </w:trPr>
        <w:tc>
          <w:tcPr>
            <w:tcW w:w="44" w:type="dxa"/>
            <w:tcBorders>
              <w:top w:val="nil"/>
              <w:left w:val="nil"/>
              <w:bottom w:val="nil"/>
              <w:right w:val="nil"/>
            </w:tcBorders>
            <w:shd w:val="clear" w:color="auto" w:fill="auto"/>
            <w:noWrap/>
            <w:vAlign w:val="center"/>
            <w:hideMark/>
          </w:tcPr>
          <w:p w14:paraId="10A9F8BD" w14:textId="77777777" w:rsidR="007C1182" w:rsidRPr="00B46AC8" w:rsidRDefault="007C1182" w:rsidP="001C7D51">
            <w:pPr>
              <w:jc w:val="center"/>
              <w:rPr>
                <w:rFonts w:ascii="Times New Roman" w:eastAsia="Times New Roman" w:hAnsi="Times New Roman" w:cs="Times New Roman"/>
                <w:color w:val="000000" w:themeColor="text1"/>
              </w:rPr>
            </w:pPr>
          </w:p>
        </w:tc>
        <w:tc>
          <w:tcPr>
            <w:tcW w:w="5556" w:type="dxa"/>
            <w:tcBorders>
              <w:top w:val="nil"/>
              <w:left w:val="nil"/>
              <w:bottom w:val="nil"/>
              <w:right w:val="nil"/>
            </w:tcBorders>
            <w:shd w:val="clear" w:color="auto" w:fill="auto"/>
            <w:noWrap/>
            <w:vAlign w:val="center"/>
            <w:hideMark/>
          </w:tcPr>
          <w:p w14:paraId="63B83763" w14:textId="52FAD5A8"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 xml:space="preserve">Day </w:t>
            </w:r>
            <w:r w:rsidR="00D0044C" w:rsidRPr="00B46AC8">
              <w:rPr>
                <w:rFonts w:ascii="Times New Roman" w:eastAsia="Yu Gothic" w:hAnsi="Times New Roman" w:cs="Times New Roman"/>
                <w:color w:val="000000" w:themeColor="text1"/>
              </w:rPr>
              <w:t>1</w:t>
            </w:r>
          </w:p>
        </w:tc>
        <w:tc>
          <w:tcPr>
            <w:tcW w:w="1300" w:type="dxa"/>
            <w:tcBorders>
              <w:top w:val="nil"/>
              <w:left w:val="nil"/>
              <w:bottom w:val="nil"/>
              <w:right w:val="nil"/>
            </w:tcBorders>
            <w:shd w:val="clear" w:color="auto" w:fill="auto"/>
            <w:vAlign w:val="center"/>
            <w:hideMark/>
          </w:tcPr>
          <w:p w14:paraId="2D31AACE"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45.2 ± 5.1</w:t>
            </w:r>
          </w:p>
        </w:tc>
        <w:tc>
          <w:tcPr>
            <w:tcW w:w="1300" w:type="dxa"/>
            <w:tcBorders>
              <w:top w:val="nil"/>
              <w:left w:val="nil"/>
              <w:bottom w:val="nil"/>
              <w:right w:val="nil"/>
            </w:tcBorders>
            <w:shd w:val="clear" w:color="auto" w:fill="auto"/>
            <w:vAlign w:val="center"/>
            <w:hideMark/>
          </w:tcPr>
          <w:p w14:paraId="65727281"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45.3 ± 4.8</w:t>
            </w:r>
          </w:p>
        </w:tc>
        <w:tc>
          <w:tcPr>
            <w:tcW w:w="1300" w:type="dxa"/>
            <w:tcBorders>
              <w:top w:val="nil"/>
              <w:left w:val="nil"/>
              <w:bottom w:val="nil"/>
              <w:right w:val="nil"/>
            </w:tcBorders>
            <w:shd w:val="clear" w:color="auto" w:fill="auto"/>
            <w:vAlign w:val="center"/>
            <w:hideMark/>
          </w:tcPr>
          <w:p w14:paraId="729FBE9D"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 xml:space="preserve">0.97 </w:t>
            </w:r>
          </w:p>
        </w:tc>
      </w:tr>
      <w:tr w:rsidR="00B46AC8" w:rsidRPr="00B46AC8" w14:paraId="12C3E2A2" w14:textId="77777777" w:rsidTr="001C7D51">
        <w:trPr>
          <w:trHeight w:val="400"/>
        </w:trPr>
        <w:tc>
          <w:tcPr>
            <w:tcW w:w="44" w:type="dxa"/>
            <w:tcBorders>
              <w:top w:val="nil"/>
              <w:left w:val="nil"/>
              <w:bottom w:val="nil"/>
              <w:right w:val="nil"/>
            </w:tcBorders>
            <w:shd w:val="clear" w:color="auto" w:fill="auto"/>
            <w:noWrap/>
            <w:vAlign w:val="center"/>
            <w:hideMark/>
          </w:tcPr>
          <w:p w14:paraId="1259A2E1" w14:textId="77777777" w:rsidR="007C1182" w:rsidRPr="00B46AC8" w:rsidRDefault="007C1182" w:rsidP="001C7D51">
            <w:pPr>
              <w:jc w:val="center"/>
              <w:rPr>
                <w:rFonts w:ascii="Times New Roman" w:eastAsia="Yu Gothic" w:hAnsi="Times New Roman" w:cs="Times New Roman"/>
                <w:color w:val="000000" w:themeColor="text1"/>
              </w:rPr>
            </w:pPr>
          </w:p>
        </w:tc>
        <w:tc>
          <w:tcPr>
            <w:tcW w:w="5556" w:type="dxa"/>
            <w:tcBorders>
              <w:top w:val="nil"/>
              <w:left w:val="nil"/>
              <w:bottom w:val="nil"/>
              <w:right w:val="nil"/>
            </w:tcBorders>
            <w:shd w:val="clear" w:color="auto" w:fill="auto"/>
            <w:noWrap/>
            <w:vAlign w:val="center"/>
            <w:hideMark/>
          </w:tcPr>
          <w:p w14:paraId="13CA5DCB"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Day 55</w:t>
            </w:r>
          </w:p>
        </w:tc>
        <w:tc>
          <w:tcPr>
            <w:tcW w:w="1300" w:type="dxa"/>
            <w:tcBorders>
              <w:top w:val="nil"/>
              <w:left w:val="nil"/>
              <w:bottom w:val="nil"/>
              <w:right w:val="nil"/>
            </w:tcBorders>
            <w:shd w:val="clear" w:color="auto" w:fill="auto"/>
            <w:vAlign w:val="center"/>
            <w:hideMark/>
          </w:tcPr>
          <w:p w14:paraId="557CF63C"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83.1 ± 10.5</w:t>
            </w:r>
          </w:p>
        </w:tc>
        <w:tc>
          <w:tcPr>
            <w:tcW w:w="1300" w:type="dxa"/>
            <w:tcBorders>
              <w:top w:val="nil"/>
              <w:left w:val="nil"/>
              <w:bottom w:val="nil"/>
              <w:right w:val="nil"/>
            </w:tcBorders>
            <w:shd w:val="clear" w:color="auto" w:fill="auto"/>
            <w:vAlign w:val="center"/>
            <w:hideMark/>
          </w:tcPr>
          <w:p w14:paraId="35FF2C32"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85.5 ± 5.6</w:t>
            </w:r>
          </w:p>
        </w:tc>
        <w:tc>
          <w:tcPr>
            <w:tcW w:w="1300" w:type="dxa"/>
            <w:tcBorders>
              <w:top w:val="nil"/>
              <w:left w:val="nil"/>
              <w:bottom w:val="nil"/>
              <w:right w:val="nil"/>
            </w:tcBorders>
            <w:shd w:val="clear" w:color="auto" w:fill="auto"/>
            <w:vAlign w:val="center"/>
            <w:hideMark/>
          </w:tcPr>
          <w:p w14:paraId="194F502F"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 xml:space="preserve">0.56 </w:t>
            </w:r>
          </w:p>
        </w:tc>
      </w:tr>
      <w:tr w:rsidR="00B46AC8" w:rsidRPr="00B46AC8" w14:paraId="0F548774" w14:textId="77777777" w:rsidTr="001C7D51">
        <w:trPr>
          <w:trHeight w:val="400"/>
        </w:trPr>
        <w:tc>
          <w:tcPr>
            <w:tcW w:w="44" w:type="dxa"/>
            <w:tcBorders>
              <w:top w:val="nil"/>
              <w:left w:val="nil"/>
              <w:bottom w:val="nil"/>
              <w:right w:val="nil"/>
            </w:tcBorders>
            <w:shd w:val="clear" w:color="auto" w:fill="auto"/>
            <w:noWrap/>
            <w:vAlign w:val="center"/>
            <w:hideMark/>
          </w:tcPr>
          <w:p w14:paraId="7FDA263B" w14:textId="77777777" w:rsidR="007C1182" w:rsidRPr="00B46AC8" w:rsidRDefault="007C1182" w:rsidP="001C7D51">
            <w:pPr>
              <w:jc w:val="center"/>
              <w:rPr>
                <w:rFonts w:ascii="Times New Roman" w:eastAsia="Yu Gothic" w:hAnsi="Times New Roman" w:cs="Times New Roman"/>
                <w:color w:val="000000" w:themeColor="text1"/>
              </w:rPr>
            </w:pPr>
          </w:p>
        </w:tc>
        <w:tc>
          <w:tcPr>
            <w:tcW w:w="5556" w:type="dxa"/>
            <w:tcBorders>
              <w:top w:val="nil"/>
              <w:left w:val="nil"/>
              <w:bottom w:val="nil"/>
              <w:right w:val="nil"/>
            </w:tcBorders>
            <w:shd w:val="clear" w:color="auto" w:fill="auto"/>
            <w:vAlign w:val="center"/>
            <w:hideMark/>
          </w:tcPr>
          <w:p w14:paraId="6EF9AD47"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Average daily weight gain, kg/day/animal</w:t>
            </w:r>
          </w:p>
        </w:tc>
        <w:tc>
          <w:tcPr>
            <w:tcW w:w="1300" w:type="dxa"/>
            <w:tcBorders>
              <w:top w:val="nil"/>
              <w:left w:val="nil"/>
              <w:bottom w:val="nil"/>
              <w:right w:val="nil"/>
            </w:tcBorders>
            <w:shd w:val="clear" w:color="auto" w:fill="auto"/>
            <w:vAlign w:val="center"/>
            <w:hideMark/>
          </w:tcPr>
          <w:p w14:paraId="7B7962C4"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0.58 ± 0.10</w:t>
            </w:r>
          </w:p>
        </w:tc>
        <w:tc>
          <w:tcPr>
            <w:tcW w:w="1300" w:type="dxa"/>
            <w:tcBorders>
              <w:top w:val="nil"/>
              <w:left w:val="nil"/>
              <w:bottom w:val="nil"/>
              <w:right w:val="nil"/>
            </w:tcBorders>
            <w:shd w:val="clear" w:color="auto" w:fill="auto"/>
            <w:vAlign w:val="center"/>
            <w:hideMark/>
          </w:tcPr>
          <w:p w14:paraId="7ACF01A5"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0.63 ± 0.09</w:t>
            </w:r>
          </w:p>
        </w:tc>
        <w:tc>
          <w:tcPr>
            <w:tcW w:w="1300" w:type="dxa"/>
            <w:tcBorders>
              <w:top w:val="nil"/>
              <w:left w:val="nil"/>
              <w:bottom w:val="nil"/>
              <w:right w:val="nil"/>
            </w:tcBorders>
            <w:shd w:val="clear" w:color="auto" w:fill="auto"/>
            <w:vAlign w:val="center"/>
            <w:hideMark/>
          </w:tcPr>
          <w:p w14:paraId="727F0E4D"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 xml:space="preserve">0.26 </w:t>
            </w:r>
          </w:p>
        </w:tc>
      </w:tr>
      <w:tr w:rsidR="00B46AC8" w:rsidRPr="00B46AC8" w14:paraId="32B9E2E9" w14:textId="77777777" w:rsidTr="001C7D51">
        <w:trPr>
          <w:trHeight w:val="380"/>
        </w:trPr>
        <w:tc>
          <w:tcPr>
            <w:tcW w:w="5600" w:type="dxa"/>
            <w:gridSpan w:val="2"/>
            <w:tcBorders>
              <w:top w:val="nil"/>
              <w:left w:val="nil"/>
              <w:bottom w:val="single" w:sz="4" w:space="0" w:color="auto"/>
              <w:right w:val="nil"/>
            </w:tcBorders>
            <w:shd w:val="clear" w:color="auto" w:fill="auto"/>
            <w:vAlign w:val="center"/>
            <w:hideMark/>
          </w:tcPr>
          <w:p w14:paraId="38DD1AC6"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 xml:space="preserve">Number of days for medication, days/animal </w:t>
            </w:r>
            <w:r w:rsidRPr="00B46AC8">
              <w:rPr>
                <w:rFonts w:ascii="Times New Roman" w:eastAsia="Yu Gothic" w:hAnsi="Times New Roman" w:cs="Times New Roman"/>
                <w:color w:val="000000" w:themeColor="text1"/>
                <w:vertAlign w:val="superscript"/>
              </w:rPr>
              <w:t>3</w:t>
            </w:r>
          </w:p>
        </w:tc>
        <w:tc>
          <w:tcPr>
            <w:tcW w:w="1300" w:type="dxa"/>
            <w:tcBorders>
              <w:top w:val="nil"/>
              <w:left w:val="nil"/>
              <w:bottom w:val="single" w:sz="4" w:space="0" w:color="auto"/>
              <w:right w:val="nil"/>
            </w:tcBorders>
            <w:shd w:val="clear" w:color="auto" w:fill="auto"/>
            <w:vAlign w:val="center"/>
            <w:hideMark/>
          </w:tcPr>
          <w:p w14:paraId="1558E929"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2.3 ± 3.6</w:t>
            </w:r>
          </w:p>
        </w:tc>
        <w:tc>
          <w:tcPr>
            <w:tcW w:w="1300" w:type="dxa"/>
            <w:tcBorders>
              <w:top w:val="nil"/>
              <w:left w:val="nil"/>
              <w:bottom w:val="single" w:sz="4" w:space="0" w:color="auto"/>
              <w:right w:val="nil"/>
            </w:tcBorders>
            <w:shd w:val="clear" w:color="auto" w:fill="auto"/>
            <w:vAlign w:val="center"/>
            <w:hideMark/>
          </w:tcPr>
          <w:p w14:paraId="0EF58B76"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2.7 ± 1.8</w:t>
            </w:r>
          </w:p>
        </w:tc>
        <w:tc>
          <w:tcPr>
            <w:tcW w:w="1300" w:type="dxa"/>
            <w:tcBorders>
              <w:top w:val="nil"/>
              <w:left w:val="nil"/>
              <w:bottom w:val="single" w:sz="4" w:space="0" w:color="auto"/>
              <w:right w:val="nil"/>
            </w:tcBorders>
            <w:shd w:val="clear" w:color="auto" w:fill="auto"/>
            <w:vAlign w:val="center"/>
            <w:hideMark/>
          </w:tcPr>
          <w:p w14:paraId="7CF3DEDE"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 xml:space="preserve">0.77 </w:t>
            </w:r>
          </w:p>
        </w:tc>
      </w:tr>
    </w:tbl>
    <w:p w14:paraId="2042CCA7" w14:textId="77777777" w:rsidR="007C1182" w:rsidRPr="00B46AC8" w:rsidRDefault="007C1182" w:rsidP="007C1182">
      <w:pPr>
        <w:outlineLvl w:val="0"/>
        <w:rPr>
          <w:rFonts w:ascii="Times New Roman" w:eastAsia="ヒラギノ明朝 Pro W3" w:hAnsi="Times New Roman" w:cs="Times New Roman"/>
          <w:color w:val="000000" w:themeColor="text1"/>
        </w:rPr>
      </w:pPr>
    </w:p>
    <w:p w14:paraId="3DB1EB80" w14:textId="6B492798" w:rsidR="007C1182" w:rsidRPr="00B46AC8" w:rsidRDefault="007C1182" w:rsidP="007C1182">
      <w:pPr>
        <w:outlineLvl w:val="0"/>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color w:val="000000" w:themeColor="text1"/>
        </w:rPr>
        <w:t>Values are shown as mean ± SD</w:t>
      </w:r>
      <w:r w:rsidR="00BB0D40" w:rsidRPr="00B46AC8">
        <w:rPr>
          <w:rFonts w:ascii="Times New Roman" w:eastAsia="ヒラギノ明朝 Pro W3" w:hAnsi="Times New Roman" w:cs="Times New Roman"/>
          <w:color w:val="000000" w:themeColor="text1"/>
        </w:rPr>
        <w:t>.</w:t>
      </w:r>
    </w:p>
    <w:p w14:paraId="6DA45641" w14:textId="6F6FDB1E" w:rsidR="007C1182" w:rsidRPr="00B46AC8" w:rsidRDefault="007C1182" w:rsidP="007C1182">
      <w:pPr>
        <w:rPr>
          <w:rFonts w:ascii="Times New Roman" w:hAnsi="Times New Roman" w:cs="Times New Roman"/>
          <w:color w:val="000000" w:themeColor="text1"/>
        </w:rPr>
      </w:pPr>
      <w:r w:rsidRPr="00B46AC8">
        <w:rPr>
          <w:rFonts w:ascii="Times New Roman" w:hAnsi="Times New Roman" w:cs="Times New Roman"/>
          <w:color w:val="000000" w:themeColor="text1"/>
          <w:vertAlign w:val="superscript"/>
        </w:rPr>
        <w:t xml:space="preserve">1 </w:t>
      </w:r>
      <w:r w:rsidRPr="00B46AC8">
        <w:rPr>
          <w:rFonts w:ascii="Times New Roman" w:hAnsi="Times New Roman" w:cs="Times New Roman"/>
          <w:i/>
          <w:iCs/>
          <w:color w:val="000000" w:themeColor="text1"/>
        </w:rPr>
        <w:t>P</w:t>
      </w:r>
      <w:r w:rsidR="00B46AC8" w:rsidRPr="00B46AC8">
        <w:rPr>
          <w:rFonts w:ascii="Times New Roman" w:hAnsi="Times New Roman" w:cs="Times New Roman"/>
          <w:color w:val="000000" w:themeColor="text1"/>
        </w:rPr>
        <w:t>-</w:t>
      </w:r>
      <w:r w:rsidRPr="00B46AC8">
        <w:rPr>
          <w:rFonts w:ascii="Times New Roman" w:hAnsi="Times New Roman" w:cs="Times New Roman"/>
          <w:color w:val="000000" w:themeColor="text1"/>
        </w:rPr>
        <w:t>values were calculated based on Welch’s t-test</w:t>
      </w:r>
      <w:r w:rsidR="00BB0D40" w:rsidRPr="00B46AC8">
        <w:rPr>
          <w:rFonts w:ascii="Times New Roman" w:hAnsi="Times New Roman" w:cs="Times New Roman"/>
          <w:color w:val="000000" w:themeColor="text1"/>
        </w:rPr>
        <w:t>.</w:t>
      </w:r>
    </w:p>
    <w:p w14:paraId="548DE3C3" w14:textId="77777777" w:rsidR="007C1182" w:rsidRPr="00B46AC8" w:rsidRDefault="007C1182" w:rsidP="007C1182">
      <w:pPr>
        <w:rPr>
          <w:rFonts w:ascii="Times New Roman" w:hAnsi="Times New Roman" w:cs="Times New Roman"/>
          <w:color w:val="000000" w:themeColor="text1"/>
        </w:rPr>
      </w:pPr>
      <w:r w:rsidRPr="00B46AC8">
        <w:rPr>
          <w:rFonts w:ascii="Times New Roman" w:hAnsi="Times New Roman" w:cs="Times New Roman"/>
          <w:color w:val="000000" w:themeColor="text1"/>
          <w:vertAlign w:val="superscript"/>
        </w:rPr>
        <w:t xml:space="preserve">2 </w:t>
      </w:r>
      <w:r w:rsidRPr="00B46AC8">
        <w:rPr>
          <w:rFonts w:ascii="Times New Roman" w:hAnsi="Times New Roman" w:cs="Times New Roman"/>
          <w:color w:val="000000" w:themeColor="text1"/>
        </w:rPr>
        <w:t>Calves were weaned when more than 1.5 kg of calf starter consumption was observed for 3 consecutive days.</w:t>
      </w:r>
    </w:p>
    <w:p w14:paraId="62679C42" w14:textId="77777777" w:rsidR="007C1182" w:rsidRPr="00B46AC8" w:rsidRDefault="007C1182" w:rsidP="007C1182">
      <w:pPr>
        <w:rPr>
          <w:rFonts w:ascii="Times New Roman" w:hAnsi="Times New Roman" w:cs="Times New Roman"/>
          <w:color w:val="000000" w:themeColor="text1"/>
        </w:rPr>
      </w:pPr>
      <w:r w:rsidRPr="00B46AC8">
        <w:rPr>
          <w:rFonts w:ascii="Times New Roman" w:hAnsi="Times New Roman" w:cs="Times New Roman"/>
          <w:color w:val="000000" w:themeColor="text1"/>
          <w:vertAlign w:val="superscript"/>
        </w:rPr>
        <w:t xml:space="preserve">3 </w:t>
      </w:r>
      <w:r w:rsidRPr="00B46AC8">
        <w:rPr>
          <w:rFonts w:ascii="Times New Roman" w:hAnsi="Times New Roman" w:cs="Times New Roman"/>
          <w:color w:val="000000" w:themeColor="text1"/>
        </w:rPr>
        <w:t>Not only diarrhea-related causes but also other causes, including respiratory diseases, were counted.</w:t>
      </w:r>
      <w:r w:rsidRPr="00B46AC8">
        <w:rPr>
          <w:rFonts w:hint="eastAsia"/>
          <w:color w:val="000000" w:themeColor="text1"/>
        </w:rPr>
        <w:t xml:space="preserve"> </w:t>
      </w:r>
      <w:r w:rsidRPr="00B46AC8">
        <w:rPr>
          <w:rFonts w:ascii="Times New Roman" w:hAnsi="Times New Roman" w:cs="Times New Roman"/>
          <w:color w:val="000000" w:themeColor="text1"/>
        </w:rPr>
        <w:t xml:space="preserve">The necessity of medication was carefully judged by the experienced professional farmers. </w:t>
      </w:r>
    </w:p>
    <w:p w14:paraId="3BE289CF" w14:textId="77777777" w:rsidR="007C1182" w:rsidRPr="00B46AC8" w:rsidRDefault="007C1182" w:rsidP="007C1182">
      <w:pPr>
        <w:rPr>
          <w:rFonts w:ascii="Times New Roman" w:hAnsi="Times New Roman" w:cs="Times New Roman"/>
          <w:color w:val="000000" w:themeColor="text1"/>
        </w:rPr>
      </w:pPr>
      <w:r w:rsidRPr="00B46AC8">
        <w:rPr>
          <w:rFonts w:ascii="Times New Roman" w:hAnsi="Times New Roman" w:cs="Times New Roman"/>
          <w:color w:val="000000" w:themeColor="text1"/>
        </w:rPr>
        <w:br w:type="page"/>
      </w:r>
    </w:p>
    <w:p w14:paraId="23F233D2" w14:textId="5A3CEF3C" w:rsidR="007C1182" w:rsidRPr="00B46AC8" w:rsidRDefault="007C1182" w:rsidP="00784B28">
      <w:pPr>
        <w:rPr>
          <w:rFonts w:ascii="Times New Roman" w:hAnsi="Times New Roman" w:cs="Times New Roman"/>
          <w:b/>
          <w:bCs/>
          <w:color w:val="000000" w:themeColor="text1"/>
        </w:rPr>
        <w:sectPr w:rsidR="007C1182" w:rsidRPr="00B46AC8" w:rsidSect="00B97334">
          <w:pgSz w:w="16840" w:h="11900" w:orient="landscape"/>
          <w:pgMar w:top="1701" w:right="1701" w:bottom="1701" w:left="1985" w:header="851" w:footer="992" w:gutter="0"/>
          <w:lnNumType w:countBy="1" w:restart="continuous"/>
          <w:cols w:space="425"/>
          <w:docGrid w:type="lines" w:linePitch="400"/>
        </w:sectPr>
      </w:pPr>
    </w:p>
    <w:p w14:paraId="395A1040" w14:textId="6FC5758B" w:rsidR="007C1182" w:rsidRPr="00B46AC8" w:rsidRDefault="007C1182" w:rsidP="007C1182">
      <w:pPr>
        <w:rPr>
          <w:rFonts w:ascii="Times New Roman" w:hAnsi="Times New Roman" w:cs="Times New Roman"/>
          <w:color w:val="000000" w:themeColor="text1"/>
        </w:rPr>
      </w:pPr>
      <w:r w:rsidRPr="00B46AC8">
        <w:rPr>
          <w:rFonts w:ascii="Times New Roman" w:hAnsi="Times New Roman" w:cs="Times New Roman"/>
          <w:b/>
          <w:bCs/>
          <w:color w:val="000000" w:themeColor="text1"/>
        </w:rPr>
        <w:lastRenderedPageBreak/>
        <w:t>Table S</w:t>
      </w:r>
      <w:r w:rsidRPr="00B46AC8">
        <w:rPr>
          <w:rFonts w:ascii="Times New Roman" w:hAnsi="Times New Roman" w:cs="Times New Roman" w:hint="eastAsia"/>
          <w:b/>
          <w:bCs/>
          <w:color w:val="000000" w:themeColor="text1"/>
        </w:rPr>
        <w:t>2</w:t>
      </w:r>
      <w:r w:rsidRPr="00B46AC8">
        <w:rPr>
          <w:rFonts w:ascii="Times New Roman" w:hAnsi="Times New Roman" w:cs="Times New Roman" w:hint="eastAsia"/>
          <w:color w:val="000000" w:themeColor="text1"/>
        </w:rPr>
        <w:t>.</w:t>
      </w:r>
      <w:r w:rsidRPr="00B46AC8">
        <w:rPr>
          <w:rFonts w:ascii="Times New Roman" w:hAnsi="Times New Roman" w:cs="Times New Roman"/>
          <w:color w:val="000000" w:themeColor="text1"/>
        </w:rPr>
        <w:t xml:space="preserve"> Bacterial primers </w:t>
      </w:r>
      <w:r w:rsidRPr="00B46AC8">
        <w:rPr>
          <w:rFonts w:ascii="Times New Roman" w:hAnsi="Times New Roman" w:cs="Times New Roman" w:hint="eastAsia"/>
          <w:color w:val="000000" w:themeColor="text1"/>
        </w:rPr>
        <w:t>a</w:t>
      </w:r>
      <w:r w:rsidRPr="00B46AC8">
        <w:rPr>
          <w:rFonts w:ascii="Times New Roman" w:hAnsi="Times New Roman" w:cs="Times New Roman"/>
          <w:color w:val="000000" w:themeColor="text1"/>
        </w:rPr>
        <w:t>nd their target bacterial group used for the determination of population size by real-time PCR</w:t>
      </w:r>
    </w:p>
    <w:tbl>
      <w:tblPr>
        <w:tblW w:w="13424" w:type="dxa"/>
        <w:tblLayout w:type="fixed"/>
        <w:tblCellMar>
          <w:left w:w="99" w:type="dxa"/>
          <w:right w:w="99" w:type="dxa"/>
        </w:tblCellMar>
        <w:tblLook w:val="04A0" w:firstRow="1" w:lastRow="0" w:firstColumn="1" w:lastColumn="0" w:noHBand="0" w:noVBand="1"/>
      </w:tblPr>
      <w:tblGrid>
        <w:gridCol w:w="2509"/>
        <w:gridCol w:w="4394"/>
        <w:gridCol w:w="1843"/>
        <w:gridCol w:w="1276"/>
        <w:gridCol w:w="1134"/>
        <w:gridCol w:w="2268"/>
      </w:tblGrid>
      <w:tr w:rsidR="00B46AC8" w:rsidRPr="00B46AC8" w14:paraId="47C67625" w14:textId="77777777" w:rsidTr="001041CE">
        <w:trPr>
          <w:trHeight w:hRule="exact" w:val="440"/>
        </w:trPr>
        <w:tc>
          <w:tcPr>
            <w:tcW w:w="2509" w:type="dxa"/>
            <w:vMerge w:val="restart"/>
            <w:tcBorders>
              <w:top w:val="single" w:sz="4" w:space="0" w:color="auto"/>
              <w:bottom w:val="single" w:sz="4" w:space="0" w:color="auto"/>
            </w:tcBorders>
            <w:shd w:val="clear" w:color="auto" w:fill="auto"/>
            <w:vAlign w:val="center"/>
            <w:hideMark/>
          </w:tcPr>
          <w:p w14:paraId="4F2E32DA"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Target</w:t>
            </w:r>
          </w:p>
        </w:tc>
        <w:tc>
          <w:tcPr>
            <w:tcW w:w="4394" w:type="dxa"/>
            <w:vMerge w:val="restart"/>
            <w:tcBorders>
              <w:top w:val="single" w:sz="4" w:space="0" w:color="auto"/>
              <w:bottom w:val="single" w:sz="4" w:space="0" w:color="auto"/>
            </w:tcBorders>
            <w:shd w:val="clear" w:color="auto" w:fill="auto"/>
            <w:vAlign w:val="center"/>
            <w:hideMark/>
          </w:tcPr>
          <w:p w14:paraId="3A61B99A"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Primer sequences (5′-3′)</w:t>
            </w:r>
          </w:p>
        </w:tc>
        <w:tc>
          <w:tcPr>
            <w:tcW w:w="1843" w:type="dxa"/>
            <w:tcBorders>
              <w:top w:val="single" w:sz="4" w:space="0" w:color="auto"/>
            </w:tcBorders>
            <w:shd w:val="clear" w:color="auto" w:fill="auto"/>
            <w:vAlign w:val="center"/>
            <w:hideMark/>
          </w:tcPr>
          <w:p w14:paraId="521A0BB5"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Annealing</w:t>
            </w:r>
          </w:p>
        </w:tc>
        <w:tc>
          <w:tcPr>
            <w:tcW w:w="1276" w:type="dxa"/>
            <w:tcBorders>
              <w:top w:val="single" w:sz="4" w:space="0" w:color="auto"/>
            </w:tcBorders>
            <w:shd w:val="clear" w:color="auto" w:fill="auto"/>
            <w:vAlign w:val="center"/>
            <w:hideMark/>
          </w:tcPr>
          <w:p w14:paraId="4C3FF286"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Extension</w:t>
            </w:r>
          </w:p>
        </w:tc>
        <w:tc>
          <w:tcPr>
            <w:tcW w:w="1134" w:type="dxa"/>
            <w:tcBorders>
              <w:top w:val="single" w:sz="4" w:space="0" w:color="auto"/>
            </w:tcBorders>
            <w:shd w:val="clear" w:color="auto" w:fill="auto"/>
            <w:vAlign w:val="center"/>
            <w:hideMark/>
          </w:tcPr>
          <w:p w14:paraId="4C47DB5E"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Product</w:t>
            </w:r>
          </w:p>
        </w:tc>
        <w:tc>
          <w:tcPr>
            <w:tcW w:w="2268" w:type="dxa"/>
            <w:vMerge w:val="restart"/>
            <w:tcBorders>
              <w:top w:val="single" w:sz="4" w:space="0" w:color="auto"/>
              <w:bottom w:val="single" w:sz="4" w:space="0" w:color="auto"/>
            </w:tcBorders>
            <w:shd w:val="clear" w:color="auto" w:fill="auto"/>
            <w:vAlign w:val="center"/>
            <w:hideMark/>
          </w:tcPr>
          <w:p w14:paraId="7BB77312"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Reference</w:t>
            </w:r>
          </w:p>
        </w:tc>
      </w:tr>
      <w:tr w:rsidR="00B46AC8" w:rsidRPr="00B46AC8" w14:paraId="31EE1FD7" w14:textId="77777777" w:rsidTr="001041CE">
        <w:trPr>
          <w:trHeight w:hRule="exact" w:val="432"/>
        </w:trPr>
        <w:tc>
          <w:tcPr>
            <w:tcW w:w="2509" w:type="dxa"/>
            <w:vMerge/>
            <w:tcBorders>
              <w:bottom w:val="single" w:sz="4" w:space="0" w:color="auto"/>
            </w:tcBorders>
            <w:vAlign w:val="center"/>
            <w:hideMark/>
          </w:tcPr>
          <w:p w14:paraId="23AF45FB" w14:textId="77777777" w:rsidR="007C1182" w:rsidRPr="00B46AC8" w:rsidRDefault="007C1182" w:rsidP="001C7D51">
            <w:pPr>
              <w:jc w:val="center"/>
              <w:rPr>
                <w:rFonts w:ascii="Times New Roman" w:eastAsia="Yu Gothic" w:hAnsi="Times New Roman" w:cs="Times New Roman"/>
                <w:color w:val="000000" w:themeColor="text1"/>
              </w:rPr>
            </w:pPr>
          </w:p>
        </w:tc>
        <w:tc>
          <w:tcPr>
            <w:tcW w:w="4394" w:type="dxa"/>
            <w:vMerge/>
            <w:tcBorders>
              <w:bottom w:val="single" w:sz="4" w:space="0" w:color="auto"/>
            </w:tcBorders>
            <w:vAlign w:val="center"/>
            <w:hideMark/>
          </w:tcPr>
          <w:p w14:paraId="161C6E2D" w14:textId="77777777" w:rsidR="007C1182" w:rsidRPr="00B46AC8" w:rsidRDefault="007C1182" w:rsidP="001C7D51">
            <w:pPr>
              <w:rPr>
                <w:rFonts w:ascii="Times New Roman" w:eastAsia="Yu Gothic" w:hAnsi="Times New Roman" w:cs="Times New Roman"/>
                <w:color w:val="000000" w:themeColor="text1"/>
              </w:rPr>
            </w:pPr>
          </w:p>
        </w:tc>
        <w:tc>
          <w:tcPr>
            <w:tcW w:w="1843" w:type="dxa"/>
            <w:tcBorders>
              <w:bottom w:val="single" w:sz="4" w:space="0" w:color="auto"/>
            </w:tcBorders>
            <w:shd w:val="clear" w:color="auto" w:fill="auto"/>
            <w:vAlign w:val="center"/>
            <w:hideMark/>
          </w:tcPr>
          <w:p w14:paraId="5BBB6C78"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temperature (℃)</w:t>
            </w:r>
          </w:p>
        </w:tc>
        <w:tc>
          <w:tcPr>
            <w:tcW w:w="1276" w:type="dxa"/>
            <w:tcBorders>
              <w:bottom w:val="single" w:sz="4" w:space="0" w:color="auto"/>
            </w:tcBorders>
            <w:shd w:val="clear" w:color="auto" w:fill="auto"/>
            <w:vAlign w:val="center"/>
            <w:hideMark/>
          </w:tcPr>
          <w:p w14:paraId="403D134E"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time (s)</w:t>
            </w:r>
          </w:p>
        </w:tc>
        <w:tc>
          <w:tcPr>
            <w:tcW w:w="1134" w:type="dxa"/>
            <w:tcBorders>
              <w:bottom w:val="single" w:sz="4" w:space="0" w:color="auto"/>
            </w:tcBorders>
            <w:shd w:val="clear" w:color="auto" w:fill="auto"/>
            <w:vAlign w:val="center"/>
            <w:hideMark/>
          </w:tcPr>
          <w:p w14:paraId="021A7DC4"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size (bp)</w:t>
            </w:r>
          </w:p>
        </w:tc>
        <w:tc>
          <w:tcPr>
            <w:tcW w:w="2268" w:type="dxa"/>
            <w:vMerge/>
            <w:tcBorders>
              <w:bottom w:val="single" w:sz="4" w:space="0" w:color="auto"/>
            </w:tcBorders>
            <w:vAlign w:val="center"/>
            <w:hideMark/>
          </w:tcPr>
          <w:p w14:paraId="4D57874B" w14:textId="77777777" w:rsidR="007C1182" w:rsidRPr="00B46AC8" w:rsidRDefault="007C1182" w:rsidP="001C7D51">
            <w:pPr>
              <w:jc w:val="center"/>
              <w:rPr>
                <w:rFonts w:ascii="Times New Roman" w:eastAsia="Yu Gothic" w:hAnsi="Times New Roman" w:cs="Times New Roman"/>
                <w:color w:val="000000" w:themeColor="text1"/>
              </w:rPr>
            </w:pPr>
          </w:p>
        </w:tc>
      </w:tr>
      <w:tr w:rsidR="00B46AC8" w:rsidRPr="00B46AC8" w14:paraId="4E09EEEF" w14:textId="77777777" w:rsidTr="001041CE">
        <w:trPr>
          <w:trHeight w:hRule="exact" w:val="490"/>
        </w:trPr>
        <w:tc>
          <w:tcPr>
            <w:tcW w:w="2509" w:type="dxa"/>
            <w:vMerge w:val="restart"/>
            <w:tcBorders>
              <w:top w:val="single" w:sz="4" w:space="0" w:color="auto"/>
            </w:tcBorders>
            <w:shd w:val="clear" w:color="auto" w:fill="auto"/>
            <w:vAlign w:val="center"/>
            <w:hideMark/>
          </w:tcPr>
          <w:p w14:paraId="1748528D"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Total bacteria</w:t>
            </w:r>
          </w:p>
        </w:tc>
        <w:tc>
          <w:tcPr>
            <w:tcW w:w="4394" w:type="dxa"/>
            <w:tcBorders>
              <w:top w:val="single" w:sz="4" w:space="0" w:color="auto"/>
            </w:tcBorders>
            <w:shd w:val="clear" w:color="auto" w:fill="auto"/>
            <w:vAlign w:val="center"/>
            <w:hideMark/>
          </w:tcPr>
          <w:p w14:paraId="4C939DB9"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[F] CCTACGGGAGGCAGCAG</w:t>
            </w:r>
          </w:p>
        </w:tc>
        <w:tc>
          <w:tcPr>
            <w:tcW w:w="1843" w:type="dxa"/>
            <w:vMerge w:val="restart"/>
            <w:tcBorders>
              <w:top w:val="single" w:sz="4" w:space="0" w:color="auto"/>
            </w:tcBorders>
            <w:shd w:val="clear" w:color="auto" w:fill="auto"/>
            <w:vAlign w:val="center"/>
            <w:hideMark/>
          </w:tcPr>
          <w:p w14:paraId="5616AC61"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60</w:t>
            </w:r>
          </w:p>
        </w:tc>
        <w:tc>
          <w:tcPr>
            <w:tcW w:w="1276" w:type="dxa"/>
            <w:vMerge w:val="restart"/>
            <w:tcBorders>
              <w:top w:val="single" w:sz="4" w:space="0" w:color="auto"/>
            </w:tcBorders>
            <w:shd w:val="clear" w:color="auto" w:fill="auto"/>
            <w:vAlign w:val="center"/>
            <w:hideMark/>
          </w:tcPr>
          <w:p w14:paraId="3EDFEDD7"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1</w:t>
            </w:r>
          </w:p>
        </w:tc>
        <w:tc>
          <w:tcPr>
            <w:tcW w:w="1134" w:type="dxa"/>
            <w:vMerge w:val="restart"/>
            <w:tcBorders>
              <w:top w:val="single" w:sz="4" w:space="0" w:color="auto"/>
            </w:tcBorders>
            <w:shd w:val="clear" w:color="auto" w:fill="auto"/>
            <w:vAlign w:val="center"/>
            <w:hideMark/>
          </w:tcPr>
          <w:p w14:paraId="2FB41A76"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194</w:t>
            </w:r>
          </w:p>
        </w:tc>
        <w:tc>
          <w:tcPr>
            <w:tcW w:w="2268" w:type="dxa"/>
            <w:vMerge w:val="restart"/>
            <w:tcBorders>
              <w:top w:val="single" w:sz="4" w:space="0" w:color="auto"/>
            </w:tcBorders>
            <w:shd w:val="clear" w:color="auto" w:fill="auto"/>
            <w:vAlign w:val="center"/>
            <w:hideMark/>
          </w:tcPr>
          <w:p w14:paraId="2B67F40A" w14:textId="77777777" w:rsidR="007C1182" w:rsidRPr="00B46AC8" w:rsidRDefault="007C1182" w:rsidP="001C7D51">
            <w:pPr>
              <w:jc w:val="center"/>
              <w:rPr>
                <w:rFonts w:ascii="Times New Roman" w:eastAsia="Yu Gothic" w:hAnsi="Times New Roman" w:cs="Times New Roman"/>
                <w:color w:val="000000" w:themeColor="text1"/>
              </w:rPr>
            </w:pPr>
            <w:proofErr w:type="spellStart"/>
            <w:r w:rsidRPr="00B46AC8">
              <w:rPr>
                <w:rFonts w:ascii="Times New Roman" w:eastAsia="Yu Gothic" w:hAnsi="Times New Roman" w:cs="Times New Roman"/>
                <w:color w:val="000000" w:themeColor="text1"/>
              </w:rPr>
              <w:t>Muyzer</w:t>
            </w:r>
            <w:proofErr w:type="spellEnd"/>
            <w:r w:rsidRPr="00B46AC8">
              <w:rPr>
                <w:rFonts w:ascii="Times New Roman" w:eastAsia="Yu Gothic" w:hAnsi="Times New Roman" w:cs="Times New Roman"/>
                <w:color w:val="000000" w:themeColor="text1"/>
              </w:rPr>
              <w:t xml:space="preserve"> et al., 1993</w:t>
            </w:r>
          </w:p>
        </w:tc>
      </w:tr>
      <w:tr w:rsidR="00B46AC8" w:rsidRPr="00B46AC8" w14:paraId="183A1B9F" w14:textId="77777777" w:rsidTr="001041CE">
        <w:trPr>
          <w:trHeight w:hRule="exact" w:val="426"/>
        </w:trPr>
        <w:tc>
          <w:tcPr>
            <w:tcW w:w="2509" w:type="dxa"/>
            <w:vMerge/>
            <w:tcBorders>
              <w:bottom w:val="dotted" w:sz="4" w:space="0" w:color="auto"/>
            </w:tcBorders>
            <w:vAlign w:val="center"/>
            <w:hideMark/>
          </w:tcPr>
          <w:p w14:paraId="6E2035B7" w14:textId="77777777" w:rsidR="007C1182" w:rsidRPr="00B46AC8" w:rsidRDefault="007C1182" w:rsidP="001C7D51">
            <w:pPr>
              <w:jc w:val="center"/>
              <w:rPr>
                <w:rFonts w:ascii="Times New Roman" w:eastAsia="Yu Gothic" w:hAnsi="Times New Roman" w:cs="Times New Roman"/>
                <w:color w:val="000000" w:themeColor="text1"/>
              </w:rPr>
            </w:pPr>
          </w:p>
        </w:tc>
        <w:tc>
          <w:tcPr>
            <w:tcW w:w="4394" w:type="dxa"/>
            <w:tcBorders>
              <w:bottom w:val="dotted" w:sz="4" w:space="0" w:color="auto"/>
            </w:tcBorders>
            <w:shd w:val="clear" w:color="auto" w:fill="auto"/>
            <w:vAlign w:val="center"/>
            <w:hideMark/>
          </w:tcPr>
          <w:p w14:paraId="64B9A716"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[R] ATTACCGCGGCTGCTGG</w:t>
            </w:r>
          </w:p>
        </w:tc>
        <w:tc>
          <w:tcPr>
            <w:tcW w:w="1843" w:type="dxa"/>
            <w:vMerge/>
            <w:tcBorders>
              <w:bottom w:val="dotted" w:sz="4" w:space="0" w:color="auto"/>
            </w:tcBorders>
            <w:vAlign w:val="center"/>
            <w:hideMark/>
          </w:tcPr>
          <w:p w14:paraId="414BEFB4" w14:textId="77777777" w:rsidR="007C1182" w:rsidRPr="00B46AC8" w:rsidRDefault="007C1182" w:rsidP="001C7D51">
            <w:pPr>
              <w:jc w:val="center"/>
              <w:rPr>
                <w:rFonts w:ascii="Times New Roman" w:eastAsia="Yu Gothic" w:hAnsi="Times New Roman" w:cs="Times New Roman"/>
                <w:color w:val="000000" w:themeColor="text1"/>
              </w:rPr>
            </w:pPr>
          </w:p>
        </w:tc>
        <w:tc>
          <w:tcPr>
            <w:tcW w:w="1276" w:type="dxa"/>
            <w:vMerge/>
            <w:tcBorders>
              <w:bottom w:val="dotted" w:sz="4" w:space="0" w:color="auto"/>
            </w:tcBorders>
            <w:vAlign w:val="center"/>
            <w:hideMark/>
          </w:tcPr>
          <w:p w14:paraId="193797C5" w14:textId="77777777" w:rsidR="007C1182" w:rsidRPr="00B46AC8" w:rsidRDefault="007C1182" w:rsidP="001C7D51">
            <w:pPr>
              <w:jc w:val="center"/>
              <w:rPr>
                <w:rFonts w:ascii="Times New Roman" w:eastAsia="Yu Gothic" w:hAnsi="Times New Roman" w:cs="Times New Roman"/>
                <w:color w:val="000000" w:themeColor="text1"/>
              </w:rPr>
            </w:pPr>
          </w:p>
        </w:tc>
        <w:tc>
          <w:tcPr>
            <w:tcW w:w="1134" w:type="dxa"/>
            <w:vMerge/>
            <w:tcBorders>
              <w:bottom w:val="dotted" w:sz="4" w:space="0" w:color="auto"/>
            </w:tcBorders>
            <w:vAlign w:val="center"/>
            <w:hideMark/>
          </w:tcPr>
          <w:p w14:paraId="04C63012" w14:textId="77777777" w:rsidR="007C1182" w:rsidRPr="00B46AC8" w:rsidRDefault="007C1182" w:rsidP="001C7D51">
            <w:pPr>
              <w:jc w:val="center"/>
              <w:rPr>
                <w:rFonts w:ascii="Times New Roman" w:eastAsia="Yu Gothic" w:hAnsi="Times New Roman" w:cs="Times New Roman"/>
                <w:color w:val="000000" w:themeColor="text1"/>
              </w:rPr>
            </w:pPr>
          </w:p>
        </w:tc>
        <w:tc>
          <w:tcPr>
            <w:tcW w:w="2268" w:type="dxa"/>
            <w:vMerge/>
            <w:tcBorders>
              <w:bottom w:val="dotted" w:sz="4" w:space="0" w:color="auto"/>
            </w:tcBorders>
            <w:vAlign w:val="center"/>
            <w:hideMark/>
          </w:tcPr>
          <w:p w14:paraId="422ECB4D" w14:textId="77777777" w:rsidR="007C1182" w:rsidRPr="00B46AC8" w:rsidRDefault="007C1182" w:rsidP="001C7D51">
            <w:pPr>
              <w:jc w:val="center"/>
              <w:rPr>
                <w:rFonts w:ascii="Times New Roman" w:eastAsia="Yu Gothic" w:hAnsi="Times New Roman" w:cs="Times New Roman"/>
                <w:color w:val="000000" w:themeColor="text1"/>
              </w:rPr>
            </w:pPr>
          </w:p>
        </w:tc>
      </w:tr>
      <w:tr w:rsidR="00B46AC8" w:rsidRPr="00B46AC8" w14:paraId="47D8C9BE" w14:textId="77777777" w:rsidTr="001041CE">
        <w:trPr>
          <w:trHeight w:hRule="exact" w:val="432"/>
        </w:trPr>
        <w:tc>
          <w:tcPr>
            <w:tcW w:w="2509" w:type="dxa"/>
            <w:vMerge w:val="restart"/>
            <w:tcBorders>
              <w:top w:val="dotted" w:sz="4" w:space="0" w:color="auto"/>
            </w:tcBorders>
            <w:shd w:val="clear" w:color="auto" w:fill="auto"/>
            <w:vAlign w:val="center"/>
            <w:hideMark/>
          </w:tcPr>
          <w:p w14:paraId="084263A7" w14:textId="77777777" w:rsidR="007C1182" w:rsidRPr="00B46AC8" w:rsidRDefault="007C1182" w:rsidP="001C7D51">
            <w:pPr>
              <w:jc w:val="center"/>
              <w:rPr>
                <w:rFonts w:ascii="Times New Roman" w:eastAsia="Yu Gothic" w:hAnsi="Times New Roman" w:cs="Times New Roman"/>
                <w:color w:val="000000" w:themeColor="text1"/>
              </w:rPr>
            </w:pPr>
            <w:proofErr w:type="spellStart"/>
            <w:r w:rsidRPr="00B46AC8">
              <w:rPr>
                <w:rFonts w:ascii="Times New Roman" w:eastAsia="Yu Gothic" w:hAnsi="Times New Roman" w:cs="Times New Roman"/>
                <w:color w:val="000000" w:themeColor="text1"/>
              </w:rPr>
              <w:t>Ruminococcaceae</w:t>
            </w:r>
            <w:proofErr w:type="spellEnd"/>
          </w:p>
        </w:tc>
        <w:tc>
          <w:tcPr>
            <w:tcW w:w="4394" w:type="dxa"/>
            <w:tcBorders>
              <w:top w:val="dotted" w:sz="4" w:space="0" w:color="auto"/>
            </w:tcBorders>
            <w:shd w:val="clear" w:color="auto" w:fill="auto"/>
            <w:vAlign w:val="center"/>
            <w:hideMark/>
          </w:tcPr>
          <w:p w14:paraId="75F5BCAE"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[F] GCACAAGCAGTGGAKT</w:t>
            </w:r>
          </w:p>
        </w:tc>
        <w:tc>
          <w:tcPr>
            <w:tcW w:w="1843" w:type="dxa"/>
            <w:vMerge w:val="restart"/>
            <w:tcBorders>
              <w:top w:val="dotted" w:sz="4" w:space="0" w:color="auto"/>
            </w:tcBorders>
            <w:shd w:val="clear" w:color="auto" w:fill="auto"/>
            <w:vAlign w:val="center"/>
            <w:hideMark/>
          </w:tcPr>
          <w:p w14:paraId="6F545632"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50</w:t>
            </w:r>
          </w:p>
        </w:tc>
        <w:tc>
          <w:tcPr>
            <w:tcW w:w="1276" w:type="dxa"/>
            <w:vMerge w:val="restart"/>
            <w:tcBorders>
              <w:top w:val="dotted" w:sz="4" w:space="0" w:color="auto"/>
            </w:tcBorders>
            <w:shd w:val="clear" w:color="auto" w:fill="auto"/>
            <w:vAlign w:val="center"/>
            <w:hideMark/>
          </w:tcPr>
          <w:p w14:paraId="117BA717"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1</w:t>
            </w:r>
          </w:p>
        </w:tc>
        <w:tc>
          <w:tcPr>
            <w:tcW w:w="1134" w:type="dxa"/>
            <w:vMerge w:val="restart"/>
            <w:tcBorders>
              <w:top w:val="dotted" w:sz="4" w:space="0" w:color="auto"/>
            </w:tcBorders>
            <w:shd w:val="clear" w:color="auto" w:fill="auto"/>
            <w:vAlign w:val="center"/>
            <w:hideMark/>
          </w:tcPr>
          <w:p w14:paraId="4FC5D8A0"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239</w:t>
            </w:r>
          </w:p>
        </w:tc>
        <w:tc>
          <w:tcPr>
            <w:tcW w:w="2268" w:type="dxa"/>
            <w:vMerge w:val="restart"/>
            <w:tcBorders>
              <w:top w:val="dotted" w:sz="4" w:space="0" w:color="auto"/>
            </w:tcBorders>
            <w:shd w:val="clear" w:color="auto" w:fill="auto"/>
            <w:vAlign w:val="center"/>
            <w:hideMark/>
          </w:tcPr>
          <w:p w14:paraId="74143F99" w14:textId="77777777" w:rsidR="007C1182" w:rsidRPr="00B46AC8" w:rsidRDefault="007C1182" w:rsidP="001C7D51">
            <w:pPr>
              <w:jc w:val="center"/>
              <w:rPr>
                <w:rFonts w:ascii="Times New Roman" w:eastAsia="Yu Gothic" w:hAnsi="Times New Roman" w:cs="Times New Roman"/>
                <w:color w:val="000000" w:themeColor="text1"/>
              </w:rPr>
            </w:pPr>
            <w:proofErr w:type="spellStart"/>
            <w:r w:rsidRPr="00B46AC8">
              <w:rPr>
                <w:rFonts w:ascii="Times New Roman" w:eastAsia="Yu Gothic" w:hAnsi="Times New Roman" w:cs="Times New Roman"/>
                <w:color w:val="000000" w:themeColor="text1"/>
              </w:rPr>
              <w:t>Matsuki</w:t>
            </w:r>
            <w:proofErr w:type="spellEnd"/>
            <w:r w:rsidRPr="00B46AC8">
              <w:rPr>
                <w:rFonts w:ascii="Times New Roman" w:eastAsia="Yu Gothic" w:hAnsi="Times New Roman" w:cs="Times New Roman"/>
                <w:color w:val="000000" w:themeColor="text1"/>
              </w:rPr>
              <w:t xml:space="preserve"> et al., 2004 modified</w:t>
            </w:r>
          </w:p>
        </w:tc>
      </w:tr>
      <w:tr w:rsidR="00B46AC8" w:rsidRPr="00B46AC8" w14:paraId="27FD7639" w14:textId="77777777" w:rsidTr="001041CE">
        <w:trPr>
          <w:trHeight w:hRule="exact" w:val="450"/>
        </w:trPr>
        <w:tc>
          <w:tcPr>
            <w:tcW w:w="2509" w:type="dxa"/>
            <w:vMerge/>
            <w:tcBorders>
              <w:bottom w:val="dotted" w:sz="4" w:space="0" w:color="auto"/>
            </w:tcBorders>
            <w:vAlign w:val="center"/>
            <w:hideMark/>
          </w:tcPr>
          <w:p w14:paraId="62C04CEC" w14:textId="77777777" w:rsidR="007C1182" w:rsidRPr="00B46AC8" w:rsidRDefault="007C1182" w:rsidP="001C7D51">
            <w:pPr>
              <w:jc w:val="center"/>
              <w:rPr>
                <w:rFonts w:ascii="Times New Roman" w:eastAsia="Yu Gothic" w:hAnsi="Times New Roman" w:cs="Times New Roman"/>
                <w:i/>
                <w:iCs/>
                <w:color w:val="000000" w:themeColor="text1"/>
              </w:rPr>
            </w:pPr>
          </w:p>
        </w:tc>
        <w:tc>
          <w:tcPr>
            <w:tcW w:w="4394" w:type="dxa"/>
            <w:tcBorders>
              <w:bottom w:val="dotted" w:sz="4" w:space="0" w:color="auto"/>
            </w:tcBorders>
            <w:shd w:val="clear" w:color="auto" w:fill="auto"/>
            <w:vAlign w:val="center"/>
            <w:hideMark/>
          </w:tcPr>
          <w:p w14:paraId="0653DDD8"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[R] CTTCCTCCGTTTTGTCAA</w:t>
            </w:r>
          </w:p>
        </w:tc>
        <w:tc>
          <w:tcPr>
            <w:tcW w:w="1843" w:type="dxa"/>
            <w:vMerge/>
            <w:tcBorders>
              <w:bottom w:val="dotted" w:sz="4" w:space="0" w:color="auto"/>
            </w:tcBorders>
            <w:vAlign w:val="center"/>
            <w:hideMark/>
          </w:tcPr>
          <w:p w14:paraId="5A724E5B" w14:textId="77777777" w:rsidR="007C1182" w:rsidRPr="00B46AC8" w:rsidRDefault="007C1182" w:rsidP="001C7D51">
            <w:pPr>
              <w:jc w:val="center"/>
              <w:rPr>
                <w:rFonts w:ascii="Times New Roman" w:eastAsia="Yu Gothic" w:hAnsi="Times New Roman" w:cs="Times New Roman"/>
                <w:color w:val="000000" w:themeColor="text1"/>
              </w:rPr>
            </w:pPr>
          </w:p>
        </w:tc>
        <w:tc>
          <w:tcPr>
            <w:tcW w:w="1276" w:type="dxa"/>
            <w:vMerge/>
            <w:tcBorders>
              <w:bottom w:val="dotted" w:sz="4" w:space="0" w:color="auto"/>
            </w:tcBorders>
            <w:vAlign w:val="center"/>
            <w:hideMark/>
          </w:tcPr>
          <w:p w14:paraId="6E34DD4F" w14:textId="77777777" w:rsidR="007C1182" w:rsidRPr="00B46AC8" w:rsidRDefault="007C1182" w:rsidP="001C7D51">
            <w:pPr>
              <w:jc w:val="center"/>
              <w:rPr>
                <w:rFonts w:ascii="Times New Roman" w:eastAsia="Yu Gothic" w:hAnsi="Times New Roman" w:cs="Times New Roman"/>
                <w:color w:val="000000" w:themeColor="text1"/>
              </w:rPr>
            </w:pPr>
          </w:p>
        </w:tc>
        <w:tc>
          <w:tcPr>
            <w:tcW w:w="1134" w:type="dxa"/>
            <w:vMerge/>
            <w:tcBorders>
              <w:bottom w:val="dotted" w:sz="4" w:space="0" w:color="auto"/>
            </w:tcBorders>
            <w:vAlign w:val="center"/>
            <w:hideMark/>
          </w:tcPr>
          <w:p w14:paraId="7D1B213F" w14:textId="77777777" w:rsidR="007C1182" w:rsidRPr="00B46AC8" w:rsidRDefault="007C1182" w:rsidP="001C7D51">
            <w:pPr>
              <w:jc w:val="center"/>
              <w:rPr>
                <w:rFonts w:ascii="Times New Roman" w:eastAsia="Yu Gothic" w:hAnsi="Times New Roman" w:cs="Times New Roman"/>
                <w:color w:val="000000" w:themeColor="text1"/>
              </w:rPr>
            </w:pPr>
          </w:p>
        </w:tc>
        <w:tc>
          <w:tcPr>
            <w:tcW w:w="2268" w:type="dxa"/>
            <w:vMerge/>
            <w:tcBorders>
              <w:bottom w:val="dotted" w:sz="4" w:space="0" w:color="auto"/>
            </w:tcBorders>
            <w:vAlign w:val="center"/>
            <w:hideMark/>
          </w:tcPr>
          <w:p w14:paraId="14D77057" w14:textId="77777777" w:rsidR="007C1182" w:rsidRPr="00B46AC8" w:rsidRDefault="007C1182" w:rsidP="001C7D51">
            <w:pPr>
              <w:jc w:val="center"/>
              <w:rPr>
                <w:rFonts w:ascii="Times New Roman" w:eastAsia="Yu Gothic" w:hAnsi="Times New Roman" w:cs="Times New Roman"/>
                <w:color w:val="000000" w:themeColor="text1"/>
              </w:rPr>
            </w:pPr>
          </w:p>
        </w:tc>
      </w:tr>
      <w:tr w:rsidR="00B46AC8" w:rsidRPr="00B46AC8" w14:paraId="035C03D3" w14:textId="77777777" w:rsidTr="001041CE">
        <w:trPr>
          <w:trHeight w:hRule="exact" w:val="402"/>
        </w:trPr>
        <w:tc>
          <w:tcPr>
            <w:tcW w:w="2509" w:type="dxa"/>
            <w:vMerge w:val="restart"/>
            <w:tcBorders>
              <w:top w:val="dotted" w:sz="4" w:space="0" w:color="auto"/>
            </w:tcBorders>
            <w:shd w:val="clear" w:color="auto" w:fill="auto"/>
            <w:vAlign w:val="center"/>
            <w:hideMark/>
          </w:tcPr>
          <w:p w14:paraId="41AD4086" w14:textId="77777777" w:rsidR="007C1182" w:rsidRPr="00B46AC8" w:rsidRDefault="007C1182" w:rsidP="001C7D51">
            <w:pPr>
              <w:jc w:val="center"/>
              <w:rPr>
                <w:rFonts w:ascii="Times New Roman" w:eastAsia="Yu Gothic" w:hAnsi="Times New Roman" w:cs="Times New Roman"/>
                <w:i/>
                <w:iCs/>
                <w:color w:val="000000" w:themeColor="text1"/>
              </w:rPr>
            </w:pPr>
            <w:r w:rsidRPr="00B46AC8">
              <w:rPr>
                <w:rFonts w:ascii="Times New Roman" w:eastAsia="Yu Gothic" w:hAnsi="Times New Roman" w:cs="Times New Roman"/>
                <w:i/>
                <w:iCs/>
                <w:color w:val="000000" w:themeColor="text1"/>
              </w:rPr>
              <w:t>Bacteroides-Prevotella-</w:t>
            </w:r>
            <w:proofErr w:type="spellStart"/>
            <w:r w:rsidRPr="00B46AC8">
              <w:rPr>
                <w:rFonts w:ascii="Times New Roman" w:eastAsia="Yu Gothic" w:hAnsi="Times New Roman" w:cs="Times New Roman"/>
                <w:i/>
                <w:iCs/>
                <w:color w:val="000000" w:themeColor="text1"/>
              </w:rPr>
              <w:t>Porphyromonas</w:t>
            </w:r>
            <w:proofErr w:type="spellEnd"/>
          </w:p>
        </w:tc>
        <w:tc>
          <w:tcPr>
            <w:tcW w:w="4394" w:type="dxa"/>
            <w:tcBorders>
              <w:top w:val="dotted" w:sz="4" w:space="0" w:color="auto"/>
            </w:tcBorders>
            <w:shd w:val="clear" w:color="auto" w:fill="auto"/>
            <w:vAlign w:val="center"/>
            <w:hideMark/>
          </w:tcPr>
          <w:p w14:paraId="2E912A06"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[F] GGTGTCGGCTTAAGTGCCAT</w:t>
            </w:r>
          </w:p>
        </w:tc>
        <w:tc>
          <w:tcPr>
            <w:tcW w:w="1843" w:type="dxa"/>
            <w:vMerge w:val="restart"/>
            <w:tcBorders>
              <w:top w:val="dotted" w:sz="4" w:space="0" w:color="auto"/>
            </w:tcBorders>
            <w:shd w:val="clear" w:color="auto" w:fill="auto"/>
            <w:vAlign w:val="center"/>
            <w:hideMark/>
          </w:tcPr>
          <w:p w14:paraId="1205FDC0"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68</w:t>
            </w:r>
          </w:p>
        </w:tc>
        <w:tc>
          <w:tcPr>
            <w:tcW w:w="1276" w:type="dxa"/>
            <w:vMerge w:val="restart"/>
            <w:tcBorders>
              <w:top w:val="dotted" w:sz="4" w:space="0" w:color="auto"/>
            </w:tcBorders>
            <w:shd w:val="clear" w:color="auto" w:fill="auto"/>
            <w:vAlign w:val="center"/>
            <w:hideMark/>
          </w:tcPr>
          <w:p w14:paraId="0AE472DD"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1</w:t>
            </w:r>
          </w:p>
        </w:tc>
        <w:tc>
          <w:tcPr>
            <w:tcW w:w="1134" w:type="dxa"/>
            <w:vMerge w:val="restart"/>
            <w:tcBorders>
              <w:top w:val="dotted" w:sz="4" w:space="0" w:color="auto"/>
            </w:tcBorders>
            <w:shd w:val="clear" w:color="auto" w:fill="auto"/>
            <w:vAlign w:val="center"/>
            <w:hideMark/>
          </w:tcPr>
          <w:p w14:paraId="79174007"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140</w:t>
            </w:r>
          </w:p>
        </w:tc>
        <w:tc>
          <w:tcPr>
            <w:tcW w:w="2268" w:type="dxa"/>
            <w:vMerge w:val="restart"/>
            <w:tcBorders>
              <w:top w:val="dotted" w:sz="4" w:space="0" w:color="auto"/>
            </w:tcBorders>
            <w:shd w:val="clear" w:color="auto" w:fill="auto"/>
            <w:vAlign w:val="center"/>
            <w:hideMark/>
          </w:tcPr>
          <w:p w14:paraId="0C005225" w14:textId="77777777" w:rsidR="007C1182" w:rsidRPr="00B46AC8" w:rsidRDefault="007C1182" w:rsidP="001C7D51">
            <w:pPr>
              <w:jc w:val="center"/>
              <w:rPr>
                <w:rFonts w:ascii="Times New Roman" w:eastAsia="Yu Gothic" w:hAnsi="Times New Roman" w:cs="Times New Roman"/>
                <w:color w:val="000000" w:themeColor="text1"/>
              </w:rPr>
            </w:pPr>
            <w:proofErr w:type="spellStart"/>
            <w:r w:rsidRPr="00B46AC8">
              <w:rPr>
                <w:rFonts w:ascii="Times New Roman" w:eastAsia="Yu Gothic" w:hAnsi="Times New Roman" w:cs="Times New Roman"/>
                <w:color w:val="000000" w:themeColor="text1"/>
              </w:rPr>
              <w:t>Rinttila</w:t>
            </w:r>
            <w:proofErr w:type="spellEnd"/>
            <w:r w:rsidRPr="00B46AC8">
              <w:rPr>
                <w:rFonts w:ascii="Times New Roman" w:eastAsia="Yu Gothic" w:hAnsi="Times New Roman" w:cs="Times New Roman"/>
                <w:color w:val="000000" w:themeColor="text1"/>
              </w:rPr>
              <w:t xml:space="preserve"> et al., 2004</w:t>
            </w:r>
          </w:p>
        </w:tc>
      </w:tr>
      <w:tr w:rsidR="00B46AC8" w:rsidRPr="00B46AC8" w14:paraId="3634566F" w14:textId="77777777" w:rsidTr="001041CE">
        <w:trPr>
          <w:trHeight w:hRule="exact" w:val="421"/>
        </w:trPr>
        <w:tc>
          <w:tcPr>
            <w:tcW w:w="2509" w:type="dxa"/>
            <w:vMerge/>
            <w:tcBorders>
              <w:bottom w:val="dotted" w:sz="4" w:space="0" w:color="auto"/>
            </w:tcBorders>
            <w:vAlign w:val="center"/>
            <w:hideMark/>
          </w:tcPr>
          <w:p w14:paraId="7C0B79D5" w14:textId="77777777" w:rsidR="007C1182" w:rsidRPr="00B46AC8" w:rsidRDefault="007C1182" w:rsidP="001C7D51">
            <w:pPr>
              <w:jc w:val="center"/>
              <w:rPr>
                <w:rFonts w:ascii="Times New Roman" w:eastAsia="Yu Gothic" w:hAnsi="Times New Roman" w:cs="Times New Roman"/>
                <w:i/>
                <w:iCs/>
                <w:color w:val="000000" w:themeColor="text1"/>
              </w:rPr>
            </w:pPr>
          </w:p>
        </w:tc>
        <w:tc>
          <w:tcPr>
            <w:tcW w:w="4394" w:type="dxa"/>
            <w:tcBorders>
              <w:bottom w:val="dotted" w:sz="4" w:space="0" w:color="auto"/>
            </w:tcBorders>
            <w:shd w:val="clear" w:color="auto" w:fill="auto"/>
            <w:vAlign w:val="center"/>
            <w:hideMark/>
          </w:tcPr>
          <w:p w14:paraId="5F4DEBD2"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[R] CGGA(C/</w:t>
            </w:r>
            <w:proofErr w:type="gramStart"/>
            <w:r w:rsidRPr="00B46AC8">
              <w:rPr>
                <w:rFonts w:ascii="Times New Roman" w:eastAsia="Yu Gothic" w:hAnsi="Times New Roman" w:cs="Times New Roman"/>
                <w:color w:val="000000" w:themeColor="text1"/>
              </w:rPr>
              <w:t>T)GTAAGGGCCGTGC</w:t>
            </w:r>
            <w:proofErr w:type="gramEnd"/>
          </w:p>
        </w:tc>
        <w:tc>
          <w:tcPr>
            <w:tcW w:w="1843" w:type="dxa"/>
            <w:vMerge/>
            <w:tcBorders>
              <w:bottom w:val="dotted" w:sz="4" w:space="0" w:color="auto"/>
            </w:tcBorders>
            <w:vAlign w:val="center"/>
            <w:hideMark/>
          </w:tcPr>
          <w:p w14:paraId="4B5CB27A" w14:textId="77777777" w:rsidR="007C1182" w:rsidRPr="00B46AC8" w:rsidRDefault="007C1182" w:rsidP="001C7D51">
            <w:pPr>
              <w:jc w:val="center"/>
              <w:rPr>
                <w:rFonts w:ascii="Times New Roman" w:eastAsia="Yu Gothic" w:hAnsi="Times New Roman" w:cs="Times New Roman"/>
                <w:color w:val="000000" w:themeColor="text1"/>
              </w:rPr>
            </w:pPr>
          </w:p>
        </w:tc>
        <w:tc>
          <w:tcPr>
            <w:tcW w:w="1276" w:type="dxa"/>
            <w:vMerge/>
            <w:tcBorders>
              <w:bottom w:val="dotted" w:sz="4" w:space="0" w:color="auto"/>
            </w:tcBorders>
            <w:vAlign w:val="center"/>
            <w:hideMark/>
          </w:tcPr>
          <w:p w14:paraId="3E37CE55" w14:textId="77777777" w:rsidR="007C1182" w:rsidRPr="00B46AC8" w:rsidRDefault="007C1182" w:rsidP="001C7D51">
            <w:pPr>
              <w:jc w:val="center"/>
              <w:rPr>
                <w:rFonts w:ascii="Times New Roman" w:eastAsia="Yu Gothic" w:hAnsi="Times New Roman" w:cs="Times New Roman"/>
                <w:color w:val="000000" w:themeColor="text1"/>
              </w:rPr>
            </w:pPr>
          </w:p>
        </w:tc>
        <w:tc>
          <w:tcPr>
            <w:tcW w:w="1134" w:type="dxa"/>
            <w:vMerge/>
            <w:tcBorders>
              <w:bottom w:val="dotted" w:sz="4" w:space="0" w:color="auto"/>
            </w:tcBorders>
            <w:vAlign w:val="center"/>
            <w:hideMark/>
          </w:tcPr>
          <w:p w14:paraId="7DF36ED0" w14:textId="77777777" w:rsidR="007C1182" w:rsidRPr="00B46AC8" w:rsidRDefault="007C1182" w:rsidP="001C7D51">
            <w:pPr>
              <w:jc w:val="center"/>
              <w:rPr>
                <w:rFonts w:ascii="Times New Roman" w:eastAsia="Yu Gothic" w:hAnsi="Times New Roman" w:cs="Times New Roman"/>
                <w:color w:val="000000" w:themeColor="text1"/>
              </w:rPr>
            </w:pPr>
          </w:p>
        </w:tc>
        <w:tc>
          <w:tcPr>
            <w:tcW w:w="2268" w:type="dxa"/>
            <w:vMerge/>
            <w:tcBorders>
              <w:bottom w:val="dotted" w:sz="4" w:space="0" w:color="auto"/>
            </w:tcBorders>
            <w:vAlign w:val="center"/>
            <w:hideMark/>
          </w:tcPr>
          <w:p w14:paraId="7EEF1CE4" w14:textId="77777777" w:rsidR="007C1182" w:rsidRPr="00B46AC8" w:rsidRDefault="007C1182" w:rsidP="001C7D51">
            <w:pPr>
              <w:jc w:val="center"/>
              <w:rPr>
                <w:rFonts w:ascii="Times New Roman" w:eastAsia="Yu Gothic" w:hAnsi="Times New Roman" w:cs="Times New Roman"/>
                <w:color w:val="000000" w:themeColor="text1"/>
              </w:rPr>
            </w:pPr>
          </w:p>
        </w:tc>
      </w:tr>
      <w:tr w:rsidR="00B46AC8" w:rsidRPr="00B46AC8" w14:paraId="61AE21FB" w14:textId="77777777" w:rsidTr="001041CE">
        <w:trPr>
          <w:trHeight w:hRule="exact" w:val="427"/>
        </w:trPr>
        <w:tc>
          <w:tcPr>
            <w:tcW w:w="2509" w:type="dxa"/>
            <w:vMerge w:val="restart"/>
            <w:tcBorders>
              <w:top w:val="dotted" w:sz="4" w:space="0" w:color="auto"/>
            </w:tcBorders>
            <w:shd w:val="clear" w:color="auto" w:fill="auto"/>
            <w:vAlign w:val="center"/>
            <w:hideMark/>
          </w:tcPr>
          <w:p w14:paraId="10E4A0B1"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i/>
                <w:iCs/>
                <w:color w:val="000000" w:themeColor="text1"/>
              </w:rPr>
              <w:t xml:space="preserve">Prevotella </w:t>
            </w:r>
            <w:r w:rsidRPr="00B46AC8">
              <w:rPr>
                <w:rFonts w:ascii="Times New Roman" w:eastAsia="Yu Gothic" w:hAnsi="Times New Roman" w:cs="Times New Roman"/>
                <w:color w:val="000000" w:themeColor="text1"/>
              </w:rPr>
              <w:t>spp.</w:t>
            </w:r>
          </w:p>
        </w:tc>
        <w:tc>
          <w:tcPr>
            <w:tcW w:w="4394" w:type="dxa"/>
            <w:tcBorders>
              <w:top w:val="dotted" w:sz="4" w:space="0" w:color="auto"/>
            </w:tcBorders>
            <w:shd w:val="clear" w:color="auto" w:fill="auto"/>
            <w:vAlign w:val="center"/>
            <w:hideMark/>
          </w:tcPr>
          <w:p w14:paraId="2DF55AE7"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[F] CACRGTAAACGATGGATGCC</w:t>
            </w:r>
          </w:p>
        </w:tc>
        <w:tc>
          <w:tcPr>
            <w:tcW w:w="1843" w:type="dxa"/>
            <w:vMerge w:val="restart"/>
            <w:tcBorders>
              <w:top w:val="dotted" w:sz="4" w:space="0" w:color="auto"/>
            </w:tcBorders>
            <w:shd w:val="clear" w:color="auto" w:fill="auto"/>
            <w:vAlign w:val="center"/>
            <w:hideMark/>
          </w:tcPr>
          <w:p w14:paraId="38AD1707"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55</w:t>
            </w:r>
          </w:p>
        </w:tc>
        <w:tc>
          <w:tcPr>
            <w:tcW w:w="1276" w:type="dxa"/>
            <w:vMerge w:val="restart"/>
            <w:tcBorders>
              <w:top w:val="dotted" w:sz="4" w:space="0" w:color="auto"/>
            </w:tcBorders>
            <w:shd w:val="clear" w:color="auto" w:fill="auto"/>
            <w:vAlign w:val="center"/>
            <w:hideMark/>
          </w:tcPr>
          <w:p w14:paraId="6359297A"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2</w:t>
            </w:r>
          </w:p>
        </w:tc>
        <w:tc>
          <w:tcPr>
            <w:tcW w:w="1134" w:type="dxa"/>
            <w:vMerge w:val="restart"/>
            <w:tcBorders>
              <w:top w:val="dotted" w:sz="4" w:space="0" w:color="auto"/>
            </w:tcBorders>
            <w:shd w:val="clear" w:color="auto" w:fill="auto"/>
            <w:vAlign w:val="center"/>
            <w:hideMark/>
          </w:tcPr>
          <w:p w14:paraId="6E992787"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534</w:t>
            </w:r>
          </w:p>
        </w:tc>
        <w:tc>
          <w:tcPr>
            <w:tcW w:w="2268" w:type="dxa"/>
            <w:vMerge w:val="restart"/>
            <w:tcBorders>
              <w:top w:val="dotted" w:sz="4" w:space="0" w:color="auto"/>
            </w:tcBorders>
            <w:shd w:val="clear" w:color="auto" w:fill="auto"/>
            <w:vAlign w:val="center"/>
            <w:hideMark/>
          </w:tcPr>
          <w:p w14:paraId="048E49B4" w14:textId="77777777" w:rsidR="007C1182" w:rsidRPr="00B46AC8" w:rsidRDefault="007C1182" w:rsidP="001C7D51">
            <w:pPr>
              <w:jc w:val="center"/>
              <w:rPr>
                <w:rFonts w:ascii="Times New Roman" w:eastAsia="Yu Gothic" w:hAnsi="Times New Roman" w:cs="Times New Roman"/>
                <w:color w:val="000000" w:themeColor="text1"/>
              </w:rPr>
            </w:pPr>
            <w:proofErr w:type="spellStart"/>
            <w:r w:rsidRPr="00B46AC8">
              <w:rPr>
                <w:rFonts w:ascii="Times New Roman" w:eastAsia="Yu Gothic" w:hAnsi="Times New Roman" w:cs="Times New Roman"/>
                <w:color w:val="000000" w:themeColor="text1"/>
              </w:rPr>
              <w:t>Matuki</w:t>
            </w:r>
            <w:proofErr w:type="spellEnd"/>
            <w:r w:rsidRPr="00B46AC8">
              <w:rPr>
                <w:rFonts w:ascii="Times New Roman" w:eastAsia="Yu Gothic" w:hAnsi="Times New Roman" w:cs="Times New Roman"/>
                <w:color w:val="000000" w:themeColor="text1"/>
              </w:rPr>
              <w:t xml:space="preserve"> et al., 2002</w:t>
            </w:r>
          </w:p>
        </w:tc>
      </w:tr>
      <w:tr w:rsidR="00B46AC8" w:rsidRPr="00B46AC8" w14:paraId="79464A3B" w14:textId="77777777" w:rsidTr="001041CE">
        <w:trPr>
          <w:trHeight w:hRule="exact" w:val="420"/>
        </w:trPr>
        <w:tc>
          <w:tcPr>
            <w:tcW w:w="2509" w:type="dxa"/>
            <w:vMerge/>
            <w:tcBorders>
              <w:bottom w:val="dotted" w:sz="4" w:space="0" w:color="auto"/>
            </w:tcBorders>
            <w:vAlign w:val="center"/>
            <w:hideMark/>
          </w:tcPr>
          <w:p w14:paraId="705A7EBC" w14:textId="77777777" w:rsidR="007C1182" w:rsidRPr="00B46AC8" w:rsidRDefault="007C1182" w:rsidP="001C7D51">
            <w:pPr>
              <w:jc w:val="center"/>
              <w:rPr>
                <w:rFonts w:ascii="Times New Roman" w:eastAsia="Yu Gothic" w:hAnsi="Times New Roman" w:cs="Times New Roman"/>
                <w:color w:val="000000" w:themeColor="text1"/>
              </w:rPr>
            </w:pPr>
          </w:p>
        </w:tc>
        <w:tc>
          <w:tcPr>
            <w:tcW w:w="4394" w:type="dxa"/>
            <w:tcBorders>
              <w:bottom w:val="dotted" w:sz="4" w:space="0" w:color="auto"/>
            </w:tcBorders>
            <w:shd w:val="clear" w:color="auto" w:fill="auto"/>
            <w:vAlign w:val="center"/>
            <w:hideMark/>
          </w:tcPr>
          <w:p w14:paraId="5ABCE95B"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[R] GGTCGGGTTGCAGACC</w:t>
            </w:r>
          </w:p>
        </w:tc>
        <w:tc>
          <w:tcPr>
            <w:tcW w:w="1843" w:type="dxa"/>
            <w:vMerge/>
            <w:tcBorders>
              <w:bottom w:val="dotted" w:sz="4" w:space="0" w:color="auto"/>
            </w:tcBorders>
            <w:vAlign w:val="center"/>
            <w:hideMark/>
          </w:tcPr>
          <w:p w14:paraId="1C513A07" w14:textId="77777777" w:rsidR="007C1182" w:rsidRPr="00B46AC8" w:rsidRDefault="007C1182" w:rsidP="001C7D51">
            <w:pPr>
              <w:jc w:val="center"/>
              <w:rPr>
                <w:rFonts w:ascii="Times New Roman" w:eastAsia="Yu Gothic" w:hAnsi="Times New Roman" w:cs="Times New Roman"/>
                <w:color w:val="000000" w:themeColor="text1"/>
              </w:rPr>
            </w:pPr>
          </w:p>
        </w:tc>
        <w:tc>
          <w:tcPr>
            <w:tcW w:w="1276" w:type="dxa"/>
            <w:vMerge/>
            <w:tcBorders>
              <w:bottom w:val="dotted" w:sz="4" w:space="0" w:color="auto"/>
            </w:tcBorders>
            <w:vAlign w:val="center"/>
            <w:hideMark/>
          </w:tcPr>
          <w:p w14:paraId="732BDC95" w14:textId="77777777" w:rsidR="007C1182" w:rsidRPr="00B46AC8" w:rsidRDefault="007C1182" w:rsidP="001C7D51">
            <w:pPr>
              <w:jc w:val="center"/>
              <w:rPr>
                <w:rFonts w:ascii="Times New Roman" w:eastAsia="Yu Gothic" w:hAnsi="Times New Roman" w:cs="Times New Roman"/>
                <w:color w:val="000000" w:themeColor="text1"/>
              </w:rPr>
            </w:pPr>
          </w:p>
        </w:tc>
        <w:tc>
          <w:tcPr>
            <w:tcW w:w="1134" w:type="dxa"/>
            <w:vMerge/>
            <w:tcBorders>
              <w:bottom w:val="dotted" w:sz="4" w:space="0" w:color="auto"/>
            </w:tcBorders>
            <w:vAlign w:val="center"/>
            <w:hideMark/>
          </w:tcPr>
          <w:p w14:paraId="74BA2940" w14:textId="77777777" w:rsidR="007C1182" w:rsidRPr="00B46AC8" w:rsidRDefault="007C1182" w:rsidP="001C7D51">
            <w:pPr>
              <w:jc w:val="center"/>
              <w:rPr>
                <w:rFonts w:ascii="Times New Roman" w:eastAsia="Yu Gothic" w:hAnsi="Times New Roman" w:cs="Times New Roman"/>
                <w:color w:val="000000" w:themeColor="text1"/>
              </w:rPr>
            </w:pPr>
          </w:p>
        </w:tc>
        <w:tc>
          <w:tcPr>
            <w:tcW w:w="2268" w:type="dxa"/>
            <w:vMerge/>
            <w:tcBorders>
              <w:bottom w:val="dotted" w:sz="4" w:space="0" w:color="auto"/>
            </w:tcBorders>
            <w:vAlign w:val="center"/>
            <w:hideMark/>
          </w:tcPr>
          <w:p w14:paraId="24CD7676" w14:textId="77777777" w:rsidR="007C1182" w:rsidRPr="00B46AC8" w:rsidRDefault="007C1182" w:rsidP="001C7D51">
            <w:pPr>
              <w:jc w:val="center"/>
              <w:rPr>
                <w:rFonts w:ascii="Times New Roman" w:eastAsia="Yu Gothic" w:hAnsi="Times New Roman" w:cs="Times New Roman"/>
                <w:color w:val="000000" w:themeColor="text1"/>
              </w:rPr>
            </w:pPr>
          </w:p>
        </w:tc>
      </w:tr>
      <w:tr w:rsidR="00B46AC8" w:rsidRPr="00B46AC8" w14:paraId="48126957" w14:textId="77777777" w:rsidTr="001041CE">
        <w:trPr>
          <w:trHeight w:hRule="exact" w:val="440"/>
        </w:trPr>
        <w:tc>
          <w:tcPr>
            <w:tcW w:w="2509" w:type="dxa"/>
            <w:vMerge w:val="restart"/>
            <w:tcBorders>
              <w:top w:val="dotted" w:sz="4" w:space="0" w:color="auto"/>
            </w:tcBorders>
            <w:shd w:val="clear" w:color="auto" w:fill="auto"/>
            <w:vAlign w:val="center"/>
            <w:hideMark/>
          </w:tcPr>
          <w:p w14:paraId="189AB093" w14:textId="77777777" w:rsidR="007C1182" w:rsidRPr="00B46AC8" w:rsidRDefault="007C1182" w:rsidP="001C7D51">
            <w:pPr>
              <w:jc w:val="center"/>
              <w:rPr>
                <w:rFonts w:ascii="Times New Roman" w:eastAsia="Yu Gothic" w:hAnsi="Times New Roman" w:cs="Times New Roman"/>
                <w:i/>
                <w:iCs/>
                <w:color w:val="000000" w:themeColor="text1"/>
              </w:rPr>
            </w:pPr>
            <w:proofErr w:type="spellStart"/>
            <w:r w:rsidRPr="00B46AC8">
              <w:rPr>
                <w:rFonts w:ascii="Times New Roman" w:eastAsia="Yu Gothic" w:hAnsi="Times New Roman" w:cs="Times New Roman"/>
                <w:i/>
                <w:iCs/>
                <w:color w:val="000000" w:themeColor="text1"/>
              </w:rPr>
              <w:t>Faecalibacterium</w:t>
            </w:r>
            <w:proofErr w:type="spellEnd"/>
            <w:r w:rsidRPr="00B46AC8">
              <w:rPr>
                <w:rFonts w:ascii="Times New Roman" w:eastAsia="Yu Gothic" w:hAnsi="Times New Roman" w:cs="Times New Roman"/>
                <w:i/>
                <w:iCs/>
                <w:color w:val="000000" w:themeColor="text1"/>
              </w:rPr>
              <w:t xml:space="preserve"> </w:t>
            </w:r>
            <w:proofErr w:type="spellStart"/>
            <w:r w:rsidRPr="00B46AC8">
              <w:rPr>
                <w:rFonts w:ascii="Times New Roman" w:eastAsia="Yu Gothic" w:hAnsi="Times New Roman" w:cs="Times New Roman"/>
                <w:i/>
                <w:iCs/>
                <w:color w:val="000000" w:themeColor="text1"/>
              </w:rPr>
              <w:t>prausnitzii</w:t>
            </w:r>
            <w:proofErr w:type="spellEnd"/>
          </w:p>
        </w:tc>
        <w:tc>
          <w:tcPr>
            <w:tcW w:w="4394" w:type="dxa"/>
            <w:tcBorders>
              <w:top w:val="dotted" w:sz="4" w:space="0" w:color="auto"/>
            </w:tcBorders>
            <w:shd w:val="clear" w:color="auto" w:fill="auto"/>
            <w:vAlign w:val="center"/>
            <w:hideMark/>
          </w:tcPr>
          <w:p w14:paraId="0174A3B0"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[F] GGAGGAAGAAGGTCTTCGG</w:t>
            </w:r>
          </w:p>
        </w:tc>
        <w:tc>
          <w:tcPr>
            <w:tcW w:w="1843" w:type="dxa"/>
            <w:vMerge w:val="restart"/>
            <w:tcBorders>
              <w:top w:val="dotted" w:sz="4" w:space="0" w:color="auto"/>
            </w:tcBorders>
            <w:shd w:val="clear" w:color="auto" w:fill="auto"/>
            <w:vAlign w:val="center"/>
            <w:hideMark/>
          </w:tcPr>
          <w:p w14:paraId="72B857D3"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60</w:t>
            </w:r>
          </w:p>
        </w:tc>
        <w:tc>
          <w:tcPr>
            <w:tcW w:w="1276" w:type="dxa"/>
            <w:vMerge w:val="restart"/>
            <w:tcBorders>
              <w:top w:val="dotted" w:sz="4" w:space="0" w:color="auto"/>
            </w:tcBorders>
            <w:shd w:val="clear" w:color="auto" w:fill="auto"/>
            <w:vAlign w:val="center"/>
            <w:hideMark/>
          </w:tcPr>
          <w:p w14:paraId="250E1F09"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1</w:t>
            </w:r>
          </w:p>
        </w:tc>
        <w:tc>
          <w:tcPr>
            <w:tcW w:w="1134" w:type="dxa"/>
            <w:vMerge w:val="restart"/>
            <w:tcBorders>
              <w:top w:val="dotted" w:sz="4" w:space="0" w:color="auto"/>
            </w:tcBorders>
            <w:shd w:val="clear" w:color="auto" w:fill="auto"/>
            <w:vAlign w:val="center"/>
            <w:hideMark/>
          </w:tcPr>
          <w:p w14:paraId="29C95225"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248</w:t>
            </w:r>
          </w:p>
        </w:tc>
        <w:tc>
          <w:tcPr>
            <w:tcW w:w="2268" w:type="dxa"/>
            <w:vMerge w:val="restart"/>
            <w:tcBorders>
              <w:top w:val="dotted" w:sz="4" w:space="0" w:color="auto"/>
            </w:tcBorders>
            <w:shd w:val="clear" w:color="auto" w:fill="auto"/>
            <w:vAlign w:val="center"/>
            <w:hideMark/>
          </w:tcPr>
          <w:p w14:paraId="2B611FEC" w14:textId="77777777" w:rsidR="007C1182" w:rsidRPr="00B46AC8" w:rsidRDefault="007C1182" w:rsidP="001C7D51">
            <w:pPr>
              <w:jc w:val="center"/>
              <w:rPr>
                <w:rFonts w:ascii="Times New Roman" w:eastAsia="Yu Gothic" w:hAnsi="Times New Roman" w:cs="Times New Roman"/>
                <w:color w:val="000000" w:themeColor="text1"/>
              </w:rPr>
            </w:pPr>
            <w:proofErr w:type="spellStart"/>
            <w:r w:rsidRPr="00B46AC8">
              <w:rPr>
                <w:rFonts w:ascii="Times New Roman" w:eastAsia="Yu Gothic" w:hAnsi="Times New Roman" w:cs="Times New Roman"/>
                <w:color w:val="000000" w:themeColor="text1"/>
              </w:rPr>
              <w:t>Wamg</w:t>
            </w:r>
            <w:proofErr w:type="spellEnd"/>
            <w:r w:rsidRPr="00B46AC8">
              <w:rPr>
                <w:rFonts w:ascii="Times New Roman" w:eastAsia="Yu Gothic" w:hAnsi="Times New Roman" w:cs="Times New Roman"/>
                <w:color w:val="000000" w:themeColor="text1"/>
              </w:rPr>
              <w:t xml:space="preserve"> et al., 1996, Ramirez et al., 2009</w:t>
            </w:r>
          </w:p>
        </w:tc>
      </w:tr>
      <w:tr w:rsidR="00B46AC8" w:rsidRPr="00B46AC8" w14:paraId="5BB23C26" w14:textId="77777777" w:rsidTr="001041CE">
        <w:trPr>
          <w:trHeight w:hRule="exact" w:val="417"/>
        </w:trPr>
        <w:tc>
          <w:tcPr>
            <w:tcW w:w="2509" w:type="dxa"/>
            <w:vMerge/>
            <w:tcBorders>
              <w:bottom w:val="dotted" w:sz="4" w:space="0" w:color="auto"/>
            </w:tcBorders>
            <w:vAlign w:val="center"/>
            <w:hideMark/>
          </w:tcPr>
          <w:p w14:paraId="056008D3" w14:textId="77777777" w:rsidR="007C1182" w:rsidRPr="00B46AC8" w:rsidRDefault="007C1182" w:rsidP="001C7D51">
            <w:pPr>
              <w:jc w:val="center"/>
              <w:rPr>
                <w:rFonts w:ascii="Times New Roman" w:eastAsia="Yu Gothic" w:hAnsi="Times New Roman" w:cs="Times New Roman"/>
                <w:i/>
                <w:iCs/>
                <w:color w:val="000000" w:themeColor="text1"/>
              </w:rPr>
            </w:pPr>
          </w:p>
        </w:tc>
        <w:tc>
          <w:tcPr>
            <w:tcW w:w="4394" w:type="dxa"/>
            <w:tcBorders>
              <w:bottom w:val="dotted" w:sz="4" w:space="0" w:color="auto"/>
            </w:tcBorders>
            <w:shd w:val="clear" w:color="auto" w:fill="auto"/>
            <w:vAlign w:val="center"/>
            <w:hideMark/>
          </w:tcPr>
          <w:p w14:paraId="503F2E70"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[R] AATTCCGCCTACCTCTGCACT</w:t>
            </w:r>
          </w:p>
        </w:tc>
        <w:tc>
          <w:tcPr>
            <w:tcW w:w="1843" w:type="dxa"/>
            <w:vMerge/>
            <w:tcBorders>
              <w:bottom w:val="dotted" w:sz="4" w:space="0" w:color="auto"/>
            </w:tcBorders>
            <w:vAlign w:val="center"/>
            <w:hideMark/>
          </w:tcPr>
          <w:p w14:paraId="22E569D6" w14:textId="77777777" w:rsidR="007C1182" w:rsidRPr="00B46AC8" w:rsidRDefault="007C1182" w:rsidP="001C7D51">
            <w:pPr>
              <w:jc w:val="center"/>
              <w:rPr>
                <w:rFonts w:ascii="Times New Roman" w:eastAsia="Yu Gothic" w:hAnsi="Times New Roman" w:cs="Times New Roman"/>
                <w:color w:val="000000" w:themeColor="text1"/>
              </w:rPr>
            </w:pPr>
          </w:p>
        </w:tc>
        <w:tc>
          <w:tcPr>
            <w:tcW w:w="1276" w:type="dxa"/>
            <w:vMerge/>
            <w:tcBorders>
              <w:bottom w:val="dotted" w:sz="4" w:space="0" w:color="auto"/>
            </w:tcBorders>
            <w:vAlign w:val="center"/>
            <w:hideMark/>
          </w:tcPr>
          <w:p w14:paraId="561A06D7" w14:textId="77777777" w:rsidR="007C1182" w:rsidRPr="00B46AC8" w:rsidRDefault="007C1182" w:rsidP="001C7D51">
            <w:pPr>
              <w:jc w:val="center"/>
              <w:rPr>
                <w:rFonts w:ascii="Times New Roman" w:eastAsia="Yu Gothic" w:hAnsi="Times New Roman" w:cs="Times New Roman"/>
                <w:color w:val="000000" w:themeColor="text1"/>
              </w:rPr>
            </w:pPr>
          </w:p>
        </w:tc>
        <w:tc>
          <w:tcPr>
            <w:tcW w:w="1134" w:type="dxa"/>
            <w:vMerge/>
            <w:tcBorders>
              <w:bottom w:val="dotted" w:sz="4" w:space="0" w:color="auto"/>
            </w:tcBorders>
            <w:vAlign w:val="center"/>
            <w:hideMark/>
          </w:tcPr>
          <w:p w14:paraId="3F85469D" w14:textId="77777777" w:rsidR="007C1182" w:rsidRPr="00B46AC8" w:rsidRDefault="007C1182" w:rsidP="001C7D51">
            <w:pPr>
              <w:jc w:val="center"/>
              <w:rPr>
                <w:rFonts w:ascii="Times New Roman" w:eastAsia="Yu Gothic" w:hAnsi="Times New Roman" w:cs="Times New Roman"/>
                <w:color w:val="000000" w:themeColor="text1"/>
              </w:rPr>
            </w:pPr>
          </w:p>
        </w:tc>
        <w:tc>
          <w:tcPr>
            <w:tcW w:w="2268" w:type="dxa"/>
            <w:vMerge/>
            <w:tcBorders>
              <w:bottom w:val="dotted" w:sz="4" w:space="0" w:color="auto"/>
            </w:tcBorders>
            <w:vAlign w:val="center"/>
            <w:hideMark/>
          </w:tcPr>
          <w:p w14:paraId="76F2CD13" w14:textId="77777777" w:rsidR="007C1182" w:rsidRPr="00B46AC8" w:rsidRDefault="007C1182" w:rsidP="001C7D51">
            <w:pPr>
              <w:jc w:val="center"/>
              <w:rPr>
                <w:rFonts w:ascii="Times New Roman" w:eastAsia="Yu Gothic" w:hAnsi="Times New Roman" w:cs="Times New Roman"/>
                <w:color w:val="000000" w:themeColor="text1"/>
              </w:rPr>
            </w:pPr>
          </w:p>
        </w:tc>
      </w:tr>
      <w:tr w:rsidR="00B46AC8" w:rsidRPr="00B46AC8" w14:paraId="549FD476" w14:textId="77777777" w:rsidTr="001041CE">
        <w:trPr>
          <w:trHeight w:hRule="exact" w:val="423"/>
        </w:trPr>
        <w:tc>
          <w:tcPr>
            <w:tcW w:w="2509" w:type="dxa"/>
            <w:vMerge w:val="restart"/>
            <w:tcBorders>
              <w:top w:val="dotted" w:sz="4" w:space="0" w:color="auto"/>
            </w:tcBorders>
            <w:shd w:val="clear" w:color="auto" w:fill="auto"/>
            <w:vAlign w:val="center"/>
            <w:hideMark/>
          </w:tcPr>
          <w:p w14:paraId="5FBA6D85" w14:textId="77777777" w:rsidR="007C1182" w:rsidRPr="00B46AC8" w:rsidRDefault="007C1182" w:rsidP="001C7D51">
            <w:pPr>
              <w:jc w:val="center"/>
              <w:rPr>
                <w:rFonts w:ascii="Times New Roman" w:eastAsia="Yu Gothic" w:hAnsi="Times New Roman" w:cs="Times New Roman"/>
                <w:i/>
                <w:iCs/>
                <w:color w:val="000000" w:themeColor="text1"/>
              </w:rPr>
            </w:pPr>
            <w:r w:rsidRPr="00B46AC8">
              <w:rPr>
                <w:rFonts w:ascii="Times New Roman" w:eastAsia="Yu Gothic" w:hAnsi="Times New Roman" w:cs="Times New Roman"/>
                <w:i/>
                <w:iCs/>
                <w:color w:val="000000" w:themeColor="text1"/>
              </w:rPr>
              <w:t>Lactobacillus</w:t>
            </w:r>
            <w:r w:rsidRPr="00B46AC8">
              <w:rPr>
                <w:rFonts w:ascii="Times New Roman" w:eastAsia="Yu Gothic" w:hAnsi="Times New Roman" w:cs="Times New Roman"/>
                <w:color w:val="000000" w:themeColor="text1"/>
              </w:rPr>
              <w:t xml:space="preserve"> spp.</w:t>
            </w:r>
          </w:p>
        </w:tc>
        <w:tc>
          <w:tcPr>
            <w:tcW w:w="4394" w:type="dxa"/>
            <w:tcBorders>
              <w:top w:val="dotted" w:sz="4" w:space="0" w:color="auto"/>
            </w:tcBorders>
            <w:shd w:val="clear" w:color="auto" w:fill="auto"/>
            <w:vAlign w:val="center"/>
            <w:hideMark/>
          </w:tcPr>
          <w:p w14:paraId="0E0880DA"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[F] AGCAGTAGGGAATCTTCCA</w:t>
            </w:r>
          </w:p>
        </w:tc>
        <w:tc>
          <w:tcPr>
            <w:tcW w:w="1843" w:type="dxa"/>
            <w:vMerge w:val="restart"/>
            <w:tcBorders>
              <w:top w:val="dotted" w:sz="4" w:space="0" w:color="auto"/>
            </w:tcBorders>
            <w:shd w:val="clear" w:color="auto" w:fill="auto"/>
            <w:vAlign w:val="center"/>
            <w:hideMark/>
          </w:tcPr>
          <w:p w14:paraId="7743F67F"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58</w:t>
            </w:r>
          </w:p>
        </w:tc>
        <w:tc>
          <w:tcPr>
            <w:tcW w:w="1276" w:type="dxa"/>
            <w:vMerge w:val="restart"/>
            <w:tcBorders>
              <w:top w:val="dotted" w:sz="4" w:space="0" w:color="auto"/>
            </w:tcBorders>
            <w:shd w:val="clear" w:color="auto" w:fill="auto"/>
            <w:vAlign w:val="center"/>
            <w:hideMark/>
          </w:tcPr>
          <w:p w14:paraId="05545509"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2</w:t>
            </w:r>
          </w:p>
        </w:tc>
        <w:tc>
          <w:tcPr>
            <w:tcW w:w="1134" w:type="dxa"/>
            <w:vMerge w:val="restart"/>
            <w:tcBorders>
              <w:top w:val="dotted" w:sz="4" w:space="0" w:color="auto"/>
            </w:tcBorders>
            <w:shd w:val="clear" w:color="auto" w:fill="auto"/>
            <w:vAlign w:val="center"/>
            <w:hideMark/>
          </w:tcPr>
          <w:p w14:paraId="0F4EE728"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341</w:t>
            </w:r>
          </w:p>
        </w:tc>
        <w:tc>
          <w:tcPr>
            <w:tcW w:w="2268" w:type="dxa"/>
            <w:vMerge w:val="restart"/>
            <w:tcBorders>
              <w:top w:val="dotted" w:sz="4" w:space="0" w:color="auto"/>
            </w:tcBorders>
            <w:shd w:val="clear" w:color="auto" w:fill="auto"/>
            <w:vAlign w:val="center"/>
            <w:hideMark/>
          </w:tcPr>
          <w:p w14:paraId="61069570"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Walter et al., 1996, Heilig et al., 2002</w:t>
            </w:r>
          </w:p>
        </w:tc>
      </w:tr>
      <w:tr w:rsidR="00B46AC8" w:rsidRPr="00B46AC8" w14:paraId="3EB8891A" w14:textId="77777777" w:rsidTr="001041CE">
        <w:trPr>
          <w:trHeight w:hRule="exact" w:val="429"/>
        </w:trPr>
        <w:tc>
          <w:tcPr>
            <w:tcW w:w="2509" w:type="dxa"/>
            <w:vMerge/>
            <w:tcBorders>
              <w:bottom w:val="dotted" w:sz="4" w:space="0" w:color="auto"/>
            </w:tcBorders>
            <w:vAlign w:val="center"/>
            <w:hideMark/>
          </w:tcPr>
          <w:p w14:paraId="12A6867E" w14:textId="77777777" w:rsidR="007C1182" w:rsidRPr="00B46AC8" w:rsidRDefault="007C1182" w:rsidP="001C7D51">
            <w:pPr>
              <w:jc w:val="center"/>
              <w:rPr>
                <w:rFonts w:ascii="Times New Roman" w:eastAsia="Yu Gothic" w:hAnsi="Times New Roman" w:cs="Times New Roman"/>
                <w:i/>
                <w:iCs/>
                <w:color w:val="000000" w:themeColor="text1"/>
              </w:rPr>
            </w:pPr>
          </w:p>
        </w:tc>
        <w:tc>
          <w:tcPr>
            <w:tcW w:w="4394" w:type="dxa"/>
            <w:tcBorders>
              <w:bottom w:val="dotted" w:sz="4" w:space="0" w:color="auto"/>
            </w:tcBorders>
            <w:shd w:val="clear" w:color="auto" w:fill="auto"/>
            <w:vAlign w:val="center"/>
            <w:hideMark/>
          </w:tcPr>
          <w:p w14:paraId="1982382A"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[R] CACCGCTACACATGGAG</w:t>
            </w:r>
          </w:p>
        </w:tc>
        <w:tc>
          <w:tcPr>
            <w:tcW w:w="1843" w:type="dxa"/>
            <w:vMerge/>
            <w:tcBorders>
              <w:bottom w:val="dotted" w:sz="4" w:space="0" w:color="auto"/>
            </w:tcBorders>
            <w:vAlign w:val="center"/>
            <w:hideMark/>
          </w:tcPr>
          <w:p w14:paraId="33B15310" w14:textId="77777777" w:rsidR="007C1182" w:rsidRPr="00B46AC8" w:rsidRDefault="007C1182" w:rsidP="001C7D51">
            <w:pPr>
              <w:jc w:val="center"/>
              <w:rPr>
                <w:rFonts w:ascii="Times New Roman" w:eastAsia="Yu Gothic" w:hAnsi="Times New Roman" w:cs="Times New Roman"/>
                <w:color w:val="000000" w:themeColor="text1"/>
              </w:rPr>
            </w:pPr>
          </w:p>
        </w:tc>
        <w:tc>
          <w:tcPr>
            <w:tcW w:w="1276" w:type="dxa"/>
            <w:vMerge/>
            <w:tcBorders>
              <w:bottom w:val="dotted" w:sz="4" w:space="0" w:color="auto"/>
            </w:tcBorders>
            <w:vAlign w:val="center"/>
            <w:hideMark/>
          </w:tcPr>
          <w:p w14:paraId="34CC624F" w14:textId="77777777" w:rsidR="007C1182" w:rsidRPr="00B46AC8" w:rsidRDefault="007C1182" w:rsidP="001C7D51">
            <w:pPr>
              <w:jc w:val="center"/>
              <w:rPr>
                <w:rFonts w:ascii="Times New Roman" w:eastAsia="Yu Gothic" w:hAnsi="Times New Roman" w:cs="Times New Roman"/>
                <w:color w:val="000000" w:themeColor="text1"/>
              </w:rPr>
            </w:pPr>
          </w:p>
        </w:tc>
        <w:tc>
          <w:tcPr>
            <w:tcW w:w="1134" w:type="dxa"/>
            <w:vMerge/>
            <w:tcBorders>
              <w:bottom w:val="dotted" w:sz="4" w:space="0" w:color="auto"/>
            </w:tcBorders>
            <w:vAlign w:val="center"/>
            <w:hideMark/>
          </w:tcPr>
          <w:p w14:paraId="1FE42DD8" w14:textId="77777777" w:rsidR="007C1182" w:rsidRPr="00B46AC8" w:rsidRDefault="007C1182" w:rsidP="001C7D51">
            <w:pPr>
              <w:jc w:val="center"/>
              <w:rPr>
                <w:rFonts w:ascii="Times New Roman" w:eastAsia="Yu Gothic" w:hAnsi="Times New Roman" w:cs="Times New Roman"/>
                <w:color w:val="000000" w:themeColor="text1"/>
              </w:rPr>
            </w:pPr>
          </w:p>
        </w:tc>
        <w:tc>
          <w:tcPr>
            <w:tcW w:w="2268" w:type="dxa"/>
            <w:vMerge/>
            <w:tcBorders>
              <w:bottom w:val="dotted" w:sz="4" w:space="0" w:color="auto"/>
            </w:tcBorders>
            <w:vAlign w:val="center"/>
            <w:hideMark/>
          </w:tcPr>
          <w:p w14:paraId="0FBF7357" w14:textId="77777777" w:rsidR="007C1182" w:rsidRPr="00B46AC8" w:rsidRDefault="007C1182" w:rsidP="001C7D51">
            <w:pPr>
              <w:jc w:val="center"/>
              <w:rPr>
                <w:rFonts w:ascii="Times New Roman" w:eastAsia="Yu Gothic" w:hAnsi="Times New Roman" w:cs="Times New Roman"/>
                <w:color w:val="000000" w:themeColor="text1"/>
              </w:rPr>
            </w:pPr>
          </w:p>
        </w:tc>
      </w:tr>
      <w:tr w:rsidR="00B46AC8" w:rsidRPr="00B46AC8" w14:paraId="58FC93E8" w14:textId="77777777" w:rsidTr="001041CE">
        <w:trPr>
          <w:trHeight w:hRule="exact" w:val="422"/>
        </w:trPr>
        <w:tc>
          <w:tcPr>
            <w:tcW w:w="2509" w:type="dxa"/>
            <w:vMerge w:val="restart"/>
            <w:tcBorders>
              <w:top w:val="dotted" w:sz="4" w:space="0" w:color="auto"/>
            </w:tcBorders>
            <w:shd w:val="clear" w:color="auto" w:fill="auto"/>
            <w:vAlign w:val="center"/>
            <w:hideMark/>
          </w:tcPr>
          <w:p w14:paraId="487082A3" w14:textId="77777777" w:rsidR="007C1182" w:rsidRPr="00B46AC8" w:rsidRDefault="007C1182" w:rsidP="001C7D51">
            <w:pPr>
              <w:jc w:val="center"/>
              <w:rPr>
                <w:rFonts w:ascii="Times New Roman" w:eastAsia="Yu Gothic" w:hAnsi="Times New Roman" w:cs="Times New Roman"/>
                <w:i/>
                <w:iCs/>
                <w:color w:val="000000" w:themeColor="text1"/>
              </w:rPr>
            </w:pPr>
            <w:r w:rsidRPr="00B46AC8">
              <w:rPr>
                <w:rFonts w:ascii="Times New Roman" w:eastAsia="Yu Gothic" w:hAnsi="Times New Roman" w:cs="Times New Roman"/>
                <w:i/>
                <w:iCs/>
                <w:color w:val="000000" w:themeColor="text1"/>
              </w:rPr>
              <w:t xml:space="preserve">Clostridium </w:t>
            </w:r>
            <w:proofErr w:type="spellStart"/>
            <w:r w:rsidRPr="00B46AC8">
              <w:rPr>
                <w:rFonts w:ascii="Times New Roman" w:eastAsia="Yu Gothic" w:hAnsi="Times New Roman" w:cs="Times New Roman"/>
                <w:i/>
                <w:iCs/>
                <w:color w:val="000000" w:themeColor="text1"/>
              </w:rPr>
              <w:t>coccoides</w:t>
            </w:r>
            <w:proofErr w:type="spellEnd"/>
            <w:r w:rsidRPr="00B46AC8">
              <w:rPr>
                <w:rFonts w:ascii="Times New Roman" w:eastAsia="Yu Gothic" w:hAnsi="Times New Roman" w:cs="Times New Roman"/>
                <w:i/>
                <w:iCs/>
                <w:color w:val="000000" w:themeColor="text1"/>
              </w:rPr>
              <w:t xml:space="preserve"> - Eubacterium </w:t>
            </w:r>
            <w:proofErr w:type="spellStart"/>
            <w:r w:rsidRPr="00B46AC8">
              <w:rPr>
                <w:rFonts w:ascii="Times New Roman" w:eastAsia="Yu Gothic" w:hAnsi="Times New Roman" w:cs="Times New Roman"/>
                <w:i/>
                <w:iCs/>
                <w:color w:val="000000" w:themeColor="text1"/>
              </w:rPr>
              <w:t>rectale</w:t>
            </w:r>
            <w:proofErr w:type="spellEnd"/>
            <w:r w:rsidRPr="00B46AC8">
              <w:rPr>
                <w:rFonts w:ascii="Times New Roman" w:eastAsia="Yu Gothic" w:hAnsi="Times New Roman" w:cs="Times New Roman"/>
                <w:i/>
                <w:iCs/>
                <w:color w:val="000000" w:themeColor="text1"/>
              </w:rPr>
              <w:t xml:space="preserve"> </w:t>
            </w:r>
            <w:r w:rsidRPr="00B46AC8">
              <w:rPr>
                <w:rFonts w:ascii="Times New Roman" w:eastAsia="Yu Gothic" w:hAnsi="Times New Roman" w:cs="Times New Roman"/>
                <w:color w:val="000000" w:themeColor="text1"/>
              </w:rPr>
              <w:t>group</w:t>
            </w:r>
          </w:p>
        </w:tc>
        <w:tc>
          <w:tcPr>
            <w:tcW w:w="4394" w:type="dxa"/>
            <w:tcBorders>
              <w:top w:val="dotted" w:sz="4" w:space="0" w:color="auto"/>
            </w:tcBorders>
            <w:shd w:val="clear" w:color="auto" w:fill="auto"/>
            <w:vAlign w:val="center"/>
            <w:hideMark/>
          </w:tcPr>
          <w:p w14:paraId="1F50790A"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[F] CGGTACCTGACTAAGAAGC</w:t>
            </w:r>
          </w:p>
        </w:tc>
        <w:tc>
          <w:tcPr>
            <w:tcW w:w="1843" w:type="dxa"/>
            <w:vMerge w:val="restart"/>
            <w:tcBorders>
              <w:top w:val="dotted" w:sz="4" w:space="0" w:color="auto"/>
            </w:tcBorders>
            <w:shd w:val="clear" w:color="auto" w:fill="auto"/>
            <w:vAlign w:val="center"/>
            <w:hideMark/>
          </w:tcPr>
          <w:p w14:paraId="6D403598"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55</w:t>
            </w:r>
          </w:p>
        </w:tc>
        <w:tc>
          <w:tcPr>
            <w:tcW w:w="1276" w:type="dxa"/>
            <w:vMerge w:val="restart"/>
            <w:tcBorders>
              <w:top w:val="dotted" w:sz="4" w:space="0" w:color="auto"/>
            </w:tcBorders>
            <w:shd w:val="clear" w:color="auto" w:fill="auto"/>
            <w:vAlign w:val="center"/>
            <w:hideMark/>
          </w:tcPr>
          <w:p w14:paraId="5354F490"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1</w:t>
            </w:r>
          </w:p>
        </w:tc>
        <w:tc>
          <w:tcPr>
            <w:tcW w:w="1134" w:type="dxa"/>
            <w:vMerge w:val="restart"/>
            <w:tcBorders>
              <w:top w:val="dotted" w:sz="4" w:space="0" w:color="auto"/>
            </w:tcBorders>
            <w:shd w:val="clear" w:color="auto" w:fill="auto"/>
            <w:vAlign w:val="center"/>
            <w:hideMark/>
          </w:tcPr>
          <w:p w14:paraId="7D372B53"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429</w:t>
            </w:r>
          </w:p>
        </w:tc>
        <w:tc>
          <w:tcPr>
            <w:tcW w:w="2268" w:type="dxa"/>
            <w:vMerge w:val="restart"/>
            <w:tcBorders>
              <w:top w:val="dotted" w:sz="4" w:space="0" w:color="auto"/>
            </w:tcBorders>
            <w:shd w:val="clear" w:color="auto" w:fill="auto"/>
            <w:vAlign w:val="center"/>
            <w:hideMark/>
          </w:tcPr>
          <w:p w14:paraId="48860863" w14:textId="77777777" w:rsidR="007C1182" w:rsidRPr="00B46AC8" w:rsidRDefault="007C1182" w:rsidP="001C7D51">
            <w:pPr>
              <w:jc w:val="center"/>
              <w:rPr>
                <w:rFonts w:ascii="Times New Roman" w:eastAsia="Yu Gothic" w:hAnsi="Times New Roman" w:cs="Times New Roman"/>
                <w:color w:val="000000" w:themeColor="text1"/>
              </w:rPr>
            </w:pPr>
            <w:proofErr w:type="spellStart"/>
            <w:r w:rsidRPr="00B46AC8">
              <w:rPr>
                <w:rFonts w:ascii="Times New Roman" w:eastAsia="Yu Gothic" w:hAnsi="Times New Roman" w:cs="Times New Roman"/>
                <w:color w:val="000000" w:themeColor="text1"/>
              </w:rPr>
              <w:t>Rinttila</w:t>
            </w:r>
            <w:proofErr w:type="spellEnd"/>
            <w:r w:rsidRPr="00B46AC8">
              <w:rPr>
                <w:rFonts w:ascii="Times New Roman" w:eastAsia="Yu Gothic" w:hAnsi="Times New Roman" w:cs="Times New Roman"/>
                <w:color w:val="000000" w:themeColor="text1"/>
              </w:rPr>
              <w:t xml:space="preserve"> et al., 2004</w:t>
            </w:r>
          </w:p>
        </w:tc>
      </w:tr>
      <w:tr w:rsidR="00B46AC8" w:rsidRPr="00B46AC8" w14:paraId="45F2EAD2" w14:textId="77777777" w:rsidTr="001041CE">
        <w:trPr>
          <w:trHeight w:hRule="exact" w:val="427"/>
        </w:trPr>
        <w:tc>
          <w:tcPr>
            <w:tcW w:w="2509" w:type="dxa"/>
            <w:vMerge/>
            <w:tcBorders>
              <w:bottom w:val="dotted" w:sz="4" w:space="0" w:color="auto"/>
            </w:tcBorders>
            <w:vAlign w:val="center"/>
            <w:hideMark/>
          </w:tcPr>
          <w:p w14:paraId="6CC3123B" w14:textId="77777777" w:rsidR="007C1182" w:rsidRPr="00B46AC8" w:rsidRDefault="007C1182" w:rsidP="001C7D51">
            <w:pPr>
              <w:jc w:val="center"/>
              <w:rPr>
                <w:rFonts w:ascii="Times New Roman" w:eastAsia="Yu Gothic" w:hAnsi="Times New Roman" w:cs="Times New Roman"/>
                <w:i/>
                <w:iCs/>
                <w:color w:val="000000" w:themeColor="text1"/>
              </w:rPr>
            </w:pPr>
          </w:p>
        </w:tc>
        <w:tc>
          <w:tcPr>
            <w:tcW w:w="4394" w:type="dxa"/>
            <w:tcBorders>
              <w:bottom w:val="dotted" w:sz="4" w:space="0" w:color="auto"/>
            </w:tcBorders>
            <w:shd w:val="clear" w:color="auto" w:fill="auto"/>
            <w:vAlign w:val="center"/>
            <w:hideMark/>
          </w:tcPr>
          <w:p w14:paraId="129F514E"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[R] AGTTT(C/</w:t>
            </w:r>
            <w:proofErr w:type="gramStart"/>
            <w:r w:rsidRPr="00B46AC8">
              <w:rPr>
                <w:rFonts w:ascii="Times New Roman" w:eastAsia="Yu Gothic" w:hAnsi="Times New Roman" w:cs="Times New Roman"/>
                <w:color w:val="000000" w:themeColor="text1"/>
              </w:rPr>
              <w:t>T)ATTCTTGCGAACG</w:t>
            </w:r>
            <w:proofErr w:type="gramEnd"/>
          </w:p>
        </w:tc>
        <w:tc>
          <w:tcPr>
            <w:tcW w:w="1843" w:type="dxa"/>
            <w:vMerge/>
            <w:tcBorders>
              <w:bottom w:val="dotted" w:sz="4" w:space="0" w:color="auto"/>
            </w:tcBorders>
            <w:vAlign w:val="center"/>
            <w:hideMark/>
          </w:tcPr>
          <w:p w14:paraId="04FED829" w14:textId="77777777" w:rsidR="007C1182" w:rsidRPr="00B46AC8" w:rsidRDefault="007C1182" w:rsidP="001C7D51">
            <w:pPr>
              <w:jc w:val="center"/>
              <w:rPr>
                <w:rFonts w:ascii="Times New Roman" w:eastAsia="Yu Gothic" w:hAnsi="Times New Roman" w:cs="Times New Roman"/>
                <w:color w:val="000000" w:themeColor="text1"/>
              </w:rPr>
            </w:pPr>
          </w:p>
        </w:tc>
        <w:tc>
          <w:tcPr>
            <w:tcW w:w="1276" w:type="dxa"/>
            <w:vMerge/>
            <w:tcBorders>
              <w:bottom w:val="dotted" w:sz="4" w:space="0" w:color="auto"/>
            </w:tcBorders>
            <w:vAlign w:val="center"/>
            <w:hideMark/>
          </w:tcPr>
          <w:p w14:paraId="3FB74090" w14:textId="77777777" w:rsidR="007C1182" w:rsidRPr="00B46AC8" w:rsidRDefault="007C1182" w:rsidP="001C7D51">
            <w:pPr>
              <w:jc w:val="center"/>
              <w:rPr>
                <w:rFonts w:ascii="Times New Roman" w:eastAsia="Yu Gothic" w:hAnsi="Times New Roman" w:cs="Times New Roman"/>
                <w:color w:val="000000" w:themeColor="text1"/>
              </w:rPr>
            </w:pPr>
          </w:p>
        </w:tc>
        <w:tc>
          <w:tcPr>
            <w:tcW w:w="1134" w:type="dxa"/>
            <w:vMerge/>
            <w:tcBorders>
              <w:bottom w:val="dotted" w:sz="4" w:space="0" w:color="auto"/>
            </w:tcBorders>
            <w:vAlign w:val="center"/>
            <w:hideMark/>
          </w:tcPr>
          <w:p w14:paraId="74349978" w14:textId="77777777" w:rsidR="007C1182" w:rsidRPr="00B46AC8" w:rsidRDefault="007C1182" w:rsidP="001C7D51">
            <w:pPr>
              <w:jc w:val="center"/>
              <w:rPr>
                <w:rFonts w:ascii="Times New Roman" w:eastAsia="Yu Gothic" w:hAnsi="Times New Roman" w:cs="Times New Roman"/>
                <w:color w:val="000000" w:themeColor="text1"/>
              </w:rPr>
            </w:pPr>
          </w:p>
        </w:tc>
        <w:tc>
          <w:tcPr>
            <w:tcW w:w="2268" w:type="dxa"/>
            <w:vMerge/>
            <w:tcBorders>
              <w:bottom w:val="dotted" w:sz="4" w:space="0" w:color="auto"/>
            </w:tcBorders>
            <w:vAlign w:val="center"/>
            <w:hideMark/>
          </w:tcPr>
          <w:p w14:paraId="20F08389" w14:textId="77777777" w:rsidR="007C1182" w:rsidRPr="00B46AC8" w:rsidRDefault="007C1182" w:rsidP="001C7D51">
            <w:pPr>
              <w:jc w:val="center"/>
              <w:rPr>
                <w:rFonts w:ascii="Times New Roman" w:eastAsia="Yu Gothic" w:hAnsi="Times New Roman" w:cs="Times New Roman"/>
                <w:color w:val="000000" w:themeColor="text1"/>
              </w:rPr>
            </w:pPr>
          </w:p>
        </w:tc>
      </w:tr>
      <w:tr w:rsidR="00B46AC8" w:rsidRPr="00B46AC8" w14:paraId="68526C59" w14:textId="77777777" w:rsidTr="001041CE">
        <w:trPr>
          <w:trHeight w:hRule="exact" w:val="419"/>
        </w:trPr>
        <w:tc>
          <w:tcPr>
            <w:tcW w:w="2509" w:type="dxa"/>
            <w:vMerge w:val="restart"/>
            <w:tcBorders>
              <w:top w:val="dotted" w:sz="4" w:space="0" w:color="auto"/>
            </w:tcBorders>
            <w:shd w:val="clear" w:color="auto" w:fill="auto"/>
            <w:vAlign w:val="center"/>
            <w:hideMark/>
          </w:tcPr>
          <w:p w14:paraId="13276225" w14:textId="77777777" w:rsidR="007C1182" w:rsidRPr="00B46AC8" w:rsidRDefault="007C1182" w:rsidP="001C7D51">
            <w:pPr>
              <w:jc w:val="center"/>
              <w:rPr>
                <w:rFonts w:ascii="Times New Roman" w:eastAsia="Yu Gothic" w:hAnsi="Times New Roman" w:cs="Times New Roman"/>
                <w:i/>
                <w:iCs/>
                <w:color w:val="000000" w:themeColor="text1"/>
              </w:rPr>
            </w:pPr>
            <w:r w:rsidRPr="00B46AC8">
              <w:rPr>
                <w:rFonts w:ascii="Times New Roman" w:eastAsia="Yu Gothic" w:hAnsi="Times New Roman" w:cs="Times New Roman"/>
                <w:i/>
                <w:iCs/>
                <w:color w:val="000000" w:themeColor="text1"/>
              </w:rPr>
              <w:t>Bifidobacterium</w:t>
            </w:r>
            <w:r w:rsidRPr="00B46AC8">
              <w:rPr>
                <w:rFonts w:ascii="Times New Roman" w:eastAsia="Yu Gothic" w:hAnsi="Times New Roman" w:cs="Times New Roman"/>
                <w:color w:val="000000" w:themeColor="text1"/>
              </w:rPr>
              <w:t xml:space="preserve"> spp.</w:t>
            </w:r>
          </w:p>
        </w:tc>
        <w:tc>
          <w:tcPr>
            <w:tcW w:w="4394" w:type="dxa"/>
            <w:tcBorders>
              <w:top w:val="dotted" w:sz="4" w:space="0" w:color="auto"/>
            </w:tcBorders>
            <w:shd w:val="clear" w:color="auto" w:fill="auto"/>
            <w:vAlign w:val="center"/>
            <w:hideMark/>
          </w:tcPr>
          <w:p w14:paraId="68ECCF79"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[F] GGGTGGTAATGCCGGATG</w:t>
            </w:r>
          </w:p>
        </w:tc>
        <w:tc>
          <w:tcPr>
            <w:tcW w:w="1843" w:type="dxa"/>
            <w:vMerge w:val="restart"/>
            <w:tcBorders>
              <w:top w:val="dotted" w:sz="4" w:space="0" w:color="auto"/>
            </w:tcBorders>
            <w:shd w:val="clear" w:color="auto" w:fill="auto"/>
            <w:vAlign w:val="center"/>
            <w:hideMark/>
          </w:tcPr>
          <w:p w14:paraId="5FE05156"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62</w:t>
            </w:r>
          </w:p>
        </w:tc>
        <w:tc>
          <w:tcPr>
            <w:tcW w:w="1276" w:type="dxa"/>
            <w:vMerge w:val="restart"/>
            <w:tcBorders>
              <w:top w:val="dotted" w:sz="4" w:space="0" w:color="auto"/>
            </w:tcBorders>
            <w:shd w:val="clear" w:color="auto" w:fill="auto"/>
            <w:vAlign w:val="center"/>
            <w:hideMark/>
          </w:tcPr>
          <w:p w14:paraId="3B9D3E2A"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2</w:t>
            </w:r>
          </w:p>
        </w:tc>
        <w:tc>
          <w:tcPr>
            <w:tcW w:w="1134" w:type="dxa"/>
            <w:vMerge w:val="restart"/>
            <w:tcBorders>
              <w:top w:val="dotted" w:sz="4" w:space="0" w:color="auto"/>
            </w:tcBorders>
            <w:shd w:val="clear" w:color="auto" w:fill="auto"/>
            <w:vAlign w:val="center"/>
            <w:hideMark/>
          </w:tcPr>
          <w:p w14:paraId="1A6696A5"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523</w:t>
            </w:r>
          </w:p>
        </w:tc>
        <w:tc>
          <w:tcPr>
            <w:tcW w:w="2268" w:type="dxa"/>
            <w:vMerge w:val="restart"/>
            <w:tcBorders>
              <w:top w:val="dotted" w:sz="4" w:space="0" w:color="auto"/>
            </w:tcBorders>
            <w:shd w:val="clear" w:color="auto" w:fill="auto"/>
            <w:vAlign w:val="center"/>
            <w:hideMark/>
          </w:tcPr>
          <w:p w14:paraId="6CADF30F" w14:textId="77777777" w:rsidR="007C1182" w:rsidRPr="00B46AC8" w:rsidRDefault="007C1182" w:rsidP="001C7D51">
            <w:pPr>
              <w:jc w:val="center"/>
              <w:rPr>
                <w:rFonts w:ascii="Times New Roman" w:eastAsia="Yu Gothic" w:hAnsi="Times New Roman" w:cs="Times New Roman"/>
                <w:color w:val="000000" w:themeColor="text1"/>
              </w:rPr>
            </w:pPr>
            <w:proofErr w:type="spellStart"/>
            <w:r w:rsidRPr="00B46AC8">
              <w:rPr>
                <w:rFonts w:ascii="Times New Roman" w:eastAsia="Yu Gothic" w:hAnsi="Times New Roman" w:cs="Times New Roman"/>
                <w:color w:val="000000" w:themeColor="text1"/>
              </w:rPr>
              <w:t>Kok</w:t>
            </w:r>
            <w:proofErr w:type="spellEnd"/>
            <w:r w:rsidRPr="00B46AC8">
              <w:rPr>
                <w:rFonts w:ascii="Times New Roman" w:eastAsia="Yu Gothic" w:hAnsi="Times New Roman" w:cs="Times New Roman"/>
                <w:color w:val="000000" w:themeColor="text1"/>
              </w:rPr>
              <w:t xml:space="preserve"> et al., 1996</w:t>
            </w:r>
          </w:p>
        </w:tc>
      </w:tr>
      <w:tr w:rsidR="00B46AC8" w:rsidRPr="00B46AC8" w14:paraId="0844AA19" w14:textId="77777777" w:rsidTr="001041CE">
        <w:trPr>
          <w:trHeight w:hRule="exact" w:val="425"/>
        </w:trPr>
        <w:tc>
          <w:tcPr>
            <w:tcW w:w="2509" w:type="dxa"/>
            <w:vMerge/>
            <w:tcBorders>
              <w:bottom w:val="dotted" w:sz="4" w:space="0" w:color="auto"/>
            </w:tcBorders>
            <w:vAlign w:val="center"/>
            <w:hideMark/>
          </w:tcPr>
          <w:p w14:paraId="3D1393BC" w14:textId="77777777" w:rsidR="007C1182" w:rsidRPr="00B46AC8" w:rsidRDefault="007C1182" w:rsidP="001C7D51">
            <w:pPr>
              <w:jc w:val="center"/>
              <w:rPr>
                <w:rFonts w:ascii="Times New Roman" w:eastAsia="Yu Gothic" w:hAnsi="Times New Roman" w:cs="Times New Roman"/>
                <w:i/>
                <w:iCs/>
                <w:color w:val="000000" w:themeColor="text1"/>
              </w:rPr>
            </w:pPr>
          </w:p>
        </w:tc>
        <w:tc>
          <w:tcPr>
            <w:tcW w:w="4394" w:type="dxa"/>
            <w:tcBorders>
              <w:bottom w:val="dotted" w:sz="4" w:space="0" w:color="auto"/>
            </w:tcBorders>
            <w:shd w:val="clear" w:color="auto" w:fill="auto"/>
            <w:vAlign w:val="center"/>
            <w:hideMark/>
          </w:tcPr>
          <w:p w14:paraId="33176160"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[R] CCACCGTTACACCGGGAA</w:t>
            </w:r>
          </w:p>
        </w:tc>
        <w:tc>
          <w:tcPr>
            <w:tcW w:w="1843" w:type="dxa"/>
            <w:vMerge/>
            <w:tcBorders>
              <w:bottom w:val="dotted" w:sz="4" w:space="0" w:color="auto"/>
            </w:tcBorders>
            <w:vAlign w:val="center"/>
            <w:hideMark/>
          </w:tcPr>
          <w:p w14:paraId="22FF5DB1" w14:textId="77777777" w:rsidR="007C1182" w:rsidRPr="00B46AC8" w:rsidRDefault="007C1182" w:rsidP="001C7D51">
            <w:pPr>
              <w:jc w:val="center"/>
              <w:rPr>
                <w:rFonts w:ascii="Times New Roman" w:eastAsia="Yu Gothic" w:hAnsi="Times New Roman" w:cs="Times New Roman"/>
                <w:color w:val="000000" w:themeColor="text1"/>
              </w:rPr>
            </w:pPr>
          </w:p>
        </w:tc>
        <w:tc>
          <w:tcPr>
            <w:tcW w:w="1276" w:type="dxa"/>
            <w:vMerge/>
            <w:tcBorders>
              <w:bottom w:val="dotted" w:sz="4" w:space="0" w:color="auto"/>
            </w:tcBorders>
            <w:vAlign w:val="center"/>
            <w:hideMark/>
          </w:tcPr>
          <w:p w14:paraId="39BA2385" w14:textId="77777777" w:rsidR="007C1182" w:rsidRPr="00B46AC8" w:rsidRDefault="007C1182" w:rsidP="001C7D51">
            <w:pPr>
              <w:jc w:val="center"/>
              <w:rPr>
                <w:rFonts w:ascii="Times New Roman" w:eastAsia="Yu Gothic" w:hAnsi="Times New Roman" w:cs="Times New Roman"/>
                <w:color w:val="000000" w:themeColor="text1"/>
              </w:rPr>
            </w:pPr>
          </w:p>
        </w:tc>
        <w:tc>
          <w:tcPr>
            <w:tcW w:w="1134" w:type="dxa"/>
            <w:vMerge/>
            <w:tcBorders>
              <w:bottom w:val="dotted" w:sz="4" w:space="0" w:color="auto"/>
            </w:tcBorders>
            <w:vAlign w:val="center"/>
            <w:hideMark/>
          </w:tcPr>
          <w:p w14:paraId="34F18573" w14:textId="77777777" w:rsidR="007C1182" w:rsidRPr="00B46AC8" w:rsidRDefault="007C1182" w:rsidP="001C7D51">
            <w:pPr>
              <w:jc w:val="center"/>
              <w:rPr>
                <w:rFonts w:ascii="Times New Roman" w:eastAsia="Yu Gothic" w:hAnsi="Times New Roman" w:cs="Times New Roman"/>
                <w:color w:val="000000" w:themeColor="text1"/>
              </w:rPr>
            </w:pPr>
          </w:p>
        </w:tc>
        <w:tc>
          <w:tcPr>
            <w:tcW w:w="2268" w:type="dxa"/>
            <w:vMerge/>
            <w:tcBorders>
              <w:bottom w:val="dotted" w:sz="4" w:space="0" w:color="auto"/>
            </w:tcBorders>
            <w:vAlign w:val="center"/>
            <w:hideMark/>
          </w:tcPr>
          <w:p w14:paraId="30996857" w14:textId="77777777" w:rsidR="007C1182" w:rsidRPr="00B46AC8" w:rsidRDefault="007C1182" w:rsidP="001C7D51">
            <w:pPr>
              <w:jc w:val="center"/>
              <w:rPr>
                <w:rFonts w:ascii="Times New Roman" w:eastAsia="Yu Gothic" w:hAnsi="Times New Roman" w:cs="Times New Roman"/>
                <w:color w:val="000000" w:themeColor="text1"/>
              </w:rPr>
            </w:pPr>
          </w:p>
        </w:tc>
      </w:tr>
      <w:tr w:rsidR="00B46AC8" w:rsidRPr="00B46AC8" w14:paraId="6C604324" w14:textId="77777777" w:rsidTr="001041CE">
        <w:trPr>
          <w:trHeight w:hRule="exact" w:val="432"/>
        </w:trPr>
        <w:tc>
          <w:tcPr>
            <w:tcW w:w="2509" w:type="dxa"/>
            <w:vMerge w:val="restart"/>
            <w:tcBorders>
              <w:top w:val="dotted" w:sz="4" w:space="0" w:color="auto"/>
            </w:tcBorders>
            <w:shd w:val="clear" w:color="auto" w:fill="auto"/>
            <w:vAlign w:val="center"/>
            <w:hideMark/>
          </w:tcPr>
          <w:p w14:paraId="4D3E486A" w14:textId="77777777" w:rsidR="007C1182" w:rsidRPr="00B46AC8" w:rsidRDefault="007C1182" w:rsidP="001C7D51">
            <w:pPr>
              <w:jc w:val="center"/>
              <w:rPr>
                <w:rFonts w:ascii="Times New Roman" w:eastAsia="Yu Gothic" w:hAnsi="Times New Roman" w:cs="Times New Roman"/>
                <w:i/>
                <w:iCs/>
                <w:color w:val="000000" w:themeColor="text1"/>
              </w:rPr>
            </w:pPr>
            <w:r w:rsidRPr="00B46AC8">
              <w:rPr>
                <w:rFonts w:ascii="Times New Roman" w:eastAsia="Yu Gothic" w:hAnsi="Times New Roman" w:cs="Times New Roman"/>
                <w:i/>
                <w:iCs/>
                <w:color w:val="000000" w:themeColor="text1"/>
              </w:rPr>
              <w:lastRenderedPageBreak/>
              <w:t>Escherichia coli</w:t>
            </w:r>
          </w:p>
        </w:tc>
        <w:tc>
          <w:tcPr>
            <w:tcW w:w="4394" w:type="dxa"/>
            <w:tcBorders>
              <w:top w:val="dotted" w:sz="4" w:space="0" w:color="auto"/>
            </w:tcBorders>
            <w:shd w:val="clear" w:color="auto" w:fill="auto"/>
            <w:vAlign w:val="center"/>
            <w:hideMark/>
          </w:tcPr>
          <w:p w14:paraId="696CE159"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[F] GTTAATACCTTTGCTCATTGA</w:t>
            </w:r>
          </w:p>
        </w:tc>
        <w:tc>
          <w:tcPr>
            <w:tcW w:w="1843" w:type="dxa"/>
            <w:vMerge w:val="restart"/>
            <w:tcBorders>
              <w:top w:val="dotted" w:sz="4" w:space="0" w:color="auto"/>
            </w:tcBorders>
            <w:shd w:val="clear" w:color="auto" w:fill="auto"/>
            <w:vAlign w:val="center"/>
            <w:hideMark/>
          </w:tcPr>
          <w:p w14:paraId="110E012E"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60</w:t>
            </w:r>
          </w:p>
        </w:tc>
        <w:tc>
          <w:tcPr>
            <w:tcW w:w="1276" w:type="dxa"/>
            <w:vMerge w:val="restart"/>
            <w:tcBorders>
              <w:top w:val="dotted" w:sz="4" w:space="0" w:color="auto"/>
            </w:tcBorders>
            <w:shd w:val="clear" w:color="auto" w:fill="auto"/>
            <w:vAlign w:val="center"/>
            <w:hideMark/>
          </w:tcPr>
          <w:p w14:paraId="61500020"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1</w:t>
            </w:r>
          </w:p>
        </w:tc>
        <w:tc>
          <w:tcPr>
            <w:tcW w:w="1134" w:type="dxa"/>
            <w:vMerge w:val="restart"/>
            <w:tcBorders>
              <w:top w:val="dotted" w:sz="4" w:space="0" w:color="auto"/>
            </w:tcBorders>
            <w:shd w:val="clear" w:color="auto" w:fill="auto"/>
            <w:vAlign w:val="center"/>
            <w:hideMark/>
          </w:tcPr>
          <w:p w14:paraId="5521B13A"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340</w:t>
            </w:r>
          </w:p>
        </w:tc>
        <w:tc>
          <w:tcPr>
            <w:tcW w:w="2268" w:type="dxa"/>
            <w:vMerge w:val="restart"/>
            <w:tcBorders>
              <w:top w:val="dotted" w:sz="4" w:space="0" w:color="auto"/>
            </w:tcBorders>
            <w:shd w:val="clear" w:color="auto" w:fill="auto"/>
            <w:vAlign w:val="center"/>
            <w:hideMark/>
          </w:tcPr>
          <w:p w14:paraId="0898E39A" w14:textId="77777777" w:rsidR="007C1182" w:rsidRPr="00B46AC8" w:rsidRDefault="007C1182" w:rsidP="001C7D51">
            <w:pPr>
              <w:jc w:val="center"/>
              <w:rPr>
                <w:rFonts w:ascii="Times New Roman" w:eastAsia="Yu Gothic" w:hAnsi="Times New Roman" w:cs="Times New Roman"/>
                <w:color w:val="000000" w:themeColor="text1"/>
              </w:rPr>
            </w:pPr>
            <w:proofErr w:type="spellStart"/>
            <w:r w:rsidRPr="00B46AC8">
              <w:rPr>
                <w:rFonts w:ascii="Times New Roman" w:eastAsia="Yu Gothic" w:hAnsi="Times New Roman" w:cs="Times New Roman"/>
                <w:color w:val="000000" w:themeColor="text1"/>
              </w:rPr>
              <w:t>Malinen</w:t>
            </w:r>
            <w:proofErr w:type="spellEnd"/>
            <w:r w:rsidRPr="00B46AC8">
              <w:rPr>
                <w:rFonts w:ascii="Times New Roman" w:eastAsia="Yu Gothic" w:hAnsi="Times New Roman" w:cs="Times New Roman"/>
                <w:color w:val="000000" w:themeColor="text1"/>
              </w:rPr>
              <w:t xml:space="preserve"> et al., 2003</w:t>
            </w:r>
          </w:p>
        </w:tc>
      </w:tr>
      <w:tr w:rsidR="00B46AC8" w:rsidRPr="00B46AC8" w14:paraId="22A0DB38" w14:textId="77777777" w:rsidTr="001041CE">
        <w:trPr>
          <w:trHeight w:hRule="exact" w:val="463"/>
        </w:trPr>
        <w:tc>
          <w:tcPr>
            <w:tcW w:w="2509" w:type="dxa"/>
            <w:vMerge/>
            <w:tcBorders>
              <w:bottom w:val="dotted" w:sz="4" w:space="0" w:color="auto"/>
            </w:tcBorders>
            <w:vAlign w:val="center"/>
            <w:hideMark/>
          </w:tcPr>
          <w:p w14:paraId="43FC9EC2" w14:textId="77777777" w:rsidR="007C1182" w:rsidRPr="00B46AC8" w:rsidRDefault="007C1182" w:rsidP="001C7D51">
            <w:pPr>
              <w:jc w:val="center"/>
              <w:rPr>
                <w:rFonts w:ascii="Times New Roman" w:eastAsia="Yu Gothic" w:hAnsi="Times New Roman" w:cs="Times New Roman"/>
                <w:i/>
                <w:iCs/>
                <w:color w:val="000000" w:themeColor="text1"/>
              </w:rPr>
            </w:pPr>
          </w:p>
        </w:tc>
        <w:tc>
          <w:tcPr>
            <w:tcW w:w="4394" w:type="dxa"/>
            <w:tcBorders>
              <w:bottom w:val="dotted" w:sz="4" w:space="0" w:color="auto"/>
            </w:tcBorders>
            <w:shd w:val="clear" w:color="auto" w:fill="auto"/>
            <w:vAlign w:val="center"/>
            <w:hideMark/>
          </w:tcPr>
          <w:p w14:paraId="4D635ADB"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[R] ACCAGGGTATCTAATCCTGTT</w:t>
            </w:r>
          </w:p>
        </w:tc>
        <w:tc>
          <w:tcPr>
            <w:tcW w:w="1843" w:type="dxa"/>
            <w:vMerge/>
            <w:tcBorders>
              <w:bottom w:val="dotted" w:sz="4" w:space="0" w:color="auto"/>
            </w:tcBorders>
            <w:vAlign w:val="center"/>
            <w:hideMark/>
          </w:tcPr>
          <w:p w14:paraId="77A1705A" w14:textId="77777777" w:rsidR="007C1182" w:rsidRPr="00B46AC8" w:rsidRDefault="007C1182" w:rsidP="001C7D51">
            <w:pPr>
              <w:jc w:val="center"/>
              <w:rPr>
                <w:rFonts w:ascii="Times New Roman" w:eastAsia="Yu Gothic" w:hAnsi="Times New Roman" w:cs="Times New Roman"/>
                <w:color w:val="000000" w:themeColor="text1"/>
              </w:rPr>
            </w:pPr>
          </w:p>
        </w:tc>
        <w:tc>
          <w:tcPr>
            <w:tcW w:w="1276" w:type="dxa"/>
            <w:vMerge/>
            <w:tcBorders>
              <w:bottom w:val="dotted" w:sz="4" w:space="0" w:color="auto"/>
            </w:tcBorders>
            <w:vAlign w:val="center"/>
            <w:hideMark/>
          </w:tcPr>
          <w:p w14:paraId="07602303" w14:textId="77777777" w:rsidR="007C1182" w:rsidRPr="00B46AC8" w:rsidRDefault="007C1182" w:rsidP="001C7D51">
            <w:pPr>
              <w:jc w:val="center"/>
              <w:rPr>
                <w:rFonts w:ascii="Times New Roman" w:eastAsia="Yu Gothic" w:hAnsi="Times New Roman" w:cs="Times New Roman"/>
                <w:color w:val="000000" w:themeColor="text1"/>
              </w:rPr>
            </w:pPr>
          </w:p>
        </w:tc>
        <w:tc>
          <w:tcPr>
            <w:tcW w:w="1134" w:type="dxa"/>
            <w:vMerge/>
            <w:tcBorders>
              <w:bottom w:val="dotted" w:sz="4" w:space="0" w:color="auto"/>
            </w:tcBorders>
            <w:vAlign w:val="center"/>
            <w:hideMark/>
          </w:tcPr>
          <w:p w14:paraId="0E2BD660" w14:textId="77777777" w:rsidR="007C1182" w:rsidRPr="00B46AC8" w:rsidRDefault="007C1182" w:rsidP="001C7D51">
            <w:pPr>
              <w:jc w:val="center"/>
              <w:rPr>
                <w:rFonts w:ascii="Times New Roman" w:eastAsia="Yu Gothic" w:hAnsi="Times New Roman" w:cs="Times New Roman"/>
                <w:color w:val="000000" w:themeColor="text1"/>
              </w:rPr>
            </w:pPr>
          </w:p>
        </w:tc>
        <w:tc>
          <w:tcPr>
            <w:tcW w:w="2268" w:type="dxa"/>
            <w:vMerge/>
            <w:tcBorders>
              <w:bottom w:val="dotted" w:sz="4" w:space="0" w:color="auto"/>
            </w:tcBorders>
            <w:vAlign w:val="center"/>
            <w:hideMark/>
          </w:tcPr>
          <w:p w14:paraId="42CBE1C3" w14:textId="77777777" w:rsidR="007C1182" w:rsidRPr="00B46AC8" w:rsidRDefault="007C1182" w:rsidP="001C7D51">
            <w:pPr>
              <w:jc w:val="center"/>
              <w:rPr>
                <w:rFonts w:ascii="Times New Roman" w:eastAsia="Yu Gothic" w:hAnsi="Times New Roman" w:cs="Times New Roman"/>
                <w:color w:val="000000" w:themeColor="text1"/>
              </w:rPr>
            </w:pPr>
          </w:p>
        </w:tc>
      </w:tr>
      <w:tr w:rsidR="00B46AC8" w:rsidRPr="00B46AC8" w14:paraId="2284F923" w14:textId="77777777" w:rsidTr="001041CE">
        <w:trPr>
          <w:trHeight w:hRule="exact" w:val="440"/>
        </w:trPr>
        <w:tc>
          <w:tcPr>
            <w:tcW w:w="2509" w:type="dxa"/>
            <w:vMerge w:val="restart"/>
            <w:tcBorders>
              <w:top w:val="dotted" w:sz="4" w:space="0" w:color="auto"/>
            </w:tcBorders>
            <w:shd w:val="clear" w:color="auto" w:fill="auto"/>
            <w:vAlign w:val="center"/>
            <w:hideMark/>
          </w:tcPr>
          <w:p w14:paraId="1006C3F8" w14:textId="77777777" w:rsidR="007C1182" w:rsidRPr="00B46AC8" w:rsidRDefault="007C1182" w:rsidP="001C7D51">
            <w:pPr>
              <w:jc w:val="center"/>
              <w:rPr>
                <w:rFonts w:ascii="Times New Roman" w:eastAsia="Yu Gothic" w:hAnsi="Times New Roman" w:cs="Times New Roman"/>
                <w:i/>
                <w:iCs/>
                <w:color w:val="000000" w:themeColor="text1"/>
              </w:rPr>
            </w:pPr>
            <w:proofErr w:type="spellStart"/>
            <w:r w:rsidRPr="00B46AC8">
              <w:rPr>
                <w:rFonts w:ascii="Times New Roman" w:eastAsia="Yu Gothic" w:hAnsi="Times New Roman" w:cs="Times New Roman"/>
                <w:i/>
                <w:iCs/>
                <w:color w:val="000000" w:themeColor="text1"/>
              </w:rPr>
              <w:t>Akkermansia</w:t>
            </w:r>
            <w:proofErr w:type="spellEnd"/>
            <w:r w:rsidRPr="00B46AC8">
              <w:rPr>
                <w:rFonts w:ascii="Times New Roman" w:eastAsia="Yu Gothic" w:hAnsi="Times New Roman" w:cs="Times New Roman"/>
                <w:i/>
                <w:iCs/>
                <w:color w:val="000000" w:themeColor="text1"/>
              </w:rPr>
              <w:t xml:space="preserve"> </w:t>
            </w:r>
            <w:proofErr w:type="spellStart"/>
            <w:r w:rsidRPr="00B46AC8">
              <w:rPr>
                <w:rFonts w:ascii="Times New Roman" w:eastAsia="Yu Gothic" w:hAnsi="Times New Roman" w:cs="Times New Roman"/>
                <w:i/>
                <w:iCs/>
                <w:color w:val="000000" w:themeColor="text1"/>
              </w:rPr>
              <w:t>muciniphila</w:t>
            </w:r>
            <w:proofErr w:type="spellEnd"/>
          </w:p>
        </w:tc>
        <w:tc>
          <w:tcPr>
            <w:tcW w:w="4394" w:type="dxa"/>
            <w:tcBorders>
              <w:top w:val="dotted" w:sz="4" w:space="0" w:color="auto"/>
            </w:tcBorders>
            <w:shd w:val="clear" w:color="auto" w:fill="auto"/>
            <w:vAlign w:val="center"/>
            <w:hideMark/>
          </w:tcPr>
          <w:p w14:paraId="6E98C5A7"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[F] CAGCACGTGAAGGTGGGGAC</w:t>
            </w:r>
          </w:p>
        </w:tc>
        <w:tc>
          <w:tcPr>
            <w:tcW w:w="1843" w:type="dxa"/>
            <w:vMerge w:val="restart"/>
            <w:tcBorders>
              <w:top w:val="dotted" w:sz="4" w:space="0" w:color="auto"/>
            </w:tcBorders>
            <w:shd w:val="clear" w:color="auto" w:fill="auto"/>
            <w:vAlign w:val="center"/>
            <w:hideMark/>
          </w:tcPr>
          <w:p w14:paraId="75E37939"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60</w:t>
            </w:r>
          </w:p>
        </w:tc>
        <w:tc>
          <w:tcPr>
            <w:tcW w:w="1276" w:type="dxa"/>
            <w:vMerge w:val="restart"/>
            <w:tcBorders>
              <w:top w:val="dotted" w:sz="4" w:space="0" w:color="auto"/>
            </w:tcBorders>
            <w:shd w:val="clear" w:color="auto" w:fill="auto"/>
            <w:vAlign w:val="center"/>
            <w:hideMark/>
          </w:tcPr>
          <w:p w14:paraId="32AE6CBB"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1</w:t>
            </w:r>
          </w:p>
        </w:tc>
        <w:tc>
          <w:tcPr>
            <w:tcW w:w="1134" w:type="dxa"/>
            <w:vMerge w:val="restart"/>
            <w:tcBorders>
              <w:top w:val="dotted" w:sz="4" w:space="0" w:color="auto"/>
            </w:tcBorders>
            <w:shd w:val="clear" w:color="auto" w:fill="auto"/>
            <w:vAlign w:val="center"/>
            <w:hideMark/>
          </w:tcPr>
          <w:p w14:paraId="688E007F"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327</w:t>
            </w:r>
          </w:p>
        </w:tc>
        <w:tc>
          <w:tcPr>
            <w:tcW w:w="2268" w:type="dxa"/>
            <w:vMerge w:val="restart"/>
            <w:tcBorders>
              <w:top w:val="dotted" w:sz="4" w:space="0" w:color="auto"/>
            </w:tcBorders>
            <w:shd w:val="clear" w:color="auto" w:fill="auto"/>
            <w:vAlign w:val="center"/>
            <w:hideMark/>
          </w:tcPr>
          <w:p w14:paraId="2AB5FBAE" w14:textId="77777777" w:rsidR="007C1182" w:rsidRPr="00B46AC8" w:rsidRDefault="007C1182" w:rsidP="001C7D51">
            <w:pPr>
              <w:jc w:val="center"/>
              <w:rPr>
                <w:rFonts w:ascii="Times New Roman" w:eastAsia="Yu Gothic" w:hAnsi="Times New Roman" w:cs="Times New Roman"/>
                <w:color w:val="000000" w:themeColor="text1"/>
              </w:rPr>
            </w:pPr>
            <w:proofErr w:type="spellStart"/>
            <w:r w:rsidRPr="00B46AC8">
              <w:rPr>
                <w:rFonts w:ascii="Times New Roman" w:eastAsia="Yu Gothic" w:hAnsi="Times New Roman" w:cs="Times New Roman"/>
                <w:color w:val="000000" w:themeColor="text1"/>
              </w:rPr>
              <w:t>Png</w:t>
            </w:r>
            <w:proofErr w:type="spellEnd"/>
            <w:r w:rsidRPr="00B46AC8">
              <w:rPr>
                <w:rFonts w:ascii="Times New Roman" w:eastAsia="Yu Gothic" w:hAnsi="Times New Roman" w:cs="Times New Roman"/>
                <w:color w:val="000000" w:themeColor="text1"/>
              </w:rPr>
              <w:t xml:space="preserve"> et al., 2010</w:t>
            </w:r>
          </w:p>
        </w:tc>
      </w:tr>
      <w:tr w:rsidR="00B46AC8" w:rsidRPr="00B46AC8" w14:paraId="3B7AB74F" w14:textId="77777777" w:rsidTr="001041CE">
        <w:trPr>
          <w:trHeight w:hRule="exact" w:val="432"/>
        </w:trPr>
        <w:tc>
          <w:tcPr>
            <w:tcW w:w="2509" w:type="dxa"/>
            <w:vMerge/>
            <w:tcBorders>
              <w:bottom w:val="dotted" w:sz="4" w:space="0" w:color="auto"/>
            </w:tcBorders>
            <w:vAlign w:val="center"/>
            <w:hideMark/>
          </w:tcPr>
          <w:p w14:paraId="62566CA9" w14:textId="77777777" w:rsidR="007C1182" w:rsidRPr="00B46AC8" w:rsidRDefault="007C1182" w:rsidP="001C7D51">
            <w:pPr>
              <w:jc w:val="center"/>
              <w:rPr>
                <w:rFonts w:ascii="Times New Roman" w:eastAsia="Yu Gothic" w:hAnsi="Times New Roman" w:cs="Times New Roman"/>
                <w:i/>
                <w:iCs/>
                <w:color w:val="000000" w:themeColor="text1"/>
              </w:rPr>
            </w:pPr>
          </w:p>
        </w:tc>
        <w:tc>
          <w:tcPr>
            <w:tcW w:w="4394" w:type="dxa"/>
            <w:tcBorders>
              <w:bottom w:val="dotted" w:sz="4" w:space="0" w:color="auto"/>
            </w:tcBorders>
            <w:shd w:val="clear" w:color="auto" w:fill="auto"/>
            <w:vAlign w:val="center"/>
            <w:hideMark/>
          </w:tcPr>
          <w:p w14:paraId="28936B09"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[R] CCTTGCGGTTGGCTTCAGAT</w:t>
            </w:r>
          </w:p>
        </w:tc>
        <w:tc>
          <w:tcPr>
            <w:tcW w:w="1843" w:type="dxa"/>
            <w:vMerge/>
            <w:tcBorders>
              <w:bottom w:val="dotted" w:sz="4" w:space="0" w:color="auto"/>
            </w:tcBorders>
            <w:vAlign w:val="center"/>
            <w:hideMark/>
          </w:tcPr>
          <w:p w14:paraId="3A7DF15E" w14:textId="77777777" w:rsidR="007C1182" w:rsidRPr="00B46AC8" w:rsidRDefault="007C1182" w:rsidP="001C7D51">
            <w:pPr>
              <w:jc w:val="center"/>
              <w:rPr>
                <w:rFonts w:ascii="Times New Roman" w:eastAsia="Yu Gothic" w:hAnsi="Times New Roman" w:cs="Times New Roman"/>
                <w:color w:val="000000" w:themeColor="text1"/>
              </w:rPr>
            </w:pPr>
          </w:p>
        </w:tc>
        <w:tc>
          <w:tcPr>
            <w:tcW w:w="1276" w:type="dxa"/>
            <w:vMerge/>
            <w:tcBorders>
              <w:bottom w:val="dotted" w:sz="4" w:space="0" w:color="auto"/>
            </w:tcBorders>
            <w:vAlign w:val="center"/>
            <w:hideMark/>
          </w:tcPr>
          <w:p w14:paraId="0CA1665D" w14:textId="77777777" w:rsidR="007C1182" w:rsidRPr="00B46AC8" w:rsidRDefault="007C1182" w:rsidP="001C7D51">
            <w:pPr>
              <w:jc w:val="center"/>
              <w:rPr>
                <w:rFonts w:ascii="Times New Roman" w:eastAsia="Yu Gothic" w:hAnsi="Times New Roman" w:cs="Times New Roman"/>
                <w:color w:val="000000" w:themeColor="text1"/>
              </w:rPr>
            </w:pPr>
          </w:p>
        </w:tc>
        <w:tc>
          <w:tcPr>
            <w:tcW w:w="1134" w:type="dxa"/>
            <w:vMerge/>
            <w:tcBorders>
              <w:bottom w:val="dotted" w:sz="4" w:space="0" w:color="auto"/>
            </w:tcBorders>
            <w:vAlign w:val="center"/>
            <w:hideMark/>
          </w:tcPr>
          <w:p w14:paraId="26E0AEA4" w14:textId="77777777" w:rsidR="007C1182" w:rsidRPr="00B46AC8" w:rsidRDefault="007C1182" w:rsidP="001C7D51">
            <w:pPr>
              <w:jc w:val="center"/>
              <w:rPr>
                <w:rFonts w:ascii="Times New Roman" w:eastAsia="Yu Gothic" w:hAnsi="Times New Roman" w:cs="Times New Roman"/>
                <w:color w:val="000000" w:themeColor="text1"/>
              </w:rPr>
            </w:pPr>
          </w:p>
        </w:tc>
        <w:tc>
          <w:tcPr>
            <w:tcW w:w="2268" w:type="dxa"/>
            <w:vMerge/>
            <w:tcBorders>
              <w:bottom w:val="dotted" w:sz="4" w:space="0" w:color="auto"/>
            </w:tcBorders>
            <w:vAlign w:val="center"/>
            <w:hideMark/>
          </w:tcPr>
          <w:p w14:paraId="14988D8B" w14:textId="77777777" w:rsidR="007C1182" w:rsidRPr="00B46AC8" w:rsidRDefault="007C1182" w:rsidP="001C7D51">
            <w:pPr>
              <w:jc w:val="center"/>
              <w:rPr>
                <w:rFonts w:ascii="Times New Roman" w:eastAsia="Yu Gothic" w:hAnsi="Times New Roman" w:cs="Times New Roman"/>
                <w:color w:val="000000" w:themeColor="text1"/>
              </w:rPr>
            </w:pPr>
          </w:p>
        </w:tc>
      </w:tr>
      <w:tr w:rsidR="00B46AC8" w:rsidRPr="00B46AC8" w14:paraId="18BB6FFF" w14:textId="77777777" w:rsidTr="001041CE">
        <w:trPr>
          <w:trHeight w:hRule="exact" w:val="438"/>
        </w:trPr>
        <w:tc>
          <w:tcPr>
            <w:tcW w:w="2509" w:type="dxa"/>
            <w:vMerge w:val="restart"/>
            <w:tcBorders>
              <w:top w:val="dotted" w:sz="4" w:space="0" w:color="auto"/>
            </w:tcBorders>
            <w:shd w:val="clear" w:color="auto" w:fill="auto"/>
            <w:vAlign w:val="center"/>
            <w:hideMark/>
          </w:tcPr>
          <w:p w14:paraId="6DD712CF" w14:textId="77777777" w:rsidR="007C1182" w:rsidRPr="00B46AC8" w:rsidRDefault="007C1182" w:rsidP="001C7D51">
            <w:pPr>
              <w:jc w:val="center"/>
              <w:rPr>
                <w:rFonts w:ascii="Times New Roman" w:eastAsia="Yu Gothic" w:hAnsi="Times New Roman" w:cs="Times New Roman"/>
                <w:i/>
                <w:iCs/>
                <w:color w:val="000000" w:themeColor="text1"/>
              </w:rPr>
            </w:pPr>
            <w:r w:rsidRPr="00B46AC8">
              <w:rPr>
                <w:rFonts w:ascii="Times New Roman" w:eastAsia="Yu Gothic" w:hAnsi="Times New Roman" w:cs="Times New Roman"/>
                <w:i/>
                <w:iCs/>
                <w:color w:val="000000" w:themeColor="text1"/>
              </w:rPr>
              <w:t>Clostridium perfringens</w:t>
            </w:r>
          </w:p>
        </w:tc>
        <w:tc>
          <w:tcPr>
            <w:tcW w:w="4394" w:type="dxa"/>
            <w:tcBorders>
              <w:top w:val="dotted" w:sz="4" w:space="0" w:color="auto"/>
            </w:tcBorders>
            <w:shd w:val="clear" w:color="auto" w:fill="auto"/>
            <w:vAlign w:val="center"/>
            <w:hideMark/>
          </w:tcPr>
          <w:p w14:paraId="6EF9897B"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[F] AAAGATGGCATCATCATTCAAC</w:t>
            </w:r>
          </w:p>
        </w:tc>
        <w:tc>
          <w:tcPr>
            <w:tcW w:w="1843" w:type="dxa"/>
            <w:vMerge w:val="restart"/>
            <w:tcBorders>
              <w:top w:val="dotted" w:sz="4" w:space="0" w:color="auto"/>
            </w:tcBorders>
            <w:shd w:val="clear" w:color="auto" w:fill="auto"/>
            <w:vAlign w:val="center"/>
            <w:hideMark/>
          </w:tcPr>
          <w:p w14:paraId="761C1E4E"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55</w:t>
            </w:r>
          </w:p>
        </w:tc>
        <w:tc>
          <w:tcPr>
            <w:tcW w:w="1276" w:type="dxa"/>
            <w:vMerge w:val="restart"/>
            <w:tcBorders>
              <w:top w:val="dotted" w:sz="4" w:space="0" w:color="auto"/>
            </w:tcBorders>
            <w:shd w:val="clear" w:color="auto" w:fill="auto"/>
            <w:vAlign w:val="center"/>
            <w:hideMark/>
          </w:tcPr>
          <w:p w14:paraId="2FC38275"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1</w:t>
            </w:r>
          </w:p>
        </w:tc>
        <w:tc>
          <w:tcPr>
            <w:tcW w:w="1134" w:type="dxa"/>
            <w:vMerge w:val="restart"/>
            <w:tcBorders>
              <w:top w:val="dotted" w:sz="4" w:space="0" w:color="auto"/>
            </w:tcBorders>
            <w:shd w:val="clear" w:color="auto" w:fill="auto"/>
            <w:vAlign w:val="center"/>
            <w:hideMark/>
          </w:tcPr>
          <w:p w14:paraId="7A70A089"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279</w:t>
            </w:r>
          </w:p>
        </w:tc>
        <w:tc>
          <w:tcPr>
            <w:tcW w:w="2268" w:type="dxa"/>
            <w:vMerge w:val="restart"/>
            <w:tcBorders>
              <w:top w:val="dotted" w:sz="4" w:space="0" w:color="auto"/>
            </w:tcBorders>
            <w:shd w:val="clear" w:color="auto" w:fill="auto"/>
            <w:vAlign w:val="center"/>
            <w:hideMark/>
          </w:tcPr>
          <w:p w14:paraId="4DCBA666"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Wang et al., 1994</w:t>
            </w:r>
          </w:p>
        </w:tc>
      </w:tr>
      <w:tr w:rsidR="00B46AC8" w:rsidRPr="00B46AC8" w14:paraId="53F0BFDB" w14:textId="77777777" w:rsidTr="001041CE">
        <w:trPr>
          <w:trHeight w:hRule="exact" w:val="417"/>
        </w:trPr>
        <w:tc>
          <w:tcPr>
            <w:tcW w:w="2509" w:type="dxa"/>
            <w:vMerge/>
            <w:tcBorders>
              <w:bottom w:val="dotted" w:sz="4" w:space="0" w:color="auto"/>
            </w:tcBorders>
            <w:vAlign w:val="center"/>
            <w:hideMark/>
          </w:tcPr>
          <w:p w14:paraId="69C4546A" w14:textId="77777777" w:rsidR="007C1182" w:rsidRPr="00B46AC8" w:rsidRDefault="007C1182" w:rsidP="001C7D51">
            <w:pPr>
              <w:jc w:val="center"/>
              <w:rPr>
                <w:rFonts w:ascii="Times New Roman" w:eastAsia="Yu Gothic" w:hAnsi="Times New Roman" w:cs="Times New Roman"/>
                <w:i/>
                <w:iCs/>
                <w:color w:val="000000" w:themeColor="text1"/>
              </w:rPr>
            </w:pPr>
          </w:p>
        </w:tc>
        <w:tc>
          <w:tcPr>
            <w:tcW w:w="4394" w:type="dxa"/>
            <w:tcBorders>
              <w:bottom w:val="dotted" w:sz="4" w:space="0" w:color="auto"/>
            </w:tcBorders>
            <w:shd w:val="clear" w:color="auto" w:fill="auto"/>
            <w:vAlign w:val="center"/>
            <w:hideMark/>
          </w:tcPr>
          <w:p w14:paraId="2BE74AFD"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[R] TACCGTCATTATCTTCCCCAAA</w:t>
            </w:r>
          </w:p>
        </w:tc>
        <w:tc>
          <w:tcPr>
            <w:tcW w:w="1843" w:type="dxa"/>
            <w:vMerge/>
            <w:tcBorders>
              <w:bottom w:val="dotted" w:sz="4" w:space="0" w:color="auto"/>
            </w:tcBorders>
            <w:vAlign w:val="center"/>
            <w:hideMark/>
          </w:tcPr>
          <w:p w14:paraId="633495A3" w14:textId="77777777" w:rsidR="007C1182" w:rsidRPr="00B46AC8" w:rsidRDefault="007C1182" w:rsidP="001C7D51">
            <w:pPr>
              <w:jc w:val="center"/>
              <w:rPr>
                <w:rFonts w:ascii="Times New Roman" w:eastAsia="Yu Gothic" w:hAnsi="Times New Roman" w:cs="Times New Roman"/>
                <w:color w:val="000000" w:themeColor="text1"/>
              </w:rPr>
            </w:pPr>
          </w:p>
        </w:tc>
        <w:tc>
          <w:tcPr>
            <w:tcW w:w="1276" w:type="dxa"/>
            <w:vMerge/>
            <w:tcBorders>
              <w:bottom w:val="dotted" w:sz="4" w:space="0" w:color="auto"/>
            </w:tcBorders>
            <w:vAlign w:val="center"/>
            <w:hideMark/>
          </w:tcPr>
          <w:p w14:paraId="735D8439" w14:textId="77777777" w:rsidR="007C1182" w:rsidRPr="00B46AC8" w:rsidRDefault="007C1182" w:rsidP="001C7D51">
            <w:pPr>
              <w:jc w:val="center"/>
              <w:rPr>
                <w:rFonts w:ascii="Times New Roman" w:eastAsia="Yu Gothic" w:hAnsi="Times New Roman" w:cs="Times New Roman"/>
                <w:color w:val="000000" w:themeColor="text1"/>
              </w:rPr>
            </w:pPr>
          </w:p>
        </w:tc>
        <w:tc>
          <w:tcPr>
            <w:tcW w:w="1134" w:type="dxa"/>
            <w:vMerge/>
            <w:tcBorders>
              <w:bottom w:val="dotted" w:sz="4" w:space="0" w:color="auto"/>
            </w:tcBorders>
            <w:vAlign w:val="center"/>
            <w:hideMark/>
          </w:tcPr>
          <w:p w14:paraId="65A68221" w14:textId="77777777" w:rsidR="007C1182" w:rsidRPr="00B46AC8" w:rsidRDefault="007C1182" w:rsidP="001C7D51">
            <w:pPr>
              <w:jc w:val="center"/>
              <w:rPr>
                <w:rFonts w:ascii="Times New Roman" w:eastAsia="Yu Gothic" w:hAnsi="Times New Roman" w:cs="Times New Roman"/>
                <w:color w:val="000000" w:themeColor="text1"/>
              </w:rPr>
            </w:pPr>
          </w:p>
        </w:tc>
        <w:tc>
          <w:tcPr>
            <w:tcW w:w="2268" w:type="dxa"/>
            <w:vMerge/>
            <w:tcBorders>
              <w:bottom w:val="dotted" w:sz="4" w:space="0" w:color="auto"/>
            </w:tcBorders>
            <w:vAlign w:val="center"/>
            <w:hideMark/>
          </w:tcPr>
          <w:p w14:paraId="3FDB1CE8" w14:textId="77777777" w:rsidR="007C1182" w:rsidRPr="00B46AC8" w:rsidRDefault="007C1182" w:rsidP="001C7D51">
            <w:pPr>
              <w:jc w:val="center"/>
              <w:rPr>
                <w:rFonts w:ascii="Times New Roman" w:eastAsia="Yu Gothic" w:hAnsi="Times New Roman" w:cs="Times New Roman"/>
                <w:color w:val="000000" w:themeColor="text1"/>
              </w:rPr>
            </w:pPr>
          </w:p>
        </w:tc>
      </w:tr>
      <w:tr w:rsidR="00B46AC8" w:rsidRPr="00B46AC8" w14:paraId="662CC87B" w14:textId="77777777" w:rsidTr="001041CE">
        <w:trPr>
          <w:trHeight w:hRule="exact" w:val="422"/>
        </w:trPr>
        <w:tc>
          <w:tcPr>
            <w:tcW w:w="2509" w:type="dxa"/>
            <w:vMerge w:val="restart"/>
            <w:tcBorders>
              <w:top w:val="dotted" w:sz="4" w:space="0" w:color="auto"/>
            </w:tcBorders>
            <w:shd w:val="clear" w:color="auto" w:fill="auto"/>
            <w:vAlign w:val="center"/>
            <w:hideMark/>
          </w:tcPr>
          <w:p w14:paraId="55FD0AA6" w14:textId="77777777" w:rsidR="007C1182" w:rsidRPr="00B46AC8" w:rsidRDefault="007C1182" w:rsidP="001C7D51">
            <w:pPr>
              <w:jc w:val="center"/>
              <w:rPr>
                <w:rFonts w:ascii="Times New Roman" w:eastAsia="Yu Gothic" w:hAnsi="Times New Roman" w:cs="Times New Roman"/>
                <w:i/>
                <w:iCs/>
                <w:color w:val="000000" w:themeColor="text1"/>
              </w:rPr>
            </w:pPr>
            <w:r w:rsidRPr="00B46AC8">
              <w:rPr>
                <w:rFonts w:ascii="Times New Roman" w:eastAsia="Yu Gothic" w:hAnsi="Times New Roman" w:cs="Times New Roman"/>
                <w:i/>
                <w:iCs/>
                <w:color w:val="000000" w:themeColor="text1"/>
              </w:rPr>
              <w:t xml:space="preserve">Eubacterium </w:t>
            </w:r>
            <w:proofErr w:type="spellStart"/>
            <w:r w:rsidRPr="00B46AC8">
              <w:rPr>
                <w:rFonts w:ascii="Times New Roman" w:eastAsia="Yu Gothic" w:hAnsi="Times New Roman" w:cs="Times New Roman"/>
                <w:i/>
                <w:iCs/>
                <w:color w:val="000000" w:themeColor="text1"/>
              </w:rPr>
              <w:t>hallii</w:t>
            </w:r>
            <w:proofErr w:type="spellEnd"/>
          </w:p>
        </w:tc>
        <w:tc>
          <w:tcPr>
            <w:tcW w:w="4394" w:type="dxa"/>
            <w:tcBorders>
              <w:top w:val="dotted" w:sz="4" w:space="0" w:color="auto"/>
            </w:tcBorders>
            <w:shd w:val="clear" w:color="auto" w:fill="auto"/>
            <w:vAlign w:val="center"/>
            <w:hideMark/>
          </w:tcPr>
          <w:p w14:paraId="678E7731"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[F] GCGTAGGTGGCAGTGCAA</w:t>
            </w:r>
          </w:p>
        </w:tc>
        <w:tc>
          <w:tcPr>
            <w:tcW w:w="1843" w:type="dxa"/>
            <w:vMerge w:val="restart"/>
            <w:tcBorders>
              <w:top w:val="dotted" w:sz="4" w:space="0" w:color="auto"/>
            </w:tcBorders>
            <w:shd w:val="clear" w:color="auto" w:fill="auto"/>
            <w:vAlign w:val="center"/>
            <w:hideMark/>
          </w:tcPr>
          <w:p w14:paraId="5F7F7A6D"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60</w:t>
            </w:r>
          </w:p>
        </w:tc>
        <w:tc>
          <w:tcPr>
            <w:tcW w:w="1276" w:type="dxa"/>
            <w:vMerge w:val="restart"/>
            <w:tcBorders>
              <w:top w:val="dotted" w:sz="4" w:space="0" w:color="auto"/>
            </w:tcBorders>
            <w:shd w:val="clear" w:color="auto" w:fill="auto"/>
            <w:vAlign w:val="center"/>
            <w:hideMark/>
          </w:tcPr>
          <w:p w14:paraId="38888974"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1</w:t>
            </w:r>
          </w:p>
        </w:tc>
        <w:tc>
          <w:tcPr>
            <w:tcW w:w="1134" w:type="dxa"/>
            <w:vMerge w:val="restart"/>
            <w:tcBorders>
              <w:top w:val="dotted" w:sz="4" w:space="0" w:color="auto"/>
            </w:tcBorders>
            <w:shd w:val="clear" w:color="auto" w:fill="auto"/>
            <w:vAlign w:val="center"/>
            <w:hideMark/>
          </w:tcPr>
          <w:p w14:paraId="690E0985"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278</w:t>
            </w:r>
          </w:p>
        </w:tc>
        <w:tc>
          <w:tcPr>
            <w:tcW w:w="2268" w:type="dxa"/>
            <w:vMerge w:val="restart"/>
            <w:tcBorders>
              <w:top w:val="dotted" w:sz="4" w:space="0" w:color="auto"/>
            </w:tcBorders>
            <w:shd w:val="clear" w:color="auto" w:fill="auto"/>
            <w:vAlign w:val="center"/>
            <w:hideMark/>
          </w:tcPr>
          <w:p w14:paraId="5A90201C"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Hold et al., 2003, Ramirez et al., 2009</w:t>
            </w:r>
          </w:p>
        </w:tc>
      </w:tr>
      <w:tr w:rsidR="00B46AC8" w:rsidRPr="00B46AC8" w14:paraId="6C73E56E" w14:textId="77777777" w:rsidTr="001041CE">
        <w:trPr>
          <w:trHeight w:hRule="exact" w:val="427"/>
        </w:trPr>
        <w:tc>
          <w:tcPr>
            <w:tcW w:w="2509" w:type="dxa"/>
            <w:vMerge/>
            <w:tcBorders>
              <w:bottom w:val="dotted" w:sz="4" w:space="0" w:color="auto"/>
            </w:tcBorders>
            <w:vAlign w:val="center"/>
            <w:hideMark/>
          </w:tcPr>
          <w:p w14:paraId="5F140F9E" w14:textId="77777777" w:rsidR="007C1182" w:rsidRPr="00B46AC8" w:rsidRDefault="007C1182" w:rsidP="001C7D51">
            <w:pPr>
              <w:jc w:val="center"/>
              <w:rPr>
                <w:rFonts w:ascii="Times New Roman" w:eastAsia="Yu Gothic" w:hAnsi="Times New Roman" w:cs="Times New Roman"/>
                <w:i/>
                <w:iCs/>
                <w:color w:val="000000" w:themeColor="text1"/>
              </w:rPr>
            </w:pPr>
          </w:p>
        </w:tc>
        <w:tc>
          <w:tcPr>
            <w:tcW w:w="4394" w:type="dxa"/>
            <w:tcBorders>
              <w:bottom w:val="dotted" w:sz="4" w:space="0" w:color="auto"/>
            </w:tcBorders>
            <w:shd w:val="clear" w:color="auto" w:fill="auto"/>
            <w:vAlign w:val="center"/>
            <w:hideMark/>
          </w:tcPr>
          <w:p w14:paraId="1FA800AF"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[R] GCACCGRAGCCTATACGG</w:t>
            </w:r>
          </w:p>
        </w:tc>
        <w:tc>
          <w:tcPr>
            <w:tcW w:w="1843" w:type="dxa"/>
            <w:vMerge/>
            <w:tcBorders>
              <w:bottom w:val="dotted" w:sz="4" w:space="0" w:color="auto"/>
            </w:tcBorders>
            <w:vAlign w:val="center"/>
            <w:hideMark/>
          </w:tcPr>
          <w:p w14:paraId="0B2EFCB7" w14:textId="77777777" w:rsidR="007C1182" w:rsidRPr="00B46AC8" w:rsidRDefault="007C1182" w:rsidP="001C7D51">
            <w:pPr>
              <w:jc w:val="center"/>
              <w:rPr>
                <w:rFonts w:ascii="Times New Roman" w:eastAsia="Yu Gothic" w:hAnsi="Times New Roman" w:cs="Times New Roman"/>
                <w:color w:val="000000" w:themeColor="text1"/>
              </w:rPr>
            </w:pPr>
          </w:p>
        </w:tc>
        <w:tc>
          <w:tcPr>
            <w:tcW w:w="1276" w:type="dxa"/>
            <w:vMerge/>
            <w:tcBorders>
              <w:bottom w:val="dotted" w:sz="4" w:space="0" w:color="auto"/>
            </w:tcBorders>
            <w:vAlign w:val="center"/>
            <w:hideMark/>
          </w:tcPr>
          <w:p w14:paraId="24A1A25E" w14:textId="77777777" w:rsidR="007C1182" w:rsidRPr="00B46AC8" w:rsidRDefault="007C1182" w:rsidP="001C7D51">
            <w:pPr>
              <w:jc w:val="center"/>
              <w:rPr>
                <w:rFonts w:ascii="Times New Roman" w:eastAsia="Yu Gothic" w:hAnsi="Times New Roman" w:cs="Times New Roman"/>
                <w:color w:val="000000" w:themeColor="text1"/>
              </w:rPr>
            </w:pPr>
          </w:p>
        </w:tc>
        <w:tc>
          <w:tcPr>
            <w:tcW w:w="1134" w:type="dxa"/>
            <w:vMerge/>
            <w:tcBorders>
              <w:bottom w:val="dotted" w:sz="4" w:space="0" w:color="auto"/>
            </w:tcBorders>
            <w:vAlign w:val="center"/>
            <w:hideMark/>
          </w:tcPr>
          <w:p w14:paraId="67DEB83A" w14:textId="77777777" w:rsidR="007C1182" w:rsidRPr="00B46AC8" w:rsidRDefault="007C1182" w:rsidP="001C7D51">
            <w:pPr>
              <w:jc w:val="center"/>
              <w:rPr>
                <w:rFonts w:ascii="Times New Roman" w:eastAsia="Yu Gothic" w:hAnsi="Times New Roman" w:cs="Times New Roman"/>
                <w:color w:val="000000" w:themeColor="text1"/>
              </w:rPr>
            </w:pPr>
          </w:p>
        </w:tc>
        <w:tc>
          <w:tcPr>
            <w:tcW w:w="2268" w:type="dxa"/>
            <w:vMerge/>
            <w:tcBorders>
              <w:bottom w:val="dotted" w:sz="4" w:space="0" w:color="auto"/>
            </w:tcBorders>
            <w:vAlign w:val="center"/>
            <w:hideMark/>
          </w:tcPr>
          <w:p w14:paraId="664E7F3B" w14:textId="77777777" w:rsidR="007C1182" w:rsidRPr="00B46AC8" w:rsidRDefault="007C1182" w:rsidP="001C7D51">
            <w:pPr>
              <w:jc w:val="center"/>
              <w:rPr>
                <w:rFonts w:ascii="Times New Roman" w:eastAsia="Yu Gothic" w:hAnsi="Times New Roman" w:cs="Times New Roman"/>
                <w:color w:val="000000" w:themeColor="text1"/>
              </w:rPr>
            </w:pPr>
          </w:p>
        </w:tc>
      </w:tr>
      <w:tr w:rsidR="00B46AC8" w:rsidRPr="00B46AC8" w14:paraId="445E2372" w14:textId="77777777" w:rsidTr="001041CE">
        <w:trPr>
          <w:trHeight w:hRule="exact" w:val="419"/>
        </w:trPr>
        <w:tc>
          <w:tcPr>
            <w:tcW w:w="2509" w:type="dxa"/>
            <w:vMerge w:val="restart"/>
            <w:tcBorders>
              <w:top w:val="dotted" w:sz="4" w:space="0" w:color="auto"/>
            </w:tcBorders>
            <w:shd w:val="clear" w:color="auto" w:fill="auto"/>
            <w:vAlign w:val="center"/>
            <w:hideMark/>
          </w:tcPr>
          <w:p w14:paraId="3535957D" w14:textId="77777777" w:rsidR="007C1182" w:rsidRPr="00B46AC8" w:rsidRDefault="007C1182" w:rsidP="001C7D51">
            <w:pPr>
              <w:jc w:val="center"/>
              <w:rPr>
                <w:rFonts w:ascii="Times New Roman" w:eastAsia="Yu Gothic" w:hAnsi="Times New Roman" w:cs="Times New Roman"/>
                <w:i/>
                <w:iCs/>
                <w:color w:val="000000" w:themeColor="text1"/>
              </w:rPr>
            </w:pPr>
            <w:r w:rsidRPr="00B46AC8">
              <w:rPr>
                <w:rFonts w:ascii="Times New Roman" w:eastAsia="Yu Gothic" w:hAnsi="Times New Roman" w:cs="Times New Roman"/>
                <w:i/>
                <w:iCs/>
                <w:color w:val="000000" w:themeColor="text1"/>
              </w:rPr>
              <w:t>Streptococcus bovis</w:t>
            </w:r>
          </w:p>
        </w:tc>
        <w:tc>
          <w:tcPr>
            <w:tcW w:w="4394" w:type="dxa"/>
            <w:tcBorders>
              <w:top w:val="dotted" w:sz="4" w:space="0" w:color="auto"/>
            </w:tcBorders>
            <w:shd w:val="clear" w:color="auto" w:fill="auto"/>
            <w:vAlign w:val="center"/>
            <w:hideMark/>
          </w:tcPr>
          <w:p w14:paraId="63B49EDF"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[F] CTAATACCGCATAACAGCAT</w:t>
            </w:r>
          </w:p>
        </w:tc>
        <w:tc>
          <w:tcPr>
            <w:tcW w:w="1843" w:type="dxa"/>
            <w:vMerge w:val="restart"/>
            <w:tcBorders>
              <w:top w:val="dotted" w:sz="4" w:space="0" w:color="auto"/>
            </w:tcBorders>
            <w:shd w:val="clear" w:color="auto" w:fill="auto"/>
            <w:vAlign w:val="center"/>
            <w:hideMark/>
          </w:tcPr>
          <w:p w14:paraId="233FAF46"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57</w:t>
            </w:r>
          </w:p>
        </w:tc>
        <w:tc>
          <w:tcPr>
            <w:tcW w:w="1276" w:type="dxa"/>
            <w:vMerge w:val="restart"/>
            <w:tcBorders>
              <w:top w:val="dotted" w:sz="4" w:space="0" w:color="auto"/>
            </w:tcBorders>
            <w:shd w:val="clear" w:color="auto" w:fill="auto"/>
            <w:vAlign w:val="center"/>
            <w:hideMark/>
          </w:tcPr>
          <w:p w14:paraId="5D33D73C"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3</w:t>
            </w:r>
          </w:p>
        </w:tc>
        <w:tc>
          <w:tcPr>
            <w:tcW w:w="1134" w:type="dxa"/>
            <w:vMerge w:val="restart"/>
            <w:tcBorders>
              <w:top w:val="dotted" w:sz="4" w:space="0" w:color="auto"/>
            </w:tcBorders>
            <w:shd w:val="clear" w:color="auto" w:fill="auto"/>
            <w:vAlign w:val="center"/>
            <w:hideMark/>
          </w:tcPr>
          <w:p w14:paraId="28D50B97"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869</w:t>
            </w:r>
          </w:p>
        </w:tc>
        <w:tc>
          <w:tcPr>
            <w:tcW w:w="2268" w:type="dxa"/>
            <w:vMerge w:val="restart"/>
            <w:tcBorders>
              <w:top w:val="dotted" w:sz="4" w:space="0" w:color="auto"/>
            </w:tcBorders>
            <w:shd w:val="clear" w:color="auto" w:fill="auto"/>
            <w:vAlign w:val="center"/>
            <w:hideMark/>
          </w:tcPr>
          <w:p w14:paraId="102A5DD3"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Tajima et al., 2001</w:t>
            </w:r>
          </w:p>
        </w:tc>
      </w:tr>
      <w:tr w:rsidR="00B46AC8" w:rsidRPr="00B46AC8" w14:paraId="65539093" w14:textId="77777777" w:rsidTr="001041CE">
        <w:trPr>
          <w:trHeight w:hRule="exact" w:val="440"/>
        </w:trPr>
        <w:tc>
          <w:tcPr>
            <w:tcW w:w="2509" w:type="dxa"/>
            <w:vMerge/>
            <w:tcBorders>
              <w:bottom w:val="dotted" w:sz="4" w:space="0" w:color="auto"/>
            </w:tcBorders>
            <w:vAlign w:val="center"/>
            <w:hideMark/>
          </w:tcPr>
          <w:p w14:paraId="6A82A44D" w14:textId="77777777" w:rsidR="007C1182" w:rsidRPr="00B46AC8" w:rsidRDefault="007C1182" w:rsidP="001C7D51">
            <w:pPr>
              <w:jc w:val="center"/>
              <w:rPr>
                <w:rFonts w:ascii="Times New Roman" w:eastAsia="Yu Gothic" w:hAnsi="Times New Roman" w:cs="Times New Roman"/>
                <w:i/>
                <w:iCs/>
                <w:color w:val="000000" w:themeColor="text1"/>
              </w:rPr>
            </w:pPr>
          </w:p>
        </w:tc>
        <w:tc>
          <w:tcPr>
            <w:tcW w:w="4394" w:type="dxa"/>
            <w:tcBorders>
              <w:bottom w:val="dotted" w:sz="4" w:space="0" w:color="auto"/>
            </w:tcBorders>
            <w:shd w:val="clear" w:color="auto" w:fill="auto"/>
            <w:vAlign w:val="center"/>
            <w:hideMark/>
          </w:tcPr>
          <w:p w14:paraId="30E620A6"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[R] AGAAACTTCCTATCTCTAGG</w:t>
            </w:r>
          </w:p>
        </w:tc>
        <w:tc>
          <w:tcPr>
            <w:tcW w:w="1843" w:type="dxa"/>
            <w:vMerge/>
            <w:tcBorders>
              <w:bottom w:val="dotted" w:sz="4" w:space="0" w:color="auto"/>
            </w:tcBorders>
            <w:vAlign w:val="center"/>
            <w:hideMark/>
          </w:tcPr>
          <w:p w14:paraId="077F51C1" w14:textId="77777777" w:rsidR="007C1182" w:rsidRPr="00B46AC8" w:rsidRDefault="007C1182" w:rsidP="001C7D51">
            <w:pPr>
              <w:jc w:val="center"/>
              <w:rPr>
                <w:rFonts w:ascii="Times New Roman" w:eastAsia="Yu Gothic" w:hAnsi="Times New Roman" w:cs="Times New Roman"/>
                <w:color w:val="000000" w:themeColor="text1"/>
              </w:rPr>
            </w:pPr>
          </w:p>
        </w:tc>
        <w:tc>
          <w:tcPr>
            <w:tcW w:w="1276" w:type="dxa"/>
            <w:vMerge/>
            <w:tcBorders>
              <w:bottom w:val="dotted" w:sz="4" w:space="0" w:color="auto"/>
            </w:tcBorders>
            <w:vAlign w:val="center"/>
            <w:hideMark/>
          </w:tcPr>
          <w:p w14:paraId="3A701D99" w14:textId="77777777" w:rsidR="007C1182" w:rsidRPr="00B46AC8" w:rsidRDefault="007C1182" w:rsidP="001C7D51">
            <w:pPr>
              <w:jc w:val="center"/>
              <w:rPr>
                <w:rFonts w:ascii="Times New Roman" w:eastAsia="Yu Gothic" w:hAnsi="Times New Roman" w:cs="Times New Roman"/>
                <w:color w:val="000000" w:themeColor="text1"/>
              </w:rPr>
            </w:pPr>
          </w:p>
        </w:tc>
        <w:tc>
          <w:tcPr>
            <w:tcW w:w="1134" w:type="dxa"/>
            <w:vMerge/>
            <w:tcBorders>
              <w:bottom w:val="dotted" w:sz="4" w:space="0" w:color="auto"/>
            </w:tcBorders>
            <w:vAlign w:val="center"/>
            <w:hideMark/>
          </w:tcPr>
          <w:p w14:paraId="7A2C512B" w14:textId="77777777" w:rsidR="007C1182" w:rsidRPr="00B46AC8" w:rsidRDefault="007C1182" w:rsidP="001C7D51">
            <w:pPr>
              <w:jc w:val="center"/>
              <w:rPr>
                <w:rFonts w:ascii="Times New Roman" w:eastAsia="Yu Gothic" w:hAnsi="Times New Roman" w:cs="Times New Roman"/>
                <w:color w:val="000000" w:themeColor="text1"/>
              </w:rPr>
            </w:pPr>
          </w:p>
        </w:tc>
        <w:tc>
          <w:tcPr>
            <w:tcW w:w="2268" w:type="dxa"/>
            <w:vMerge/>
            <w:tcBorders>
              <w:bottom w:val="dotted" w:sz="4" w:space="0" w:color="auto"/>
            </w:tcBorders>
            <w:vAlign w:val="center"/>
            <w:hideMark/>
          </w:tcPr>
          <w:p w14:paraId="1132CF9E" w14:textId="77777777" w:rsidR="007C1182" w:rsidRPr="00B46AC8" w:rsidRDefault="007C1182" w:rsidP="001C7D51">
            <w:pPr>
              <w:jc w:val="center"/>
              <w:rPr>
                <w:rFonts w:ascii="Times New Roman" w:eastAsia="Yu Gothic" w:hAnsi="Times New Roman" w:cs="Times New Roman"/>
                <w:color w:val="000000" w:themeColor="text1"/>
              </w:rPr>
            </w:pPr>
          </w:p>
        </w:tc>
      </w:tr>
      <w:tr w:rsidR="00B46AC8" w:rsidRPr="00B46AC8" w14:paraId="4C022034" w14:textId="77777777" w:rsidTr="001041CE">
        <w:trPr>
          <w:trHeight w:hRule="exact" w:val="418"/>
        </w:trPr>
        <w:tc>
          <w:tcPr>
            <w:tcW w:w="2509" w:type="dxa"/>
            <w:vMerge w:val="restart"/>
            <w:tcBorders>
              <w:top w:val="dotted" w:sz="4" w:space="0" w:color="auto"/>
              <w:bottom w:val="single" w:sz="4" w:space="0" w:color="auto"/>
            </w:tcBorders>
            <w:shd w:val="clear" w:color="auto" w:fill="auto"/>
            <w:vAlign w:val="center"/>
            <w:hideMark/>
          </w:tcPr>
          <w:p w14:paraId="51DE4FBD" w14:textId="77777777" w:rsidR="007C1182" w:rsidRPr="00B46AC8" w:rsidRDefault="007C1182" w:rsidP="001C7D51">
            <w:pPr>
              <w:jc w:val="center"/>
              <w:rPr>
                <w:rFonts w:ascii="Times New Roman" w:eastAsia="Yu Gothic" w:hAnsi="Times New Roman" w:cs="Times New Roman"/>
                <w:i/>
                <w:iCs/>
                <w:color w:val="000000" w:themeColor="text1"/>
              </w:rPr>
            </w:pPr>
            <w:r w:rsidRPr="00B46AC8">
              <w:rPr>
                <w:rFonts w:ascii="Times New Roman" w:eastAsia="Yu Gothic" w:hAnsi="Times New Roman" w:cs="Times New Roman"/>
                <w:i/>
                <w:iCs/>
                <w:color w:val="000000" w:themeColor="text1"/>
              </w:rPr>
              <w:t>Megasphaera elsdenii</w:t>
            </w:r>
          </w:p>
        </w:tc>
        <w:tc>
          <w:tcPr>
            <w:tcW w:w="4394" w:type="dxa"/>
            <w:tcBorders>
              <w:top w:val="dotted" w:sz="4" w:space="0" w:color="auto"/>
            </w:tcBorders>
            <w:shd w:val="clear" w:color="auto" w:fill="auto"/>
            <w:vAlign w:val="center"/>
            <w:hideMark/>
          </w:tcPr>
          <w:p w14:paraId="58A5D48F"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[F] GACCGAAACTGCGATGCTAGA</w:t>
            </w:r>
          </w:p>
        </w:tc>
        <w:tc>
          <w:tcPr>
            <w:tcW w:w="1843" w:type="dxa"/>
            <w:vMerge w:val="restart"/>
            <w:tcBorders>
              <w:top w:val="dotted" w:sz="4" w:space="0" w:color="auto"/>
              <w:bottom w:val="single" w:sz="4" w:space="0" w:color="auto"/>
            </w:tcBorders>
            <w:shd w:val="clear" w:color="auto" w:fill="auto"/>
            <w:vAlign w:val="center"/>
            <w:hideMark/>
          </w:tcPr>
          <w:p w14:paraId="6CD8560D"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58</w:t>
            </w:r>
          </w:p>
        </w:tc>
        <w:tc>
          <w:tcPr>
            <w:tcW w:w="1276" w:type="dxa"/>
            <w:vMerge w:val="restart"/>
            <w:tcBorders>
              <w:top w:val="dotted" w:sz="4" w:space="0" w:color="auto"/>
              <w:bottom w:val="single" w:sz="4" w:space="0" w:color="auto"/>
            </w:tcBorders>
            <w:shd w:val="clear" w:color="auto" w:fill="auto"/>
            <w:vAlign w:val="center"/>
            <w:hideMark/>
          </w:tcPr>
          <w:p w14:paraId="426A2456"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1</w:t>
            </w:r>
          </w:p>
        </w:tc>
        <w:tc>
          <w:tcPr>
            <w:tcW w:w="1134" w:type="dxa"/>
            <w:vMerge w:val="restart"/>
            <w:tcBorders>
              <w:top w:val="dotted" w:sz="4" w:space="0" w:color="auto"/>
              <w:bottom w:val="single" w:sz="4" w:space="0" w:color="auto"/>
            </w:tcBorders>
            <w:shd w:val="clear" w:color="auto" w:fill="auto"/>
            <w:vAlign w:val="center"/>
            <w:hideMark/>
          </w:tcPr>
          <w:p w14:paraId="7D00DB91" w14:textId="77777777" w:rsidR="007C1182" w:rsidRPr="00B46AC8" w:rsidRDefault="007C1182" w:rsidP="001C7D51">
            <w:pPr>
              <w:jc w:val="cente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130</w:t>
            </w:r>
          </w:p>
        </w:tc>
        <w:tc>
          <w:tcPr>
            <w:tcW w:w="2268" w:type="dxa"/>
            <w:vMerge w:val="restart"/>
            <w:tcBorders>
              <w:top w:val="dotted" w:sz="4" w:space="0" w:color="auto"/>
              <w:bottom w:val="single" w:sz="4" w:space="0" w:color="auto"/>
            </w:tcBorders>
            <w:shd w:val="clear" w:color="auto" w:fill="auto"/>
            <w:vAlign w:val="center"/>
            <w:hideMark/>
          </w:tcPr>
          <w:p w14:paraId="24F45232" w14:textId="77777777" w:rsidR="007C1182" w:rsidRPr="00B46AC8" w:rsidRDefault="007C1182" w:rsidP="001C7D51">
            <w:pPr>
              <w:jc w:val="center"/>
              <w:rPr>
                <w:rFonts w:ascii="Times New Roman" w:eastAsia="Yu Gothic" w:hAnsi="Times New Roman" w:cs="Times New Roman"/>
                <w:color w:val="000000" w:themeColor="text1"/>
              </w:rPr>
            </w:pPr>
            <w:proofErr w:type="spellStart"/>
            <w:r w:rsidRPr="00B46AC8">
              <w:rPr>
                <w:rFonts w:ascii="Times New Roman" w:eastAsia="Yu Gothic" w:hAnsi="Times New Roman" w:cs="Times New Roman"/>
                <w:color w:val="000000" w:themeColor="text1"/>
              </w:rPr>
              <w:t>Ouwerkerk</w:t>
            </w:r>
            <w:proofErr w:type="spellEnd"/>
            <w:r w:rsidRPr="00B46AC8">
              <w:rPr>
                <w:rFonts w:ascii="Times New Roman" w:eastAsia="Yu Gothic" w:hAnsi="Times New Roman" w:cs="Times New Roman"/>
                <w:color w:val="000000" w:themeColor="text1"/>
              </w:rPr>
              <w:t xml:space="preserve"> et al., 2002</w:t>
            </w:r>
          </w:p>
        </w:tc>
      </w:tr>
      <w:tr w:rsidR="007C1182" w:rsidRPr="00B46AC8" w14:paraId="5EA31055" w14:textId="77777777" w:rsidTr="001041CE">
        <w:trPr>
          <w:trHeight w:hRule="exact" w:val="433"/>
        </w:trPr>
        <w:tc>
          <w:tcPr>
            <w:tcW w:w="2509" w:type="dxa"/>
            <w:vMerge/>
            <w:tcBorders>
              <w:bottom w:val="single" w:sz="4" w:space="0" w:color="auto"/>
            </w:tcBorders>
            <w:hideMark/>
          </w:tcPr>
          <w:p w14:paraId="089A5525" w14:textId="77777777" w:rsidR="007C1182" w:rsidRPr="00B46AC8" w:rsidRDefault="007C1182" w:rsidP="001C7D51">
            <w:pPr>
              <w:rPr>
                <w:rFonts w:ascii="Times New Roman" w:eastAsia="Yu Gothic" w:hAnsi="Times New Roman" w:cs="Times New Roman"/>
                <w:i/>
                <w:iCs/>
                <w:color w:val="000000" w:themeColor="text1"/>
              </w:rPr>
            </w:pPr>
          </w:p>
        </w:tc>
        <w:tc>
          <w:tcPr>
            <w:tcW w:w="4394" w:type="dxa"/>
            <w:tcBorders>
              <w:bottom w:val="single" w:sz="4" w:space="0" w:color="auto"/>
            </w:tcBorders>
            <w:shd w:val="clear" w:color="auto" w:fill="auto"/>
            <w:vAlign w:val="center"/>
            <w:hideMark/>
          </w:tcPr>
          <w:p w14:paraId="23C10F49" w14:textId="77777777" w:rsidR="007C1182" w:rsidRPr="00B46AC8" w:rsidRDefault="007C1182" w:rsidP="001C7D51">
            <w:pPr>
              <w:rPr>
                <w:rFonts w:ascii="Times New Roman" w:eastAsia="Yu Gothic" w:hAnsi="Times New Roman" w:cs="Times New Roman"/>
                <w:color w:val="000000" w:themeColor="text1"/>
              </w:rPr>
            </w:pPr>
            <w:r w:rsidRPr="00B46AC8">
              <w:rPr>
                <w:rFonts w:ascii="Times New Roman" w:eastAsia="Yu Gothic" w:hAnsi="Times New Roman" w:cs="Times New Roman"/>
                <w:color w:val="000000" w:themeColor="text1"/>
              </w:rPr>
              <w:t>[R] CGCCTCAGCGTCAGTTGTC</w:t>
            </w:r>
          </w:p>
        </w:tc>
        <w:tc>
          <w:tcPr>
            <w:tcW w:w="1843" w:type="dxa"/>
            <w:vMerge/>
            <w:tcBorders>
              <w:bottom w:val="single" w:sz="4" w:space="0" w:color="auto"/>
            </w:tcBorders>
            <w:hideMark/>
          </w:tcPr>
          <w:p w14:paraId="407428C1" w14:textId="77777777" w:rsidR="007C1182" w:rsidRPr="00B46AC8" w:rsidRDefault="007C1182" w:rsidP="001C7D51">
            <w:pPr>
              <w:rPr>
                <w:rFonts w:ascii="Times New Roman" w:eastAsia="Yu Gothic" w:hAnsi="Times New Roman" w:cs="Times New Roman"/>
                <w:color w:val="000000" w:themeColor="text1"/>
              </w:rPr>
            </w:pPr>
          </w:p>
        </w:tc>
        <w:tc>
          <w:tcPr>
            <w:tcW w:w="1276" w:type="dxa"/>
            <w:vMerge/>
            <w:tcBorders>
              <w:bottom w:val="single" w:sz="4" w:space="0" w:color="auto"/>
            </w:tcBorders>
            <w:hideMark/>
          </w:tcPr>
          <w:p w14:paraId="434C47A9" w14:textId="77777777" w:rsidR="007C1182" w:rsidRPr="00B46AC8" w:rsidRDefault="007C1182" w:rsidP="001C7D51">
            <w:pPr>
              <w:rPr>
                <w:rFonts w:ascii="Times New Roman" w:eastAsia="Yu Gothic" w:hAnsi="Times New Roman" w:cs="Times New Roman"/>
                <w:color w:val="000000" w:themeColor="text1"/>
              </w:rPr>
            </w:pPr>
          </w:p>
        </w:tc>
        <w:tc>
          <w:tcPr>
            <w:tcW w:w="1134" w:type="dxa"/>
            <w:vMerge/>
            <w:tcBorders>
              <w:bottom w:val="single" w:sz="4" w:space="0" w:color="auto"/>
            </w:tcBorders>
            <w:hideMark/>
          </w:tcPr>
          <w:p w14:paraId="6065E62D" w14:textId="77777777" w:rsidR="007C1182" w:rsidRPr="00B46AC8" w:rsidRDefault="007C1182" w:rsidP="001C7D51">
            <w:pPr>
              <w:rPr>
                <w:rFonts w:ascii="Times New Roman" w:eastAsia="Yu Gothic" w:hAnsi="Times New Roman" w:cs="Times New Roman"/>
                <w:color w:val="000000" w:themeColor="text1"/>
              </w:rPr>
            </w:pPr>
          </w:p>
        </w:tc>
        <w:tc>
          <w:tcPr>
            <w:tcW w:w="2268" w:type="dxa"/>
            <w:vMerge/>
            <w:tcBorders>
              <w:bottom w:val="single" w:sz="4" w:space="0" w:color="auto"/>
            </w:tcBorders>
          </w:tcPr>
          <w:p w14:paraId="403C26A3" w14:textId="77777777" w:rsidR="007C1182" w:rsidRPr="00B46AC8" w:rsidRDefault="007C1182" w:rsidP="001C7D51">
            <w:pPr>
              <w:rPr>
                <w:rFonts w:ascii="Times New Roman" w:eastAsia="Yu Gothic" w:hAnsi="Times New Roman" w:cs="Times New Roman"/>
                <w:color w:val="000000" w:themeColor="text1"/>
              </w:rPr>
            </w:pPr>
          </w:p>
        </w:tc>
      </w:tr>
    </w:tbl>
    <w:p w14:paraId="1E4883F3" w14:textId="77777777" w:rsidR="0085228A" w:rsidRPr="00B46AC8" w:rsidRDefault="0085228A" w:rsidP="005C3034">
      <w:pPr>
        <w:rPr>
          <w:rFonts w:ascii="Times New Roman" w:eastAsia="ヒラギノ明朝 Pro W3" w:hAnsi="Times New Roman" w:cs="Times New Roman"/>
          <w:color w:val="000000" w:themeColor="text1"/>
        </w:rPr>
      </w:pPr>
    </w:p>
    <w:p w14:paraId="7918CA1E" w14:textId="77777777" w:rsidR="008F0061" w:rsidRPr="00B46AC8" w:rsidRDefault="008F0061">
      <w:pPr>
        <w:rPr>
          <w:rFonts w:ascii="Times New Roman" w:eastAsia="ヒラギノ明朝 Pro W3" w:hAnsi="Times New Roman" w:cs="Times New Roman"/>
          <w:b/>
          <w:color w:val="000000" w:themeColor="text1"/>
        </w:rPr>
      </w:pPr>
      <w:r w:rsidRPr="00B46AC8">
        <w:rPr>
          <w:rFonts w:ascii="Times New Roman" w:eastAsia="ヒラギノ明朝 Pro W3" w:hAnsi="Times New Roman" w:cs="Times New Roman"/>
          <w:b/>
          <w:color w:val="000000" w:themeColor="text1"/>
        </w:rPr>
        <w:br w:type="page"/>
      </w:r>
    </w:p>
    <w:p w14:paraId="0D42C056" w14:textId="33EF5DEE" w:rsidR="00C20F95" w:rsidRPr="00B46AC8" w:rsidRDefault="00C20F95" w:rsidP="00C20F95">
      <w:pPr>
        <w:rPr>
          <w:rFonts w:ascii="Times New Roman" w:hAnsi="Times New Roman" w:cs="Times New Roman"/>
          <w:color w:val="000000" w:themeColor="text1"/>
        </w:rPr>
      </w:pPr>
      <w:r w:rsidRPr="00B46AC8">
        <w:rPr>
          <w:rFonts w:ascii="Times New Roman" w:hAnsi="Times New Roman" w:cs="Times New Roman"/>
          <w:b/>
          <w:bCs/>
          <w:color w:val="000000" w:themeColor="text1"/>
        </w:rPr>
        <w:lastRenderedPageBreak/>
        <w:t xml:space="preserve">Table S3. </w:t>
      </w:r>
      <w:r w:rsidRPr="00B46AC8">
        <w:rPr>
          <w:rFonts w:ascii="Times New Roman" w:hAnsi="Times New Roman" w:cs="Times New Roman"/>
          <w:color w:val="000000" w:themeColor="text1"/>
        </w:rPr>
        <w:t>Results of statistical test by</w:t>
      </w:r>
      <w:r w:rsidR="003917B7" w:rsidRPr="00B46AC8">
        <w:rPr>
          <w:rFonts w:ascii="Times New Roman" w:hAnsi="Times New Roman" w:cs="Times New Roman"/>
          <w:color w:val="000000" w:themeColor="text1"/>
        </w:rPr>
        <w:t xml:space="preserve"> using </w:t>
      </w:r>
      <w:r w:rsidRPr="00B46AC8">
        <w:rPr>
          <w:rFonts w:ascii="Times New Roman" w:hAnsi="Times New Roman" w:cs="Times New Roman"/>
          <w:color w:val="000000" w:themeColor="text1"/>
        </w:rPr>
        <w:t xml:space="preserve">repeated measure model in fecal fermentation parameters, alpha diversity and </w:t>
      </w:r>
      <w:r w:rsidR="003917B7" w:rsidRPr="00B46AC8">
        <w:rPr>
          <w:rFonts w:ascii="Times New Roman" w:hAnsi="Times New Roman" w:cs="Times New Roman"/>
          <w:color w:val="000000" w:themeColor="text1"/>
        </w:rPr>
        <w:t xml:space="preserve">bacterial </w:t>
      </w:r>
      <w:r w:rsidRPr="00B46AC8">
        <w:rPr>
          <w:rFonts w:ascii="Times New Roman" w:hAnsi="Times New Roman" w:cs="Times New Roman"/>
          <w:color w:val="000000" w:themeColor="text1"/>
        </w:rPr>
        <w:t xml:space="preserve">abundances in </w:t>
      </w:r>
      <w:proofErr w:type="spellStart"/>
      <w:r w:rsidRPr="00B46AC8">
        <w:rPr>
          <w:rFonts w:ascii="Times New Roman" w:hAnsi="Times New Roman" w:cs="Times New Roman"/>
          <w:color w:val="000000" w:themeColor="text1"/>
        </w:rPr>
        <w:t>preweaned</w:t>
      </w:r>
      <w:proofErr w:type="spellEnd"/>
      <w:r w:rsidRPr="00B46AC8">
        <w:rPr>
          <w:rFonts w:ascii="Times New Roman" w:hAnsi="Times New Roman" w:cs="Times New Roman"/>
          <w:color w:val="000000" w:themeColor="text1"/>
        </w:rPr>
        <w:t xml:space="preserve"> calves</w:t>
      </w:r>
    </w:p>
    <w:tbl>
      <w:tblPr>
        <w:tblW w:w="13253" w:type="dxa"/>
        <w:tblInd w:w="99" w:type="dxa"/>
        <w:tblCellMar>
          <w:left w:w="99" w:type="dxa"/>
          <w:right w:w="99" w:type="dxa"/>
        </w:tblCellMar>
        <w:tblLook w:val="04A0" w:firstRow="1" w:lastRow="0" w:firstColumn="1" w:lastColumn="0" w:noHBand="0" w:noVBand="1"/>
      </w:tblPr>
      <w:tblGrid>
        <w:gridCol w:w="205"/>
        <w:gridCol w:w="510"/>
        <w:gridCol w:w="2404"/>
        <w:gridCol w:w="1559"/>
        <w:gridCol w:w="1559"/>
        <w:gridCol w:w="218"/>
        <w:gridCol w:w="1483"/>
        <w:gridCol w:w="1560"/>
        <w:gridCol w:w="218"/>
        <w:gridCol w:w="916"/>
        <w:gridCol w:w="1134"/>
        <w:gridCol w:w="1487"/>
      </w:tblGrid>
      <w:tr w:rsidR="00B46AC8" w:rsidRPr="00B46AC8" w14:paraId="2F98EC71" w14:textId="77777777" w:rsidTr="005C4527">
        <w:trPr>
          <w:trHeight w:val="440"/>
        </w:trPr>
        <w:tc>
          <w:tcPr>
            <w:tcW w:w="3119" w:type="dxa"/>
            <w:gridSpan w:val="3"/>
            <w:vMerge w:val="restart"/>
            <w:tcBorders>
              <w:top w:val="single" w:sz="4" w:space="0" w:color="auto"/>
              <w:left w:val="nil"/>
              <w:bottom w:val="single" w:sz="4" w:space="0" w:color="000000"/>
              <w:right w:val="nil"/>
            </w:tcBorders>
            <w:shd w:val="clear" w:color="auto" w:fill="auto"/>
            <w:noWrap/>
            <w:vAlign w:val="center"/>
            <w:hideMark/>
          </w:tcPr>
          <w:p w14:paraId="54D95CB6" w14:textId="61D84D4E"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Item</w:t>
            </w:r>
            <w:r w:rsidR="005C4527" w:rsidRPr="00B46AC8">
              <w:rPr>
                <w:rFonts w:ascii="Times New Roman" w:eastAsia="Yu Gothic" w:hAnsi="Times New Roman" w:cs="Times New Roman"/>
                <w:color w:val="000000" w:themeColor="text1"/>
                <w:sz w:val="20"/>
                <w:szCs w:val="20"/>
              </w:rPr>
              <w:t xml:space="preserve"> </w:t>
            </w:r>
            <w:r w:rsidR="005C4527" w:rsidRPr="00B46AC8">
              <w:rPr>
                <w:rFonts w:ascii="Times New Roman" w:eastAsia="Yu Gothic" w:hAnsi="Times New Roman" w:cs="Times New Roman"/>
                <w:color w:val="000000" w:themeColor="text1"/>
                <w:sz w:val="20"/>
                <w:szCs w:val="20"/>
                <w:vertAlign w:val="superscript"/>
              </w:rPr>
              <w:t>2</w:t>
            </w:r>
          </w:p>
        </w:tc>
        <w:tc>
          <w:tcPr>
            <w:tcW w:w="3118" w:type="dxa"/>
            <w:gridSpan w:val="2"/>
            <w:tcBorders>
              <w:top w:val="single" w:sz="4" w:space="0" w:color="auto"/>
              <w:left w:val="nil"/>
              <w:bottom w:val="single" w:sz="4" w:space="0" w:color="auto"/>
              <w:right w:val="nil"/>
            </w:tcBorders>
            <w:shd w:val="clear" w:color="auto" w:fill="auto"/>
            <w:vAlign w:val="center"/>
            <w:hideMark/>
          </w:tcPr>
          <w:p w14:paraId="31C6982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Day 22</w:t>
            </w:r>
          </w:p>
        </w:tc>
        <w:tc>
          <w:tcPr>
            <w:tcW w:w="218" w:type="dxa"/>
            <w:tcBorders>
              <w:top w:val="single" w:sz="4" w:space="0" w:color="auto"/>
              <w:left w:val="nil"/>
              <w:bottom w:val="nil"/>
              <w:right w:val="nil"/>
            </w:tcBorders>
            <w:shd w:val="clear" w:color="auto" w:fill="auto"/>
            <w:vAlign w:val="center"/>
            <w:hideMark/>
          </w:tcPr>
          <w:p w14:paraId="2AC89299"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　</w:t>
            </w:r>
          </w:p>
        </w:tc>
        <w:tc>
          <w:tcPr>
            <w:tcW w:w="3043" w:type="dxa"/>
            <w:gridSpan w:val="2"/>
            <w:tcBorders>
              <w:top w:val="single" w:sz="4" w:space="0" w:color="auto"/>
              <w:left w:val="nil"/>
              <w:bottom w:val="single" w:sz="4" w:space="0" w:color="auto"/>
              <w:right w:val="nil"/>
            </w:tcBorders>
            <w:shd w:val="clear" w:color="auto" w:fill="auto"/>
            <w:vAlign w:val="center"/>
            <w:hideMark/>
          </w:tcPr>
          <w:p w14:paraId="6BACBD6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Day 55</w:t>
            </w:r>
          </w:p>
        </w:tc>
        <w:tc>
          <w:tcPr>
            <w:tcW w:w="218" w:type="dxa"/>
            <w:tcBorders>
              <w:top w:val="single" w:sz="4" w:space="0" w:color="auto"/>
              <w:left w:val="nil"/>
              <w:bottom w:val="nil"/>
              <w:right w:val="nil"/>
            </w:tcBorders>
            <w:shd w:val="clear" w:color="auto" w:fill="auto"/>
            <w:noWrap/>
            <w:vAlign w:val="center"/>
            <w:hideMark/>
          </w:tcPr>
          <w:p w14:paraId="5CEB706F" w14:textId="77777777" w:rsidR="00C20F95" w:rsidRPr="00B46AC8" w:rsidRDefault="00C20F95" w:rsidP="005C4527">
            <w:pPr>
              <w:rPr>
                <w:rFonts w:ascii="Yu Gothic" w:eastAsia="Yu Gothic" w:hAnsi="Yu Gothic"/>
                <w:color w:val="000000" w:themeColor="text1"/>
                <w:sz w:val="20"/>
                <w:szCs w:val="20"/>
              </w:rPr>
            </w:pPr>
            <w:r w:rsidRPr="00B46AC8">
              <w:rPr>
                <w:rFonts w:ascii="Yu Gothic" w:eastAsia="Yu Gothic" w:hAnsi="Yu Gothic" w:hint="eastAsia"/>
                <w:color w:val="000000" w:themeColor="text1"/>
                <w:sz w:val="20"/>
                <w:szCs w:val="20"/>
              </w:rPr>
              <w:t xml:space="preserve">　</w:t>
            </w:r>
          </w:p>
        </w:tc>
        <w:tc>
          <w:tcPr>
            <w:tcW w:w="3537" w:type="dxa"/>
            <w:gridSpan w:val="3"/>
            <w:tcBorders>
              <w:top w:val="single" w:sz="4" w:space="0" w:color="auto"/>
              <w:left w:val="nil"/>
              <w:bottom w:val="single" w:sz="4" w:space="0" w:color="auto"/>
              <w:right w:val="nil"/>
            </w:tcBorders>
            <w:shd w:val="clear" w:color="auto" w:fill="auto"/>
            <w:noWrap/>
            <w:vAlign w:val="center"/>
            <w:hideMark/>
          </w:tcPr>
          <w:p w14:paraId="4F4545F0" w14:textId="3D06240D"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i/>
                <w:iCs/>
                <w:color w:val="000000" w:themeColor="text1"/>
                <w:sz w:val="20"/>
                <w:szCs w:val="20"/>
              </w:rPr>
              <w:t>P</w:t>
            </w:r>
            <w:r w:rsidR="00B46AC8">
              <w:rPr>
                <w:rFonts w:ascii="Times New Roman" w:eastAsia="Yu Gothic" w:hAnsi="Times New Roman" w:cs="Times New Roman"/>
                <w:i/>
                <w:iCs/>
                <w:color w:val="000000" w:themeColor="text1"/>
                <w:sz w:val="20"/>
                <w:szCs w:val="20"/>
              </w:rPr>
              <w:t>-</w:t>
            </w:r>
            <w:r w:rsidRPr="00B46AC8">
              <w:rPr>
                <w:rFonts w:ascii="Times New Roman" w:eastAsia="Yu Gothic" w:hAnsi="Times New Roman" w:cs="Times New Roman"/>
                <w:color w:val="000000" w:themeColor="text1"/>
                <w:sz w:val="20"/>
                <w:szCs w:val="20"/>
              </w:rPr>
              <w:t xml:space="preserve">value </w:t>
            </w:r>
            <w:r w:rsidRPr="00B46AC8">
              <w:rPr>
                <w:rFonts w:ascii="Times New Roman" w:eastAsia="Yu Gothic" w:hAnsi="Times New Roman" w:cs="Times New Roman"/>
                <w:color w:val="000000" w:themeColor="text1"/>
                <w:sz w:val="20"/>
                <w:szCs w:val="20"/>
                <w:vertAlign w:val="superscript"/>
              </w:rPr>
              <w:t>1</w:t>
            </w:r>
          </w:p>
        </w:tc>
      </w:tr>
      <w:tr w:rsidR="00B46AC8" w:rsidRPr="00B46AC8" w14:paraId="0A657A77" w14:textId="77777777" w:rsidTr="005C4527">
        <w:trPr>
          <w:trHeight w:val="440"/>
        </w:trPr>
        <w:tc>
          <w:tcPr>
            <w:tcW w:w="3119" w:type="dxa"/>
            <w:gridSpan w:val="3"/>
            <w:vMerge/>
            <w:tcBorders>
              <w:top w:val="single" w:sz="4" w:space="0" w:color="auto"/>
              <w:left w:val="nil"/>
              <w:bottom w:val="single" w:sz="4" w:space="0" w:color="000000"/>
              <w:right w:val="nil"/>
            </w:tcBorders>
            <w:vAlign w:val="center"/>
            <w:hideMark/>
          </w:tcPr>
          <w:p w14:paraId="18B3863E" w14:textId="77777777" w:rsidR="00C20F95" w:rsidRPr="00B46AC8" w:rsidRDefault="00C20F95" w:rsidP="005C4527">
            <w:pPr>
              <w:rPr>
                <w:rFonts w:ascii="Times New Roman" w:eastAsia="Yu Gothic" w:hAnsi="Times New Roman" w:cs="Times New Roman"/>
                <w:color w:val="000000" w:themeColor="text1"/>
                <w:sz w:val="20"/>
                <w:szCs w:val="20"/>
              </w:rPr>
            </w:pPr>
          </w:p>
        </w:tc>
        <w:tc>
          <w:tcPr>
            <w:tcW w:w="1559" w:type="dxa"/>
            <w:tcBorders>
              <w:top w:val="nil"/>
              <w:left w:val="nil"/>
              <w:bottom w:val="single" w:sz="4" w:space="0" w:color="auto"/>
              <w:right w:val="nil"/>
            </w:tcBorders>
            <w:shd w:val="clear" w:color="auto" w:fill="auto"/>
            <w:vAlign w:val="center"/>
            <w:hideMark/>
          </w:tcPr>
          <w:p w14:paraId="3A31AE2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Control</w:t>
            </w:r>
          </w:p>
        </w:tc>
        <w:tc>
          <w:tcPr>
            <w:tcW w:w="1559" w:type="dxa"/>
            <w:tcBorders>
              <w:top w:val="nil"/>
              <w:left w:val="nil"/>
              <w:bottom w:val="single" w:sz="4" w:space="0" w:color="auto"/>
              <w:right w:val="nil"/>
            </w:tcBorders>
            <w:shd w:val="clear" w:color="auto" w:fill="auto"/>
            <w:vAlign w:val="center"/>
            <w:hideMark/>
          </w:tcPr>
          <w:p w14:paraId="1EF3A9E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Trehalose</w:t>
            </w:r>
          </w:p>
        </w:tc>
        <w:tc>
          <w:tcPr>
            <w:tcW w:w="218" w:type="dxa"/>
            <w:tcBorders>
              <w:top w:val="nil"/>
              <w:left w:val="nil"/>
              <w:bottom w:val="single" w:sz="4" w:space="0" w:color="auto"/>
              <w:right w:val="nil"/>
            </w:tcBorders>
            <w:shd w:val="clear" w:color="auto" w:fill="auto"/>
            <w:vAlign w:val="center"/>
            <w:hideMark/>
          </w:tcPr>
          <w:p w14:paraId="04CA97B5"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　</w:t>
            </w:r>
          </w:p>
        </w:tc>
        <w:tc>
          <w:tcPr>
            <w:tcW w:w="1483" w:type="dxa"/>
            <w:tcBorders>
              <w:top w:val="nil"/>
              <w:left w:val="nil"/>
              <w:bottom w:val="single" w:sz="4" w:space="0" w:color="auto"/>
              <w:right w:val="nil"/>
            </w:tcBorders>
            <w:shd w:val="clear" w:color="auto" w:fill="auto"/>
            <w:vAlign w:val="center"/>
            <w:hideMark/>
          </w:tcPr>
          <w:p w14:paraId="6B2AAD7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Control</w:t>
            </w:r>
          </w:p>
        </w:tc>
        <w:tc>
          <w:tcPr>
            <w:tcW w:w="1560" w:type="dxa"/>
            <w:tcBorders>
              <w:top w:val="nil"/>
              <w:left w:val="nil"/>
              <w:bottom w:val="single" w:sz="4" w:space="0" w:color="auto"/>
              <w:right w:val="nil"/>
            </w:tcBorders>
            <w:shd w:val="clear" w:color="auto" w:fill="auto"/>
            <w:vAlign w:val="center"/>
            <w:hideMark/>
          </w:tcPr>
          <w:p w14:paraId="5F4E206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Trehalose</w:t>
            </w:r>
          </w:p>
        </w:tc>
        <w:tc>
          <w:tcPr>
            <w:tcW w:w="218" w:type="dxa"/>
            <w:tcBorders>
              <w:top w:val="nil"/>
              <w:left w:val="nil"/>
              <w:bottom w:val="single" w:sz="4" w:space="0" w:color="auto"/>
              <w:right w:val="nil"/>
            </w:tcBorders>
            <w:shd w:val="clear" w:color="auto" w:fill="auto"/>
            <w:noWrap/>
            <w:vAlign w:val="center"/>
            <w:hideMark/>
          </w:tcPr>
          <w:p w14:paraId="533DC54A" w14:textId="77777777" w:rsidR="00C20F95" w:rsidRPr="00B46AC8" w:rsidRDefault="00C20F95" w:rsidP="005C4527">
            <w:pPr>
              <w:rPr>
                <w:rFonts w:ascii="Yu Gothic" w:eastAsia="Yu Gothic" w:hAnsi="Yu Gothic"/>
                <w:color w:val="000000" w:themeColor="text1"/>
                <w:sz w:val="20"/>
                <w:szCs w:val="20"/>
              </w:rPr>
            </w:pPr>
            <w:r w:rsidRPr="00B46AC8">
              <w:rPr>
                <w:rFonts w:ascii="Yu Gothic" w:eastAsia="Yu Gothic" w:hAnsi="Yu Gothic" w:hint="eastAsia"/>
                <w:color w:val="000000" w:themeColor="text1"/>
                <w:sz w:val="20"/>
                <w:szCs w:val="20"/>
              </w:rPr>
              <w:t xml:space="preserve">　</w:t>
            </w:r>
          </w:p>
        </w:tc>
        <w:tc>
          <w:tcPr>
            <w:tcW w:w="916" w:type="dxa"/>
            <w:tcBorders>
              <w:top w:val="nil"/>
              <w:left w:val="nil"/>
              <w:bottom w:val="single" w:sz="4" w:space="0" w:color="auto"/>
              <w:right w:val="nil"/>
            </w:tcBorders>
            <w:shd w:val="clear" w:color="auto" w:fill="auto"/>
            <w:noWrap/>
            <w:vAlign w:val="center"/>
            <w:hideMark/>
          </w:tcPr>
          <w:p w14:paraId="03C698B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Day</w:t>
            </w:r>
          </w:p>
        </w:tc>
        <w:tc>
          <w:tcPr>
            <w:tcW w:w="1134" w:type="dxa"/>
            <w:tcBorders>
              <w:top w:val="nil"/>
              <w:left w:val="nil"/>
              <w:bottom w:val="single" w:sz="4" w:space="0" w:color="auto"/>
              <w:right w:val="nil"/>
            </w:tcBorders>
            <w:shd w:val="clear" w:color="auto" w:fill="auto"/>
            <w:noWrap/>
            <w:vAlign w:val="center"/>
            <w:hideMark/>
          </w:tcPr>
          <w:p w14:paraId="74DDE02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Treatment</w:t>
            </w:r>
          </w:p>
        </w:tc>
        <w:tc>
          <w:tcPr>
            <w:tcW w:w="1487" w:type="dxa"/>
            <w:tcBorders>
              <w:top w:val="nil"/>
              <w:left w:val="nil"/>
              <w:bottom w:val="single" w:sz="4" w:space="0" w:color="auto"/>
              <w:right w:val="nil"/>
            </w:tcBorders>
            <w:shd w:val="clear" w:color="auto" w:fill="auto"/>
            <w:noWrap/>
            <w:vAlign w:val="center"/>
            <w:hideMark/>
          </w:tcPr>
          <w:p w14:paraId="7EEDF88F" w14:textId="77777777" w:rsidR="00C20F95" w:rsidRPr="00B46AC8" w:rsidRDefault="00C20F95" w:rsidP="005C4527">
            <w:pPr>
              <w:jc w:val="center"/>
              <w:rPr>
                <w:rFonts w:ascii="Times New Roman" w:eastAsia="Yu Gothic" w:hAnsi="Times New Roman" w:cs="Times New Roman"/>
                <w:color w:val="000000" w:themeColor="text1"/>
                <w:sz w:val="20"/>
                <w:szCs w:val="20"/>
              </w:rPr>
            </w:pPr>
            <w:proofErr w:type="spellStart"/>
            <w:r w:rsidRPr="00B46AC8">
              <w:rPr>
                <w:rFonts w:ascii="Times New Roman" w:eastAsia="Yu Gothic" w:hAnsi="Times New Roman" w:cs="Times New Roman"/>
                <w:color w:val="000000" w:themeColor="text1"/>
                <w:sz w:val="20"/>
                <w:szCs w:val="20"/>
              </w:rPr>
              <w:t>Day×Treatment</w:t>
            </w:r>
            <w:proofErr w:type="spellEnd"/>
          </w:p>
        </w:tc>
      </w:tr>
      <w:tr w:rsidR="00B46AC8" w:rsidRPr="00B46AC8" w14:paraId="0B2C45BF" w14:textId="77777777" w:rsidTr="005C4527">
        <w:trPr>
          <w:trHeight w:val="440"/>
        </w:trPr>
        <w:tc>
          <w:tcPr>
            <w:tcW w:w="3119" w:type="dxa"/>
            <w:gridSpan w:val="3"/>
            <w:tcBorders>
              <w:top w:val="nil"/>
              <w:left w:val="nil"/>
              <w:bottom w:val="nil"/>
              <w:right w:val="nil"/>
            </w:tcBorders>
            <w:shd w:val="clear" w:color="auto" w:fill="auto"/>
            <w:noWrap/>
            <w:vAlign w:val="center"/>
            <w:hideMark/>
          </w:tcPr>
          <w:p w14:paraId="7217EC16" w14:textId="77777777" w:rsidR="00C20F95" w:rsidRPr="00B46AC8" w:rsidRDefault="00C20F95" w:rsidP="005C4527">
            <w:pPr>
              <w:rPr>
                <w:rFonts w:ascii="Times New Roman" w:eastAsia="Yu Gothic" w:hAnsi="Times New Roman" w:cs="Times New Roman"/>
                <w:color w:val="000000" w:themeColor="text1"/>
                <w:sz w:val="20"/>
                <w:szCs w:val="20"/>
                <w:u w:val="single"/>
              </w:rPr>
            </w:pPr>
            <w:r w:rsidRPr="00B46AC8">
              <w:rPr>
                <w:rFonts w:ascii="Times New Roman" w:eastAsia="Yu Gothic" w:hAnsi="Times New Roman" w:cs="Times New Roman"/>
                <w:color w:val="000000" w:themeColor="text1"/>
                <w:sz w:val="20"/>
                <w:szCs w:val="20"/>
                <w:u w:val="single"/>
              </w:rPr>
              <w:t>Fecal fermentation parameters</w:t>
            </w:r>
          </w:p>
        </w:tc>
        <w:tc>
          <w:tcPr>
            <w:tcW w:w="1559" w:type="dxa"/>
            <w:tcBorders>
              <w:top w:val="nil"/>
              <w:left w:val="nil"/>
              <w:bottom w:val="nil"/>
              <w:right w:val="nil"/>
            </w:tcBorders>
            <w:shd w:val="clear" w:color="auto" w:fill="auto"/>
            <w:noWrap/>
            <w:vAlign w:val="center"/>
            <w:hideMark/>
          </w:tcPr>
          <w:p w14:paraId="1AC9056D" w14:textId="77777777" w:rsidR="00C20F95" w:rsidRPr="00B46AC8" w:rsidRDefault="00C20F95" w:rsidP="005C4527">
            <w:pPr>
              <w:rPr>
                <w:rFonts w:ascii="Times New Roman" w:eastAsia="Yu Gothic" w:hAnsi="Times New Roman" w:cs="Times New Roman"/>
                <w:color w:val="000000" w:themeColor="text1"/>
                <w:sz w:val="20"/>
                <w:szCs w:val="20"/>
                <w:u w:val="single"/>
              </w:rPr>
            </w:pPr>
          </w:p>
        </w:tc>
        <w:tc>
          <w:tcPr>
            <w:tcW w:w="1559" w:type="dxa"/>
            <w:tcBorders>
              <w:top w:val="nil"/>
              <w:left w:val="nil"/>
              <w:bottom w:val="nil"/>
              <w:right w:val="nil"/>
            </w:tcBorders>
            <w:shd w:val="clear" w:color="auto" w:fill="auto"/>
            <w:noWrap/>
            <w:vAlign w:val="center"/>
            <w:hideMark/>
          </w:tcPr>
          <w:p w14:paraId="2CE1DCC6"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218" w:type="dxa"/>
            <w:tcBorders>
              <w:top w:val="nil"/>
              <w:left w:val="nil"/>
              <w:bottom w:val="nil"/>
              <w:right w:val="nil"/>
            </w:tcBorders>
            <w:shd w:val="clear" w:color="auto" w:fill="auto"/>
            <w:noWrap/>
            <w:vAlign w:val="center"/>
            <w:hideMark/>
          </w:tcPr>
          <w:p w14:paraId="6FDF57EA"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663CB0DB"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560" w:type="dxa"/>
            <w:tcBorders>
              <w:top w:val="nil"/>
              <w:left w:val="nil"/>
              <w:bottom w:val="nil"/>
              <w:right w:val="nil"/>
            </w:tcBorders>
            <w:shd w:val="clear" w:color="auto" w:fill="auto"/>
            <w:noWrap/>
            <w:vAlign w:val="center"/>
            <w:hideMark/>
          </w:tcPr>
          <w:p w14:paraId="41599D59"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218" w:type="dxa"/>
            <w:tcBorders>
              <w:top w:val="nil"/>
              <w:left w:val="nil"/>
              <w:bottom w:val="nil"/>
              <w:right w:val="nil"/>
            </w:tcBorders>
            <w:shd w:val="clear" w:color="auto" w:fill="auto"/>
            <w:noWrap/>
            <w:vAlign w:val="center"/>
            <w:hideMark/>
          </w:tcPr>
          <w:p w14:paraId="25F6265E"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6F2A9F1D"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134" w:type="dxa"/>
            <w:tcBorders>
              <w:top w:val="nil"/>
              <w:left w:val="nil"/>
              <w:bottom w:val="nil"/>
              <w:right w:val="nil"/>
            </w:tcBorders>
            <w:shd w:val="clear" w:color="auto" w:fill="auto"/>
            <w:noWrap/>
            <w:vAlign w:val="center"/>
            <w:hideMark/>
          </w:tcPr>
          <w:p w14:paraId="512719DD"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487" w:type="dxa"/>
            <w:tcBorders>
              <w:top w:val="nil"/>
              <w:left w:val="nil"/>
              <w:bottom w:val="nil"/>
              <w:right w:val="nil"/>
            </w:tcBorders>
            <w:shd w:val="clear" w:color="auto" w:fill="auto"/>
            <w:noWrap/>
            <w:vAlign w:val="center"/>
            <w:hideMark/>
          </w:tcPr>
          <w:p w14:paraId="641816B7" w14:textId="77777777" w:rsidR="00C20F95" w:rsidRPr="00B46AC8" w:rsidRDefault="00C20F95" w:rsidP="005C4527">
            <w:pPr>
              <w:rPr>
                <w:rFonts w:ascii="Times New Roman" w:eastAsia="Times New Roman" w:hAnsi="Times New Roman" w:cs="Times New Roman"/>
                <w:color w:val="000000" w:themeColor="text1"/>
                <w:sz w:val="20"/>
                <w:szCs w:val="20"/>
              </w:rPr>
            </w:pPr>
          </w:p>
        </w:tc>
      </w:tr>
      <w:tr w:rsidR="00B46AC8" w:rsidRPr="00B46AC8" w14:paraId="6CF6DA27" w14:textId="77777777" w:rsidTr="005C4527">
        <w:trPr>
          <w:trHeight w:val="440"/>
        </w:trPr>
        <w:tc>
          <w:tcPr>
            <w:tcW w:w="205" w:type="dxa"/>
            <w:tcBorders>
              <w:top w:val="nil"/>
              <w:left w:val="nil"/>
              <w:bottom w:val="nil"/>
              <w:right w:val="nil"/>
            </w:tcBorders>
            <w:shd w:val="clear" w:color="auto" w:fill="auto"/>
            <w:noWrap/>
            <w:vAlign w:val="center"/>
            <w:hideMark/>
          </w:tcPr>
          <w:p w14:paraId="3C7C6D01"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0C6E972F"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pH</w:t>
            </w:r>
          </w:p>
        </w:tc>
        <w:tc>
          <w:tcPr>
            <w:tcW w:w="1559" w:type="dxa"/>
            <w:tcBorders>
              <w:top w:val="nil"/>
              <w:left w:val="nil"/>
              <w:bottom w:val="nil"/>
              <w:right w:val="nil"/>
            </w:tcBorders>
            <w:shd w:val="clear" w:color="auto" w:fill="auto"/>
            <w:vAlign w:val="center"/>
            <w:hideMark/>
          </w:tcPr>
          <w:p w14:paraId="09AA950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7.15 ± 0.49</w:t>
            </w:r>
          </w:p>
        </w:tc>
        <w:tc>
          <w:tcPr>
            <w:tcW w:w="1559" w:type="dxa"/>
            <w:tcBorders>
              <w:top w:val="nil"/>
              <w:left w:val="nil"/>
              <w:bottom w:val="nil"/>
              <w:right w:val="nil"/>
            </w:tcBorders>
            <w:shd w:val="clear" w:color="auto" w:fill="auto"/>
            <w:vAlign w:val="center"/>
            <w:hideMark/>
          </w:tcPr>
          <w:p w14:paraId="70250FA7"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7.23 ± 0.48</w:t>
            </w:r>
          </w:p>
        </w:tc>
        <w:tc>
          <w:tcPr>
            <w:tcW w:w="218" w:type="dxa"/>
            <w:tcBorders>
              <w:top w:val="nil"/>
              <w:left w:val="nil"/>
              <w:bottom w:val="nil"/>
              <w:right w:val="nil"/>
            </w:tcBorders>
            <w:shd w:val="clear" w:color="auto" w:fill="auto"/>
            <w:vAlign w:val="center"/>
            <w:hideMark/>
          </w:tcPr>
          <w:p w14:paraId="58D66424"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vAlign w:val="center"/>
            <w:hideMark/>
          </w:tcPr>
          <w:p w14:paraId="33CC974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7.66 ± 0.30</w:t>
            </w:r>
          </w:p>
        </w:tc>
        <w:tc>
          <w:tcPr>
            <w:tcW w:w="1560" w:type="dxa"/>
            <w:tcBorders>
              <w:top w:val="nil"/>
              <w:left w:val="nil"/>
              <w:bottom w:val="nil"/>
              <w:right w:val="nil"/>
            </w:tcBorders>
            <w:shd w:val="clear" w:color="auto" w:fill="auto"/>
            <w:vAlign w:val="center"/>
            <w:hideMark/>
          </w:tcPr>
          <w:p w14:paraId="4AD3CB8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7.55 ± 0.43</w:t>
            </w:r>
          </w:p>
        </w:tc>
        <w:tc>
          <w:tcPr>
            <w:tcW w:w="218" w:type="dxa"/>
            <w:tcBorders>
              <w:top w:val="nil"/>
              <w:left w:val="nil"/>
              <w:bottom w:val="nil"/>
              <w:right w:val="nil"/>
            </w:tcBorders>
            <w:shd w:val="clear" w:color="auto" w:fill="auto"/>
            <w:noWrap/>
            <w:vAlign w:val="center"/>
            <w:hideMark/>
          </w:tcPr>
          <w:p w14:paraId="3A34640B"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06EEDDF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0.006 </w:t>
            </w:r>
          </w:p>
        </w:tc>
        <w:tc>
          <w:tcPr>
            <w:tcW w:w="1134" w:type="dxa"/>
            <w:tcBorders>
              <w:top w:val="nil"/>
              <w:left w:val="nil"/>
              <w:bottom w:val="nil"/>
              <w:right w:val="nil"/>
            </w:tcBorders>
            <w:shd w:val="clear" w:color="auto" w:fill="auto"/>
            <w:noWrap/>
            <w:vAlign w:val="center"/>
            <w:hideMark/>
          </w:tcPr>
          <w:p w14:paraId="14C598F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0.584 </w:t>
            </w:r>
          </w:p>
        </w:tc>
        <w:tc>
          <w:tcPr>
            <w:tcW w:w="1487" w:type="dxa"/>
            <w:tcBorders>
              <w:top w:val="nil"/>
              <w:left w:val="nil"/>
              <w:bottom w:val="nil"/>
              <w:right w:val="nil"/>
            </w:tcBorders>
            <w:shd w:val="clear" w:color="auto" w:fill="auto"/>
            <w:noWrap/>
            <w:vAlign w:val="center"/>
            <w:hideMark/>
          </w:tcPr>
          <w:p w14:paraId="7B89B52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0.525 </w:t>
            </w:r>
          </w:p>
        </w:tc>
      </w:tr>
      <w:tr w:rsidR="00B46AC8" w:rsidRPr="00B46AC8" w14:paraId="181889FE" w14:textId="77777777" w:rsidTr="005C4527">
        <w:trPr>
          <w:trHeight w:val="440"/>
        </w:trPr>
        <w:tc>
          <w:tcPr>
            <w:tcW w:w="205" w:type="dxa"/>
            <w:tcBorders>
              <w:top w:val="nil"/>
              <w:left w:val="nil"/>
              <w:bottom w:val="nil"/>
              <w:right w:val="nil"/>
            </w:tcBorders>
            <w:shd w:val="clear" w:color="auto" w:fill="auto"/>
            <w:noWrap/>
            <w:vAlign w:val="center"/>
            <w:hideMark/>
          </w:tcPr>
          <w:p w14:paraId="551BED4C"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2B6B6270"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Total VFA, </w:t>
            </w:r>
            <w:proofErr w:type="spellStart"/>
            <w:r w:rsidRPr="00B46AC8">
              <w:rPr>
                <w:rFonts w:ascii="Times New Roman" w:eastAsia="Yu Gothic" w:hAnsi="Times New Roman" w:cs="Times New Roman"/>
                <w:color w:val="000000" w:themeColor="text1"/>
                <w:sz w:val="20"/>
                <w:szCs w:val="20"/>
              </w:rPr>
              <w:t>μmol</w:t>
            </w:r>
            <w:proofErr w:type="spellEnd"/>
            <w:r w:rsidRPr="00B46AC8">
              <w:rPr>
                <w:rFonts w:ascii="Times New Roman" w:eastAsia="Yu Gothic" w:hAnsi="Times New Roman" w:cs="Times New Roman"/>
                <w:color w:val="000000" w:themeColor="text1"/>
                <w:sz w:val="20"/>
                <w:szCs w:val="20"/>
              </w:rPr>
              <w:t>/g feces</w:t>
            </w:r>
          </w:p>
        </w:tc>
        <w:tc>
          <w:tcPr>
            <w:tcW w:w="1559" w:type="dxa"/>
            <w:tcBorders>
              <w:top w:val="nil"/>
              <w:left w:val="nil"/>
              <w:bottom w:val="nil"/>
              <w:right w:val="nil"/>
            </w:tcBorders>
            <w:shd w:val="clear" w:color="auto" w:fill="auto"/>
            <w:vAlign w:val="center"/>
            <w:hideMark/>
          </w:tcPr>
          <w:p w14:paraId="51AC36C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48.9 ± 11.9</w:t>
            </w:r>
          </w:p>
        </w:tc>
        <w:tc>
          <w:tcPr>
            <w:tcW w:w="1559" w:type="dxa"/>
            <w:tcBorders>
              <w:top w:val="nil"/>
              <w:left w:val="nil"/>
              <w:bottom w:val="nil"/>
              <w:right w:val="nil"/>
            </w:tcBorders>
            <w:shd w:val="clear" w:color="auto" w:fill="auto"/>
            <w:vAlign w:val="center"/>
            <w:hideMark/>
          </w:tcPr>
          <w:p w14:paraId="56BD82A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56.0 ± 17.9</w:t>
            </w:r>
          </w:p>
        </w:tc>
        <w:tc>
          <w:tcPr>
            <w:tcW w:w="218" w:type="dxa"/>
            <w:tcBorders>
              <w:top w:val="nil"/>
              <w:left w:val="nil"/>
              <w:bottom w:val="nil"/>
              <w:right w:val="nil"/>
            </w:tcBorders>
            <w:shd w:val="clear" w:color="auto" w:fill="auto"/>
            <w:vAlign w:val="center"/>
            <w:hideMark/>
          </w:tcPr>
          <w:p w14:paraId="3F4AE44A"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vAlign w:val="center"/>
            <w:hideMark/>
          </w:tcPr>
          <w:p w14:paraId="3724C2A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76.3 ± 15.9</w:t>
            </w:r>
          </w:p>
        </w:tc>
        <w:tc>
          <w:tcPr>
            <w:tcW w:w="1560" w:type="dxa"/>
            <w:tcBorders>
              <w:top w:val="nil"/>
              <w:left w:val="nil"/>
              <w:bottom w:val="nil"/>
              <w:right w:val="nil"/>
            </w:tcBorders>
            <w:shd w:val="clear" w:color="auto" w:fill="auto"/>
            <w:vAlign w:val="center"/>
            <w:hideMark/>
          </w:tcPr>
          <w:p w14:paraId="184B428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84.5 ± 34.2</w:t>
            </w:r>
          </w:p>
        </w:tc>
        <w:tc>
          <w:tcPr>
            <w:tcW w:w="218" w:type="dxa"/>
            <w:tcBorders>
              <w:top w:val="nil"/>
              <w:left w:val="nil"/>
              <w:bottom w:val="nil"/>
              <w:right w:val="nil"/>
            </w:tcBorders>
            <w:shd w:val="clear" w:color="auto" w:fill="auto"/>
            <w:noWrap/>
            <w:vAlign w:val="center"/>
            <w:hideMark/>
          </w:tcPr>
          <w:p w14:paraId="1A430231"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17B7D58A" w14:textId="1914B126"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&lt; 0.001 </w:t>
            </w:r>
          </w:p>
        </w:tc>
        <w:tc>
          <w:tcPr>
            <w:tcW w:w="1134" w:type="dxa"/>
            <w:tcBorders>
              <w:top w:val="nil"/>
              <w:left w:val="nil"/>
              <w:bottom w:val="nil"/>
              <w:right w:val="nil"/>
            </w:tcBorders>
            <w:shd w:val="clear" w:color="auto" w:fill="auto"/>
            <w:noWrap/>
            <w:vAlign w:val="center"/>
            <w:hideMark/>
          </w:tcPr>
          <w:p w14:paraId="0287CA6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0.727 </w:t>
            </w:r>
          </w:p>
        </w:tc>
        <w:tc>
          <w:tcPr>
            <w:tcW w:w="1487" w:type="dxa"/>
            <w:tcBorders>
              <w:top w:val="nil"/>
              <w:left w:val="nil"/>
              <w:bottom w:val="nil"/>
              <w:right w:val="nil"/>
            </w:tcBorders>
            <w:shd w:val="clear" w:color="auto" w:fill="auto"/>
            <w:noWrap/>
            <w:vAlign w:val="center"/>
            <w:hideMark/>
          </w:tcPr>
          <w:p w14:paraId="2E6C9EE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0.943 </w:t>
            </w:r>
          </w:p>
        </w:tc>
      </w:tr>
      <w:tr w:rsidR="00B46AC8" w:rsidRPr="00B46AC8" w14:paraId="4D447AF5" w14:textId="77777777" w:rsidTr="005C4527">
        <w:trPr>
          <w:trHeight w:val="440"/>
        </w:trPr>
        <w:tc>
          <w:tcPr>
            <w:tcW w:w="205" w:type="dxa"/>
            <w:tcBorders>
              <w:top w:val="nil"/>
              <w:left w:val="nil"/>
              <w:bottom w:val="nil"/>
              <w:right w:val="nil"/>
            </w:tcBorders>
            <w:shd w:val="clear" w:color="auto" w:fill="auto"/>
            <w:noWrap/>
            <w:vAlign w:val="center"/>
            <w:hideMark/>
          </w:tcPr>
          <w:p w14:paraId="007294BE"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510" w:type="dxa"/>
            <w:tcBorders>
              <w:top w:val="nil"/>
              <w:left w:val="nil"/>
              <w:bottom w:val="nil"/>
              <w:right w:val="nil"/>
            </w:tcBorders>
            <w:shd w:val="clear" w:color="auto" w:fill="auto"/>
            <w:vAlign w:val="center"/>
            <w:hideMark/>
          </w:tcPr>
          <w:p w14:paraId="46C0EABB"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2404" w:type="dxa"/>
            <w:tcBorders>
              <w:top w:val="nil"/>
              <w:left w:val="nil"/>
              <w:bottom w:val="nil"/>
              <w:right w:val="nil"/>
            </w:tcBorders>
            <w:shd w:val="clear" w:color="auto" w:fill="auto"/>
            <w:vAlign w:val="center"/>
            <w:hideMark/>
          </w:tcPr>
          <w:p w14:paraId="71F9DA21"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Acetate, mol/100 mol</w:t>
            </w:r>
          </w:p>
        </w:tc>
        <w:tc>
          <w:tcPr>
            <w:tcW w:w="1559" w:type="dxa"/>
            <w:tcBorders>
              <w:top w:val="nil"/>
              <w:left w:val="nil"/>
              <w:bottom w:val="nil"/>
              <w:right w:val="nil"/>
            </w:tcBorders>
            <w:shd w:val="clear" w:color="auto" w:fill="auto"/>
            <w:vAlign w:val="center"/>
            <w:hideMark/>
          </w:tcPr>
          <w:p w14:paraId="1932134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55.5 ± 5.0</w:t>
            </w:r>
          </w:p>
        </w:tc>
        <w:tc>
          <w:tcPr>
            <w:tcW w:w="1559" w:type="dxa"/>
            <w:tcBorders>
              <w:top w:val="nil"/>
              <w:left w:val="nil"/>
              <w:bottom w:val="nil"/>
              <w:right w:val="nil"/>
            </w:tcBorders>
            <w:shd w:val="clear" w:color="auto" w:fill="auto"/>
            <w:vAlign w:val="center"/>
            <w:hideMark/>
          </w:tcPr>
          <w:p w14:paraId="31199AC7"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52.9 ± 5.3</w:t>
            </w:r>
          </w:p>
        </w:tc>
        <w:tc>
          <w:tcPr>
            <w:tcW w:w="218" w:type="dxa"/>
            <w:tcBorders>
              <w:top w:val="nil"/>
              <w:left w:val="nil"/>
              <w:bottom w:val="nil"/>
              <w:right w:val="nil"/>
            </w:tcBorders>
            <w:shd w:val="clear" w:color="auto" w:fill="auto"/>
            <w:vAlign w:val="center"/>
            <w:hideMark/>
          </w:tcPr>
          <w:p w14:paraId="3E5388ED"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vAlign w:val="center"/>
            <w:hideMark/>
          </w:tcPr>
          <w:p w14:paraId="25B8D4A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60.0 ± 5.4</w:t>
            </w:r>
          </w:p>
        </w:tc>
        <w:tc>
          <w:tcPr>
            <w:tcW w:w="1560" w:type="dxa"/>
            <w:tcBorders>
              <w:top w:val="nil"/>
              <w:left w:val="nil"/>
              <w:bottom w:val="nil"/>
              <w:right w:val="nil"/>
            </w:tcBorders>
            <w:shd w:val="clear" w:color="auto" w:fill="auto"/>
            <w:vAlign w:val="center"/>
            <w:hideMark/>
          </w:tcPr>
          <w:p w14:paraId="3EC1C083"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58.4 ± 2.7</w:t>
            </w:r>
          </w:p>
        </w:tc>
        <w:tc>
          <w:tcPr>
            <w:tcW w:w="218" w:type="dxa"/>
            <w:tcBorders>
              <w:top w:val="nil"/>
              <w:left w:val="nil"/>
              <w:bottom w:val="nil"/>
              <w:right w:val="nil"/>
            </w:tcBorders>
            <w:shd w:val="clear" w:color="auto" w:fill="auto"/>
            <w:noWrap/>
            <w:vAlign w:val="center"/>
            <w:hideMark/>
          </w:tcPr>
          <w:p w14:paraId="2A0338E2"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58AA0107"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0.001 </w:t>
            </w:r>
          </w:p>
        </w:tc>
        <w:tc>
          <w:tcPr>
            <w:tcW w:w="1134" w:type="dxa"/>
            <w:tcBorders>
              <w:top w:val="nil"/>
              <w:left w:val="nil"/>
              <w:bottom w:val="nil"/>
              <w:right w:val="nil"/>
            </w:tcBorders>
            <w:shd w:val="clear" w:color="auto" w:fill="auto"/>
            <w:noWrap/>
            <w:vAlign w:val="center"/>
            <w:hideMark/>
          </w:tcPr>
          <w:p w14:paraId="0CF65BF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0.382 </w:t>
            </w:r>
          </w:p>
        </w:tc>
        <w:tc>
          <w:tcPr>
            <w:tcW w:w="1487" w:type="dxa"/>
            <w:tcBorders>
              <w:top w:val="nil"/>
              <w:left w:val="nil"/>
              <w:bottom w:val="nil"/>
              <w:right w:val="nil"/>
            </w:tcBorders>
            <w:shd w:val="clear" w:color="auto" w:fill="auto"/>
            <w:noWrap/>
            <w:vAlign w:val="center"/>
            <w:hideMark/>
          </w:tcPr>
          <w:p w14:paraId="6232ADD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0.732 </w:t>
            </w:r>
          </w:p>
        </w:tc>
      </w:tr>
      <w:tr w:rsidR="00B46AC8" w:rsidRPr="00B46AC8" w14:paraId="38B6FF8E" w14:textId="77777777" w:rsidTr="005C4527">
        <w:trPr>
          <w:trHeight w:val="440"/>
        </w:trPr>
        <w:tc>
          <w:tcPr>
            <w:tcW w:w="205" w:type="dxa"/>
            <w:tcBorders>
              <w:top w:val="nil"/>
              <w:left w:val="nil"/>
              <w:bottom w:val="nil"/>
              <w:right w:val="nil"/>
            </w:tcBorders>
            <w:shd w:val="clear" w:color="auto" w:fill="auto"/>
            <w:noWrap/>
            <w:vAlign w:val="center"/>
            <w:hideMark/>
          </w:tcPr>
          <w:p w14:paraId="572DDF05"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510" w:type="dxa"/>
            <w:tcBorders>
              <w:top w:val="nil"/>
              <w:left w:val="nil"/>
              <w:bottom w:val="nil"/>
              <w:right w:val="nil"/>
            </w:tcBorders>
            <w:shd w:val="clear" w:color="auto" w:fill="auto"/>
            <w:vAlign w:val="center"/>
            <w:hideMark/>
          </w:tcPr>
          <w:p w14:paraId="15D1B0BD"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2404" w:type="dxa"/>
            <w:tcBorders>
              <w:top w:val="nil"/>
              <w:left w:val="nil"/>
              <w:bottom w:val="nil"/>
              <w:right w:val="nil"/>
            </w:tcBorders>
            <w:shd w:val="clear" w:color="auto" w:fill="auto"/>
            <w:vAlign w:val="center"/>
            <w:hideMark/>
          </w:tcPr>
          <w:p w14:paraId="2876080C"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Propionate, mol/100 mol</w:t>
            </w:r>
          </w:p>
        </w:tc>
        <w:tc>
          <w:tcPr>
            <w:tcW w:w="1559" w:type="dxa"/>
            <w:tcBorders>
              <w:top w:val="nil"/>
              <w:left w:val="nil"/>
              <w:bottom w:val="nil"/>
              <w:right w:val="nil"/>
            </w:tcBorders>
            <w:shd w:val="clear" w:color="auto" w:fill="auto"/>
            <w:vAlign w:val="center"/>
            <w:hideMark/>
          </w:tcPr>
          <w:p w14:paraId="531F6F7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27.6 ± 3.0</w:t>
            </w:r>
          </w:p>
        </w:tc>
        <w:tc>
          <w:tcPr>
            <w:tcW w:w="1559" w:type="dxa"/>
            <w:tcBorders>
              <w:top w:val="nil"/>
              <w:left w:val="nil"/>
              <w:bottom w:val="nil"/>
              <w:right w:val="nil"/>
            </w:tcBorders>
            <w:shd w:val="clear" w:color="auto" w:fill="auto"/>
            <w:vAlign w:val="center"/>
            <w:hideMark/>
          </w:tcPr>
          <w:p w14:paraId="7804813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28.0 ± 3.5</w:t>
            </w:r>
          </w:p>
        </w:tc>
        <w:tc>
          <w:tcPr>
            <w:tcW w:w="218" w:type="dxa"/>
            <w:tcBorders>
              <w:top w:val="nil"/>
              <w:left w:val="nil"/>
              <w:bottom w:val="nil"/>
              <w:right w:val="nil"/>
            </w:tcBorders>
            <w:shd w:val="clear" w:color="auto" w:fill="auto"/>
            <w:vAlign w:val="center"/>
            <w:hideMark/>
          </w:tcPr>
          <w:p w14:paraId="5FDE42BE"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vAlign w:val="center"/>
            <w:hideMark/>
          </w:tcPr>
          <w:p w14:paraId="6CB36789"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25.9 ± 2.4</w:t>
            </w:r>
          </w:p>
        </w:tc>
        <w:tc>
          <w:tcPr>
            <w:tcW w:w="1560" w:type="dxa"/>
            <w:tcBorders>
              <w:top w:val="nil"/>
              <w:left w:val="nil"/>
              <w:bottom w:val="nil"/>
              <w:right w:val="nil"/>
            </w:tcBorders>
            <w:shd w:val="clear" w:color="auto" w:fill="auto"/>
            <w:vAlign w:val="center"/>
            <w:hideMark/>
          </w:tcPr>
          <w:p w14:paraId="3997DDE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27.8 ± 3.5</w:t>
            </w:r>
          </w:p>
        </w:tc>
        <w:tc>
          <w:tcPr>
            <w:tcW w:w="218" w:type="dxa"/>
            <w:tcBorders>
              <w:top w:val="nil"/>
              <w:left w:val="nil"/>
              <w:bottom w:val="nil"/>
              <w:right w:val="nil"/>
            </w:tcBorders>
            <w:shd w:val="clear" w:color="auto" w:fill="auto"/>
            <w:noWrap/>
            <w:vAlign w:val="center"/>
            <w:hideMark/>
          </w:tcPr>
          <w:p w14:paraId="1229509F"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5606ABD7"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0.303 </w:t>
            </w:r>
          </w:p>
        </w:tc>
        <w:tc>
          <w:tcPr>
            <w:tcW w:w="1134" w:type="dxa"/>
            <w:tcBorders>
              <w:top w:val="nil"/>
              <w:left w:val="nil"/>
              <w:bottom w:val="nil"/>
              <w:right w:val="nil"/>
            </w:tcBorders>
            <w:shd w:val="clear" w:color="auto" w:fill="auto"/>
            <w:noWrap/>
            <w:vAlign w:val="center"/>
            <w:hideMark/>
          </w:tcPr>
          <w:p w14:paraId="58FB4D4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0.800 </w:t>
            </w:r>
          </w:p>
        </w:tc>
        <w:tc>
          <w:tcPr>
            <w:tcW w:w="1487" w:type="dxa"/>
            <w:tcBorders>
              <w:top w:val="nil"/>
              <w:left w:val="nil"/>
              <w:bottom w:val="nil"/>
              <w:right w:val="nil"/>
            </w:tcBorders>
            <w:shd w:val="clear" w:color="auto" w:fill="auto"/>
            <w:noWrap/>
            <w:vAlign w:val="center"/>
            <w:hideMark/>
          </w:tcPr>
          <w:p w14:paraId="3BD014B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0.418 </w:t>
            </w:r>
          </w:p>
        </w:tc>
      </w:tr>
      <w:tr w:rsidR="00B46AC8" w:rsidRPr="00B46AC8" w14:paraId="09FDCD79" w14:textId="77777777" w:rsidTr="005C4527">
        <w:trPr>
          <w:trHeight w:val="440"/>
        </w:trPr>
        <w:tc>
          <w:tcPr>
            <w:tcW w:w="205" w:type="dxa"/>
            <w:tcBorders>
              <w:top w:val="nil"/>
              <w:left w:val="nil"/>
              <w:bottom w:val="nil"/>
              <w:right w:val="nil"/>
            </w:tcBorders>
            <w:shd w:val="clear" w:color="auto" w:fill="auto"/>
            <w:noWrap/>
            <w:vAlign w:val="center"/>
            <w:hideMark/>
          </w:tcPr>
          <w:p w14:paraId="5F76ACF9"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510" w:type="dxa"/>
            <w:tcBorders>
              <w:top w:val="nil"/>
              <w:left w:val="nil"/>
              <w:bottom w:val="nil"/>
              <w:right w:val="nil"/>
            </w:tcBorders>
            <w:shd w:val="clear" w:color="auto" w:fill="auto"/>
            <w:vAlign w:val="center"/>
            <w:hideMark/>
          </w:tcPr>
          <w:p w14:paraId="66D6A3BF"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2404" w:type="dxa"/>
            <w:tcBorders>
              <w:top w:val="nil"/>
              <w:left w:val="nil"/>
              <w:bottom w:val="nil"/>
              <w:right w:val="nil"/>
            </w:tcBorders>
            <w:shd w:val="clear" w:color="auto" w:fill="auto"/>
            <w:vAlign w:val="center"/>
            <w:hideMark/>
          </w:tcPr>
          <w:p w14:paraId="5354C7AD"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Butyrate, mol/100 mol</w:t>
            </w:r>
          </w:p>
        </w:tc>
        <w:tc>
          <w:tcPr>
            <w:tcW w:w="1559" w:type="dxa"/>
            <w:tcBorders>
              <w:top w:val="nil"/>
              <w:left w:val="nil"/>
              <w:bottom w:val="nil"/>
              <w:right w:val="nil"/>
            </w:tcBorders>
            <w:shd w:val="clear" w:color="auto" w:fill="auto"/>
            <w:vAlign w:val="center"/>
            <w:hideMark/>
          </w:tcPr>
          <w:p w14:paraId="767D2A43"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11.9 ± 2.7</w:t>
            </w:r>
          </w:p>
        </w:tc>
        <w:tc>
          <w:tcPr>
            <w:tcW w:w="1559" w:type="dxa"/>
            <w:tcBorders>
              <w:top w:val="nil"/>
              <w:left w:val="nil"/>
              <w:bottom w:val="nil"/>
              <w:right w:val="nil"/>
            </w:tcBorders>
            <w:shd w:val="clear" w:color="auto" w:fill="auto"/>
            <w:vAlign w:val="center"/>
            <w:hideMark/>
          </w:tcPr>
          <w:p w14:paraId="3ACB343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14.5 ± 3.3</w:t>
            </w:r>
          </w:p>
        </w:tc>
        <w:tc>
          <w:tcPr>
            <w:tcW w:w="218" w:type="dxa"/>
            <w:tcBorders>
              <w:top w:val="nil"/>
              <w:left w:val="nil"/>
              <w:bottom w:val="nil"/>
              <w:right w:val="nil"/>
            </w:tcBorders>
            <w:shd w:val="clear" w:color="auto" w:fill="auto"/>
            <w:vAlign w:val="center"/>
            <w:hideMark/>
          </w:tcPr>
          <w:p w14:paraId="209E0C5A"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vAlign w:val="center"/>
            <w:hideMark/>
          </w:tcPr>
          <w:p w14:paraId="6A4C9649"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8.8 ± 1.6</w:t>
            </w:r>
          </w:p>
        </w:tc>
        <w:tc>
          <w:tcPr>
            <w:tcW w:w="1560" w:type="dxa"/>
            <w:tcBorders>
              <w:top w:val="nil"/>
              <w:left w:val="nil"/>
              <w:bottom w:val="nil"/>
              <w:right w:val="nil"/>
            </w:tcBorders>
            <w:shd w:val="clear" w:color="auto" w:fill="auto"/>
            <w:vAlign w:val="center"/>
            <w:hideMark/>
          </w:tcPr>
          <w:p w14:paraId="172E5433"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9.4 ± 1.8</w:t>
            </w:r>
          </w:p>
        </w:tc>
        <w:tc>
          <w:tcPr>
            <w:tcW w:w="218" w:type="dxa"/>
            <w:tcBorders>
              <w:top w:val="nil"/>
              <w:left w:val="nil"/>
              <w:bottom w:val="nil"/>
              <w:right w:val="nil"/>
            </w:tcBorders>
            <w:shd w:val="clear" w:color="auto" w:fill="auto"/>
            <w:noWrap/>
            <w:vAlign w:val="center"/>
            <w:hideMark/>
          </w:tcPr>
          <w:p w14:paraId="6760EEA8"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0CB0A3D6" w14:textId="33C9F928"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&lt; 0.001 </w:t>
            </w:r>
          </w:p>
        </w:tc>
        <w:tc>
          <w:tcPr>
            <w:tcW w:w="1134" w:type="dxa"/>
            <w:tcBorders>
              <w:top w:val="nil"/>
              <w:left w:val="nil"/>
              <w:bottom w:val="nil"/>
              <w:right w:val="nil"/>
            </w:tcBorders>
            <w:shd w:val="clear" w:color="auto" w:fill="auto"/>
            <w:noWrap/>
            <w:vAlign w:val="center"/>
            <w:hideMark/>
          </w:tcPr>
          <w:p w14:paraId="6F8A056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0.054 </w:t>
            </w:r>
          </w:p>
        </w:tc>
        <w:tc>
          <w:tcPr>
            <w:tcW w:w="1487" w:type="dxa"/>
            <w:tcBorders>
              <w:top w:val="nil"/>
              <w:left w:val="nil"/>
              <w:bottom w:val="nil"/>
              <w:right w:val="nil"/>
            </w:tcBorders>
            <w:shd w:val="clear" w:color="auto" w:fill="auto"/>
            <w:noWrap/>
            <w:vAlign w:val="center"/>
            <w:hideMark/>
          </w:tcPr>
          <w:p w14:paraId="1CFF521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0.191 </w:t>
            </w:r>
          </w:p>
        </w:tc>
      </w:tr>
      <w:tr w:rsidR="00B46AC8" w:rsidRPr="00B46AC8" w14:paraId="0979CAB8" w14:textId="77777777" w:rsidTr="005C4527">
        <w:trPr>
          <w:trHeight w:val="440"/>
        </w:trPr>
        <w:tc>
          <w:tcPr>
            <w:tcW w:w="205" w:type="dxa"/>
            <w:tcBorders>
              <w:top w:val="nil"/>
              <w:left w:val="nil"/>
              <w:bottom w:val="nil"/>
              <w:right w:val="nil"/>
            </w:tcBorders>
            <w:shd w:val="clear" w:color="auto" w:fill="auto"/>
            <w:noWrap/>
            <w:vAlign w:val="center"/>
            <w:hideMark/>
          </w:tcPr>
          <w:p w14:paraId="68C05181"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510" w:type="dxa"/>
            <w:tcBorders>
              <w:top w:val="nil"/>
              <w:left w:val="nil"/>
              <w:bottom w:val="nil"/>
              <w:right w:val="nil"/>
            </w:tcBorders>
            <w:shd w:val="clear" w:color="auto" w:fill="auto"/>
            <w:vAlign w:val="center"/>
            <w:hideMark/>
          </w:tcPr>
          <w:p w14:paraId="3503A4B2"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2404" w:type="dxa"/>
            <w:tcBorders>
              <w:top w:val="nil"/>
              <w:left w:val="nil"/>
              <w:bottom w:val="nil"/>
              <w:right w:val="nil"/>
            </w:tcBorders>
            <w:shd w:val="clear" w:color="auto" w:fill="auto"/>
            <w:vAlign w:val="center"/>
            <w:hideMark/>
          </w:tcPr>
          <w:p w14:paraId="67D20A8B" w14:textId="77777777" w:rsidR="00C20F95" w:rsidRPr="00B46AC8" w:rsidRDefault="00C20F95" w:rsidP="005C4527">
            <w:pPr>
              <w:rPr>
                <w:rFonts w:ascii="Times New Roman" w:eastAsia="Yu Gothic" w:hAnsi="Times New Roman" w:cs="Times New Roman"/>
                <w:color w:val="000000" w:themeColor="text1"/>
                <w:sz w:val="20"/>
                <w:szCs w:val="20"/>
              </w:rPr>
            </w:pPr>
            <w:proofErr w:type="spellStart"/>
            <w:r w:rsidRPr="00B46AC8">
              <w:rPr>
                <w:rFonts w:ascii="Times New Roman" w:eastAsia="Yu Gothic" w:hAnsi="Times New Roman" w:cs="Times New Roman"/>
                <w:color w:val="000000" w:themeColor="text1"/>
                <w:sz w:val="20"/>
                <w:szCs w:val="20"/>
              </w:rPr>
              <w:t>Isobutyrate</w:t>
            </w:r>
            <w:proofErr w:type="spellEnd"/>
            <w:r w:rsidRPr="00B46AC8">
              <w:rPr>
                <w:rFonts w:ascii="Times New Roman" w:eastAsia="Yu Gothic" w:hAnsi="Times New Roman" w:cs="Times New Roman"/>
                <w:color w:val="000000" w:themeColor="text1"/>
                <w:sz w:val="20"/>
                <w:szCs w:val="20"/>
              </w:rPr>
              <w:t>, mol/100 mol</w:t>
            </w:r>
          </w:p>
        </w:tc>
        <w:tc>
          <w:tcPr>
            <w:tcW w:w="1559" w:type="dxa"/>
            <w:tcBorders>
              <w:top w:val="nil"/>
              <w:left w:val="nil"/>
              <w:bottom w:val="nil"/>
              <w:right w:val="nil"/>
            </w:tcBorders>
            <w:shd w:val="clear" w:color="auto" w:fill="auto"/>
            <w:vAlign w:val="center"/>
            <w:hideMark/>
          </w:tcPr>
          <w:p w14:paraId="7FEB541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1.2 ± 0.7</w:t>
            </w:r>
          </w:p>
        </w:tc>
        <w:tc>
          <w:tcPr>
            <w:tcW w:w="1559" w:type="dxa"/>
            <w:tcBorders>
              <w:top w:val="nil"/>
              <w:left w:val="nil"/>
              <w:bottom w:val="nil"/>
              <w:right w:val="nil"/>
            </w:tcBorders>
            <w:shd w:val="clear" w:color="auto" w:fill="auto"/>
            <w:vAlign w:val="center"/>
            <w:hideMark/>
          </w:tcPr>
          <w:p w14:paraId="02057E7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1.6 ± 1.2</w:t>
            </w:r>
          </w:p>
        </w:tc>
        <w:tc>
          <w:tcPr>
            <w:tcW w:w="218" w:type="dxa"/>
            <w:tcBorders>
              <w:top w:val="nil"/>
              <w:left w:val="nil"/>
              <w:bottom w:val="nil"/>
              <w:right w:val="nil"/>
            </w:tcBorders>
            <w:shd w:val="clear" w:color="auto" w:fill="auto"/>
            <w:vAlign w:val="center"/>
            <w:hideMark/>
          </w:tcPr>
          <w:p w14:paraId="27D0CCEF"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vAlign w:val="center"/>
            <w:hideMark/>
          </w:tcPr>
          <w:p w14:paraId="1052A76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1.4 ± 0.8</w:t>
            </w:r>
          </w:p>
        </w:tc>
        <w:tc>
          <w:tcPr>
            <w:tcW w:w="1560" w:type="dxa"/>
            <w:tcBorders>
              <w:top w:val="nil"/>
              <w:left w:val="nil"/>
              <w:bottom w:val="nil"/>
              <w:right w:val="nil"/>
            </w:tcBorders>
            <w:shd w:val="clear" w:color="auto" w:fill="auto"/>
            <w:vAlign w:val="center"/>
            <w:hideMark/>
          </w:tcPr>
          <w:p w14:paraId="4DEDA65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1.9 ± 1.0</w:t>
            </w:r>
          </w:p>
        </w:tc>
        <w:tc>
          <w:tcPr>
            <w:tcW w:w="218" w:type="dxa"/>
            <w:tcBorders>
              <w:top w:val="nil"/>
              <w:left w:val="nil"/>
              <w:bottom w:val="nil"/>
              <w:right w:val="nil"/>
            </w:tcBorders>
            <w:shd w:val="clear" w:color="auto" w:fill="auto"/>
            <w:noWrap/>
            <w:vAlign w:val="center"/>
            <w:hideMark/>
          </w:tcPr>
          <w:p w14:paraId="3114063E"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684044C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0.204 </w:t>
            </w:r>
          </w:p>
        </w:tc>
        <w:tc>
          <w:tcPr>
            <w:tcW w:w="1134" w:type="dxa"/>
            <w:tcBorders>
              <w:top w:val="nil"/>
              <w:left w:val="nil"/>
              <w:bottom w:val="nil"/>
              <w:right w:val="nil"/>
            </w:tcBorders>
            <w:shd w:val="clear" w:color="auto" w:fill="auto"/>
            <w:noWrap/>
            <w:vAlign w:val="center"/>
            <w:hideMark/>
          </w:tcPr>
          <w:p w14:paraId="049C42D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0.687 </w:t>
            </w:r>
          </w:p>
        </w:tc>
        <w:tc>
          <w:tcPr>
            <w:tcW w:w="1487" w:type="dxa"/>
            <w:tcBorders>
              <w:top w:val="nil"/>
              <w:left w:val="nil"/>
              <w:bottom w:val="nil"/>
              <w:right w:val="nil"/>
            </w:tcBorders>
            <w:shd w:val="clear" w:color="auto" w:fill="auto"/>
            <w:noWrap/>
            <w:vAlign w:val="center"/>
            <w:hideMark/>
          </w:tcPr>
          <w:p w14:paraId="79BE02A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0.679 </w:t>
            </w:r>
          </w:p>
        </w:tc>
      </w:tr>
      <w:tr w:rsidR="00B46AC8" w:rsidRPr="00B46AC8" w14:paraId="1F15179D" w14:textId="77777777" w:rsidTr="005C4527">
        <w:trPr>
          <w:trHeight w:val="440"/>
        </w:trPr>
        <w:tc>
          <w:tcPr>
            <w:tcW w:w="205" w:type="dxa"/>
            <w:tcBorders>
              <w:top w:val="nil"/>
              <w:left w:val="nil"/>
              <w:bottom w:val="nil"/>
              <w:right w:val="nil"/>
            </w:tcBorders>
            <w:shd w:val="clear" w:color="auto" w:fill="auto"/>
            <w:noWrap/>
            <w:vAlign w:val="center"/>
            <w:hideMark/>
          </w:tcPr>
          <w:p w14:paraId="2062B1EA"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510" w:type="dxa"/>
            <w:tcBorders>
              <w:top w:val="nil"/>
              <w:left w:val="nil"/>
              <w:bottom w:val="nil"/>
              <w:right w:val="nil"/>
            </w:tcBorders>
            <w:shd w:val="clear" w:color="auto" w:fill="auto"/>
            <w:vAlign w:val="center"/>
            <w:hideMark/>
          </w:tcPr>
          <w:p w14:paraId="055012E9"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2404" w:type="dxa"/>
            <w:tcBorders>
              <w:top w:val="nil"/>
              <w:left w:val="nil"/>
              <w:bottom w:val="nil"/>
              <w:right w:val="nil"/>
            </w:tcBorders>
            <w:shd w:val="clear" w:color="auto" w:fill="auto"/>
            <w:vAlign w:val="center"/>
            <w:hideMark/>
          </w:tcPr>
          <w:p w14:paraId="6BF23142"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Isovalerate, mol/100 mol</w:t>
            </w:r>
          </w:p>
        </w:tc>
        <w:tc>
          <w:tcPr>
            <w:tcW w:w="1559" w:type="dxa"/>
            <w:tcBorders>
              <w:top w:val="nil"/>
              <w:left w:val="nil"/>
              <w:bottom w:val="nil"/>
              <w:right w:val="nil"/>
            </w:tcBorders>
            <w:shd w:val="clear" w:color="auto" w:fill="auto"/>
            <w:vAlign w:val="center"/>
            <w:hideMark/>
          </w:tcPr>
          <w:p w14:paraId="4558AF2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1.5 ± 0.9</w:t>
            </w:r>
          </w:p>
        </w:tc>
        <w:tc>
          <w:tcPr>
            <w:tcW w:w="1559" w:type="dxa"/>
            <w:tcBorders>
              <w:top w:val="nil"/>
              <w:left w:val="nil"/>
              <w:bottom w:val="nil"/>
              <w:right w:val="nil"/>
            </w:tcBorders>
            <w:shd w:val="clear" w:color="auto" w:fill="auto"/>
            <w:vAlign w:val="center"/>
            <w:hideMark/>
          </w:tcPr>
          <w:p w14:paraId="764466D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1.9 ± 1.7</w:t>
            </w:r>
          </w:p>
        </w:tc>
        <w:tc>
          <w:tcPr>
            <w:tcW w:w="218" w:type="dxa"/>
            <w:tcBorders>
              <w:top w:val="nil"/>
              <w:left w:val="nil"/>
              <w:bottom w:val="nil"/>
              <w:right w:val="nil"/>
            </w:tcBorders>
            <w:shd w:val="clear" w:color="auto" w:fill="auto"/>
            <w:vAlign w:val="center"/>
            <w:hideMark/>
          </w:tcPr>
          <w:p w14:paraId="392B74F2"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vAlign w:val="center"/>
            <w:hideMark/>
          </w:tcPr>
          <w:p w14:paraId="53322C2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1.5 ± 1.0</w:t>
            </w:r>
          </w:p>
        </w:tc>
        <w:tc>
          <w:tcPr>
            <w:tcW w:w="1560" w:type="dxa"/>
            <w:tcBorders>
              <w:top w:val="nil"/>
              <w:left w:val="nil"/>
              <w:bottom w:val="nil"/>
              <w:right w:val="nil"/>
            </w:tcBorders>
            <w:shd w:val="clear" w:color="auto" w:fill="auto"/>
            <w:vAlign w:val="center"/>
            <w:hideMark/>
          </w:tcPr>
          <w:p w14:paraId="46D5800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1.4 ± 1.1</w:t>
            </w:r>
          </w:p>
        </w:tc>
        <w:tc>
          <w:tcPr>
            <w:tcW w:w="218" w:type="dxa"/>
            <w:tcBorders>
              <w:top w:val="nil"/>
              <w:left w:val="nil"/>
              <w:bottom w:val="nil"/>
              <w:right w:val="nil"/>
            </w:tcBorders>
            <w:shd w:val="clear" w:color="auto" w:fill="auto"/>
            <w:noWrap/>
            <w:vAlign w:val="center"/>
            <w:hideMark/>
          </w:tcPr>
          <w:p w14:paraId="079D89E7"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41C011F9"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0.297 </w:t>
            </w:r>
          </w:p>
        </w:tc>
        <w:tc>
          <w:tcPr>
            <w:tcW w:w="1134" w:type="dxa"/>
            <w:tcBorders>
              <w:top w:val="nil"/>
              <w:left w:val="nil"/>
              <w:bottom w:val="nil"/>
              <w:right w:val="nil"/>
            </w:tcBorders>
            <w:shd w:val="clear" w:color="auto" w:fill="auto"/>
            <w:noWrap/>
            <w:vAlign w:val="center"/>
            <w:hideMark/>
          </w:tcPr>
          <w:p w14:paraId="007E59F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0.412 </w:t>
            </w:r>
          </w:p>
        </w:tc>
        <w:tc>
          <w:tcPr>
            <w:tcW w:w="1487" w:type="dxa"/>
            <w:tcBorders>
              <w:top w:val="nil"/>
              <w:left w:val="nil"/>
              <w:bottom w:val="nil"/>
              <w:right w:val="nil"/>
            </w:tcBorders>
            <w:shd w:val="clear" w:color="auto" w:fill="auto"/>
            <w:noWrap/>
            <w:vAlign w:val="center"/>
            <w:hideMark/>
          </w:tcPr>
          <w:p w14:paraId="0A4F4BA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0.319 </w:t>
            </w:r>
          </w:p>
        </w:tc>
      </w:tr>
      <w:tr w:rsidR="00B46AC8" w:rsidRPr="00B46AC8" w14:paraId="52F6A177" w14:textId="77777777" w:rsidTr="005C4527">
        <w:trPr>
          <w:trHeight w:val="440"/>
        </w:trPr>
        <w:tc>
          <w:tcPr>
            <w:tcW w:w="205" w:type="dxa"/>
            <w:tcBorders>
              <w:top w:val="nil"/>
              <w:left w:val="nil"/>
              <w:bottom w:val="nil"/>
              <w:right w:val="nil"/>
            </w:tcBorders>
            <w:shd w:val="clear" w:color="auto" w:fill="auto"/>
            <w:noWrap/>
            <w:vAlign w:val="center"/>
            <w:hideMark/>
          </w:tcPr>
          <w:p w14:paraId="0737A2E4"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510" w:type="dxa"/>
            <w:tcBorders>
              <w:top w:val="nil"/>
              <w:left w:val="nil"/>
              <w:bottom w:val="nil"/>
              <w:right w:val="nil"/>
            </w:tcBorders>
            <w:shd w:val="clear" w:color="auto" w:fill="auto"/>
            <w:vAlign w:val="center"/>
            <w:hideMark/>
          </w:tcPr>
          <w:p w14:paraId="7C70AD2C"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2404" w:type="dxa"/>
            <w:tcBorders>
              <w:top w:val="nil"/>
              <w:left w:val="nil"/>
              <w:bottom w:val="nil"/>
              <w:right w:val="nil"/>
            </w:tcBorders>
            <w:shd w:val="clear" w:color="auto" w:fill="auto"/>
            <w:vAlign w:val="center"/>
            <w:hideMark/>
          </w:tcPr>
          <w:p w14:paraId="09B07D37"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Valerate, mol/100 mol</w:t>
            </w:r>
          </w:p>
        </w:tc>
        <w:tc>
          <w:tcPr>
            <w:tcW w:w="1559" w:type="dxa"/>
            <w:tcBorders>
              <w:top w:val="nil"/>
              <w:left w:val="nil"/>
              <w:bottom w:val="nil"/>
              <w:right w:val="nil"/>
            </w:tcBorders>
            <w:shd w:val="clear" w:color="auto" w:fill="auto"/>
            <w:vAlign w:val="center"/>
            <w:hideMark/>
          </w:tcPr>
          <w:p w14:paraId="52C06B6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2.3 ± 1.8</w:t>
            </w:r>
          </w:p>
        </w:tc>
        <w:tc>
          <w:tcPr>
            <w:tcW w:w="1559" w:type="dxa"/>
            <w:tcBorders>
              <w:top w:val="nil"/>
              <w:left w:val="nil"/>
              <w:bottom w:val="nil"/>
              <w:right w:val="nil"/>
            </w:tcBorders>
            <w:shd w:val="clear" w:color="auto" w:fill="auto"/>
            <w:vAlign w:val="center"/>
            <w:hideMark/>
          </w:tcPr>
          <w:p w14:paraId="3AE4AEF3"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1.2 ± 1.2</w:t>
            </w:r>
          </w:p>
        </w:tc>
        <w:tc>
          <w:tcPr>
            <w:tcW w:w="218" w:type="dxa"/>
            <w:tcBorders>
              <w:top w:val="nil"/>
              <w:left w:val="nil"/>
              <w:bottom w:val="nil"/>
              <w:right w:val="nil"/>
            </w:tcBorders>
            <w:shd w:val="clear" w:color="auto" w:fill="auto"/>
            <w:vAlign w:val="center"/>
            <w:hideMark/>
          </w:tcPr>
          <w:p w14:paraId="72186F06"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vAlign w:val="center"/>
            <w:hideMark/>
          </w:tcPr>
          <w:p w14:paraId="2E6835B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2.3 ± 1.5</w:t>
            </w:r>
          </w:p>
        </w:tc>
        <w:tc>
          <w:tcPr>
            <w:tcW w:w="1560" w:type="dxa"/>
            <w:tcBorders>
              <w:top w:val="nil"/>
              <w:left w:val="nil"/>
              <w:bottom w:val="nil"/>
              <w:right w:val="nil"/>
            </w:tcBorders>
            <w:shd w:val="clear" w:color="auto" w:fill="auto"/>
            <w:vAlign w:val="center"/>
            <w:hideMark/>
          </w:tcPr>
          <w:p w14:paraId="6EE15CC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1.2 ± 0.6</w:t>
            </w:r>
          </w:p>
        </w:tc>
        <w:tc>
          <w:tcPr>
            <w:tcW w:w="218" w:type="dxa"/>
            <w:tcBorders>
              <w:top w:val="nil"/>
              <w:left w:val="nil"/>
              <w:bottom w:val="nil"/>
              <w:right w:val="nil"/>
            </w:tcBorders>
            <w:shd w:val="clear" w:color="auto" w:fill="auto"/>
            <w:noWrap/>
            <w:vAlign w:val="center"/>
            <w:hideMark/>
          </w:tcPr>
          <w:p w14:paraId="56B06FEB"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49C2648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0.962 </w:t>
            </w:r>
          </w:p>
        </w:tc>
        <w:tc>
          <w:tcPr>
            <w:tcW w:w="1134" w:type="dxa"/>
            <w:tcBorders>
              <w:top w:val="nil"/>
              <w:left w:val="nil"/>
              <w:bottom w:val="nil"/>
              <w:right w:val="nil"/>
            </w:tcBorders>
            <w:shd w:val="clear" w:color="auto" w:fill="auto"/>
            <w:noWrap/>
            <w:vAlign w:val="center"/>
            <w:hideMark/>
          </w:tcPr>
          <w:p w14:paraId="4196BCC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0.196 </w:t>
            </w:r>
          </w:p>
        </w:tc>
        <w:tc>
          <w:tcPr>
            <w:tcW w:w="1487" w:type="dxa"/>
            <w:tcBorders>
              <w:top w:val="nil"/>
              <w:left w:val="nil"/>
              <w:bottom w:val="nil"/>
              <w:right w:val="nil"/>
            </w:tcBorders>
            <w:shd w:val="clear" w:color="auto" w:fill="auto"/>
            <w:noWrap/>
            <w:vAlign w:val="center"/>
            <w:hideMark/>
          </w:tcPr>
          <w:p w14:paraId="4ED4C0D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0.972 </w:t>
            </w:r>
          </w:p>
        </w:tc>
      </w:tr>
      <w:tr w:rsidR="00B46AC8" w:rsidRPr="00B46AC8" w14:paraId="15F55AD8" w14:textId="77777777" w:rsidTr="005C4527">
        <w:trPr>
          <w:trHeight w:val="440"/>
        </w:trPr>
        <w:tc>
          <w:tcPr>
            <w:tcW w:w="205" w:type="dxa"/>
            <w:tcBorders>
              <w:top w:val="nil"/>
              <w:left w:val="nil"/>
              <w:bottom w:val="nil"/>
              <w:right w:val="nil"/>
            </w:tcBorders>
            <w:shd w:val="clear" w:color="auto" w:fill="auto"/>
            <w:noWrap/>
            <w:vAlign w:val="center"/>
            <w:hideMark/>
          </w:tcPr>
          <w:p w14:paraId="5A9D3642"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5C376E9F"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Ammonia, </w:t>
            </w:r>
            <w:proofErr w:type="spellStart"/>
            <w:r w:rsidRPr="00B46AC8">
              <w:rPr>
                <w:rFonts w:ascii="Times New Roman" w:eastAsia="Yu Gothic" w:hAnsi="Times New Roman" w:cs="Times New Roman"/>
                <w:color w:val="000000" w:themeColor="text1"/>
                <w:sz w:val="20"/>
                <w:szCs w:val="20"/>
              </w:rPr>
              <w:t>μgN</w:t>
            </w:r>
            <w:proofErr w:type="spellEnd"/>
            <w:r w:rsidRPr="00B46AC8">
              <w:rPr>
                <w:rFonts w:ascii="Times New Roman" w:eastAsia="Yu Gothic" w:hAnsi="Times New Roman" w:cs="Times New Roman"/>
                <w:color w:val="000000" w:themeColor="text1"/>
                <w:sz w:val="20"/>
                <w:szCs w:val="20"/>
              </w:rPr>
              <w:t>/g feces</w:t>
            </w:r>
          </w:p>
        </w:tc>
        <w:tc>
          <w:tcPr>
            <w:tcW w:w="1559" w:type="dxa"/>
            <w:tcBorders>
              <w:top w:val="nil"/>
              <w:left w:val="nil"/>
              <w:bottom w:val="nil"/>
              <w:right w:val="nil"/>
            </w:tcBorders>
            <w:shd w:val="clear" w:color="auto" w:fill="auto"/>
            <w:vAlign w:val="center"/>
            <w:hideMark/>
          </w:tcPr>
          <w:p w14:paraId="559BB223"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0.27 ± 0.12</w:t>
            </w:r>
          </w:p>
        </w:tc>
        <w:tc>
          <w:tcPr>
            <w:tcW w:w="1559" w:type="dxa"/>
            <w:tcBorders>
              <w:top w:val="nil"/>
              <w:left w:val="nil"/>
              <w:bottom w:val="nil"/>
              <w:right w:val="nil"/>
            </w:tcBorders>
            <w:shd w:val="clear" w:color="auto" w:fill="auto"/>
            <w:vAlign w:val="center"/>
            <w:hideMark/>
          </w:tcPr>
          <w:p w14:paraId="510DC387"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0.30 ± 0.34</w:t>
            </w:r>
          </w:p>
        </w:tc>
        <w:tc>
          <w:tcPr>
            <w:tcW w:w="218" w:type="dxa"/>
            <w:tcBorders>
              <w:top w:val="nil"/>
              <w:left w:val="nil"/>
              <w:bottom w:val="nil"/>
              <w:right w:val="nil"/>
            </w:tcBorders>
            <w:shd w:val="clear" w:color="auto" w:fill="auto"/>
            <w:vAlign w:val="center"/>
            <w:hideMark/>
          </w:tcPr>
          <w:p w14:paraId="1812F194"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vAlign w:val="center"/>
            <w:hideMark/>
          </w:tcPr>
          <w:p w14:paraId="29CA84F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0.21 ± 0.12</w:t>
            </w:r>
          </w:p>
        </w:tc>
        <w:tc>
          <w:tcPr>
            <w:tcW w:w="1560" w:type="dxa"/>
            <w:tcBorders>
              <w:top w:val="nil"/>
              <w:left w:val="nil"/>
              <w:bottom w:val="nil"/>
              <w:right w:val="nil"/>
            </w:tcBorders>
            <w:shd w:val="clear" w:color="auto" w:fill="auto"/>
            <w:vAlign w:val="center"/>
            <w:hideMark/>
          </w:tcPr>
          <w:p w14:paraId="595B0B0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0.23 ± 0.14</w:t>
            </w:r>
          </w:p>
        </w:tc>
        <w:tc>
          <w:tcPr>
            <w:tcW w:w="218" w:type="dxa"/>
            <w:tcBorders>
              <w:top w:val="nil"/>
              <w:left w:val="nil"/>
              <w:bottom w:val="nil"/>
              <w:right w:val="nil"/>
            </w:tcBorders>
            <w:shd w:val="clear" w:color="auto" w:fill="auto"/>
            <w:noWrap/>
            <w:vAlign w:val="center"/>
            <w:hideMark/>
          </w:tcPr>
          <w:p w14:paraId="14C2366D"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79AEC03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0.362 </w:t>
            </w:r>
          </w:p>
        </w:tc>
        <w:tc>
          <w:tcPr>
            <w:tcW w:w="1134" w:type="dxa"/>
            <w:tcBorders>
              <w:top w:val="nil"/>
              <w:left w:val="nil"/>
              <w:bottom w:val="nil"/>
              <w:right w:val="nil"/>
            </w:tcBorders>
            <w:shd w:val="clear" w:color="auto" w:fill="auto"/>
            <w:noWrap/>
            <w:vAlign w:val="center"/>
            <w:hideMark/>
          </w:tcPr>
          <w:p w14:paraId="40122A1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0.854 </w:t>
            </w:r>
          </w:p>
        </w:tc>
        <w:tc>
          <w:tcPr>
            <w:tcW w:w="1487" w:type="dxa"/>
            <w:tcBorders>
              <w:top w:val="nil"/>
              <w:left w:val="nil"/>
              <w:bottom w:val="nil"/>
              <w:right w:val="nil"/>
            </w:tcBorders>
            <w:shd w:val="clear" w:color="auto" w:fill="auto"/>
            <w:noWrap/>
            <w:vAlign w:val="center"/>
            <w:hideMark/>
          </w:tcPr>
          <w:p w14:paraId="13E6BD3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0.950 </w:t>
            </w:r>
          </w:p>
        </w:tc>
      </w:tr>
      <w:tr w:rsidR="00B46AC8" w:rsidRPr="00B46AC8" w14:paraId="47355AE4" w14:textId="77777777" w:rsidTr="005C4527">
        <w:trPr>
          <w:trHeight w:val="440"/>
        </w:trPr>
        <w:tc>
          <w:tcPr>
            <w:tcW w:w="205" w:type="dxa"/>
            <w:tcBorders>
              <w:top w:val="nil"/>
              <w:left w:val="nil"/>
              <w:bottom w:val="nil"/>
              <w:right w:val="nil"/>
            </w:tcBorders>
            <w:shd w:val="clear" w:color="auto" w:fill="auto"/>
            <w:noWrap/>
            <w:vAlign w:val="center"/>
            <w:hideMark/>
          </w:tcPr>
          <w:p w14:paraId="00AAD9FA"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35790691"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Total lactate, </w:t>
            </w:r>
            <w:proofErr w:type="spellStart"/>
            <w:r w:rsidRPr="00B46AC8">
              <w:rPr>
                <w:rFonts w:ascii="Times New Roman" w:eastAsia="Yu Gothic" w:hAnsi="Times New Roman" w:cs="Times New Roman"/>
                <w:color w:val="000000" w:themeColor="text1"/>
                <w:sz w:val="20"/>
                <w:szCs w:val="20"/>
              </w:rPr>
              <w:t>μmol</w:t>
            </w:r>
            <w:proofErr w:type="spellEnd"/>
            <w:r w:rsidRPr="00B46AC8">
              <w:rPr>
                <w:rFonts w:ascii="Times New Roman" w:eastAsia="Yu Gothic" w:hAnsi="Times New Roman" w:cs="Times New Roman"/>
                <w:color w:val="000000" w:themeColor="text1"/>
                <w:sz w:val="20"/>
                <w:szCs w:val="20"/>
              </w:rPr>
              <w:t>/g feces</w:t>
            </w:r>
          </w:p>
        </w:tc>
        <w:tc>
          <w:tcPr>
            <w:tcW w:w="1559" w:type="dxa"/>
            <w:tcBorders>
              <w:top w:val="nil"/>
              <w:left w:val="nil"/>
              <w:bottom w:val="nil"/>
              <w:right w:val="nil"/>
            </w:tcBorders>
            <w:shd w:val="clear" w:color="auto" w:fill="auto"/>
            <w:vAlign w:val="center"/>
            <w:hideMark/>
          </w:tcPr>
          <w:p w14:paraId="7EFDABB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5.51 ± 3.14</w:t>
            </w:r>
          </w:p>
        </w:tc>
        <w:tc>
          <w:tcPr>
            <w:tcW w:w="1559" w:type="dxa"/>
            <w:tcBorders>
              <w:top w:val="nil"/>
              <w:left w:val="nil"/>
              <w:bottom w:val="nil"/>
              <w:right w:val="nil"/>
            </w:tcBorders>
            <w:shd w:val="clear" w:color="auto" w:fill="auto"/>
            <w:vAlign w:val="center"/>
            <w:hideMark/>
          </w:tcPr>
          <w:p w14:paraId="64B24667"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6.31 ± 7.71</w:t>
            </w:r>
          </w:p>
        </w:tc>
        <w:tc>
          <w:tcPr>
            <w:tcW w:w="218" w:type="dxa"/>
            <w:tcBorders>
              <w:top w:val="nil"/>
              <w:left w:val="nil"/>
              <w:bottom w:val="nil"/>
              <w:right w:val="nil"/>
            </w:tcBorders>
            <w:shd w:val="clear" w:color="auto" w:fill="auto"/>
            <w:vAlign w:val="center"/>
            <w:hideMark/>
          </w:tcPr>
          <w:p w14:paraId="2643C80B"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vAlign w:val="center"/>
            <w:hideMark/>
          </w:tcPr>
          <w:p w14:paraId="115E13A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14.59 ± 5.67</w:t>
            </w:r>
          </w:p>
        </w:tc>
        <w:tc>
          <w:tcPr>
            <w:tcW w:w="1560" w:type="dxa"/>
            <w:tcBorders>
              <w:top w:val="nil"/>
              <w:left w:val="nil"/>
              <w:bottom w:val="nil"/>
              <w:right w:val="nil"/>
            </w:tcBorders>
            <w:shd w:val="clear" w:color="auto" w:fill="auto"/>
            <w:vAlign w:val="center"/>
            <w:hideMark/>
          </w:tcPr>
          <w:p w14:paraId="6125D133"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13.74 ± 8.94</w:t>
            </w:r>
          </w:p>
        </w:tc>
        <w:tc>
          <w:tcPr>
            <w:tcW w:w="218" w:type="dxa"/>
            <w:tcBorders>
              <w:top w:val="nil"/>
              <w:left w:val="nil"/>
              <w:bottom w:val="nil"/>
              <w:right w:val="nil"/>
            </w:tcBorders>
            <w:shd w:val="clear" w:color="auto" w:fill="auto"/>
            <w:noWrap/>
            <w:vAlign w:val="center"/>
            <w:hideMark/>
          </w:tcPr>
          <w:p w14:paraId="02D78D50"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2254EC3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0.001 </w:t>
            </w:r>
          </w:p>
        </w:tc>
        <w:tc>
          <w:tcPr>
            <w:tcW w:w="1134" w:type="dxa"/>
            <w:tcBorders>
              <w:top w:val="nil"/>
              <w:left w:val="nil"/>
              <w:bottom w:val="nil"/>
              <w:right w:val="nil"/>
            </w:tcBorders>
            <w:shd w:val="clear" w:color="auto" w:fill="auto"/>
            <w:noWrap/>
            <w:vAlign w:val="center"/>
            <w:hideMark/>
          </w:tcPr>
          <w:p w14:paraId="2EF7A027"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0.742 </w:t>
            </w:r>
          </w:p>
        </w:tc>
        <w:tc>
          <w:tcPr>
            <w:tcW w:w="1487" w:type="dxa"/>
            <w:tcBorders>
              <w:top w:val="nil"/>
              <w:left w:val="nil"/>
              <w:bottom w:val="nil"/>
              <w:right w:val="nil"/>
            </w:tcBorders>
            <w:shd w:val="clear" w:color="auto" w:fill="auto"/>
            <w:noWrap/>
            <w:vAlign w:val="center"/>
            <w:hideMark/>
          </w:tcPr>
          <w:p w14:paraId="6CC7C74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0.717 </w:t>
            </w:r>
          </w:p>
        </w:tc>
      </w:tr>
      <w:tr w:rsidR="00B46AC8" w:rsidRPr="00B46AC8" w14:paraId="5099D4D4" w14:textId="77777777" w:rsidTr="005C4527">
        <w:trPr>
          <w:trHeight w:val="440"/>
        </w:trPr>
        <w:tc>
          <w:tcPr>
            <w:tcW w:w="205" w:type="dxa"/>
            <w:tcBorders>
              <w:top w:val="nil"/>
              <w:left w:val="nil"/>
              <w:bottom w:val="nil"/>
              <w:right w:val="nil"/>
            </w:tcBorders>
            <w:shd w:val="clear" w:color="auto" w:fill="auto"/>
            <w:noWrap/>
            <w:vAlign w:val="center"/>
            <w:hideMark/>
          </w:tcPr>
          <w:p w14:paraId="64ECC427"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6A2DF883"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Indole, </w:t>
            </w:r>
            <w:proofErr w:type="spellStart"/>
            <w:r w:rsidRPr="00B46AC8">
              <w:rPr>
                <w:rFonts w:ascii="Times New Roman" w:eastAsia="Yu Gothic" w:hAnsi="Times New Roman" w:cs="Times New Roman"/>
                <w:color w:val="000000" w:themeColor="text1"/>
                <w:sz w:val="20"/>
                <w:szCs w:val="20"/>
              </w:rPr>
              <w:t>μg</w:t>
            </w:r>
            <w:proofErr w:type="spellEnd"/>
            <w:r w:rsidRPr="00B46AC8">
              <w:rPr>
                <w:rFonts w:ascii="Times New Roman" w:eastAsia="Yu Gothic" w:hAnsi="Times New Roman" w:cs="Times New Roman"/>
                <w:color w:val="000000" w:themeColor="text1"/>
                <w:sz w:val="20"/>
                <w:szCs w:val="20"/>
              </w:rPr>
              <w:t>/g feces</w:t>
            </w:r>
          </w:p>
        </w:tc>
        <w:tc>
          <w:tcPr>
            <w:tcW w:w="1559" w:type="dxa"/>
            <w:tcBorders>
              <w:top w:val="nil"/>
              <w:left w:val="nil"/>
              <w:bottom w:val="nil"/>
              <w:right w:val="nil"/>
            </w:tcBorders>
            <w:shd w:val="clear" w:color="auto" w:fill="auto"/>
            <w:vAlign w:val="center"/>
            <w:hideMark/>
          </w:tcPr>
          <w:p w14:paraId="00A3AC7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12.67 ± 8.52</w:t>
            </w:r>
          </w:p>
        </w:tc>
        <w:tc>
          <w:tcPr>
            <w:tcW w:w="1559" w:type="dxa"/>
            <w:tcBorders>
              <w:top w:val="nil"/>
              <w:left w:val="nil"/>
              <w:bottom w:val="nil"/>
              <w:right w:val="nil"/>
            </w:tcBorders>
            <w:shd w:val="clear" w:color="auto" w:fill="auto"/>
            <w:vAlign w:val="center"/>
            <w:hideMark/>
          </w:tcPr>
          <w:p w14:paraId="221BC97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14.02 ± 18.54</w:t>
            </w:r>
          </w:p>
        </w:tc>
        <w:tc>
          <w:tcPr>
            <w:tcW w:w="218" w:type="dxa"/>
            <w:tcBorders>
              <w:top w:val="nil"/>
              <w:left w:val="nil"/>
              <w:bottom w:val="nil"/>
              <w:right w:val="nil"/>
            </w:tcBorders>
            <w:shd w:val="clear" w:color="auto" w:fill="auto"/>
            <w:vAlign w:val="center"/>
            <w:hideMark/>
          </w:tcPr>
          <w:p w14:paraId="1F0BABBA"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vAlign w:val="center"/>
            <w:hideMark/>
          </w:tcPr>
          <w:p w14:paraId="1DC7BBF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6.62 ± 3.33</w:t>
            </w:r>
          </w:p>
        </w:tc>
        <w:tc>
          <w:tcPr>
            <w:tcW w:w="1560" w:type="dxa"/>
            <w:tcBorders>
              <w:top w:val="nil"/>
              <w:left w:val="nil"/>
              <w:bottom w:val="nil"/>
              <w:right w:val="nil"/>
            </w:tcBorders>
            <w:shd w:val="clear" w:color="auto" w:fill="auto"/>
            <w:vAlign w:val="center"/>
            <w:hideMark/>
          </w:tcPr>
          <w:p w14:paraId="128326E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7.77 ± 3.32</w:t>
            </w:r>
          </w:p>
        </w:tc>
        <w:tc>
          <w:tcPr>
            <w:tcW w:w="218" w:type="dxa"/>
            <w:tcBorders>
              <w:top w:val="nil"/>
              <w:left w:val="nil"/>
              <w:bottom w:val="nil"/>
              <w:right w:val="nil"/>
            </w:tcBorders>
            <w:shd w:val="clear" w:color="auto" w:fill="auto"/>
            <w:noWrap/>
            <w:vAlign w:val="center"/>
            <w:hideMark/>
          </w:tcPr>
          <w:p w14:paraId="4C7802CF"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331098B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0.087 </w:t>
            </w:r>
          </w:p>
        </w:tc>
        <w:tc>
          <w:tcPr>
            <w:tcW w:w="1134" w:type="dxa"/>
            <w:tcBorders>
              <w:top w:val="nil"/>
              <w:left w:val="nil"/>
              <w:bottom w:val="nil"/>
              <w:right w:val="nil"/>
            </w:tcBorders>
            <w:shd w:val="clear" w:color="auto" w:fill="auto"/>
            <w:noWrap/>
            <w:vAlign w:val="center"/>
            <w:hideMark/>
          </w:tcPr>
          <w:p w14:paraId="1EBEF6E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0.866 </w:t>
            </w:r>
          </w:p>
        </w:tc>
        <w:tc>
          <w:tcPr>
            <w:tcW w:w="1487" w:type="dxa"/>
            <w:tcBorders>
              <w:top w:val="nil"/>
              <w:left w:val="nil"/>
              <w:bottom w:val="nil"/>
              <w:right w:val="nil"/>
            </w:tcBorders>
            <w:shd w:val="clear" w:color="auto" w:fill="auto"/>
            <w:noWrap/>
            <w:vAlign w:val="center"/>
            <w:hideMark/>
          </w:tcPr>
          <w:p w14:paraId="1F13AB2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0.977 </w:t>
            </w:r>
          </w:p>
        </w:tc>
      </w:tr>
      <w:tr w:rsidR="00B46AC8" w:rsidRPr="00B46AC8" w14:paraId="6F1AB34F" w14:textId="77777777" w:rsidTr="005C4527">
        <w:trPr>
          <w:trHeight w:val="440"/>
        </w:trPr>
        <w:tc>
          <w:tcPr>
            <w:tcW w:w="205" w:type="dxa"/>
            <w:tcBorders>
              <w:top w:val="nil"/>
              <w:left w:val="nil"/>
              <w:bottom w:val="nil"/>
              <w:right w:val="nil"/>
            </w:tcBorders>
            <w:shd w:val="clear" w:color="auto" w:fill="auto"/>
            <w:noWrap/>
            <w:vAlign w:val="center"/>
            <w:hideMark/>
          </w:tcPr>
          <w:p w14:paraId="3886A4CE"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206D39DF"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Skatole, </w:t>
            </w:r>
            <w:proofErr w:type="spellStart"/>
            <w:r w:rsidRPr="00B46AC8">
              <w:rPr>
                <w:rFonts w:ascii="Times New Roman" w:eastAsia="Yu Gothic" w:hAnsi="Times New Roman" w:cs="Times New Roman"/>
                <w:color w:val="000000" w:themeColor="text1"/>
                <w:sz w:val="20"/>
                <w:szCs w:val="20"/>
              </w:rPr>
              <w:t>μg</w:t>
            </w:r>
            <w:proofErr w:type="spellEnd"/>
            <w:r w:rsidRPr="00B46AC8">
              <w:rPr>
                <w:rFonts w:ascii="Times New Roman" w:eastAsia="Yu Gothic" w:hAnsi="Times New Roman" w:cs="Times New Roman"/>
                <w:color w:val="000000" w:themeColor="text1"/>
                <w:sz w:val="20"/>
                <w:szCs w:val="20"/>
              </w:rPr>
              <w:t>/g feces</w:t>
            </w:r>
          </w:p>
        </w:tc>
        <w:tc>
          <w:tcPr>
            <w:tcW w:w="1559" w:type="dxa"/>
            <w:tcBorders>
              <w:top w:val="nil"/>
              <w:left w:val="nil"/>
              <w:bottom w:val="nil"/>
              <w:right w:val="nil"/>
            </w:tcBorders>
            <w:shd w:val="clear" w:color="auto" w:fill="auto"/>
            <w:vAlign w:val="center"/>
            <w:hideMark/>
          </w:tcPr>
          <w:p w14:paraId="1951DAF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104.8 ± 46.4</w:t>
            </w:r>
          </w:p>
        </w:tc>
        <w:tc>
          <w:tcPr>
            <w:tcW w:w="1559" w:type="dxa"/>
            <w:tcBorders>
              <w:top w:val="nil"/>
              <w:left w:val="nil"/>
              <w:bottom w:val="nil"/>
              <w:right w:val="nil"/>
            </w:tcBorders>
            <w:shd w:val="clear" w:color="auto" w:fill="auto"/>
            <w:vAlign w:val="center"/>
            <w:hideMark/>
          </w:tcPr>
          <w:p w14:paraId="744AA72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119.5 ± 101.3</w:t>
            </w:r>
          </w:p>
        </w:tc>
        <w:tc>
          <w:tcPr>
            <w:tcW w:w="218" w:type="dxa"/>
            <w:tcBorders>
              <w:top w:val="nil"/>
              <w:left w:val="nil"/>
              <w:bottom w:val="nil"/>
              <w:right w:val="nil"/>
            </w:tcBorders>
            <w:shd w:val="clear" w:color="auto" w:fill="auto"/>
            <w:vAlign w:val="center"/>
            <w:hideMark/>
          </w:tcPr>
          <w:p w14:paraId="6EFB4015"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vAlign w:val="center"/>
            <w:hideMark/>
          </w:tcPr>
          <w:p w14:paraId="37D6596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77.4 ± 30.5</w:t>
            </w:r>
          </w:p>
        </w:tc>
        <w:tc>
          <w:tcPr>
            <w:tcW w:w="1560" w:type="dxa"/>
            <w:tcBorders>
              <w:top w:val="nil"/>
              <w:left w:val="nil"/>
              <w:bottom w:val="nil"/>
              <w:right w:val="nil"/>
            </w:tcBorders>
            <w:shd w:val="clear" w:color="auto" w:fill="auto"/>
            <w:vAlign w:val="center"/>
            <w:hideMark/>
          </w:tcPr>
          <w:p w14:paraId="3530439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87.9 ± 30.4</w:t>
            </w:r>
          </w:p>
        </w:tc>
        <w:tc>
          <w:tcPr>
            <w:tcW w:w="218" w:type="dxa"/>
            <w:tcBorders>
              <w:top w:val="nil"/>
              <w:left w:val="nil"/>
              <w:bottom w:val="nil"/>
              <w:right w:val="nil"/>
            </w:tcBorders>
            <w:shd w:val="clear" w:color="auto" w:fill="auto"/>
            <w:noWrap/>
            <w:vAlign w:val="center"/>
            <w:hideMark/>
          </w:tcPr>
          <w:p w14:paraId="179DF823"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224508F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0.123 </w:t>
            </w:r>
          </w:p>
        </w:tc>
        <w:tc>
          <w:tcPr>
            <w:tcW w:w="1134" w:type="dxa"/>
            <w:tcBorders>
              <w:top w:val="nil"/>
              <w:left w:val="nil"/>
              <w:bottom w:val="nil"/>
              <w:right w:val="nil"/>
            </w:tcBorders>
            <w:shd w:val="clear" w:color="auto" w:fill="auto"/>
            <w:noWrap/>
            <w:vAlign w:val="center"/>
            <w:hideMark/>
          </w:tcPr>
          <w:p w14:paraId="4D76CD8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0.718 </w:t>
            </w:r>
          </w:p>
        </w:tc>
        <w:tc>
          <w:tcPr>
            <w:tcW w:w="1487" w:type="dxa"/>
            <w:tcBorders>
              <w:top w:val="nil"/>
              <w:left w:val="nil"/>
              <w:bottom w:val="nil"/>
              <w:right w:val="nil"/>
            </w:tcBorders>
            <w:shd w:val="clear" w:color="auto" w:fill="auto"/>
            <w:noWrap/>
            <w:vAlign w:val="center"/>
            <w:hideMark/>
          </w:tcPr>
          <w:p w14:paraId="61B81C1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0.911 </w:t>
            </w:r>
          </w:p>
        </w:tc>
      </w:tr>
      <w:tr w:rsidR="00B46AC8" w:rsidRPr="00B46AC8" w14:paraId="00DD0E8E" w14:textId="77777777" w:rsidTr="005C4527">
        <w:trPr>
          <w:trHeight w:val="440"/>
        </w:trPr>
        <w:tc>
          <w:tcPr>
            <w:tcW w:w="205" w:type="dxa"/>
            <w:tcBorders>
              <w:top w:val="nil"/>
              <w:left w:val="nil"/>
              <w:bottom w:val="nil"/>
              <w:right w:val="nil"/>
            </w:tcBorders>
            <w:shd w:val="clear" w:color="auto" w:fill="auto"/>
            <w:noWrap/>
            <w:vAlign w:val="center"/>
            <w:hideMark/>
          </w:tcPr>
          <w:p w14:paraId="6E5DE1CC"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510" w:type="dxa"/>
            <w:tcBorders>
              <w:top w:val="nil"/>
              <w:left w:val="nil"/>
              <w:bottom w:val="nil"/>
              <w:right w:val="nil"/>
            </w:tcBorders>
            <w:shd w:val="clear" w:color="auto" w:fill="auto"/>
            <w:noWrap/>
            <w:vAlign w:val="center"/>
            <w:hideMark/>
          </w:tcPr>
          <w:p w14:paraId="22AC31F1"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2404" w:type="dxa"/>
            <w:tcBorders>
              <w:top w:val="nil"/>
              <w:left w:val="nil"/>
              <w:bottom w:val="nil"/>
              <w:right w:val="nil"/>
            </w:tcBorders>
            <w:shd w:val="clear" w:color="auto" w:fill="auto"/>
            <w:noWrap/>
            <w:vAlign w:val="center"/>
            <w:hideMark/>
          </w:tcPr>
          <w:p w14:paraId="4304B481"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559" w:type="dxa"/>
            <w:tcBorders>
              <w:top w:val="nil"/>
              <w:left w:val="nil"/>
              <w:bottom w:val="nil"/>
              <w:right w:val="nil"/>
            </w:tcBorders>
            <w:shd w:val="clear" w:color="auto" w:fill="auto"/>
            <w:noWrap/>
            <w:vAlign w:val="center"/>
            <w:hideMark/>
          </w:tcPr>
          <w:p w14:paraId="268D9D6B"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559" w:type="dxa"/>
            <w:tcBorders>
              <w:top w:val="nil"/>
              <w:left w:val="nil"/>
              <w:bottom w:val="nil"/>
              <w:right w:val="nil"/>
            </w:tcBorders>
            <w:shd w:val="clear" w:color="auto" w:fill="auto"/>
            <w:noWrap/>
            <w:vAlign w:val="center"/>
            <w:hideMark/>
          </w:tcPr>
          <w:p w14:paraId="21DCE292"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218" w:type="dxa"/>
            <w:tcBorders>
              <w:top w:val="nil"/>
              <w:left w:val="nil"/>
              <w:bottom w:val="nil"/>
              <w:right w:val="nil"/>
            </w:tcBorders>
            <w:shd w:val="clear" w:color="auto" w:fill="auto"/>
            <w:noWrap/>
            <w:vAlign w:val="center"/>
            <w:hideMark/>
          </w:tcPr>
          <w:p w14:paraId="31ECC691"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638A861C"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560" w:type="dxa"/>
            <w:tcBorders>
              <w:top w:val="nil"/>
              <w:left w:val="nil"/>
              <w:bottom w:val="nil"/>
              <w:right w:val="nil"/>
            </w:tcBorders>
            <w:shd w:val="clear" w:color="auto" w:fill="auto"/>
            <w:noWrap/>
            <w:vAlign w:val="center"/>
            <w:hideMark/>
          </w:tcPr>
          <w:p w14:paraId="5447CD6B"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218" w:type="dxa"/>
            <w:tcBorders>
              <w:top w:val="nil"/>
              <w:left w:val="nil"/>
              <w:bottom w:val="nil"/>
              <w:right w:val="nil"/>
            </w:tcBorders>
            <w:shd w:val="clear" w:color="auto" w:fill="auto"/>
            <w:noWrap/>
            <w:vAlign w:val="center"/>
            <w:hideMark/>
          </w:tcPr>
          <w:p w14:paraId="61A05544"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5EF3F1E9"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134" w:type="dxa"/>
            <w:tcBorders>
              <w:top w:val="nil"/>
              <w:left w:val="nil"/>
              <w:bottom w:val="nil"/>
              <w:right w:val="nil"/>
            </w:tcBorders>
            <w:shd w:val="clear" w:color="auto" w:fill="auto"/>
            <w:noWrap/>
            <w:vAlign w:val="center"/>
            <w:hideMark/>
          </w:tcPr>
          <w:p w14:paraId="4F945A2D"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487" w:type="dxa"/>
            <w:tcBorders>
              <w:top w:val="nil"/>
              <w:left w:val="nil"/>
              <w:bottom w:val="nil"/>
              <w:right w:val="nil"/>
            </w:tcBorders>
            <w:shd w:val="clear" w:color="auto" w:fill="auto"/>
            <w:noWrap/>
            <w:vAlign w:val="center"/>
            <w:hideMark/>
          </w:tcPr>
          <w:p w14:paraId="095444B8" w14:textId="77777777" w:rsidR="00C20F95" w:rsidRPr="00B46AC8" w:rsidRDefault="00C20F95" w:rsidP="005C4527">
            <w:pPr>
              <w:rPr>
                <w:rFonts w:ascii="Times New Roman" w:eastAsia="Times New Roman" w:hAnsi="Times New Roman" w:cs="Times New Roman"/>
                <w:color w:val="000000" w:themeColor="text1"/>
                <w:sz w:val="20"/>
                <w:szCs w:val="20"/>
              </w:rPr>
            </w:pPr>
          </w:p>
        </w:tc>
      </w:tr>
      <w:tr w:rsidR="00B46AC8" w:rsidRPr="00B46AC8" w14:paraId="73DEE235" w14:textId="77777777" w:rsidTr="005C4527">
        <w:trPr>
          <w:trHeight w:val="440"/>
        </w:trPr>
        <w:tc>
          <w:tcPr>
            <w:tcW w:w="3119" w:type="dxa"/>
            <w:gridSpan w:val="3"/>
            <w:tcBorders>
              <w:top w:val="nil"/>
              <w:left w:val="nil"/>
              <w:bottom w:val="nil"/>
              <w:right w:val="nil"/>
            </w:tcBorders>
            <w:shd w:val="clear" w:color="auto" w:fill="auto"/>
            <w:noWrap/>
            <w:vAlign w:val="center"/>
            <w:hideMark/>
          </w:tcPr>
          <w:p w14:paraId="3B840A8B" w14:textId="77777777" w:rsidR="00C20F95" w:rsidRPr="00B46AC8" w:rsidRDefault="00C20F95" w:rsidP="005C4527">
            <w:pPr>
              <w:rPr>
                <w:rFonts w:ascii="Times New Roman" w:eastAsia="Yu Gothic" w:hAnsi="Times New Roman" w:cs="Times New Roman"/>
                <w:color w:val="000000" w:themeColor="text1"/>
                <w:sz w:val="20"/>
                <w:szCs w:val="20"/>
                <w:u w:val="single"/>
              </w:rPr>
            </w:pPr>
            <w:r w:rsidRPr="00B46AC8">
              <w:rPr>
                <w:rFonts w:ascii="Times New Roman" w:eastAsia="Yu Gothic" w:hAnsi="Times New Roman" w:cs="Times New Roman"/>
                <w:color w:val="000000" w:themeColor="text1"/>
                <w:sz w:val="20"/>
                <w:szCs w:val="20"/>
                <w:u w:val="single"/>
              </w:rPr>
              <w:t>Alpha diversity in fecal microbiota</w:t>
            </w:r>
          </w:p>
        </w:tc>
        <w:tc>
          <w:tcPr>
            <w:tcW w:w="1559" w:type="dxa"/>
            <w:tcBorders>
              <w:top w:val="nil"/>
              <w:left w:val="nil"/>
              <w:bottom w:val="nil"/>
              <w:right w:val="nil"/>
            </w:tcBorders>
            <w:shd w:val="clear" w:color="auto" w:fill="auto"/>
            <w:noWrap/>
            <w:vAlign w:val="center"/>
            <w:hideMark/>
          </w:tcPr>
          <w:p w14:paraId="53954FBC" w14:textId="77777777" w:rsidR="00C20F95" w:rsidRPr="00B46AC8" w:rsidRDefault="00C20F95" w:rsidP="005C4527">
            <w:pPr>
              <w:rPr>
                <w:rFonts w:ascii="Times New Roman" w:eastAsia="Yu Gothic" w:hAnsi="Times New Roman" w:cs="Times New Roman"/>
                <w:color w:val="000000" w:themeColor="text1"/>
                <w:sz w:val="20"/>
                <w:szCs w:val="20"/>
                <w:u w:val="single"/>
              </w:rPr>
            </w:pPr>
          </w:p>
        </w:tc>
        <w:tc>
          <w:tcPr>
            <w:tcW w:w="1559" w:type="dxa"/>
            <w:tcBorders>
              <w:top w:val="nil"/>
              <w:left w:val="nil"/>
              <w:bottom w:val="nil"/>
              <w:right w:val="nil"/>
            </w:tcBorders>
            <w:shd w:val="clear" w:color="auto" w:fill="auto"/>
            <w:noWrap/>
            <w:vAlign w:val="center"/>
            <w:hideMark/>
          </w:tcPr>
          <w:p w14:paraId="2220D16A"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218" w:type="dxa"/>
            <w:tcBorders>
              <w:top w:val="nil"/>
              <w:left w:val="nil"/>
              <w:bottom w:val="nil"/>
              <w:right w:val="nil"/>
            </w:tcBorders>
            <w:shd w:val="clear" w:color="auto" w:fill="auto"/>
            <w:noWrap/>
            <w:vAlign w:val="center"/>
            <w:hideMark/>
          </w:tcPr>
          <w:p w14:paraId="600E9B7C"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2B6FC4EE"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560" w:type="dxa"/>
            <w:tcBorders>
              <w:top w:val="nil"/>
              <w:left w:val="nil"/>
              <w:bottom w:val="nil"/>
              <w:right w:val="nil"/>
            </w:tcBorders>
            <w:shd w:val="clear" w:color="auto" w:fill="auto"/>
            <w:noWrap/>
            <w:vAlign w:val="center"/>
            <w:hideMark/>
          </w:tcPr>
          <w:p w14:paraId="79E2B2FA"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218" w:type="dxa"/>
            <w:tcBorders>
              <w:top w:val="nil"/>
              <w:left w:val="nil"/>
              <w:bottom w:val="nil"/>
              <w:right w:val="nil"/>
            </w:tcBorders>
            <w:shd w:val="clear" w:color="auto" w:fill="auto"/>
            <w:noWrap/>
            <w:vAlign w:val="center"/>
            <w:hideMark/>
          </w:tcPr>
          <w:p w14:paraId="08F91CD5"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57D3BC2B"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134" w:type="dxa"/>
            <w:tcBorders>
              <w:top w:val="nil"/>
              <w:left w:val="nil"/>
              <w:bottom w:val="nil"/>
              <w:right w:val="nil"/>
            </w:tcBorders>
            <w:shd w:val="clear" w:color="auto" w:fill="auto"/>
            <w:noWrap/>
            <w:vAlign w:val="center"/>
            <w:hideMark/>
          </w:tcPr>
          <w:p w14:paraId="70E69E93"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487" w:type="dxa"/>
            <w:tcBorders>
              <w:top w:val="nil"/>
              <w:left w:val="nil"/>
              <w:bottom w:val="nil"/>
              <w:right w:val="nil"/>
            </w:tcBorders>
            <w:shd w:val="clear" w:color="auto" w:fill="auto"/>
            <w:noWrap/>
            <w:vAlign w:val="center"/>
            <w:hideMark/>
          </w:tcPr>
          <w:p w14:paraId="5A5E6F40" w14:textId="77777777" w:rsidR="00C20F95" w:rsidRPr="00B46AC8" w:rsidRDefault="00C20F95" w:rsidP="005C4527">
            <w:pPr>
              <w:rPr>
                <w:rFonts w:ascii="Times New Roman" w:eastAsia="Times New Roman" w:hAnsi="Times New Roman" w:cs="Times New Roman"/>
                <w:color w:val="000000" w:themeColor="text1"/>
                <w:sz w:val="20"/>
                <w:szCs w:val="20"/>
              </w:rPr>
            </w:pPr>
          </w:p>
        </w:tc>
      </w:tr>
      <w:tr w:rsidR="00B46AC8" w:rsidRPr="00B46AC8" w14:paraId="5E380A3D" w14:textId="77777777" w:rsidTr="005C4527">
        <w:trPr>
          <w:trHeight w:val="440"/>
        </w:trPr>
        <w:tc>
          <w:tcPr>
            <w:tcW w:w="205" w:type="dxa"/>
            <w:tcBorders>
              <w:top w:val="nil"/>
              <w:left w:val="nil"/>
              <w:bottom w:val="nil"/>
              <w:right w:val="nil"/>
            </w:tcBorders>
            <w:shd w:val="clear" w:color="auto" w:fill="auto"/>
            <w:noWrap/>
            <w:vAlign w:val="center"/>
            <w:hideMark/>
          </w:tcPr>
          <w:p w14:paraId="4899040A"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313CC5FB"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Chao1</w:t>
            </w:r>
          </w:p>
        </w:tc>
        <w:tc>
          <w:tcPr>
            <w:tcW w:w="1559" w:type="dxa"/>
            <w:tcBorders>
              <w:top w:val="nil"/>
              <w:left w:val="nil"/>
              <w:bottom w:val="nil"/>
              <w:right w:val="nil"/>
            </w:tcBorders>
            <w:shd w:val="clear" w:color="auto" w:fill="auto"/>
            <w:vAlign w:val="center"/>
            <w:hideMark/>
          </w:tcPr>
          <w:p w14:paraId="0383F99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671.1 ± 172.5</w:t>
            </w:r>
          </w:p>
        </w:tc>
        <w:tc>
          <w:tcPr>
            <w:tcW w:w="1559" w:type="dxa"/>
            <w:tcBorders>
              <w:top w:val="nil"/>
              <w:left w:val="nil"/>
              <w:bottom w:val="nil"/>
              <w:right w:val="nil"/>
            </w:tcBorders>
            <w:shd w:val="clear" w:color="auto" w:fill="auto"/>
            <w:vAlign w:val="center"/>
            <w:hideMark/>
          </w:tcPr>
          <w:p w14:paraId="7909D8C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623.0 ± 113.1</w:t>
            </w:r>
          </w:p>
        </w:tc>
        <w:tc>
          <w:tcPr>
            <w:tcW w:w="218" w:type="dxa"/>
            <w:tcBorders>
              <w:top w:val="nil"/>
              <w:left w:val="nil"/>
              <w:bottom w:val="nil"/>
              <w:right w:val="nil"/>
            </w:tcBorders>
            <w:shd w:val="clear" w:color="auto" w:fill="auto"/>
            <w:vAlign w:val="center"/>
            <w:hideMark/>
          </w:tcPr>
          <w:p w14:paraId="09CF72B1"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vAlign w:val="center"/>
            <w:hideMark/>
          </w:tcPr>
          <w:p w14:paraId="766F9C9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777.6 ± 107.1</w:t>
            </w:r>
          </w:p>
        </w:tc>
        <w:tc>
          <w:tcPr>
            <w:tcW w:w="1560" w:type="dxa"/>
            <w:tcBorders>
              <w:top w:val="nil"/>
              <w:left w:val="nil"/>
              <w:bottom w:val="nil"/>
              <w:right w:val="nil"/>
            </w:tcBorders>
            <w:shd w:val="clear" w:color="auto" w:fill="auto"/>
            <w:vAlign w:val="center"/>
            <w:hideMark/>
          </w:tcPr>
          <w:p w14:paraId="32D6E76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778.4 ± 97.0</w:t>
            </w:r>
          </w:p>
        </w:tc>
        <w:tc>
          <w:tcPr>
            <w:tcW w:w="218" w:type="dxa"/>
            <w:tcBorders>
              <w:top w:val="nil"/>
              <w:left w:val="nil"/>
              <w:bottom w:val="nil"/>
              <w:right w:val="nil"/>
            </w:tcBorders>
            <w:shd w:val="clear" w:color="auto" w:fill="auto"/>
            <w:noWrap/>
            <w:vAlign w:val="center"/>
            <w:hideMark/>
          </w:tcPr>
          <w:p w14:paraId="797759C3"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72BB92C3" w14:textId="5886BC00"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0.004</w:t>
            </w:r>
          </w:p>
        </w:tc>
        <w:tc>
          <w:tcPr>
            <w:tcW w:w="1134" w:type="dxa"/>
            <w:tcBorders>
              <w:top w:val="nil"/>
              <w:left w:val="nil"/>
              <w:bottom w:val="nil"/>
              <w:right w:val="nil"/>
            </w:tcBorders>
            <w:shd w:val="clear" w:color="auto" w:fill="auto"/>
            <w:noWrap/>
            <w:vAlign w:val="center"/>
            <w:hideMark/>
          </w:tcPr>
          <w:p w14:paraId="20FA25A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0.435 </w:t>
            </w:r>
          </w:p>
        </w:tc>
        <w:tc>
          <w:tcPr>
            <w:tcW w:w="1487" w:type="dxa"/>
            <w:tcBorders>
              <w:top w:val="nil"/>
              <w:left w:val="nil"/>
              <w:bottom w:val="nil"/>
              <w:right w:val="nil"/>
            </w:tcBorders>
            <w:shd w:val="clear" w:color="auto" w:fill="auto"/>
            <w:noWrap/>
            <w:vAlign w:val="center"/>
            <w:hideMark/>
          </w:tcPr>
          <w:p w14:paraId="3784017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0.541 </w:t>
            </w:r>
          </w:p>
        </w:tc>
      </w:tr>
      <w:tr w:rsidR="00B46AC8" w:rsidRPr="00B46AC8" w14:paraId="28DF2C75" w14:textId="77777777" w:rsidTr="005C4527">
        <w:trPr>
          <w:trHeight w:val="440"/>
        </w:trPr>
        <w:tc>
          <w:tcPr>
            <w:tcW w:w="205" w:type="dxa"/>
            <w:tcBorders>
              <w:top w:val="nil"/>
              <w:left w:val="nil"/>
              <w:bottom w:val="nil"/>
              <w:right w:val="nil"/>
            </w:tcBorders>
            <w:shd w:val="clear" w:color="auto" w:fill="auto"/>
            <w:noWrap/>
            <w:vAlign w:val="center"/>
            <w:hideMark/>
          </w:tcPr>
          <w:p w14:paraId="26EDBD39"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0980FF3D"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ACE</w:t>
            </w:r>
          </w:p>
        </w:tc>
        <w:tc>
          <w:tcPr>
            <w:tcW w:w="1559" w:type="dxa"/>
            <w:tcBorders>
              <w:top w:val="nil"/>
              <w:left w:val="nil"/>
              <w:bottom w:val="nil"/>
              <w:right w:val="nil"/>
            </w:tcBorders>
            <w:shd w:val="clear" w:color="auto" w:fill="auto"/>
            <w:vAlign w:val="center"/>
            <w:hideMark/>
          </w:tcPr>
          <w:p w14:paraId="34CC7E3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644.5 ± 162.3</w:t>
            </w:r>
          </w:p>
        </w:tc>
        <w:tc>
          <w:tcPr>
            <w:tcW w:w="1559" w:type="dxa"/>
            <w:tcBorders>
              <w:top w:val="nil"/>
              <w:left w:val="nil"/>
              <w:bottom w:val="nil"/>
              <w:right w:val="nil"/>
            </w:tcBorders>
            <w:shd w:val="clear" w:color="auto" w:fill="auto"/>
            <w:vAlign w:val="center"/>
            <w:hideMark/>
          </w:tcPr>
          <w:p w14:paraId="24138AA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603.6 ± 90.2</w:t>
            </w:r>
          </w:p>
        </w:tc>
        <w:tc>
          <w:tcPr>
            <w:tcW w:w="218" w:type="dxa"/>
            <w:tcBorders>
              <w:top w:val="nil"/>
              <w:left w:val="nil"/>
              <w:bottom w:val="nil"/>
              <w:right w:val="nil"/>
            </w:tcBorders>
            <w:shd w:val="clear" w:color="auto" w:fill="auto"/>
            <w:vAlign w:val="center"/>
            <w:hideMark/>
          </w:tcPr>
          <w:p w14:paraId="1CBC089C"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vAlign w:val="center"/>
            <w:hideMark/>
          </w:tcPr>
          <w:p w14:paraId="74A30283"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757.0 ± 100.3</w:t>
            </w:r>
          </w:p>
        </w:tc>
        <w:tc>
          <w:tcPr>
            <w:tcW w:w="1560" w:type="dxa"/>
            <w:tcBorders>
              <w:top w:val="nil"/>
              <w:left w:val="nil"/>
              <w:bottom w:val="nil"/>
              <w:right w:val="nil"/>
            </w:tcBorders>
            <w:shd w:val="clear" w:color="auto" w:fill="auto"/>
            <w:vAlign w:val="center"/>
            <w:hideMark/>
          </w:tcPr>
          <w:p w14:paraId="2CA4647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771.9 ± 83.2</w:t>
            </w:r>
          </w:p>
        </w:tc>
        <w:tc>
          <w:tcPr>
            <w:tcW w:w="218" w:type="dxa"/>
            <w:tcBorders>
              <w:top w:val="nil"/>
              <w:left w:val="nil"/>
              <w:bottom w:val="nil"/>
              <w:right w:val="nil"/>
            </w:tcBorders>
            <w:shd w:val="clear" w:color="auto" w:fill="auto"/>
            <w:noWrap/>
            <w:vAlign w:val="center"/>
            <w:hideMark/>
          </w:tcPr>
          <w:p w14:paraId="39AFBD7E"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26055973" w14:textId="7D1CE4E9"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0.002</w:t>
            </w:r>
          </w:p>
        </w:tc>
        <w:tc>
          <w:tcPr>
            <w:tcW w:w="1134" w:type="dxa"/>
            <w:tcBorders>
              <w:top w:val="nil"/>
              <w:left w:val="nil"/>
              <w:bottom w:val="nil"/>
              <w:right w:val="nil"/>
            </w:tcBorders>
            <w:shd w:val="clear" w:color="auto" w:fill="auto"/>
            <w:noWrap/>
            <w:vAlign w:val="center"/>
            <w:hideMark/>
          </w:tcPr>
          <w:p w14:paraId="36455FF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0.422 </w:t>
            </w:r>
          </w:p>
        </w:tc>
        <w:tc>
          <w:tcPr>
            <w:tcW w:w="1487" w:type="dxa"/>
            <w:tcBorders>
              <w:top w:val="nil"/>
              <w:left w:val="nil"/>
              <w:bottom w:val="nil"/>
              <w:right w:val="nil"/>
            </w:tcBorders>
            <w:shd w:val="clear" w:color="auto" w:fill="auto"/>
            <w:noWrap/>
            <w:vAlign w:val="center"/>
            <w:hideMark/>
          </w:tcPr>
          <w:p w14:paraId="1E7FD37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0.468 </w:t>
            </w:r>
          </w:p>
        </w:tc>
      </w:tr>
      <w:tr w:rsidR="00B46AC8" w:rsidRPr="00B46AC8" w14:paraId="5FED8C7E" w14:textId="77777777" w:rsidTr="005C4527">
        <w:trPr>
          <w:trHeight w:val="440"/>
        </w:trPr>
        <w:tc>
          <w:tcPr>
            <w:tcW w:w="205" w:type="dxa"/>
            <w:tcBorders>
              <w:top w:val="nil"/>
              <w:left w:val="nil"/>
              <w:bottom w:val="nil"/>
              <w:right w:val="nil"/>
            </w:tcBorders>
            <w:shd w:val="clear" w:color="auto" w:fill="auto"/>
            <w:noWrap/>
            <w:vAlign w:val="center"/>
            <w:hideMark/>
          </w:tcPr>
          <w:p w14:paraId="14B943E5"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226E754B"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Shannon</w:t>
            </w:r>
          </w:p>
        </w:tc>
        <w:tc>
          <w:tcPr>
            <w:tcW w:w="1559" w:type="dxa"/>
            <w:tcBorders>
              <w:top w:val="nil"/>
              <w:left w:val="nil"/>
              <w:bottom w:val="nil"/>
              <w:right w:val="nil"/>
            </w:tcBorders>
            <w:shd w:val="clear" w:color="auto" w:fill="auto"/>
            <w:vAlign w:val="center"/>
            <w:hideMark/>
          </w:tcPr>
          <w:p w14:paraId="0296949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5.42 ± 0.68</w:t>
            </w:r>
          </w:p>
        </w:tc>
        <w:tc>
          <w:tcPr>
            <w:tcW w:w="1559" w:type="dxa"/>
            <w:tcBorders>
              <w:top w:val="nil"/>
              <w:left w:val="nil"/>
              <w:bottom w:val="nil"/>
              <w:right w:val="nil"/>
            </w:tcBorders>
            <w:shd w:val="clear" w:color="auto" w:fill="auto"/>
            <w:vAlign w:val="center"/>
            <w:hideMark/>
          </w:tcPr>
          <w:p w14:paraId="65CE3BB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5.41 ± 0.49</w:t>
            </w:r>
          </w:p>
        </w:tc>
        <w:tc>
          <w:tcPr>
            <w:tcW w:w="218" w:type="dxa"/>
            <w:tcBorders>
              <w:top w:val="nil"/>
              <w:left w:val="nil"/>
              <w:bottom w:val="nil"/>
              <w:right w:val="nil"/>
            </w:tcBorders>
            <w:shd w:val="clear" w:color="auto" w:fill="auto"/>
            <w:vAlign w:val="center"/>
            <w:hideMark/>
          </w:tcPr>
          <w:p w14:paraId="33D6C34A"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vAlign w:val="center"/>
            <w:hideMark/>
          </w:tcPr>
          <w:p w14:paraId="510EC18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6.59 ± 0.31</w:t>
            </w:r>
          </w:p>
        </w:tc>
        <w:tc>
          <w:tcPr>
            <w:tcW w:w="1560" w:type="dxa"/>
            <w:tcBorders>
              <w:top w:val="nil"/>
              <w:left w:val="nil"/>
              <w:bottom w:val="nil"/>
              <w:right w:val="nil"/>
            </w:tcBorders>
            <w:shd w:val="clear" w:color="auto" w:fill="auto"/>
            <w:vAlign w:val="center"/>
            <w:hideMark/>
          </w:tcPr>
          <w:p w14:paraId="3E22409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6.30 ± 0.45</w:t>
            </w:r>
          </w:p>
        </w:tc>
        <w:tc>
          <w:tcPr>
            <w:tcW w:w="218" w:type="dxa"/>
            <w:tcBorders>
              <w:top w:val="nil"/>
              <w:left w:val="nil"/>
              <w:bottom w:val="nil"/>
              <w:right w:val="nil"/>
            </w:tcBorders>
            <w:shd w:val="clear" w:color="auto" w:fill="auto"/>
            <w:noWrap/>
            <w:vAlign w:val="center"/>
            <w:hideMark/>
          </w:tcPr>
          <w:p w14:paraId="43159D34"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2F3CA963" w14:textId="583ED276"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&lt; 0.001</w:t>
            </w:r>
          </w:p>
        </w:tc>
        <w:tc>
          <w:tcPr>
            <w:tcW w:w="1134" w:type="dxa"/>
            <w:tcBorders>
              <w:top w:val="nil"/>
              <w:left w:val="nil"/>
              <w:bottom w:val="nil"/>
              <w:right w:val="nil"/>
            </w:tcBorders>
            <w:shd w:val="clear" w:color="auto" w:fill="auto"/>
            <w:noWrap/>
            <w:vAlign w:val="center"/>
            <w:hideMark/>
          </w:tcPr>
          <w:p w14:paraId="453AF81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0.666 </w:t>
            </w:r>
          </w:p>
        </w:tc>
        <w:tc>
          <w:tcPr>
            <w:tcW w:w="1487" w:type="dxa"/>
            <w:tcBorders>
              <w:top w:val="nil"/>
              <w:left w:val="nil"/>
              <w:bottom w:val="nil"/>
              <w:right w:val="nil"/>
            </w:tcBorders>
            <w:shd w:val="clear" w:color="auto" w:fill="auto"/>
            <w:noWrap/>
            <w:vAlign w:val="center"/>
            <w:hideMark/>
          </w:tcPr>
          <w:p w14:paraId="024D060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0.401 </w:t>
            </w:r>
          </w:p>
        </w:tc>
      </w:tr>
      <w:tr w:rsidR="00B46AC8" w:rsidRPr="00B46AC8" w14:paraId="02245157" w14:textId="77777777" w:rsidTr="005C4527">
        <w:trPr>
          <w:trHeight w:val="440"/>
        </w:trPr>
        <w:tc>
          <w:tcPr>
            <w:tcW w:w="205" w:type="dxa"/>
            <w:tcBorders>
              <w:top w:val="nil"/>
              <w:left w:val="nil"/>
              <w:bottom w:val="nil"/>
              <w:right w:val="nil"/>
            </w:tcBorders>
            <w:shd w:val="clear" w:color="auto" w:fill="auto"/>
            <w:noWrap/>
            <w:vAlign w:val="center"/>
            <w:hideMark/>
          </w:tcPr>
          <w:p w14:paraId="373395F8"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510D0D8E"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Simpson</w:t>
            </w:r>
          </w:p>
        </w:tc>
        <w:tc>
          <w:tcPr>
            <w:tcW w:w="1559" w:type="dxa"/>
            <w:tcBorders>
              <w:top w:val="nil"/>
              <w:left w:val="nil"/>
              <w:bottom w:val="nil"/>
              <w:right w:val="nil"/>
            </w:tcBorders>
            <w:shd w:val="clear" w:color="auto" w:fill="auto"/>
            <w:vAlign w:val="center"/>
            <w:hideMark/>
          </w:tcPr>
          <w:p w14:paraId="7CCDDED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0.93 ± 0.03</w:t>
            </w:r>
          </w:p>
        </w:tc>
        <w:tc>
          <w:tcPr>
            <w:tcW w:w="1559" w:type="dxa"/>
            <w:tcBorders>
              <w:top w:val="nil"/>
              <w:left w:val="nil"/>
              <w:bottom w:val="nil"/>
              <w:right w:val="nil"/>
            </w:tcBorders>
            <w:shd w:val="clear" w:color="auto" w:fill="auto"/>
            <w:vAlign w:val="center"/>
            <w:hideMark/>
          </w:tcPr>
          <w:p w14:paraId="00EAF1A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0.94 ±0.02</w:t>
            </w:r>
          </w:p>
        </w:tc>
        <w:tc>
          <w:tcPr>
            <w:tcW w:w="218" w:type="dxa"/>
            <w:tcBorders>
              <w:top w:val="nil"/>
              <w:left w:val="nil"/>
              <w:bottom w:val="nil"/>
              <w:right w:val="nil"/>
            </w:tcBorders>
            <w:shd w:val="clear" w:color="auto" w:fill="auto"/>
            <w:vAlign w:val="center"/>
            <w:hideMark/>
          </w:tcPr>
          <w:p w14:paraId="5044ED14"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vAlign w:val="center"/>
            <w:hideMark/>
          </w:tcPr>
          <w:p w14:paraId="7F48039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0.97 ± 0.01</w:t>
            </w:r>
          </w:p>
        </w:tc>
        <w:tc>
          <w:tcPr>
            <w:tcW w:w="1560" w:type="dxa"/>
            <w:tcBorders>
              <w:top w:val="nil"/>
              <w:left w:val="nil"/>
              <w:bottom w:val="nil"/>
              <w:right w:val="nil"/>
            </w:tcBorders>
            <w:shd w:val="clear" w:color="auto" w:fill="auto"/>
            <w:vAlign w:val="center"/>
            <w:hideMark/>
          </w:tcPr>
          <w:p w14:paraId="08BD94D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0.95 ± 0.01</w:t>
            </w:r>
          </w:p>
        </w:tc>
        <w:tc>
          <w:tcPr>
            <w:tcW w:w="218" w:type="dxa"/>
            <w:tcBorders>
              <w:top w:val="nil"/>
              <w:left w:val="nil"/>
              <w:bottom w:val="nil"/>
              <w:right w:val="nil"/>
            </w:tcBorders>
            <w:shd w:val="clear" w:color="auto" w:fill="auto"/>
            <w:noWrap/>
            <w:vAlign w:val="center"/>
            <w:hideMark/>
          </w:tcPr>
          <w:p w14:paraId="6C02BFCF"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408556A5" w14:textId="1EDE7BC4"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&lt; 0.001</w:t>
            </w:r>
          </w:p>
        </w:tc>
        <w:tc>
          <w:tcPr>
            <w:tcW w:w="1134" w:type="dxa"/>
            <w:tcBorders>
              <w:top w:val="nil"/>
              <w:left w:val="nil"/>
              <w:bottom w:val="nil"/>
              <w:right w:val="nil"/>
            </w:tcBorders>
            <w:shd w:val="clear" w:color="auto" w:fill="auto"/>
            <w:noWrap/>
            <w:vAlign w:val="center"/>
            <w:hideMark/>
          </w:tcPr>
          <w:p w14:paraId="5659C7E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0.172 </w:t>
            </w:r>
          </w:p>
        </w:tc>
        <w:tc>
          <w:tcPr>
            <w:tcW w:w="1487" w:type="dxa"/>
            <w:tcBorders>
              <w:top w:val="nil"/>
              <w:left w:val="nil"/>
              <w:bottom w:val="nil"/>
              <w:right w:val="nil"/>
            </w:tcBorders>
            <w:shd w:val="clear" w:color="auto" w:fill="auto"/>
            <w:noWrap/>
            <w:vAlign w:val="center"/>
            <w:hideMark/>
          </w:tcPr>
          <w:p w14:paraId="4D56486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0.139 </w:t>
            </w:r>
          </w:p>
        </w:tc>
      </w:tr>
      <w:tr w:rsidR="00B46AC8" w:rsidRPr="00B46AC8" w14:paraId="74DD4E7D" w14:textId="77777777" w:rsidTr="005C4527">
        <w:trPr>
          <w:trHeight w:val="440"/>
        </w:trPr>
        <w:tc>
          <w:tcPr>
            <w:tcW w:w="205" w:type="dxa"/>
            <w:tcBorders>
              <w:top w:val="nil"/>
              <w:left w:val="nil"/>
              <w:bottom w:val="nil"/>
              <w:right w:val="nil"/>
            </w:tcBorders>
            <w:shd w:val="clear" w:color="auto" w:fill="auto"/>
            <w:noWrap/>
            <w:vAlign w:val="center"/>
            <w:hideMark/>
          </w:tcPr>
          <w:p w14:paraId="465139BE"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510" w:type="dxa"/>
            <w:tcBorders>
              <w:top w:val="nil"/>
              <w:left w:val="nil"/>
              <w:bottom w:val="nil"/>
              <w:right w:val="nil"/>
            </w:tcBorders>
            <w:shd w:val="clear" w:color="auto" w:fill="auto"/>
            <w:noWrap/>
            <w:vAlign w:val="center"/>
            <w:hideMark/>
          </w:tcPr>
          <w:p w14:paraId="3520FE46"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2404" w:type="dxa"/>
            <w:tcBorders>
              <w:top w:val="nil"/>
              <w:left w:val="nil"/>
              <w:bottom w:val="nil"/>
              <w:right w:val="nil"/>
            </w:tcBorders>
            <w:shd w:val="clear" w:color="auto" w:fill="auto"/>
            <w:noWrap/>
            <w:vAlign w:val="center"/>
            <w:hideMark/>
          </w:tcPr>
          <w:p w14:paraId="4DC7A283"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559" w:type="dxa"/>
            <w:tcBorders>
              <w:top w:val="nil"/>
              <w:left w:val="nil"/>
              <w:bottom w:val="nil"/>
              <w:right w:val="nil"/>
            </w:tcBorders>
            <w:shd w:val="clear" w:color="auto" w:fill="auto"/>
            <w:noWrap/>
            <w:vAlign w:val="center"/>
            <w:hideMark/>
          </w:tcPr>
          <w:p w14:paraId="7EB268AF"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559" w:type="dxa"/>
            <w:tcBorders>
              <w:top w:val="nil"/>
              <w:left w:val="nil"/>
              <w:bottom w:val="nil"/>
              <w:right w:val="nil"/>
            </w:tcBorders>
            <w:shd w:val="clear" w:color="auto" w:fill="auto"/>
            <w:noWrap/>
            <w:vAlign w:val="center"/>
            <w:hideMark/>
          </w:tcPr>
          <w:p w14:paraId="1D66ED66"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218" w:type="dxa"/>
            <w:tcBorders>
              <w:top w:val="nil"/>
              <w:left w:val="nil"/>
              <w:bottom w:val="nil"/>
              <w:right w:val="nil"/>
            </w:tcBorders>
            <w:shd w:val="clear" w:color="auto" w:fill="auto"/>
            <w:noWrap/>
            <w:vAlign w:val="center"/>
            <w:hideMark/>
          </w:tcPr>
          <w:p w14:paraId="10AE2438"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03B03ABC"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560" w:type="dxa"/>
            <w:tcBorders>
              <w:top w:val="nil"/>
              <w:left w:val="nil"/>
              <w:bottom w:val="nil"/>
              <w:right w:val="nil"/>
            </w:tcBorders>
            <w:shd w:val="clear" w:color="auto" w:fill="auto"/>
            <w:noWrap/>
            <w:vAlign w:val="center"/>
            <w:hideMark/>
          </w:tcPr>
          <w:p w14:paraId="1AC9EF3A"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218" w:type="dxa"/>
            <w:tcBorders>
              <w:top w:val="nil"/>
              <w:left w:val="nil"/>
              <w:bottom w:val="nil"/>
              <w:right w:val="nil"/>
            </w:tcBorders>
            <w:shd w:val="clear" w:color="auto" w:fill="auto"/>
            <w:noWrap/>
            <w:vAlign w:val="center"/>
            <w:hideMark/>
          </w:tcPr>
          <w:p w14:paraId="4FEB4EFF"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11427F0E"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134" w:type="dxa"/>
            <w:tcBorders>
              <w:top w:val="nil"/>
              <w:left w:val="nil"/>
              <w:bottom w:val="nil"/>
              <w:right w:val="nil"/>
            </w:tcBorders>
            <w:shd w:val="clear" w:color="auto" w:fill="auto"/>
            <w:noWrap/>
            <w:vAlign w:val="center"/>
            <w:hideMark/>
          </w:tcPr>
          <w:p w14:paraId="3F10FD93"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487" w:type="dxa"/>
            <w:tcBorders>
              <w:top w:val="nil"/>
              <w:left w:val="nil"/>
              <w:bottom w:val="nil"/>
              <w:right w:val="nil"/>
            </w:tcBorders>
            <w:shd w:val="clear" w:color="auto" w:fill="auto"/>
            <w:noWrap/>
            <w:vAlign w:val="center"/>
            <w:hideMark/>
          </w:tcPr>
          <w:p w14:paraId="09DCC0CE" w14:textId="77777777" w:rsidR="00C20F95" w:rsidRPr="00B46AC8" w:rsidRDefault="00C20F95" w:rsidP="005C4527">
            <w:pPr>
              <w:rPr>
                <w:rFonts w:ascii="Times New Roman" w:eastAsia="Times New Roman" w:hAnsi="Times New Roman" w:cs="Times New Roman"/>
                <w:color w:val="000000" w:themeColor="text1"/>
                <w:sz w:val="20"/>
                <w:szCs w:val="20"/>
              </w:rPr>
            </w:pPr>
          </w:p>
        </w:tc>
      </w:tr>
      <w:tr w:rsidR="00B46AC8" w:rsidRPr="00B46AC8" w14:paraId="56BF2787" w14:textId="77777777" w:rsidTr="005C4527">
        <w:trPr>
          <w:trHeight w:val="440"/>
        </w:trPr>
        <w:tc>
          <w:tcPr>
            <w:tcW w:w="6237" w:type="dxa"/>
            <w:gridSpan w:val="5"/>
            <w:tcBorders>
              <w:top w:val="nil"/>
              <w:left w:val="nil"/>
              <w:bottom w:val="nil"/>
              <w:right w:val="nil"/>
            </w:tcBorders>
            <w:shd w:val="clear" w:color="auto" w:fill="auto"/>
            <w:noWrap/>
            <w:vAlign w:val="center"/>
            <w:hideMark/>
          </w:tcPr>
          <w:p w14:paraId="6918FF54" w14:textId="00F33062" w:rsidR="00C20F95" w:rsidRPr="00B46AC8" w:rsidRDefault="00C20F95" w:rsidP="005C4527">
            <w:pPr>
              <w:rPr>
                <w:rFonts w:ascii="Times New Roman" w:eastAsia="Yu Gothic" w:hAnsi="Times New Roman" w:cs="Times New Roman"/>
                <w:color w:val="000000" w:themeColor="text1"/>
                <w:sz w:val="20"/>
                <w:szCs w:val="20"/>
                <w:u w:val="single"/>
              </w:rPr>
            </w:pPr>
            <w:r w:rsidRPr="00B46AC8">
              <w:rPr>
                <w:rFonts w:ascii="Times New Roman" w:eastAsia="Yu Gothic" w:hAnsi="Times New Roman" w:cs="Times New Roman"/>
                <w:color w:val="000000" w:themeColor="text1"/>
                <w:sz w:val="20"/>
                <w:szCs w:val="20"/>
                <w:u w:val="single"/>
              </w:rPr>
              <w:t>Relative abundances of genus-level bacterial taxa in fecal microbiota</w:t>
            </w:r>
            <w:r w:rsidRPr="00B46AC8">
              <w:rPr>
                <w:rFonts w:ascii="Times New Roman" w:eastAsia="Yu Gothic" w:hAnsi="Times New Roman" w:cs="Times New Roman"/>
                <w:color w:val="000000" w:themeColor="text1"/>
                <w:sz w:val="20"/>
                <w:szCs w:val="20"/>
                <w:u w:val="single"/>
                <w:vertAlign w:val="superscript"/>
              </w:rPr>
              <w:t xml:space="preserve"> </w:t>
            </w:r>
            <w:r w:rsidR="005C4527" w:rsidRPr="00B46AC8">
              <w:rPr>
                <w:rFonts w:ascii="Times New Roman" w:eastAsia="Yu Gothic" w:hAnsi="Times New Roman" w:cs="Times New Roman"/>
                <w:color w:val="000000" w:themeColor="text1"/>
                <w:sz w:val="20"/>
                <w:szCs w:val="20"/>
                <w:u w:val="single"/>
                <w:vertAlign w:val="superscript"/>
              </w:rPr>
              <w:t>3</w:t>
            </w:r>
          </w:p>
        </w:tc>
        <w:tc>
          <w:tcPr>
            <w:tcW w:w="218" w:type="dxa"/>
            <w:tcBorders>
              <w:top w:val="nil"/>
              <w:left w:val="nil"/>
              <w:bottom w:val="nil"/>
              <w:right w:val="nil"/>
            </w:tcBorders>
            <w:shd w:val="clear" w:color="auto" w:fill="auto"/>
            <w:noWrap/>
            <w:vAlign w:val="center"/>
            <w:hideMark/>
          </w:tcPr>
          <w:p w14:paraId="7F082555" w14:textId="77777777" w:rsidR="00C20F95" w:rsidRPr="00B46AC8" w:rsidRDefault="00C20F95" w:rsidP="005C4527">
            <w:pPr>
              <w:rPr>
                <w:rFonts w:ascii="Times New Roman" w:eastAsia="Yu Gothic" w:hAnsi="Times New Roman" w:cs="Times New Roman"/>
                <w:color w:val="000000" w:themeColor="text1"/>
                <w:sz w:val="20"/>
                <w:szCs w:val="20"/>
                <w:u w:val="single"/>
              </w:rPr>
            </w:pPr>
          </w:p>
        </w:tc>
        <w:tc>
          <w:tcPr>
            <w:tcW w:w="1483" w:type="dxa"/>
            <w:tcBorders>
              <w:top w:val="nil"/>
              <w:left w:val="nil"/>
              <w:bottom w:val="nil"/>
              <w:right w:val="nil"/>
            </w:tcBorders>
            <w:shd w:val="clear" w:color="auto" w:fill="auto"/>
            <w:noWrap/>
            <w:vAlign w:val="center"/>
            <w:hideMark/>
          </w:tcPr>
          <w:p w14:paraId="768D3CB0"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560" w:type="dxa"/>
            <w:tcBorders>
              <w:top w:val="nil"/>
              <w:left w:val="nil"/>
              <w:bottom w:val="nil"/>
              <w:right w:val="nil"/>
            </w:tcBorders>
            <w:shd w:val="clear" w:color="auto" w:fill="auto"/>
            <w:noWrap/>
            <w:vAlign w:val="center"/>
            <w:hideMark/>
          </w:tcPr>
          <w:p w14:paraId="235E343C"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218" w:type="dxa"/>
            <w:tcBorders>
              <w:top w:val="nil"/>
              <w:left w:val="nil"/>
              <w:bottom w:val="nil"/>
              <w:right w:val="nil"/>
            </w:tcBorders>
            <w:shd w:val="clear" w:color="auto" w:fill="auto"/>
            <w:noWrap/>
            <w:vAlign w:val="center"/>
            <w:hideMark/>
          </w:tcPr>
          <w:p w14:paraId="7006A4DB"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49EF5534"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134" w:type="dxa"/>
            <w:tcBorders>
              <w:top w:val="nil"/>
              <w:left w:val="nil"/>
              <w:bottom w:val="nil"/>
              <w:right w:val="nil"/>
            </w:tcBorders>
            <w:shd w:val="clear" w:color="auto" w:fill="auto"/>
            <w:noWrap/>
            <w:vAlign w:val="center"/>
            <w:hideMark/>
          </w:tcPr>
          <w:p w14:paraId="7DA4783D"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1487" w:type="dxa"/>
            <w:tcBorders>
              <w:top w:val="nil"/>
              <w:left w:val="nil"/>
              <w:bottom w:val="nil"/>
              <w:right w:val="nil"/>
            </w:tcBorders>
            <w:shd w:val="clear" w:color="auto" w:fill="auto"/>
            <w:noWrap/>
            <w:vAlign w:val="center"/>
            <w:hideMark/>
          </w:tcPr>
          <w:p w14:paraId="29A5BFE3" w14:textId="77777777" w:rsidR="00C20F95" w:rsidRPr="00B46AC8" w:rsidRDefault="00C20F95" w:rsidP="005C4527">
            <w:pPr>
              <w:rPr>
                <w:rFonts w:ascii="Times New Roman" w:eastAsia="Times New Roman" w:hAnsi="Times New Roman" w:cs="Times New Roman"/>
                <w:color w:val="000000" w:themeColor="text1"/>
                <w:sz w:val="20"/>
                <w:szCs w:val="20"/>
              </w:rPr>
            </w:pPr>
          </w:p>
        </w:tc>
      </w:tr>
      <w:tr w:rsidR="00B46AC8" w:rsidRPr="00B46AC8" w14:paraId="3D83037B" w14:textId="77777777" w:rsidTr="005C4527">
        <w:trPr>
          <w:trHeight w:val="440"/>
        </w:trPr>
        <w:tc>
          <w:tcPr>
            <w:tcW w:w="205" w:type="dxa"/>
            <w:tcBorders>
              <w:top w:val="nil"/>
              <w:left w:val="nil"/>
              <w:bottom w:val="nil"/>
              <w:right w:val="nil"/>
            </w:tcBorders>
            <w:shd w:val="clear" w:color="auto" w:fill="auto"/>
            <w:noWrap/>
            <w:vAlign w:val="center"/>
            <w:hideMark/>
          </w:tcPr>
          <w:p w14:paraId="7E5C4B7E" w14:textId="77777777" w:rsidR="00C20F95" w:rsidRPr="00B46AC8" w:rsidRDefault="00C20F95" w:rsidP="005C4527">
            <w:pPr>
              <w:rPr>
                <w:rFonts w:ascii="Times New Roman" w:eastAsia="Times New Roman"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35C91EBB" w14:textId="77777777" w:rsidR="00C20F95" w:rsidRPr="00B46AC8" w:rsidRDefault="00C20F95" w:rsidP="005C4527">
            <w:pPr>
              <w:rPr>
                <w:rFonts w:ascii="Times New Roman" w:eastAsia="Yu Gothic" w:hAnsi="Times New Roman" w:cs="Times New Roman"/>
                <w:i/>
                <w:iCs/>
                <w:color w:val="000000" w:themeColor="text1"/>
                <w:sz w:val="20"/>
                <w:szCs w:val="20"/>
              </w:rPr>
            </w:pPr>
            <w:r w:rsidRPr="00B46AC8">
              <w:rPr>
                <w:rFonts w:ascii="Times New Roman" w:eastAsia="Yu Gothic" w:hAnsi="Times New Roman" w:cs="Times New Roman"/>
                <w:i/>
                <w:iCs/>
                <w:color w:val="000000" w:themeColor="text1"/>
                <w:sz w:val="20"/>
                <w:szCs w:val="20"/>
              </w:rPr>
              <w:t>Prevotella</w:t>
            </w:r>
          </w:p>
        </w:tc>
        <w:tc>
          <w:tcPr>
            <w:tcW w:w="1559" w:type="dxa"/>
            <w:tcBorders>
              <w:top w:val="nil"/>
              <w:left w:val="nil"/>
              <w:bottom w:val="nil"/>
              <w:right w:val="nil"/>
            </w:tcBorders>
            <w:shd w:val="clear" w:color="auto" w:fill="auto"/>
            <w:noWrap/>
            <w:vAlign w:val="center"/>
            <w:hideMark/>
          </w:tcPr>
          <w:p w14:paraId="7FACAC7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12.080 ± 9.203</w:t>
            </w:r>
          </w:p>
        </w:tc>
        <w:tc>
          <w:tcPr>
            <w:tcW w:w="1559" w:type="dxa"/>
            <w:tcBorders>
              <w:top w:val="nil"/>
              <w:left w:val="nil"/>
              <w:bottom w:val="nil"/>
              <w:right w:val="nil"/>
            </w:tcBorders>
            <w:shd w:val="clear" w:color="auto" w:fill="auto"/>
            <w:noWrap/>
            <w:vAlign w:val="center"/>
            <w:hideMark/>
          </w:tcPr>
          <w:p w14:paraId="1E607A5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15.852 ± 10.460</w:t>
            </w:r>
          </w:p>
        </w:tc>
        <w:tc>
          <w:tcPr>
            <w:tcW w:w="218" w:type="dxa"/>
            <w:tcBorders>
              <w:top w:val="nil"/>
              <w:left w:val="nil"/>
              <w:bottom w:val="nil"/>
              <w:right w:val="nil"/>
            </w:tcBorders>
            <w:shd w:val="clear" w:color="auto" w:fill="auto"/>
            <w:noWrap/>
            <w:vAlign w:val="center"/>
            <w:hideMark/>
          </w:tcPr>
          <w:p w14:paraId="7641344A"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3E7FE3E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17.496 ± 8.234</w:t>
            </w:r>
          </w:p>
        </w:tc>
        <w:tc>
          <w:tcPr>
            <w:tcW w:w="1560" w:type="dxa"/>
            <w:tcBorders>
              <w:top w:val="nil"/>
              <w:left w:val="nil"/>
              <w:bottom w:val="nil"/>
              <w:right w:val="nil"/>
            </w:tcBorders>
            <w:shd w:val="clear" w:color="auto" w:fill="auto"/>
            <w:noWrap/>
            <w:vAlign w:val="center"/>
            <w:hideMark/>
          </w:tcPr>
          <w:p w14:paraId="4B5814C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15.570 ± 11.636</w:t>
            </w:r>
          </w:p>
        </w:tc>
        <w:tc>
          <w:tcPr>
            <w:tcW w:w="218" w:type="dxa"/>
            <w:tcBorders>
              <w:top w:val="nil"/>
              <w:left w:val="nil"/>
              <w:bottom w:val="nil"/>
              <w:right w:val="nil"/>
            </w:tcBorders>
            <w:shd w:val="clear" w:color="auto" w:fill="auto"/>
            <w:noWrap/>
            <w:vAlign w:val="center"/>
            <w:hideMark/>
          </w:tcPr>
          <w:p w14:paraId="0D21DEAD"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67685827"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0.418</w:t>
            </w:r>
          </w:p>
        </w:tc>
        <w:tc>
          <w:tcPr>
            <w:tcW w:w="1134" w:type="dxa"/>
            <w:tcBorders>
              <w:top w:val="nil"/>
              <w:left w:val="nil"/>
              <w:bottom w:val="nil"/>
              <w:right w:val="nil"/>
            </w:tcBorders>
            <w:shd w:val="clear" w:color="auto" w:fill="auto"/>
            <w:noWrap/>
            <w:vAlign w:val="center"/>
            <w:hideMark/>
          </w:tcPr>
          <w:p w14:paraId="290AD10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0.355</w:t>
            </w:r>
          </w:p>
        </w:tc>
        <w:tc>
          <w:tcPr>
            <w:tcW w:w="1487" w:type="dxa"/>
            <w:tcBorders>
              <w:top w:val="nil"/>
              <w:left w:val="nil"/>
              <w:bottom w:val="nil"/>
              <w:right w:val="nil"/>
            </w:tcBorders>
            <w:shd w:val="clear" w:color="auto" w:fill="auto"/>
            <w:noWrap/>
            <w:vAlign w:val="center"/>
            <w:hideMark/>
          </w:tcPr>
          <w:p w14:paraId="1F027D0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0.370</w:t>
            </w:r>
          </w:p>
        </w:tc>
      </w:tr>
      <w:tr w:rsidR="00B46AC8" w:rsidRPr="00B46AC8" w14:paraId="15D22CB6" w14:textId="77777777" w:rsidTr="005C4527">
        <w:trPr>
          <w:trHeight w:val="440"/>
        </w:trPr>
        <w:tc>
          <w:tcPr>
            <w:tcW w:w="205" w:type="dxa"/>
            <w:tcBorders>
              <w:top w:val="nil"/>
              <w:left w:val="nil"/>
              <w:bottom w:val="nil"/>
              <w:right w:val="nil"/>
            </w:tcBorders>
            <w:shd w:val="clear" w:color="auto" w:fill="auto"/>
            <w:noWrap/>
            <w:vAlign w:val="center"/>
            <w:hideMark/>
          </w:tcPr>
          <w:p w14:paraId="66295747"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5B063793" w14:textId="77777777" w:rsidR="00C20F95" w:rsidRPr="00B46AC8" w:rsidRDefault="00C20F95" w:rsidP="005C4527">
            <w:pPr>
              <w:rPr>
                <w:rFonts w:ascii="Times New Roman" w:eastAsia="Yu Gothic" w:hAnsi="Times New Roman" w:cs="Times New Roman"/>
                <w:i/>
                <w:iCs/>
                <w:color w:val="000000" w:themeColor="text1"/>
                <w:sz w:val="20"/>
                <w:szCs w:val="20"/>
              </w:rPr>
            </w:pPr>
            <w:r w:rsidRPr="00B46AC8">
              <w:rPr>
                <w:rFonts w:ascii="Times New Roman" w:eastAsia="Yu Gothic" w:hAnsi="Times New Roman" w:cs="Times New Roman"/>
                <w:i/>
                <w:iCs/>
                <w:color w:val="000000" w:themeColor="text1"/>
                <w:sz w:val="20"/>
                <w:szCs w:val="20"/>
              </w:rPr>
              <w:t>Bacteroides</w:t>
            </w:r>
          </w:p>
        </w:tc>
        <w:tc>
          <w:tcPr>
            <w:tcW w:w="1559" w:type="dxa"/>
            <w:tcBorders>
              <w:top w:val="nil"/>
              <w:left w:val="nil"/>
              <w:bottom w:val="nil"/>
              <w:right w:val="nil"/>
            </w:tcBorders>
            <w:shd w:val="clear" w:color="auto" w:fill="auto"/>
            <w:noWrap/>
            <w:vAlign w:val="center"/>
            <w:hideMark/>
          </w:tcPr>
          <w:p w14:paraId="188EFB1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10.190 ± 9.315</w:t>
            </w:r>
          </w:p>
        </w:tc>
        <w:tc>
          <w:tcPr>
            <w:tcW w:w="1559" w:type="dxa"/>
            <w:tcBorders>
              <w:top w:val="nil"/>
              <w:left w:val="nil"/>
              <w:bottom w:val="nil"/>
              <w:right w:val="nil"/>
            </w:tcBorders>
            <w:shd w:val="clear" w:color="auto" w:fill="auto"/>
            <w:noWrap/>
            <w:vAlign w:val="center"/>
            <w:hideMark/>
          </w:tcPr>
          <w:p w14:paraId="404452E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7.523 ± 7.211</w:t>
            </w:r>
          </w:p>
        </w:tc>
        <w:tc>
          <w:tcPr>
            <w:tcW w:w="218" w:type="dxa"/>
            <w:tcBorders>
              <w:top w:val="nil"/>
              <w:left w:val="nil"/>
              <w:bottom w:val="nil"/>
              <w:right w:val="nil"/>
            </w:tcBorders>
            <w:shd w:val="clear" w:color="auto" w:fill="auto"/>
            <w:noWrap/>
            <w:vAlign w:val="center"/>
            <w:hideMark/>
          </w:tcPr>
          <w:p w14:paraId="182DAA82"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2AF30C5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8.742 ± 4.697</w:t>
            </w:r>
          </w:p>
        </w:tc>
        <w:tc>
          <w:tcPr>
            <w:tcW w:w="1560" w:type="dxa"/>
            <w:tcBorders>
              <w:top w:val="nil"/>
              <w:left w:val="nil"/>
              <w:bottom w:val="nil"/>
              <w:right w:val="nil"/>
            </w:tcBorders>
            <w:shd w:val="clear" w:color="auto" w:fill="auto"/>
            <w:noWrap/>
            <w:vAlign w:val="center"/>
            <w:hideMark/>
          </w:tcPr>
          <w:p w14:paraId="492DAB57"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5.970 ± 4.238</w:t>
            </w:r>
          </w:p>
        </w:tc>
        <w:tc>
          <w:tcPr>
            <w:tcW w:w="218" w:type="dxa"/>
            <w:tcBorders>
              <w:top w:val="nil"/>
              <w:left w:val="nil"/>
              <w:bottom w:val="nil"/>
              <w:right w:val="nil"/>
            </w:tcBorders>
            <w:shd w:val="clear" w:color="auto" w:fill="auto"/>
            <w:noWrap/>
            <w:vAlign w:val="center"/>
            <w:hideMark/>
          </w:tcPr>
          <w:p w14:paraId="78130FDB"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0E5429F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0.463</w:t>
            </w:r>
          </w:p>
        </w:tc>
        <w:tc>
          <w:tcPr>
            <w:tcW w:w="1134" w:type="dxa"/>
            <w:tcBorders>
              <w:top w:val="nil"/>
              <w:left w:val="nil"/>
              <w:bottom w:val="nil"/>
              <w:right w:val="nil"/>
            </w:tcBorders>
            <w:shd w:val="clear" w:color="auto" w:fill="auto"/>
            <w:noWrap/>
            <w:vAlign w:val="center"/>
            <w:hideMark/>
          </w:tcPr>
          <w:p w14:paraId="4DD9ACE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0.626</w:t>
            </w:r>
          </w:p>
        </w:tc>
        <w:tc>
          <w:tcPr>
            <w:tcW w:w="1487" w:type="dxa"/>
            <w:tcBorders>
              <w:top w:val="nil"/>
              <w:left w:val="nil"/>
              <w:bottom w:val="nil"/>
              <w:right w:val="nil"/>
            </w:tcBorders>
            <w:shd w:val="clear" w:color="auto" w:fill="auto"/>
            <w:noWrap/>
            <w:vAlign w:val="center"/>
            <w:hideMark/>
          </w:tcPr>
          <w:p w14:paraId="32CA4BF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0.980</w:t>
            </w:r>
          </w:p>
        </w:tc>
      </w:tr>
      <w:tr w:rsidR="00B46AC8" w:rsidRPr="00B46AC8" w14:paraId="6DA61F7D" w14:textId="77777777" w:rsidTr="005C4527">
        <w:trPr>
          <w:trHeight w:val="440"/>
        </w:trPr>
        <w:tc>
          <w:tcPr>
            <w:tcW w:w="205" w:type="dxa"/>
            <w:tcBorders>
              <w:top w:val="nil"/>
              <w:left w:val="nil"/>
              <w:bottom w:val="nil"/>
              <w:right w:val="nil"/>
            </w:tcBorders>
            <w:shd w:val="clear" w:color="auto" w:fill="auto"/>
            <w:noWrap/>
            <w:vAlign w:val="center"/>
            <w:hideMark/>
          </w:tcPr>
          <w:p w14:paraId="3B0A0900"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0B081866"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Unclassified </w:t>
            </w:r>
            <w:proofErr w:type="spellStart"/>
            <w:r w:rsidRPr="00B46AC8">
              <w:rPr>
                <w:rFonts w:ascii="Times New Roman" w:eastAsia="Yu Gothic" w:hAnsi="Times New Roman" w:cs="Times New Roman"/>
                <w:color w:val="000000" w:themeColor="text1"/>
                <w:sz w:val="20"/>
                <w:szCs w:val="20"/>
              </w:rPr>
              <w:t>Clostridiales</w:t>
            </w:r>
            <w:proofErr w:type="spellEnd"/>
          </w:p>
        </w:tc>
        <w:tc>
          <w:tcPr>
            <w:tcW w:w="1559" w:type="dxa"/>
            <w:tcBorders>
              <w:top w:val="nil"/>
              <w:left w:val="nil"/>
              <w:bottom w:val="nil"/>
              <w:right w:val="nil"/>
            </w:tcBorders>
            <w:shd w:val="clear" w:color="auto" w:fill="auto"/>
            <w:noWrap/>
            <w:vAlign w:val="center"/>
            <w:hideMark/>
          </w:tcPr>
          <w:p w14:paraId="509CBAE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9.350 ± 8.898</w:t>
            </w:r>
          </w:p>
        </w:tc>
        <w:tc>
          <w:tcPr>
            <w:tcW w:w="1559" w:type="dxa"/>
            <w:tcBorders>
              <w:top w:val="nil"/>
              <w:left w:val="nil"/>
              <w:bottom w:val="nil"/>
              <w:right w:val="nil"/>
            </w:tcBorders>
            <w:shd w:val="clear" w:color="auto" w:fill="auto"/>
            <w:noWrap/>
            <w:vAlign w:val="center"/>
            <w:hideMark/>
          </w:tcPr>
          <w:p w14:paraId="27BAEC1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6.670 ± 4.433</w:t>
            </w:r>
          </w:p>
        </w:tc>
        <w:tc>
          <w:tcPr>
            <w:tcW w:w="218" w:type="dxa"/>
            <w:tcBorders>
              <w:top w:val="nil"/>
              <w:left w:val="nil"/>
              <w:bottom w:val="nil"/>
              <w:right w:val="nil"/>
            </w:tcBorders>
            <w:shd w:val="clear" w:color="auto" w:fill="auto"/>
            <w:noWrap/>
            <w:vAlign w:val="center"/>
            <w:hideMark/>
          </w:tcPr>
          <w:p w14:paraId="48FFDC5C"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1AB5A37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7.783 ± 1.837</w:t>
            </w:r>
          </w:p>
        </w:tc>
        <w:tc>
          <w:tcPr>
            <w:tcW w:w="1560" w:type="dxa"/>
            <w:tcBorders>
              <w:top w:val="nil"/>
              <w:left w:val="nil"/>
              <w:bottom w:val="nil"/>
              <w:right w:val="nil"/>
            </w:tcBorders>
            <w:shd w:val="clear" w:color="auto" w:fill="auto"/>
            <w:noWrap/>
            <w:vAlign w:val="center"/>
            <w:hideMark/>
          </w:tcPr>
          <w:p w14:paraId="454DEC1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8.724 ± 4.364</w:t>
            </w:r>
          </w:p>
        </w:tc>
        <w:tc>
          <w:tcPr>
            <w:tcW w:w="218" w:type="dxa"/>
            <w:tcBorders>
              <w:top w:val="nil"/>
              <w:left w:val="nil"/>
              <w:bottom w:val="nil"/>
              <w:right w:val="nil"/>
            </w:tcBorders>
            <w:shd w:val="clear" w:color="auto" w:fill="auto"/>
            <w:noWrap/>
            <w:vAlign w:val="center"/>
            <w:hideMark/>
          </w:tcPr>
          <w:p w14:paraId="59672DF5"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665AF6A7"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0.896</w:t>
            </w:r>
          </w:p>
        </w:tc>
        <w:tc>
          <w:tcPr>
            <w:tcW w:w="1134" w:type="dxa"/>
            <w:tcBorders>
              <w:top w:val="nil"/>
              <w:left w:val="nil"/>
              <w:bottom w:val="nil"/>
              <w:right w:val="nil"/>
            </w:tcBorders>
            <w:shd w:val="clear" w:color="auto" w:fill="auto"/>
            <w:noWrap/>
            <w:vAlign w:val="center"/>
            <w:hideMark/>
          </w:tcPr>
          <w:p w14:paraId="4AB55F07"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0.281</w:t>
            </w:r>
          </w:p>
        </w:tc>
        <w:tc>
          <w:tcPr>
            <w:tcW w:w="1487" w:type="dxa"/>
            <w:tcBorders>
              <w:top w:val="nil"/>
              <w:left w:val="nil"/>
              <w:bottom w:val="nil"/>
              <w:right w:val="nil"/>
            </w:tcBorders>
            <w:shd w:val="clear" w:color="auto" w:fill="auto"/>
            <w:noWrap/>
            <w:vAlign w:val="center"/>
            <w:hideMark/>
          </w:tcPr>
          <w:p w14:paraId="2B0B5AC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0.330</w:t>
            </w:r>
          </w:p>
        </w:tc>
      </w:tr>
      <w:tr w:rsidR="00B46AC8" w:rsidRPr="00B46AC8" w14:paraId="48A8E5E2" w14:textId="77777777" w:rsidTr="005C4527">
        <w:trPr>
          <w:trHeight w:val="440"/>
        </w:trPr>
        <w:tc>
          <w:tcPr>
            <w:tcW w:w="205" w:type="dxa"/>
            <w:tcBorders>
              <w:top w:val="nil"/>
              <w:left w:val="nil"/>
              <w:bottom w:val="nil"/>
              <w:right w:val="nil"/>
            </w:tcBorders>
            <w:shd w:val="clear" w:color="auto" w:fill="auto"/>
            <w:noWrap/>
            <w:vAlign w:val="center"/>
            <w:hideMark/>
          </w:tcPr>
          <w:p w14:paraId="1912FC24"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085FC321" w14:textId="77777777" w:rsidR="00C20F95" w:rsidRPr="00B46AC8" w:rsidRDefault="00C20F95" w:rsidP="005C4527">
            <w:pPr>
              <w:rPr>
                <w:rFonts w:ascii="Times New Roman" w:eastAsia="Yu Gothic" w:hAnsi="Times New Roman" w:cs="Times New Roman"/>
                <w:i/>
                <w:iCs/>
                <w:color w:val="000000" w:themeColor="text1"/>
                <w:sz w:val="20"/>
                <w:szCs w:val="20"/>
              </w:rPr>
            </w:pPr>
            <w:proofErr w:type="spellStart"/>
            <w:r w:rsidRPr="00B46AC8">
              <w:rPr>
                <w:rFonts w:ascii="Times New Roman" w:eastAsia="Yu Gothic" w:hAnsi="Times New Roman" w:cs="Times New Roman"/>
                <w:i/>
                <w:iCs/>
                <w:color w:val="000000" w:themeColor="text1"/>
                <w:sz w:val="20"/>
                <w:szCs w:val="20"/>
              </w:rPr>
              <w:t>Faecalibacterium</w:t>
            </w:r>
            <w:proofErr w:type="spellEnd"/>
          </w:p>
        </w:tc>
        <w:tc>
          <w:tcPr>
            <w:tcW w:w="1559" w:type="dxa"/>
            <w:tcBorders>
              <w:top w:val="nil"/>
              <w:left w:val="nil"/>
              <w:bottom w:val="nil"/>
              <w:right w:val="nil"/>
            </w:tcBorders>
            <w:shd w:val="clear" w:color="auto" w:fill="auto"/>
            <w:noWrap/>
            <w:vAlign w:val="center"/>
            <w:hideMark/>
          </w:tcPr>
          <w:p w14:paraId="5CCD787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7.580 ± 4.987</w:t>
            </w:r>
          </w:p>
        </w:tc>
        <w:tc>
          <w:tcPr>
            <w:tcW w:w="1559" w:type="dxa"/>
            <w:tcBorders>
              <w:top w:val="nil"/>
              <w:left w:val="nil"/>
              <w:bottom w:val="nil"/>
              <w:right w:val="nil"/>
            </w:tcBorders>
            <w:shd w:val="clear" w:color="auto" w:fill="auto"/>
            <w:noWrap/>
            <w:vAlign w:val="center"/>
            <w:hideMark/>
          </w:tcPr>
          <w:p w14:paraId="519459C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9.219 ± 9.494</w:t>
            </w:r>
          </w:p>
        </w:tc>
        <w:tc>
          <w:tcPr>
            <w:tcW w:w="218" w:type="dxa"/>
            <w:tcBorders>
              <w:top w:val="nil"/>
              <w:left w:val="nil"/>
              <w:bottom w:val="nil"/>
              <w:right w:val="nil"/>
            </w:tcBorders>
            <w:shd w:val="clear" w:color="auto" w:fill="auto"/>
            <w:noWrap/>
            <w:vAlign w:val="center"/>
            <w:hideMark/>
          </w:tcPr>
          <w:p w14:paraId="4344351A"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2AB6072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3.214 ± 1.561</w:t>
            </w:r>
          </w:p>
        </w:tc>
        <w:tc>
          <w:tcPr>
            <w:tcW w:w="1560" w:type="dxa"/>
            <w:tcBorders>
              <w:top w:val="nil"/>
              <w:left w:val="nil"/>
              <w:bottom w:val="nil"/>
              <w:right w:val="nil"/>
            </w:tcBorders>
            <w:shd w:val="clear" w:color="auto" w:fill="auto"/>
            <w:noWrap/>
            <w:vAlign w:val="center"/>
            <w:hideMark/>
          </w:tcPr>
          <w:p w14:paraId="243E364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4.050 ± 2.037</w:t>
            </w:r>
          </w:p>
        </w:tc>
        <w:tc>
          <w:tcPr>
            <w:tcW w:w="218" w:type="dxa"/>
            <w:tcBorders>
              <w:top w:val="nil"/>
              <w:left w:val="nil"/>
              <w:bottom w:val="nil"/>
              <w:right w:val="nil"/>
            </w:tcBorders>
            <w:shd w:val="clear" w:color="auto" w:fill="auto"/>
            <w:noWrap/>
            <w:vAlign w:val="center"/>
            <w:hideMark/>
          </w:tcPr>
          <w:p w14:paraId="01B5B923"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338C17A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0.018</w:t>
            </w:r>
          </w:p>
        </w:tc>
        <w:tc>
          <w:tcPr>
            <w:tcW w:w="1134" w:type="dxa"/>
            <w:tcBorders>
              <w:top w:val="nil"/>
              <w:left w:val="nil"/>
              <w:bottom w:val="nil"/>
              <w:right w:val="nil"/>
            </w:tcBorders>
            <w:shd w:val="clear" w:color="auto" w:fill="auto"/>
            <w:noWrap/>
            <w:vAlign w:val="center"/>
            <w:hideMark/>
          </w:tcPr>
          <w:p w14:paraId="20754F3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0.644</w:t>
            </w:r>
          </w:p>
        </w:tc>
        <w:tc>
          <w:tcPr>
            <w:tcW w:w="1487" w:type="dxa"/>
            <w:tcBorders>
              <w:top w:val="nil"/>
              <w:left w:val="nil"/>
              <w:bottom w:val="nil"/>
              <w:right w:val="nil"/>
            </w:tcBorders>
            <w:shd w:val="clear" w:color="auto" w:fill="auto"/>
            <w:noWrap/>
            <w:vAlign w:val="center"/>
            <w:hideMark/>
          </w:tcPr>
          <w:p w14:paraId="4F6DF6F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0.829</w:t>
            </w:r>
          </w:p>
        </w:tc>
      </w:tr>
      <w:tr w:rsidR="00B46AC8" w:rsidRPr="00B46AC8" w14:paraId="4676C2BA" w14:textId="77777777" w:rsidTr="005C4527">
        <w:trPr>
          <w:trHeight w:val="440"/>
        </w:trPr>
        <w:tc>
          <w:tcPr>
            <w:tcW w:w="205" w:type="dxa"/>
            <w:tcBorders>
              <w:top w:val="nil"/>
              <w:left w:val="nil"/>
              <w:bottom w:val="nil"/>
              <w:right w:val="nil"/>
            </w:tcBorders>
            <w:shd w:val="clear" w:color="auto" w:fill="auto"/>
            <w:noWrap/>
            <w:vAlign w:val="center"/>
            <w:hideMark/>
          </w:tcPr>
          <w:p w14:paraId="1287DBC2"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01064DFD"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Unclassified </w:t>
            </w:r>
            <w:proofErr w:type="spellStart"/>
            <w:r w:rsidRPr="00B46AC8">
              <w:rPr>
                <w:rFonts w:ascii="Times New Roman" w:eastAsia="Yu Gothic" w:hAnsi="Times New Roman" w:cs="Times New Roman"/>
                <w:color w:val="000000" w:themeColor="text1"/>
                <w:sz w:val="20"/>
                <w:szCs w:val="20"/>
              </w:rPr>
              <w:t>Ruminococcaceae</w:t>
            </w:r>
            <w:proofErr w:type="spellEnd"/>
          </w:p>
        </w:tc>
        <w:tc>
          <w:tcPr>
            <w:tcW w:w="1559" w:type="dxa"/>
            <w:tcBorders>
              <w:top w:val="nil"/>
              <w:left w:val="nil"/>
              <w:bottom w:val="nil"/>
              <w:right w:val="nil"/>
            </w:tcBorders>
            <w:shd w:val="clear" w:color="auto" w:fill="auto"/>
            <w:noWrap/>
            <w:vAlign w:val="center"/>
            <w:hideMark/>
          </w:tcPr>
          <w:p w14:paraId="69EA925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7.540 ± 4.376</w:t>
            </w:r>
          </w:p>
        </w:tc>
        <w:tc>
          <w:tcPr>
            <w:tcW w:w="1559" w:type="dxa"/>
            <w:tcBorders>
              <w:top w:val="nil"/>
              <w:left w:val="nil"/>
              <w:bottom w:val="nil"/>
              <w:right w:val="nil"/>
            </w:tcBorders>
            <w:shd w:val="clear" w:color="auto" w:fill="auto"/>
            <w:noWrap/>
            <w:vAlign w:val="center"/>
            <w:hideMark/>
          </w:tcPr>
          <w:p w14:paraId="66FCEC9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7.274 ± 5.329</w:t>
            </w:r>
          </w:p>
        </w:tc>
        <w:tc>
          <w:tcPr>
            <w:tcW w:w="218" w:type="dxa"/>
            <w:tcBorders>
              <w:top w:val="nil"/>
              <w:left w:val="nil"/>
              <w:bottom w:val="nil"/>
              <w:right w:val="nil"/>
            </w:tcBorders>
            <w:shd w:val="clear" w:color="auto" w:fill="auto"/>
            <w:noWrap/>
            <w:vAlign w:val="center"/>
            <w:hideMark/>
          </w:tcPr>
          <w:p w14:paraId="100E6CFA"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147764C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16.493 ± 4.128</w:t>
            </w:r>
          </w:p>
        </w:tc>
        <w:tc>
          <w:tcPr>
            <w:tcW w:w="1560" w:type="dxa"/>
            <w:tcBorders>
              <w:top w:val="nil"/>
              <w:left w:val="nil"/>
              <w:bottom w:val="nil"/>
              <w:right w:val="nil"/>
            </w:tcBorders>
            <w:shd w:val="clear" w:color="auto" w:fill="auto"/>
            <w:noWrap/>
            <w:vAlign w:val="center"/>
            <w:hideMark/>
          </w:tcPr>
          <w:p w14:paraId="4362C5D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13.288 ± 5.603</w:t>
            </w:r>
          </w:p>
        </w:tc>
        <w:tc>
          <w:tcPr>
            <w:tcW w:w="218" w:type="dxa"/>
            <w:tcBorders>
              <w:top w:val="nil"/>
              <w:left w:val="nil"/>
              <w:bottom w:val="nil"/>
              <w:right w:val="nil"/>
            </w:tcBorders>
            <w:shd w:val="clear" w:color="auto" w:fill="auto"/>
            <w:noWrap/>
            <w:vAlign w:val="center"/>
            <w:hideMark/>
          </w:tcPr>
          <w:p w14:paraId="3F4DB4BC"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231B5708" w14:textId="14FCC248"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&lt; 0.001</w:t>
            </w:r>
          </w:p>
        </w:tc>
        <w:tc>
          <w:tcPr>
            <w:tcW w:w="1134" w:type="dxa"/>
            <w:tcBorders>
              <w:top w:val="nil"/>
              <w:left w:val="nil"/>
              <w:bottom w:val="nil"/>
              <w:right w:val="nil"/>
            </w:tcBorders>
            <w:shd w:val="clear" w:color="auto" w:fill="auto"/>
            <w:noWrap/>
            <w:vAlign w:val="center"/>
            <w:hideMark/>
          </w:tcPr>
          <w:p w14:paraId="6AE6935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0.675</w:t>
            </w:r>
          </w:p>
        </w:tc>
        <w:tc>
          <w:tcPr>
            <w:tcW w:w="1487" w:type="dxa"/>
            <w:tcBorders>
              <w:top w:val="nil"/>
              <w:left w:val="nil"/>
              <w:bottom w:val="nil"/>
              <w:right w:val="nil"/>
            </w:tcBorders>
            <w:shd w:val="clear" w:color="auto" w:fill="auto"/>
            <w:noWrap/>
            <w:vAlign w:val="center"/>
            <w:hideMark/>
          </w:tcPr>
          <w:p w14:paraId="2AB03F3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0.355</w:t>
            </w:r>
          </w:p>
        </w:tc>
      </w:tr>
      <w:tr w:rsidR="00B46AC8" w:rsidRPr="00B46AC8" w14:paraId="43E6DD12" w14:textId="77777777" w:rsidTr="005C4527">
        <w:trPr>
          <w:trHeight w:val="440"/>
        </w:trPr>
        <w:tc>
          <w:tcPr>
            <w:tcW w:w="205" w:type="dxa"/>
            <w:tcBorders>
              <w:top w:val="nil"/>
              <w:left w:val="nil"/>
              <w:bottom w:val="nil"/>
              <w:right w:val="nil"/>
            </w:tcBorders>
            <w:shd w:val="clear" w:color="auto" w:fill="auto"/>
            <w:noWrap/>
            <w:vAlign w:val="center"/>
            <w:hideMark/>
          </w:tcPr>
          <w:p w14:paraId="551942EB"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45291A0C"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Unclassified S24-7</w:t>
            </w:r>
          </w:p>
        </w:tc>
        <w:tc>
          <w:tcPr>
            <w:tcW w:w="1559" w:type="dxa"/>
            <w:tcBorders>
              <w:top w:val="nil"/>
              <w:left w:val="nil"/>
              <w:bottom w:val="nil"/>
              <w:right w:val="nil"/>
            </w:tcBorders>
            <w:shd w:val="clear" w:color="auto" w:fill="auto"/>
            <w:noWrap/>
            <w:vAlign w:val="center"/>
            <w:hideMark/>
          </w:tcPr>
          <w:p w14:paraId="54D90EA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6.960 ± 8.632</w:t>
            </w:r>
          </w:p>
        </w:tc>
        <w:tc>
          <w:tcPr>
            <w:tcW w:w="1559" w:type="dxa"/>
            <w:tcBorders>
              <w:top w:val="nil"/>
              <w:left w:val="nil"/>
              <w:bottom w:val="nil"/>
              <w:right w:val="nil"/>
            </w:tcBorders>
            <w:shd w:val="clear" w:color="auto" w:fill="auto"/>
            <w:noWrap/>
            <w:vAlign w:val="center"/>
            <w:hideMark/>
          </w:tcPr>
          <w:p w14:paraId="26151EA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2.658 ± 3.798</w:t>
            </w:r>
          </w:p>
        </w:tc>
        <w:tc>
          <w:tcPr>
            <w:tcW w:w="218" w:type="dxa"/>
            <w:tcBorders>
              <w:top w:val="nil"/>
              <w:left w:val="nil"/>
              <w:bottom w:val="nil"/>
              <w:right w:val="nil"/>
            </w:tcBorders>
            <w:shd w:val="clear" w:color="auto" w:fill="auto"/>
            <w:noWrap/>
            <w:vAlign w:val="center"/>
            <w:hideMark/>
          </w:tcPr>
          <w:p w14:paraId="1344ABCE"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4C7FC2D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10.268 ± 3.309</w:t>
            </w:r>
          </w:p>
        </w:tc>
        <w:tc>
          <w:tcPr>
            <w:tcW w:w="1560" w:type="dxa"/>
            <w:tcBorders>
              <w:top w:val="nil"/>
              <w:left w:val="nil"/>
              <w:bottom w:val="nil"/>
              <w:right w:val="nil"/>
            </w:tcBorders>
            <w:shd w:val="clear" w:color="auto" w:fill="auto"/>
            <w:noWrap/>
            <w:vAlign w:val="center"/>
            <w:hideMark/>
          </w:tcPr>
          <w:p w14:paraId="5C62BD7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15.511 ± 5.709</w:t>
            </w:r>
          </w:p>
        </w:tc>
        <w:tc>
          <w:tcPr>
            <w:tcW w:w="218" w:type="dxa"/>
            <w:tcBorders>
              <w:top w:val="nil"/>
              <w:left w:val="nil"/>
              <w:bottom w:val="nil"/>
              <w:right w:val="nil"/>
            </w:tcBorders>
            <w:shd w:val="clear" w:color="auto" w:fill="auto"/>
            <w:noWrap/>
            <w:vAlign w:val="center"/>
            <w:hideMark/>
          </w:tcPr>
          <w:p w14:paraId="530B9F1A"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7FE3819B" w14:textId="442BC50A"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&lt; 0.001</w:t>
            </w:r>
          </w:p>
        </w:tc>
        <w:tc>
          <w:tcPr>
            <w:tcW w:w="1134" w:type="dxa"/>
            <w:tcBorders>
              <w:top w:val="nil"/>
              <w:left w:val="nil"/>
              <w:bottom w:val="nil"/>
              <w:right w:val="nil"/>
            </w:tcBorders>
            <w:shd w:val="clear" w:color="auto" w:fill="auto"/>
            <w:noWrap/>
            <w:vAlign w:val="center"/>
            <w:hideMark/>
          </w:tcPr>
          <w:p w14:paraId="55F01D5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0.035</w:t>
            </w:r>
          </w:p>
        </w:tc>
        <w:tc>
          <w:tcPr>
            <w:tcW w:w="1487" w:type="dxa"/>
            <w:tcBorders>
              <w:top w:val="nil"/>
              <w:left w:val="nil"/>
              <w:bottom w:val="nil"/>
              <w:right w:val="nil"/>
            </w:tcBorders>
            <w:shd w:val="clear" w:color="auto" w:fill="auto"/>
            <w:noWrap/>
            <w:vAlign w:val="center"/>
            <w:hideMark/>
          </w:tcPr>
          <w:p w14:paraId="77A3043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0.020</w:t>
            </w:r>
          </w:p>
        </w:tc>
      </w:tr>
      <w:tr w:rsidR="00B46AC8" w:rsidRPr="00B46AC8" w14:paraId="0F5CFA8F" w14:textId="77777777" w:rsidTr="005C4527">
        <w:trPr>
          <w:trHeight w:val="440"/>
        </w:trPr>
        <w:tc>
          <w:tcPr>
            <w:tcW w:w="205" w:type="dxa"/>
            <w:tcBorders>
              <w:top w:val="nil"/>
              <w:left w:val="nil"/>
              <w:bottom w:val="nil"/>
              <w:right w:val="nil"/>
            </w:tcBorders>
            <w:shd w:val="clear" w:color="auto" w:fill="auto"/>
            <w:noWrap/>
            <w:vAlign w:val="center"/>
            <w:hideMark/>
          </w:tcPr>
          <w:p w14:paraId="0ABBE2DE"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64FB24A1"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[Prevotella]</w:t>
            </w:r>
          </w:p>
        </w:tc>
        <w:tc>
          <w:tcPr>
            <w:tcW w:w="1559" w:type="dxa"/>
            <w:tcBorders>
              <w:top w:val="nil"/>
              <w:left w:val="nil"/>
              <w:bottom w:val="nil"/>
              <w:right w:val="nil"/>
            </w:tcBorders>
            <w:shd w:val="clear" w:color="auto" w:fill="auto"/>
            <w:noWrap/>
            <w:vAlign w:val="center"/>
            <w:hideMark/>
          </w:tcPr>
          <w:p w14:paraId="11B9275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5.440 ± 5.901</w:t>
            </w:r>
          </w:p>
        </w:tc>
        <w:tc>
          <w:tcPr>
            <w:tcW w:w="1559" w:type="dxa"/>
            <w:tcBorders>
              <w:top w:val="nil"/>
              <w:left w:val="nil"/>
              <w:bottom w:val="nil"/>
              <w:right w:val="nil"/>
            </w:tcBorders>
            <w:shd w:val="clear" w:color="auto" w:fill="auto"/>
            <w:noWrap/>
            <w:vAlign w:val="center"/>
            <w:hideMark/>
          </w:tcPr>
          <w:p w14:paraId="072792F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4.354 ± 4.231</w:t>
            </w:r>
          </w:p>
        </w:tc>
        <w:tc>
          <w:tcPr>
            <w:tcW w:w="218" w:type="dxa"/>
            <w:tcBorders>
              <w:top w:val="nil"/>
              <w:left w:val="nil"/>
              <w:bottom w:val="nil"/>
              <w:right w:val="nil"/>
            </w:tcBorders>
            <w:shd w:val="clear" w:color="auto" w:fill="auto"/>
            <w:noWrap/>
            <w:vAlign w:val="center"/>
            <w:hideMark/>
          </w:tcPr>
          <w:p w14:paraId="143EF850"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4EC8C6F7"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2.894 ± 2.758</w:t>
            </w:r>
          </w:p>
        </w:tc>
        <w:tc>
          <w:tcPr>
            <w:tcW w:w="1560" w:type="dxa"/>
            <w:tcBorders>
              <w:top w:val="nil"/>
              <w:left w:val="nil"/>
              <w:bottom w:val="nil"/>
              <w:right w:val="nil"/>
            </w:tcBorders>
            <w:shd w:val="clear" w:color="auto" w:fill="auto"/>
            <w:noWrap/>
            <w:vAlign w:val="center"/>
            <w:hideMark/>
          </w:tcPr>
          <w:p w14:paraId="0785CA8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5.930 ± 2.765</w:t>
            </w:r>
          </w:p>
        </w:tc>
        <w:tc>
          <w:tcPr>
            <w:tcW w:w="218" w:type="dxa"/>
            <w:tcBorders>
              <w:top w:val="nil"/>
              <w:left w:val="nil"/>
              <w:bottom w:val="nil"/>
              <w:right w:val="nil"/>
            </w:tcBorders>
            <w:shd w:val="clear" w:color="auto" w:fill="auto"/>
            <w:noWrap/>
            <w:vAlign w:val="center"/>
            <w:hideMark/>
          </w:tcPr>
          <w:p w14:paraId="32B73386"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3940620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0.714</w:t>
            </w:r>
          </w:p>
        </w:tc>
        <w:tc>
          <w:tcPr>
            <w:tcW w:w="1134" w:type="dxa"/>
            <w:tcBorders>
              <w:top w:val="nil"/>
              <w:left w:val="nil"/>
              <w:bottom w:val="nil"/>
              <w:right w:val="nil"/>
            </w:tcBorders>
            <w:shd w:val="clear" w:color="auto" w:fill="auto"/>
            <w:noWrap/>
            <w:vAlign w:val="center"/>
            <w:hideMark/>
          </w:tcPr>
          <w:p w14:paraId="75FDE29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0.265</w:t>
            </w:r>
          </w:p>
        </w:tc>
        <w:tc>
          <w:tcPr>
            <w:tcW w:w="1487" w:type="dxa"/>
            <w:tcBorders>
              <w:top w:val="nil"/>
              <w:left w:val="nil"/>
              <w:bottom w:val="nil"/>
              <w:right w:val="nil"/>
            </w:tcBorders>
            <w:shd w:val="clear" w:color="auto" w:fill="auto"/>
            <w:noWrap/>
            <w:vAlign w:val="center"/>
            <w:hideMark/>
          </w:tcPr>
          <w:p w14:paraId="27EB77B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0.131</w:t>
            </w:r>
          </w:p>
        </w:tc>
      </w:tr>
      <w:tr w:rsidR="00B46AC8" w:rsidRPr="00B46AC8" w14:paraId="529E8EF0" w14:textId="77777777" w:rsidTr="005C4527">
        <w:trPr>
          <w:trHeight w:val="440"/>
        </w:trPr>
        <w:tc>
          <w:tcPr>
            <w:tcW w:w="205" w:type="dxa"/>
            <w:tcBorders>
              <w:top w:val="nil"/>
              <w:left w:val="nil"/>
              <w:bottom w:val="nil"/>
              <w:right w:val="nil"/>
            </w:tcBorders>
            <w:shd w:val="clear" w:color="auto" w:fill="auto"/>
            <w:noWrap/>
            <w:vAlign w:val="center"/>
            <w:hideMark/>
          </w:tcPr>
          <w:p w14:paraId="7D04E735"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4026E35A"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Unclassified Enterobacteriaceae</w:t>
            </w:r>
          </w:p>
        </w:tc>
        <w:tc>
          <w:tcPr>
            <w:tcW w:w="1559" w:type="dxa"/>
            <w:tcBorders>
              <w:top w:val="nil"/>
              <w:left w:val="nil"/>
              <w:bottom w:val="nil"/>
              <w:right w:val="nil"/>
            </w:tcBorders>
            <w:shd w:val="clear" w:color="auto" w:fill="auto"/>
            <w:noWrap/>
            <w:vAlign w:val="center"/>
            <w:hideMark/>
          </w:tcPr>
          <w:p w14:paraId="2EECBA5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5.240 ± 13.322</w:t>
            </w:r>
          </w:p>
        </w:tc>
        <w:tc>
          <w:tcPr>
            <w:tcW w:w="1559" w:type="dxa"/>
            <w:tcBorders>
              <w:top w:val="nil"/>
              <w:left w:val="nil"/>
              <w:bottom w:val="nil"/>
              <w:right w:val="nil"/>
            </w:tcBorders>
            <w:shd w:val="clear" w:color="auto" w:fill="auto"/>
            <w:noWrap/>
            <w:vAlign w:val="center"/>
            <w:hideMark/>
          </w:tcPr>
          <w:p w14:paraId="4AB5F38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0.691 ± 0.951</w:t>
            </w:r>
          </w:p>
        </w:tc>
        <w:tc>
          <w:tcPr>
            <w:tcW w:w="218" w:type="dxa"/>
            <w:tcBorders>
              <w:top w:val="nil"/>
              <w:left w:val="nil"/>
              <w:bottom w:val="nil"/>
              <w:right w:val="nil"/>
            </w:tcBorders>
            <w:shd w:val="clear" w:color="auto" w:fill="auto"/>
            <w:noWrap/>
            <w:vAlign w:val="center"/>
            <w:hideMark/>
          </w:tcPr>
          <w:p w14:paraId="414D2E6E"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48FB135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0.099 ± 0.128</w:t>
            </w:r>
          </w:p>
        </w:tc>
        <w:tc>
          <w:tcPr>
            <w:tcW w:w="1560" w:type="dxa"/>
            <w:tcBorders>
              <w:top w:val="nil"/>
              <w:left w:val="nil"/>
              <w:bottom w:val="nil"/>
              <w:right w:val="nil"/>
            </w:tcBorders>
            <w:shd w:val="clear" w:color="auto" w:fill="auto"/>
            <w:noWrap/>
            <w:vAlign w:val="center"/>
            <w:hideMark/>
          </w:tcPr>
          <w:p w14:paraId="6322DC1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0.104 ± 0.159</w:t>
            </w:r>
          </w:p>
        </w:tc>
        <w:tc>
          <w:tcPr>
            <w:tcW w:w="218" w:type="dxa"/>
            <w:tcBorders>
              <w:top w:val="nil"/>
              <w:left w:val="nil"/>
              <w:bottom w:val="nil"/>
              <w:right w:val="nil"/>
            </w:tcBorders>
            <w:shd w:val="clear" w:color="auto" w:fill="auto"/>
            <w:noWrap/>
            <w:vAlign w:val="center"/>
            <w:hideMark/>
          </w:tcPr>
          <w:p w14:paraId="4B61F0CA"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075F431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0.206</w:t>
            </w:r>
          </w:p>
        </w:tc>
        <w:tc>
          <w:tcPr>
            <w:tcW w:w="1134" w:type="dxa"/>
            <w:tcBorders>
              <w:top w:val="nil"/>
              <w:left w:val="nil"/>
              <w:bottom w:val="nil"/>
              <w:right w:val="nil"/>
            </w:tcBorders>
            <w:shd w:val="clear" w:color="auto" w:fill="auto"/>
            <w:noWrap/>
            <w:vAlign w:val="center"/>
            <w:hideMark/>
          </w:tcPr>
          <w:p w14:paraId="6C9D645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0.188</w:t>
            </w:r>
          </w:p>
        </w:tc>
        <w:tc>
          <w:tcPr>
            <w:tcW w:w="1487" w:type="dxa"/>
            <w:tcBorders>
              <w:top w:val="nil"/>
              <w:left w:val="nil"/>
              <w:bottom w:val="nil"/>
              <w:right w:val="nil"/>
            </w:tcBorders>
            <w:shd w:val="clear" w:color="auto" w:fill="auto"/>
            <w:noWrap/>
            <w:vAlign w:val="center"/>
            <w:hideMark/>
          </w:tcPr>
          <w:p w14:paraId="6D1ED35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0.313</w:t>
            </w:r>
          </w:p>
        </w:tc>
      </w:tr>
      <w:tr w:rsidR="00B46AC8" w:rsidRPr="00B46AC8" w14:paraId="01FB736A" w14:textId="77777777" w:rsidTr="005C4527">
        <w:trPr>
          <w:trHeight w:val="440"/>
        </w:trPr>
        <w:tc>
          <w:tcPr>
            <w:tcW w:w="205" w:type="dxa"/>
            <w:tcBorders>
              <w:top w:val="nil"/>
              <w:left w:val="nil"/>
              <w:bottom w:val="nil"/>
              <w:right w:val="nil"/>
            </w:tcBorders>
            <w:shd w:val="clear" w:color="auto" w:fill="auto"/>
            <w:noWrap/>
            <w:vAlign w:val="center"/>
            <w:hideMark/>
          </w:tcPr>
          <w:p w14:paraId="27DE8167"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1E171BB2" w14:textId="77777777" w:rsidR="00C20F95" w:rsidRPr="00B46AC8" w:rsidRDefault="00C20F95" w:rsidP="005C4527">
            <w:pPr>
              <w:rPr>
                <w:rFonts w:ascii="Times New Roman" w:eastAsia="Yu Gothic" w:hAnsi="Times New Roman" w:cs="Times New Roman"/>
                <w:i/>
                <w:iCs/>
                <w:color w:val="000000" w:themeColor="text1"/>
                <w:sz w:val="20"/>
                <w:szCs w:val="20"/>
              </w:rPr>
            </w:pPr>
            <w:proofErr w:type="spellStart"/>
            <w:r w:rsidRPr="00B46AC8">
              <w:rPr>
                <w:rFonts w:ascii="Times New Roman" w:eastAsia="Yu Gothic" w:hAnsi="Times New Roman" w:cs="Times New Roman"/>
                <w:i/>
                <w:iCs/>
                <w:color w:val="000000" w:themeColor="text1"/>
                <w:sz w:val="20"/>
                <w:szCs w:val="20"/>
              </w:rPr>
              <w:t>Phascolarctobacterium</w:t>
            </w:r>
            <w:proofErr w:type="spellEnd"/>
          </w:p>
        </w:tc>
        <w:tc>
          <w:tcPr>
            <w:tcW w:w="1559" w:type="dxa"/>
            <w:tcBorders>
              <w:top w:val="nil"/>
              <w:left w:val="nil"/>
              <w:bottom w:val="nil"/>
              <w:right w:val="nil"/>
            </w:tcBorders>
            <w:shd w:val="clear" w:color="auto" w:fill="auto"/>
            <w:noWrap/>
            <w:vAlign w:val="center"/>
            <w:hideMark/>
          </w:tcPr>
          <w:p w14:paraId="778E35E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3.640 ± 3.024</w:t>
            </w:r>
          </w:p>
        </w:tc>
        <w:tc>
          <w:tcPr>
            <w:tcW w:w="1559" w:type="dxa"/>
            <w:tcBorders>
              <w:top w:val="nil"/>
              <w:left w:val="nil"/>
              <w:bottom w:val="nil"/>
              <w:right w:val="nil"/>
            </w:tcBorders>
            <w:shd w:val="clear" w:color="auto" w:fill="auto"/>
            <w:noWrap/>
            <w:vAlign w:val="center"/>
            <w:hideMark/>
          </w:tcPr>
          <w:p w14:paraId="25B5FE1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3.808 ± 3.102</w:t>
            </w:r>
          </w:p>
        </w:tc>
        <w:tc>
          <w:tcPr>
            <w:tcW w:w="218" w:type="dxa"/>
            <w:tcBorders>
              <w:top w:val="nil"/>
              <w:left w:val="nil"/>
              <w:bottom w:val="nil"/>
              <w:right w:val="nil"/>
            </w:tcBorders>
            <w:shd w:val="clear" w:color="auto" w:fill="auto"/>
            <w:noWrap/>
            <w:vAlign w:val="center"/>
            <w:hideMark/>
          </w:tcPr>
          <w:p w14:paraId="51E25E4C"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7448798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2.814 ± 1.634</w:t>
            </w:r>
          </w:p>
        </w:tc>
        <w:tc>
          <w:tcPr>
            <w:tcW w:w="1560" w:type="dxa"/>
            <w:tcBorders>
              <w:top w:val="nil"/>
              <w:left w:val="nil"/>
              <w:bottom w:val="nil"/>
              <w:right w:val="nil"/>
            </w:tcBorders>
            <w:shd w:val="clear" w:color="auto" w:fill="auto"/>
            <w:noWrap/>
            <w:vAlign w:val="center"/>
            <w:hideMark/>
          </w:tcPr>
          <w:p w14:paraId="1B6BFE4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3.621 ± 2.318</w:t>
            </w:r>
          </w:p>
        </w:tc>
        <w:tc>
          <w:tcPr>
            <w:tcW w:w="218" w:type="dxa"/>
            <w:tcBorders>
              <w:top w:val="nil"/>
              <w:left w:val="nil"/>
              <w:bottom w:val="nil"/>
              <w:right w:val="nil"/>
            </w:tcBorders>
            <w:shd w:val="clear" w:color="auto" w:fill="auto"/>
            <w:noWrap/>
            <w:vAlign w:val="center"/>
            <w:hideMark/>
          </w:tcPr>
          <w:p w14:paraId="19078EFD"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5205508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0.383</w:t>
            </w:r>
          </w:p>
        </w:tc>
        <w:tc>
          <w:tcPr>
            <w:tcW w:w="1134" w:type="dxa"/>
            <w:tcBorders>
              <w:top w:val="nil"/>
              <w:left w:val="nil"/>
              <w:bottom w:val="nil"/>
              <w:right w:val="nil"/>
            </w:tcBorders>
            <w:shd w:val="clear" w:color="auto" w:fill="auto"/>
            <w:noWrap/>
            <w:vAlign w:val="center"/>
            <w:hideMark/>
          </w:tcPr>
          <w:p w14:paraId="30EF5C5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0.881</w:t>
            </w:r>
          </w:p>
        </w:tc>
        <w:tc>
          <w:tcPr>
            <w:tcW w:w="1487" w:type="dxa"/>
            <w:tcBorders>
              <w:top w:val="nil"/>
              <w:left w:val="nil"/>
              <w:bottom w:val="nil"/>
              <w:right w:val="nil"/>
            </w:tcBorders>
            <w:shd w:val="clear" w:color="auto" w:fill="auto"/>
            <w:noWrap/>
            <w:vAlign w:val="center"/>
            <w:hideMark/>
          </w:tcPr>
          <w:p w14:paraId="69B5E41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0.580</w:t>
            </w:r>
          </w:p>
        </w:tc>
      </w:tr>
      <w:tr w:rsidR="00B46AC8" w:rsidRPr="00B46AC8" w14:paraId="112F4A5A" w14:textId="77777777" w:rsidTr="005C4527">
        <w:trPr>
          <w:trHeight w:val="440"/>
        </w:trPr>
        <w:tc>
          <w:tcPr>
            <w:tcW w:w="205" w:type="dxa"/>
            <w:tcBorders>
              <w:top w:val="nil"/>
              <w:left w:val="nil"/>
              <w:bottom w:val="nil"/>
              <w:right w:val="nil"/>
            </w:tcBorders>
            <w:shd w:val="clear" w:color="auto" w:fill="auto"/>
            <w:noWrap/>
            <w:vAlign w:val="center"/>
            <w:hideMark/>
          </w:tcPr>
          <w:p w14:paraId="26875A10"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3196E644" w14:textId="77777777" w:rsidR="00C20F95" w:rsidRPr="00B46AC8" w:rsidRDefault="00C20F95" w:rsidP="005C4527">
            <w:pPr>
              <w:rPr>
                <w:rFonts w:ascii="Times New Roman" w:eastAsia="Yu Gothic" w:hAnsi="Times New Roman" w:cs="Times New Roman"/>
                <w:i/>
                <w:iCs/>
                <w:color w:val="000000" w:themeColor="text1"/>
                <w:sz w:val="20"/>
                <w:szCs w:val="20"/>
              </w:rPr>
            </w:pPr>
            <w:r w:rsidRPr="00B46AC8">
              <w:rPr>
                <w:rFonts w:ascii="Times New Roman" w:eastAsia="Yu Gothic" w:hAnsi="Times New Roman" w:cs="Times New Roman"/>
                <w:i/>
                <w:iCs/>
                <w:color w:val="000000" w:themeColor="text1"/>
                <w:sz w:val="20"/>
                <w:szCs w:val="20"/>
              </w:rPr>
              <w:t>Ruminococcus</w:t>
            </w:r>
          </w:p>
        </w:tc>
        <w:tc>
          <w:tcPr>
            <w:tcW w:w="1559" w:type="dxa"/>
            <w:tcBorders>
              <w:top w:val="nil"/>
              <w:left w:val="nil"/>
              <w:bottom w:val="nil"/>
              <w:right w:val="nil"/>
            </w:tcBorders>
            <w:shd w:val="clear" w:color="auto" w:fill="auto"/>
            <w:noWrap/>
            <w:vAlign w:val="center"/>
            <w:hideMark/>
          </w:tcPr>
          <w:p w14:paraId="050C900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3.630 ± 5.781</w:t>
            </w:r>
          </w:p>
        </w:tc>
        <w:tc>
          <w:tcPr>
            <w:tcW w:w="1559" w:type="dxa"/>
            <w:tcBorders>
              <w:top w:val="nil"/>
              <w:left w:val="nil"/>
              <w:bottom w:val="nil"/>
              <w:right w:val="nil"/>
            </w:tcBorders>
            <w:shd w:val="clear" w:color="auto" w:fill="auto"/>
            <w:noWrap/>
            <w:vAlign w:val="center"/>
            <w:hideMark/>
          </w:tcPr>
          <w:p w14:paraId="4DFD2CE9"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1.164 ± 1.066</w:t>
            </w:r>
          </w:p>
        </w:tc>
        <w:tc>
          <w:tcPr>
            <w:tcW w:w="218" w:type="dxa"/>
            <w:tcBorders>
              <w:top w:val="nil"/>
              <w:left w:val="nil"/>
              <w:bottom w:val="nil"/>
              <w:right w:val="nil"/>
            </w:tcBorders>
            <w:shd w:val="clear" w:color="auto" w:fill="auto"/>
            <w:noWrap/>
            <w:vAlign w:val="center"/>
            <w:hideMark/>
          </w:tcPr>
          <w:p w14:paraId="04B0C97B"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0D2E173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3.876 ± 3.314</w:t>
            </w:r>
          </w:p>
        </w:tc>
        <w:tc>
          <w:tcPr>
            <w:tcW w:w="1560" w:type="dxa"/>
            <w:tcBorders>
              <w:top w:val="nil"/>
              <w:left w:val="nil"/>
              <w:bottom w:val="nil"/>
              <w:right w:val="nil"/>
            </w:tcBorders>
            <w:shd w:val="clear" w:color="auto" w:fill="auto"/>
            <w:noWrap/>
            <w:vAlign w:val="center"/>
            <w:hideMark/>
          </w:tcPr>
          <w:p w14:paraId="3C3CDD1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3.278 ± 1.429</w:t>
            </w:r>
          </w:p>
        </w:tc>
        <w:tc>
          <w:tcPr>
            <w:tcW w:w="218" w:type="dxa"/>
            <w:tcBorders>
              <w:top w:val="nil"/>
              <w:left w:val="nil"/>
              <w:bottom w:val="nil"/>
              <w:right w:val="nil"/>
            </w:tcBorders>
            <w:shd w:val="clear" w:color="auto" w:fill="auto"/>
            <w:noWrap/>
            <w:vAlign w:val="center"/>
            <w:hideMark/>
          </w:tcPr>
          <w:p w14:paraId="05FB765C"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1AF84C37"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0.294</w:t>
            </w:r>
          </w:p>
        </w:tc>
        <w:tc>
          <w:tcPr>
            <w:tcW w:w="1134" w:type="dxa"/>
            <w:tcBorders>
              <w:top w:val="nil"/>
              <w:left w:val="nil"/>
              <w:bottom w:val="nil"/>
              <w:right w:val="nil"/>
            </w:tcBorders>
            <w:shd w:val="clear" w:color="auto" w:fill="auto"/>
            <w:noWrap/>
            <w:vAlign w:val="center"/>
            <w:hideMark/>
          </w:tcPr>
          <w:p w14:paraId="42909493"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0.198</w:t>
            </w:r>
          </w:p>
        </w:tc>
        <w:tc>
          <w:tcPr>
            <w:tcW w:w="1487" w:type="dxa"/>
            <w:tcBorders>
              <w:top w:val="nil"/>
              <w:left w:val="nil"/>
              <w:bottom w:val="nil"/>
              <w:right w:val="nil"/>
            </w:tcBorders>
            <w:shd w:val="clear" w:color="auto" w:fill="auto"/>
            <w:noWrap/>
            <w:vAlign w:val="center"/>
            <w:hideMark/>
          </w:tcPr>
          <w:p w14:paraId="3FA0A6E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0.402</w:t>
            </w:r>
          </w:p>
        </w:tc>
      </w:tr>
      <w:tr w:rsidR="00B46AC8" w:rsidRPr="00B46AC8" w14:paraId="43728309" w14:textId="77777777" w:rsidTr="005C4527">
        <w:trPr>
          <w:trHeight w:val="440"/>
        </w:trPr>
        <w:tc>
          <w:tcPr>
            <w:tcW w:w="205" w:type="dxa"/>
            <w:tcBorders>
              <w:top w:val="nil"/>
              <w:left w:val="nil"/>
              <w:bottom w:val="nil"/>
              <w:right w:val="nil"/>
            </w:tcBorders>
            <w:shd w:val="clear" w:color="auto" w:fill="auto"/>
            <w:noWrap/>
            <w:vAlign w:val="center"/>
            <w:hideMark/>
          </w:tcPr>
          <w:p w14:paraId="5E442A26"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7811CA45" w14:textId="77777777" w:rsidR="00C20F95" w:rsidRPr="00B46AC8" w:rsidRDefault="00C20F95" w:rsidP="005C4527">
            <w:pPr>
              <w:rPr>
                <w:rFonts w:ascii="Times New Roman" w:eastAsia="Yu Gothic" w:hAnsi="Times New Roman" w:cs="Times New Roman"/>
                <w:i/>
                <w:iCs/>
                <w:color w:val="000000" w:themeColor="text1"/>
                <w:sz w:val="20"/>
                <w:szCs w:val="20"/>
              </w:rPr>
            </w:pPr>
            <w:proofErr w:type="spellStart"/>
            <w:r w:rsidRPr="00B46AC8">
              <w:rPr>
                <w:rFonts w:ascii="Times New Roman" w:eastAsia="Yu Gothic" w:hAnsi="Times New Roman" w:cs="Times New Roman"/>
                <w:i/>
                <w:iCs/>
                <w:color w:val="000000" w:themeColor="text1"/>
                <w:sz w:val="20"/>
                <w:szCs w:val="20"/>
              </w:rPr>
              <w:t>Blautia</w:t>
            </w:r>
            <w:proofErr w:type="spellEnd"/>
          </w:p>
        </w:tc>
        <w:tc>
          <w:tcPr>
            <w:tcW w:w="1559" w:type="dxa"/>
            <w:tcBorders>
              <w:top w:val="nil"/>
              <w:left w:val="nil"/>
              <w:bottom w:val="nil"/>
              <w:right w:val="nil"/>
            </w:tcBorders>
            <w:shd w:val="clear" w:color="auto" w:fill="auto"/>
            <w:noWrap/>
            <w:vAlign w:val="center"/>
            <w:hideMark/>
          </w:tcPr>
          <w:p w14:paraId="5D89AA6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2.550 ± 1.390</w:t>
            </w:r>
          </w:p>
        </w:tc>
        <w:tc>
          <w:tcPr>
            <w:tcW w:w="1559" w:type="dxa"/>
            <w:tcBorders>
              <w:top w:val="nil"/>
              <w:left w:val="nil"/>
              <w:bottom w:val="nil"/>
              <w:right w:val="nil"/>
            </w:tcBorders>
            <w:shd w:val="clear" w:color="auto" w:fill="auto"/>
            <w:noWrap/>
            <w:vAlign w:val="center"/>
            <w:hideMark/>
          </w:tcPr>
          <w:p w14:paraId="055C376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3.862 ± 2.464</w:t>
            </w:r>
          </w:p>
        </w:tc>
        <w:tc>
          <w:tcPr>
            <w:tcW w:w="218" w:type="dxa"/>
            <w:tcBorders>
              <w:top w:val="nil"/>
              <w:left w:val="nil"/>
              <w:bottom w:val="nil"/>
              <w:right w:val="nil"/>
            </w:tcBorders>
            <w:shd w:val="clear" w:color="auto" w:fill="auto"/>
            <w:noWrap/>
            <w:vAlign w:val="center"/>
            <w:hideMark/>
          </w:tcPr>
          <w:p w14:paraId="3DC6EE92"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13BB23B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1.426 ± 0.636</w:t>
            </w:r>
          </w:p>
        </w:tc>
        <w:tc>
          <w:tcPr>
            <w:tcW w:w="1560" w:type="dxa"/>
            <w:tcBorders>
              <w:top w:val="nil"/>
              <w:left w:val="nil"/>
              <w:bottom w:val="nil"/>
              <w:right w:val="nil"/>
            </w:tcBorders>
            <w:shd w:val="clear" w:color="auto" w:fill="auto"/>
            <w:noWrap/>
            <w:vAlign w:val="center"/>
            <w:hideMark/>
          </w:tcPr>
          <w:p w14:paraId="0D55102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1.037 ± 0.704</w:t>
            </w:r>
          </w:p>
        </w:tc>
        <w:tc>
          <w:tcPr>
            <w:tcW w:w="218" w:type="dxa"/>
            <w:tcBorders>
              <w:top w:val="nil"/>
              <w:left w:val="nil"/>
              <w:bottom w:val="nil"/>
              <w:right w:val="nil"/>
            </w:tcBorders>
            <w:shd w:val="clear" w:color="auto" w:fill="auto"/>
            <w:noWrap/>
            <w:vAlign w:val="center"/>
            <w:hideMark/>
          </w:tcPr>
          <w:p w14:paraId="135A3DC8"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0800D45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0.001</w:t>
            </w:r>
          </w:p>
        </w:tc>
        <w:tc>
          <w:tcPr>
            <w:tcW w:w="1134" w:type="dxa"/>
            <w:tcBorders>
              <w:top w:val="nil"/>
              <w:left w:val="nil"/>
              <w:bottom w:val="nil"/>
              <w:right w:val="nil"/>
            </w:tcBorders>
            <w:shd w:val="clear" w:color="auto" w:fill="auto"/>
            <w:noWrap/>
            <w:vAlign w:val="center"/>
            <w:hideMark/>
          </w:tcPr>
          <w:p w14:paraId="22DDAC73"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0.060</w:t>
            </w:r>
          </w:p>
        </w:tc>
        <w:tc>
          <w:tcPr>
            <w:tcW w:w="1487" w:type="dxa"/>
            <w:tcBorders>
              <w:top w:val="nil"/>
              <w:left w:val="nil"/>
              <w:bottom w:val="nil"/>
              <w:right w:val="nil"/>
            </w:tcBorders>
            <w:shd w:val="clear" w:color="auto" w:fill="auto"/>
            <w:noWrap/>
            <w:vAlign w:val="center"/>
            <w:hideMark/>
          </w:tcPr>
          <w:p w14:paraId="2D2D71C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0.097</w:t>
            </w:r>
          </w:p>
        </w:tc>
      </w:tr>
      <w:tr w:rsidR="00B46AC8" w:rsidRPr="00B46AC8" w14:paraId="04AB5C36" w14:textId="77777777" w:rsidTr="005C4527">
        <w:trPr>
          <w:trHeight w:val="440"/>
        </w:trPr>
        <w:tc>
          <w:tcPr>
            <w:tcW w:w="205" w:type="dxa"/>
            <w:tcBorders>
              <w:top w:val="nil"/>
              <w:left w:val="nil"/>
              <w:bottom w:val="nil"/>
              <w:right w:val="nil"/>
            </w:tcBorders>
            <w:shd w:val="clear" w:color="auto" w:fill="auto"/>
            <w:noWrap/>
            <w:vAlign w:val="center"/>
            <w:hideMark/>
          </w:tcPr>
          <w:p w14:paraId="1B19BC66"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455D5D83"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Unclassified </w:t>
            </w:r>
            <w:proofErr w:type="spellStart"/>
            <w:r w:rsidRPr="00B46AC8">
              <w:rPr>
                <w:rFonts w:ascii="Times New Roman" w:eastAsia="Yu Gothic" w:hAnsi="Times New Roman" w:cs="Times New Roman"/>
                <w:color w:val="000000" w:themeColor="text1"/>
                <w:sz w:val="20"/>
                <w:szCs w:val="20"/>
              </w:rPr>
              <w:t>Lachnospiraceae</w:t>
            </w:r>
            <w:proofErr w:type="spellEnd"/>
          </w:p>
        </w:tc>
        <w:tc>
          <w:tcPr>
            <w:tcW w:w="1559" w:type="dxa"/>
            <w:tcBorders>
              <w:top w:val="nil"/>
              <w:left w:val="nil"/>
              <w:bottom w:val="nil"/>
              <w:right w:val="nil"/>
            </w:tcBorders>
            <w:shd w:val="clear" w:color="auto" w:fill="auto"/>
            <w:noWrap/>
            <w:vAlign w:val="center"/>
            <w:hideMark/>
          </w:tcPr>
          <w:p w14:paraId="29D936D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2.480 ± 1.268</w:t>
            </w:r>
          </w:p>
        </w:tc>
        <w:tc>
          <w:tcPr>
            <w:tcW w:w="1559" w:type="dxa"/>
            <w:tcBorders>
              <w:top w:val="nil"/>
              <w:left w:val="nil"/>
              <w:bottom w:val="nil"/>
              <w:right w:val="nil"/>
            </w:tcBorders>
            <w:shd w:val="clear" w:color="auto" w:fill="auto"/>
            <w:noWrap/>
            <w:vAlign w:val="center"/>
            <w:hideMark/>
          </w:tcPr>
          <w:p w14:paraId="0D1AB90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2.627 ± 1.088</w:t>
            </w:r>
          </w:p>
        </w:tc>
        <w:tc>
          <w:tcPr>
            <w:tcW w:w="218" w:type="dxa"/>
            <w:tcBorders>
              <w:top w:val="nil"/>
              <w:left w:val="nil"/>
              <w:bottom w:val="nil"/>
              <w:right w:val="nil"/>
            </w:tcBorders>
            <w:shd w:val="clear" w:color="auto" w:fill="auto"/>
            <w:noWrap/>
            <w:vAlign w:val="center"/>
            <w:hideMark/>
          </w:tcPr>
          <w:p w14:paraId="55399F08"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1E96CD0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2.877 ± 0.790</w:t>
            </w:r>
          </w:p>
        </w:tc>
        <w:tc>
          <w:tcPr>
            <w:tcW w:w="1560" w:type="dxa"/>
            <w:tcBorders>
              <w:top w:val="nil"/>
              <w:left w:val="nil"/>
              <w:bottom w:val="nil"/>
              <w:right w:val="nil"/>
            </w:tcBorders>
            <w:shd w:val="clear" w:color="auto" w:fill="auto"/>
            <w:noWrap/>
            <w:vAlign w:val="center"/>
            <w:hideMark/>
          </w:tcPr>
          <w:p w14:paraId="1A4528B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2.633 ± 1.346</w:t>
            </w:r>
          </w:p>
        </w:tc>
        <w:tc>
          <w:tcPr>
            <w:tcW w:w="218" w:type="dxa"/>
            <w:tcBorders>
              <w:top w:val="nil"/>
              <w:left w:val="nil"/>
              <w:bottom w:val="nil"/>
              <w:right w:val="nil"/>
            </w:tcBorders>
            <w:shd w:val="clear" w:color="auto" w:fill="auto"/>
            <w:noWrap/>
            <w:vAlign w:val="center"/>
            <w:hideMark/>
          </w:tcPr>
          <w:p w14:paraId="6A37C8C6"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791E3B07"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0.589</w:t>
            </w:r>
          </w:p>
        </w:tc>
        <w:tc>
          <w:tcPr>
            <w:tcW w:w="1134" w:type="dxa"/>
            <w:tcBorders>
              <w:top w:val="nil"/>
              <w:left w:val="nil"/>
              <w:bottom w:val="nil"/>
              <w:right w:val="nil"/>
            </w:tcBorders>
            <w:shd w:val="clear" w:color="auto" w:fill="auto"/>
            <w:noWrap/>
            <w:vAlign w:val="center"/>
            <w:hideMark/>
          </w:tcPr>
          <w:p w14:paraId="17CB795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0.668</w:t>
            </w:r>
          </w:p>
        </w:tc>
        <w:tc>
          <w:tcPr>
            <w:tcW w:w="1487" w:type="dxa"/>
            <w:tcBorders>
              <w:top w:val="nil"/>
              <w:left w:val="nil"/>
              <w:bottom w:val="nil"/>
              <w:right w:val="nil"/>
            </w:tcBorders>
            <w:shd w:val="clear" w:color="auto" w:fill="auto"/>
            <w:noWrap/>
            <w:vAlign w:val="center"/>
            <w:hideMark/>
          </w:tcPr>
          <w:p w14:paraId="73FB244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0.600</w:t>
            </w:r>
          </w:p>
        </w:tc>
      </w:tr>
      <w:tr w:rsidR="00B46AC8" w:rsidRPr="00B46AC8" w14:paraId="630ACF82" w14:textId="77777777" w:rsidTr="005C4527">
        <w:trPr>
          <w:trHeight w:val="440"/>
        </w:trPr>
        <w:tc>
          <w:tcPr>
            <w:tcW w:w="205" w:type="dxa"/>
            <w:tcBorders>
              <w:top w:val="nil"/>
              <w:left w:val="nil"/>
              <w:bottom w:val="nil"/>
              <w:right w:val="nil"/>
            </w:tcBorders>
            <w:shd w:val="clear" w:color="auto" w:fill="auto"/>
            <w:noWrap/>
            <w:vAlign w:val="center"/>
            <w:hideMark/>
          </w:tcPr>
          <w:p w14:paraId="3CFD41E2"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5AD552C4" w14:textId="77777777" w:rsidR="00C20F95" w:rsidRPr="00B46AC8" w:rsidRDefault="00C20F95" w:rsidP="005C4527">
            <w:pPr>
              <w:rPr>
                <w:rFonts w:ascii="Times New Roman" w:eastAsia="Yu Gothic" w:hAnsi="Times New Roman" w:cs="Times New Roman"/>
                <w:i/>
                <w:iCs/>
                <w:color w:val="000000" w:themeColor="text1"/>
                <w:sz w:val="20"/>
                <w:szCs w:val="20"/>
              </w:rPr>
            </w:pPr>
            <w:proofErr w:type="spellStart"/>
            <w:r w:rsidRPr="00B46AC8">
              <w:rPr>
                <w:rFonts w:ascii="Times New Roman" w:eastAsia="Yu Gothic" w:hAnsi="Times New Roman" w:cs="Times New Roman"/>
                <w:i/>
                <w:iCs/>
                <w:color w:val="000000" w:themeColor="text1"/>
                <w:sz w:val="20"/>
                <w:szCs w:val="20"/>
              </w:rPr>
              <w:t>Oscillospira</w:t>
            </w:r>
            <w:proofErr w:type="spellEnd"/>
          </w:p>
        </w:tc>
        <w:tc>
          <w:tcPr>
            <w:tcW w:w="1559" w:type="dxa"/>
            <w:tcBorders>
              <w:top w:val="nil"/>
              <w:left w:val="nil"/>
              <w:bottom w:val="nil"/>
              <w:right w:val="nil"/>
            </w:tcBorders>
            <w:shd w:val="clear" w:color="auto" w:fill="auto"/>
            <w:noWrap/>
            <w:vAlign w:val="center"/>
            <w:hideMark/>
          </w:tcPr>
          <w:p w14:paraId="44D516F9"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2.280 ± 1.068</w:t>
            </w:r>
          </w:p>
        </w:tc>
        <w:tc>
          <w:tcPr>
            <w:tcW w:w="1559" w:type="dxa"/>
            <w:tcBorders>
              <w:top w:val="nil"/>
              <w:left w:val="nil"/>
              <w:bottom w:val="nil"/>
              <w:right w:val="nil"/>
            </w:tcBorders>
            <w:shd w:val="clear" w:color="auto" w:fill="auto"/>
            <w:noWrap/>
            <w:vAlign w:val="center"/>
            <w:hideMark/>
          </w:tcPr>
          <w:p w14:paraId="3DDF2C4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2.660 ± 0.804</w:t>
            </w:r>
          </w:p>
        </w:tc>
        <w:tc>
          <w:tcPr>
            <w:tcW w:w="218" w:type="dxa"/>
            <w:tcBorders>
              <w:top w:val="nil"/>
              <w:left w:val="nil"/>
              <w:bottom w:val="nil"/>
              <w:right w:val="nil"/>
            </w:tcBorders>
            <w:shd w:val="clear" w:color="auto" w:fill="auto"/>
            <w:noWrap/>
            <w:vAlign w:val="center"/>
            <w:hideMark/>
          </w:tcPr>
          <w:p w14:paraId="35B2166E"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0C1338C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3.215 ± 0.967</w:t>
            </w:r>
          </w:p>
        </w:tc>
        <w:tc>
          <w:tcPr>
            <w:tcW w:w="1560" w:type="dxa"/>
            <w:tcBorders>
              <w:top w:val="nil"/>
              <w:left w:val="nil"/>
              <w:bottom w:val="nil"/>
              <w:right w:val="nil"/>
            </w:tcBorders>
            <w:shd w:val="clear" w:color="auto" w:fill="auto"/>
            <w:noWrap/>
            <w:vAlign w:val="center"/>
            <w:hideMark/>
          </w:tcPr>
          <w:p w14:paraId="5874FFD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2.564 ± 1.688</w:t>
            </w:r>
          </w:p>
        </w:tc>
        <w:tc>
          <w:tcPr>
            <w:tcW w:w="218" w:type="dxa"/>
            <w:tcBorders>
              <w:top w:val="nil"/>
              <w:left w:val="nil"/>
              <w:bottom w:val="nil"/>
              <w:right w:val="nil"/>
            </w:tcBorders>
            <w:shd w:val="clear" w:color="auto" w:fill="auto"/>
            <w:noWrap/>
            <w:vAlign w:val="center"/>
            <w:hideMark/>
          </w:tcPr>
          <w:p w14:paraId="1B875F4E"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335FED6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0.293</w:t>
            </w:r>
          </w:p>
        </w:tc>
        <w:tc>
          <w:tcPr>
            <w:tcW w:w="1134" w:type="dxa"/>
            <w:tcBorders>
              <w:top w:val="nil"/>
              <w:left w:val="nil"/>
              <w:bottom w:val="nil"/>
              <w:right w:val="nil"/>
            </w:tcBorders>
            <w:shd w:val="clear" w:color="auto" w:fill="auto"/>
            <w:noWrap/>
            <w:vAlign w:val="center"/>
            <w:hideMark/>
          </w:tcPr>
          <w:p w14:paraId="02237FD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0.291</w:t>
            </w:r>
          </w:p>
        </w:tc>
        <w:tc>
          <w:tcPr>
            <w:tcW w:w="1487" w:type="dxa"/>
            <w:tcBorders>
              <w:top w:val="nil"/>
              <w:left w:val="nil"/>
              <w:bottom w:val="nil"/>
              <w:right w:val="nil"/>
            </w:tcBorders>
            <w:shd w:val="clear" w:color="auto" w:fill="auto"/>
            <w:noWrap/>
            <w:vAlign w:val="center"/>
            <w:hideMark/>
          </w:tcPr>
          <w:p w14:paraId="26ECBC9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0.198</w:t>
            </w:r>
          </w:p>
        </w:tc>
      </w:tr>
      <w:tr w:rsidR="00B46AC8" w:rsidRPr="00B46AC8" w14:paraId="6D1B88DF" w14:textId="77777777" w:rsidTr="005C4527">
        <w:trPr>
          <w:trHeight w:val="440"/>
        </w:trPr>
        <w:tc>
          <w:tcPr>
            <w:tcW w:w="205" w:type="dxa"/>
            <w:tcBorders>
              <w:top w:val="nil"/>
              <w:left w:val="nil"/>
              <w:bottom w:val="nil"/>
              <w:right w:val="nil"/>
            </w:tcBorders>
            <w:shd w:val="clear" w:color="auto" w:fill="auto"/>
            <w:noWrap/>
            <w:vAlign w:val="center"/>
            <w:hideMark/>
          </w:tcPr>
          <w:p w14:paraId="30C78DFC"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729EDBA1"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Unclassified </w:t>
            </w:r>
            <w:proofErr w:type="spellStart"/>
            <w:r w:rsidRPr="00B46AC8">
              <w:rPr>
                <w:rFonts w:ascii="Times New Roman" w:eastAsia="Yu Gothic" w:hAnsi="Times New Roman" w:cs="Times New Roman"/>
                <w:color w:val="000000" w:themeColor="text1"/>
                <w:sz w:val="20"/>
                <w:szCs w:val="20"/>
              </w:rPr>
              <w:t>Bacteroidales</w:t>
            </w:r>
            <w:proofErr w:type="spellEnd"/>
          </w:p>
        </w:tc>
        <w:tc>
          <w:tcPr>
            <w:tcW w:w="1559" w:type="dxa"/>
            <w:tcBorders>
              <w:top w:val="nil"/>
              <w:left w:val="nil"/>
              <w:bottom w:val="nil"/>
              <w:right w:val="nil"/>
            </w:tcBorders>
            <w:shd w:val="clear" w:color="auto" w:fill="auto"/>
            <w:noWrap/>
            <w:vAlign w:val="center"/>
            <w:hideMark/>
          </w:tcPr>
          <w:p w14:paraId="535C9C9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2.120 ± 1.746</w:t>
            </w:r>
          </w:p>
        </w:tc>
        <w:tc>
          <w:tcPr>
            <w:tcW w:w="1559" w:type="dxa"/>
            <w:tcBorders>
              <w:top w:val="nil"/>
              <w:left w:val="nil"/>
              <w:bottom w:val="nil"/>
              <w:right w:val="nil"/>
            </w:tcBorders>
            <w:shd w:val="clear" w:color="auto" w:fill="auto"/>
            <w:noWrap/>
            <w:vAlign w:val="center"/>
            <w:hideMark/>
          </w:tcPr>
          <w:p w14:paraId="22EFEBF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4.150 ± 8.155</w:t>
            </w:r>
          </w:p>
        </w:tc>
        <w:tc>
          <w:tcPr>
            <w:tcW w:w="218" w:type="dxa"/>
            <w:tcBorders>
              <w:top w:val="nil"/>
              <w:left w:val="nil"/>
              <w:bottom w:val="nil"/>
              <w:right w:val="nil"/>
            </w:tcBorders>
            <w:shd w:val="clear" w:color="auto" w:fill="auto"/>
            <w:noWrap/>
            <w:vAlign w:val="center"/>
            <w:hideMark/>
          </w:tcPr>
          <w:p w14:paraId="693BB1BA"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321E0E5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4.269 ± 4.728</w:t>
            </w:r>
          </w:p>
        </w:tc>
        <w:tc>
          <w:tcPr>
            <w:tcW w:w="1560" w:type="dxa"/>
            <w:tcBorders>
              <w:top w:val="nil"/>
              <w:left w:val="nil"/>
              <w:bottom w:val="nil"/>
              <w:right w:val="nil"/>
            </w:tcBorders>
            <w:shd w:val="clear" w:color="auto" w:fill="auto"/>
            <w:noWrap/>
            <w:vAlign w:val="center"/>
            <w:hideMark/>
          </w:tcPr>
          <w:p w14:paraId="46196E1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3.296 ± 2.953</w:t>
            </w:r>
          </w:p>
        </w:tc>
        <w:tc>
          <w:tcPr>
            <w:tcW w:w="218" w:type="dxa"/>
            <w:tcBorders>
              <w:top w:val="nil"/>
              <w:left w:val="nil"/>
              <w:bottom w:val="nil"/>
              <w:right w:val="nil"/>
            </w:tcBorders>
            <w:shd w:val="clear" w:color="auto" w:fill="auto"/>
            <w:noWrap/>
            <w:vAlign w:val="center"/>
            <w:hideMark/>
          </w:tcPr>
          <w:p w14:paraId="58A1F2B9"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57E9992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0.640</w:t>
            </w:r>
          </w:p>
        </w:tc>
        <w:tc>
          <w:tcPr>
            <w:tcW w:w="1134" w:type="dxa"/>
            <w:tcBorders>
              <w:top w:val="nil"/>
              <w:left w:val="nil"/>
              <w:bottom w:val="nil"/>
              <w:right w:val="nil"/>
            </w:tcBorders>
            <w:shd w:val="clear" w:color="auto" w:fill="auto"/>
            <w:noWrap/>
            <w:vAlign w:val="center"/>
            <w:hideMark/>
          </w:tcPr>
          <w:p w14:paraId="37A4F689"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0.287</w:t>
            </w:r>
          </w:p>
        </w:tc>
        <w:tc>
          <w:tcPr>
            <w:tcW w:w="1487" w:type="dxa"/>
            <w:tcBorders>
              <w:top w:val="nil"/>
              <w:left w:val="nil"/>
              <w:bottom w:val="nil"/>
              <w:right w:val="nil"/>
            </w:tcBorders>
            <w:shd w:val="clear" w:color="auto" w:fill="auto"/>
            <w:noWrap/>
            <w:vAlign w:val="center"/>
            <w:hideMark/>
          </w:tcPr>
          <w:p w14:paraId="4E92B44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0.286</w:t>
            </w:r>
          </w:p>
        </w:tc>
      </w:tr>
      <w:tr w:rsidR="00B46AC8" w:rsidRPr="00B46AC8" w14:paraId="77C6CBD1" w14:textId="77777777" w:rsidTr="005C4527">
        <w:trPr>
          <w:trHeight w:val="440"/>
        </w:trPr>
        <w:tc>
          <w:tcPr>
            <w:tcW w:w="205" w:type="dxa"/>
            <w:tcBorders>
              <w:top w:val="nil"/>
              <w:left w:val="nil"/>
              <w:bottom w:val="nil"/>
              <w:right w:val="nil"/>
            </w:tcBorders>
            <w:shd w:val="clear" w:color="auto" w:fill="auto"/>
            <w:noWrap/>
            <w:vAlign w:val="center"/>
            <w:hideMark/>
          </w:tcPr>
          <w:p w14:paraId="545EB4DE"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504D8B2E" w14:textId="77777777" w:rsidR="00C20F95" w:rsidRPr="00B46AC8" w:rsidRDefault="00C20F95" w:rsidP="005C4527">
            <w:pPr>
              <w:rPr>
                <w:rFonts w:ascii="Times New Roman" w:eastAsia="Yu Gothic" w:hAnsi="Times New Roman" w:cs="Times New Roman"/>
                <w:i/>
                <w:iCs/>
                <w:color w:val="000000" w:themeColor="text1"/>
                <w:sz w:val="20"/>
                <w:szCs w:val="20"/>
              </w:rPr>
            </w:pPr>
            <w:r w:rsidRPr="00B46AC8">
              <w:rPr>
                <w:rFonts w:ascii="Times New Roman" w:eastAsia="Yu Gothic" w:hAnsi="Times New Roman" w:cs="Times New Roman"/>
                <w:i/>
                <w:iCs/>
                <w:color w:val="000000" w:themeColor="text1"/>
                <w:sz w:val="20"/>
                <w:szCs w:val="20"/>
              </w:rPr>
              <w:t>Parabacteroides</w:t>
            </w:r>
          </w:p>
        </w:tc>
        <w:tc>
          <w:tcPr>
            <w:tcW w:w="1559" w:type="dxa"/>
            <w:tcBorders>
              <w:top w:val="nil"/>
              <w:left w:val="nil"/>
              <w:bottom w:val="nil"/>
              <w:right w:val="nil"/>
            </w:tcBorders>
            <w:shd w:val="clear" w:color="auto" w:fill="auto"/>
            <w:noWrap/>
            <w:vAlign w:val="center"/>
            <w:hideMark/>
          </w:tcPr>
          <w:p w14:paraId="49E1381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1.790 ± 1.217</w:t>
            </w:r>
          </w:p>
        </w:tc>
        <w:tc>
          <w:tcPr>
            <w:tcW w:w="1559" w:type="dxa"/>
            <w:tcBorders>
              <w:top w:val="nil"/>
              <w:left w:val="nil"/>
              <w:bottom w:val="nil"/>
              <w:right w:val="nil"/>
            </w:tcBorders>
            <w:shd w:val="clear" w:color="auto" w:fill="auto"/>
            <w:noWrap/>
            <w:vAlign w:val="center"/>
            <w:hideMark/>
          </w:tcPr>
          <w:p w14:paraId="6031455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2.000 ± 1.637</w:t>
            </w:r>
          </w:p>
        </w:tc>
        <w:tc>
          <w:tcPr>
            <w:tcW w:w="218" w:type="dxa"/>
            <w:tcBorders>
              <w:top w:val="nil"/>
              <w:left w:val="nil"/>
              <w:bottom w:val="nil"/>
              <w:right w:val="nil"/>
            </w:tcBorders>
            <w:shd w:val="clear" w:color="auto" w:fill="auto"/>
            <w:noWrap/>
            <w:vAlign w:val="center"/>
            <w:hideMark/>
          </w:tcPr>
          <w:p w14:paraId="5D3DC790"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261DB88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2.604 ± 1.190</w:t>
            </w:r>
          </w:p>
        </w:tc>
        <w:tc>
          <w:tcPr>
            <w:tcW w:w="1560" w:type="dxa"/>
            <w:tcBorders>
              <w:top w:val="nil"/>
              <w:left w:val="nil"/>
              <w:bottom w:val="nil"/>
              <w:right w:val="nil"/>
            </w:tcBorders>
            <w:shd w:val="clear" w:color="auto" w:fill="auto"/>
            <w:noWrap/>
            <w:vAlign w:val="center"/>
            <w:hideMark/>
          </w:tcPr>
          <w:p w14:paraId="5D3DDFD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2.131 ± 1.235</w:t>
            </w:r>
          </w:p>
        </w:tc>
        <w:tc>
          <w:tcPr>
            <w:tcW w:w="218" w:type="dxa"/>
            <w:tcBorders>
              <w:top w:val="nil"/>
              <w:left w:val="nil"/>
              <w:bottom w:val="nil"/>
              <w:right w:val="nil"/>
            </w:tcBorders>
            <w:shd w:val="clear" w:color="auto" w:fill="auto"/>
            <w:noWrap/>
            <w:vAlign w:val="center"/>
            <w:hideMark/>
          </w:tcPr>
          <w:p w14:paraId="29C2685F"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222ACFB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0.294</w:t>
            </w:r>
          </w:p>
        </w:tc>
        <w:tc>
          <w:tcPr>
            <w:tcW w:w="1134" w:type="dxa"/>
            <w:tcBorders>
              <w:top w:val="nil"/>
              <w:left w:val="nil"/>
              <w:bottom w:val="nil"/>
              <w:right w:val="nil"/>
            </w:tcBorders>
            <w:shd w:val="clear" w:color="auto" w:fill="auto"/>
            <w:noWrap/>
            <w:vAlign w:val="center"/>
            <w:hideMark/>
          </w:tcPr>
          <w:p w14:paraId="5F706D9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0.558</w:t>
            </w:r>
          </w:p>
        </w:tc>
        <w:tc>
          <w:tcPr>
            <w:tcW w:w="1487" w:type="dxa"/>
            <w:tcBorders>
              <w:top w:val="nil"/>
              <w:left w:val="nil"/>
              <w:bottom w:val="nil"/>
              <w:right w:val="nil"/>
            </w:tcBorders>
            <w:shd w:val="clear" w:color="auto" w:fill="auto"/>
            <w:noWrap/>
            <w:vAlign w:val="center"/>
            <w:hideMark/>
          </w:tcPr>
          <w:p w14:paraId="7728EAD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0.446</w:t>
            </w:r>
          </w:p>
        </w:tc>
      </w:tr>
      <w:tr w:rsidR="00B46AC8" w:rsidRPr="00B46AC8" w14:paraId="01C3C367" w14:textId="77777777" w:rsidTr="005C4527">
        <w:trPr>
          <w:trHeight w:val="440"/>
        </w:trPr>
        <w:tc>
          <w:tcPr>
            <w:tcW w:w="205" w:type="dxa"/>
            <w:tcBorders>
              <w:top w:val="nil"/>
              <w:left w:val="nil"/>
              <w:bottom w:val="nil"/>
              <w:right w:val="nil"/>
            </w:tcBorders>
            <w:shd w:val="clear" w:color="auto" w:fill="auto"/>
            <w:noWrap/>
            <w:vAlign w:val="center"/>
            <w:hideMark/>
          </w:tcPr>
          <w:p w14:paraId="2085FF4C"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4F9FCF84" w14:textId="77777777" w:rsidR="00C20F95" w:rsidRPr="00B46AC8" w:rsidRDefault="00C20F95" w:rsidP="005C4527">
            <w:pPr>
              <w:rPr>
                <w:rFonts w:ascii="Times New Roman" w:eastAsia="Yu Gothic" w:hAnsi="Times New Roman" w:cs="Times New Roman"/>
                <w:i/>
                <w:iCs/>
                <w:color w:val="000000" w:themeColor="text1"/>
                <w:sz w:val="20"/>
                <w:szCs w:val="20"/>
              </w:rPr>
            </w:pPr>
            <w:r w:rsidRPr="00B46AC8">
              <w:rPr>
                <w:rFonts w:ascii="Times New Roman" w:eastAsia="Yu Gothic" w:hAnsi="Times New Roman" w:cs="Times New Roman"/>
                <w:i/>
                <w:iCs/>
                <w:color w:val="000000" w:themeColor="text1"/>
                <w:sz w:val="20"/>
                <w:szCs w:val="20"/>
              </w:rPr>
              <w:t>Clostridium</w:t>
            </w:r>
          </w:p>
        </w:tc>
        <w:tc>
          <w:tcPr>
            <w:tcW w:w="1559" w:type="dxa"/>
            <w:tcBorders>
              <w:top w:val="nil"/>
              <w:left w:val="nil"/>
              <w:bottom w:val="nil"/>
              <w:right w:val="nil"/>
            </w:tcBorders>
            <w:shd w:val="clear" w:color="auto" w:fill="auto"/>
            <w:noWrap/>
            <w:vAlign w:val="center"/>
            <w:hideMark/>
          </w:tcPr>
          <w:p w14:paraId="40E8CAA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1.570 ± 1.347</w:t>
            </w:r>
          </w:p>
        </w:tc>
        <w:tc>
          <w:tcPr>
            <w:tcW w:w="1559" w:type="dxa"/>
            <w:tcBorders>
              <w:top w:val="nil"/>
              <w:left w:val="nil"/>
              <w:bottom w:val="nil"/>
              <w:right w:val="nil"/>
            </w:tcBorders>
            <w:shd w:val="clear" w:color="auto" w:fill="auto"/>
            <w:noWrap/>
            <w:vAlign w:val="center"/>
            <w:hideMark/>
          </w:tcPr>
          <w:p w14:paraId="3DB432E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0.448 ± 0.390</w:t>
            </w:r>
          </w:p>
        </w:tc>
        <w:tc>
          <w:tcPr>
            <w:tcW w:w="218" w:type="dxa"/>
            <w:tcBorders>
              <w:top w:val="nil"/>
              <w:left w:val="nil"/>
              <w:bottom w:val="nil"/>
              <w:right w:val="nil"/>
            </w:tcBorders>
            <w:shd w:val="clear" w:color="auto" w:fill="auto"/>
            <w:noWrap/>
            <w:vAlign w:val="center"/>
            <w:hideMark/>
          </w:tcPr>
          <w:p w14:paraId="4510A805"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2B0AB03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2.418 ± 1.538</w:t>
            </w:r>
          </w:p>
        </w:tc>
        <w:tc>
          <w:tcPr>
            <w:tcW w:w="1560" w:type="dxa"/>
            <w:tcBorders>
              <w:top w:val="nil"/>
              <w:left w:val="nil"/>
              <w:bottom w:val="nil"/>
              <w:right w:val="nil"/>
            </w:tcBorders>
            <w:shd w:val="clear" w:color="auto" w:fill="auto"/>
            <w:noWrap/>
            <w:vAlign w:val="center"/>
            <w:hideMark/>
          </w:tcPr>
          <w:p w14:paraId="5416229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1.808 ± 1.178</w:t>
            </w:r>
          </w:p>
        </w:tc>
        <w:tc>
          <w:tcPr>
            <w:tcW w:w="218" w:type="dxa"/>
            <w:tcBorders>
              <w:top w:val="nil"/>
              <w:left w:val="nil"/>
              <w:bottom w:val="nil"/>
              <w:right w:val="nil"/>
            </w:tcBorders>
            <w:shd w:val="clear" w:color="auto" w:fill="auto"/>
            <w:noWrap/>
            <w:vAlign w:val="center"/>
            <w:hideMark/>
          </w:tcPr>
          <w:p w14:paraId="703AC091"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18FA6B39"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0.009</w:t>
            </w:r>
          </w:p>
        </w:tc>
        <w:tc>
          <w:tcPr>
            <w:tcW w:w="1134" w:type="dxa"/>
            <w:tcBorders>
              <w:top w:val="nil"/>
              <w:left w:val="nil"/>
              <w:bottom w:val="nil"/>
              <w:right w:val="nil"/>
            </w:tcBorders>
            <w:shd w:val="clear" w:color="auto" w:fill="auto"/>
            <w:noWrap/>
            <w:vAlign w:val="center"/>
            <w:hideMark/>
          </w:tcPr>
          <w:p w14:paraId="59F0169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0.155</w:t>
            </w:r>
          </w:p>
        </w:tc>
        <w:tc>
          <w:tcPr>
            <w:tcW w:w="1487" w:type="dxa"/>
            <w:tcBorders>
              <w:top w:val="nil"/>
              <w:left w:val="nil"/>
              <w:bottom w:val="nil"/>
              <w:right w:val="nil"/>
            </w:tcBorders>
            <w:shd w:val="clear" w:color="auto" w:fill="auto"/>
            <w:noWrap/>
            <w:vAlign w:val="center"/>
            <w:hideMark/>
          </w:tcPr>
          <w:p w14:paraId="6A9F712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0.521</w:t>
            </w:r>
          </w:p>
        </w:tc>
      </w:tr>
      <w:tr w:rsidR="00B46AC8" w:rsidRPr="00B46AC8" w14:paraId="2C59BF17" w14:textId="77777777" w:rsidTr="005C4527">
        <w:trPr>
          <w:trHeight w:val="440"/>
        </w:trPr>
        <w:tc>
          <w:tcPr>
            <w:tcW w:w="205" w:type="dxa"/>
            <w:tcBorders>
              <w:top w:val="nil"/>
              <w:left w:val="nil"/>
              <w:bottom w:val="nil"/>
              <w:right w:val="nil"/>
            </w:tcBorders>
            <w:shd w:val="clear" w:color="auto" w:fill="auto"/>
            <w:noWrap/>
            <w:vAlign w:val="center"/>
            <w:hideMark/>
          </w:tcPr>
          <w:p w14:paraId="4E2BF3AD"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0730029A"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[Ruminococcus]</w:t>
            </w:r>
          </w:p>
        </w:tc>
        <w:tc>
          <w:tcPr>
            <w:tcW w:w="1559" w:type="dxa"/>
            <w:tcBorders>
              <w:top w:val="nil"/>
              <w:left w:val="nil"/>
              <w:bottom w:val="nil"/>
              <w:right w:val="nil"/>
            </w:tcBorders>
            <w:shd w:val="clear" w:color="auto" w:fill="auto"/>
            <w:noWrap/>
            <w:vAlign w:val="center"/>
            <w:hideMark/>
          </w:tcPr>
          <w:p w14:paraId="57E094C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1.320 ± 2.351</w:t>
            </w:r>
          </w:p>
        </w:tc>
        <w:tc>
          <w:tcPr>
            <w:tcW w:w="1559" w:type="dxa"/>
            <w:tcBorders>
              <w:top w:val="nil"/>
              <w:left w:val="nil"/>
              <w:bottom w:val="nil"/>
              <w:right w:val="nil"/>
            </w:tcBorders>
            <w:shd w:val="clear" w:color="auto" w:fill="auto"/>
            <w:noWrap/>
            <w:vAlign w:val="center"/>
            <w:hideMark/>
          </w:tcPr>
          <w:p w14:paraId="5DB77C8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0.800 ± 0.761</w:t>
            </w:r>
          </w:p>
        </w:tc>
        <w:tc>
          <w:tcPr>
            <w:tcW w:w="218" w:type="dxa"/>
            <w:tcBorders>
              <w:top w:val="nil"/>
              <w:left w:val="nil"/>
              <w:bottom w:val="nil"/>
              <w:right w:val="nil"/>
            </w:tcBorders>
            <w:shd w:val="clear" w:color="auto" w:fill="auto"/>
            <w:noWrap/>
            <w:vAlign w:val="center"/>
            <w:hideMark/>
          </w:tcPr>
          <w:p w14:paraId="63319E76"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0198F707"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0.024 ± 0.029</w:t>
            </w:r>
          </w:p>
        </w:tc>
        <w:tc>
          <w:tcPr>
            <w:tcW w:w="1560" w:type="dxa"/>
            <w:tcBorders>
              <w:top w:val="nil"/>
              <w:left w:val="nil"/>
              <w:bottom w:val="nil"/>
              <w:right w:val="nil"/>
            </w:tcBorders>
            <w:shd w:val="clear" w:color="auto" w:fill="auto"/>
            <w:noWrap/>
            <w:vAlign w:val="center"/>
            <w:hideMark/>
          </w:tcPr>
          <w:p w14:paraId="6449791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0.032 ± 0.027</w:t>
            </w:r>
          </w:p>
        </w:tc>
        <w:tc>
          <w:tcPr>
            <w:tcW w:w="218" w:type="dxa"/>
            <w:tcBorders>
              <w:top w:val="nil"/>
              <w:left w:val="nil"/>
              <w:bottom w:val="nil"/>
              <w:right w:val="nil"/>
            </w:tcBorders>
            <w:shd w:val="clear" w:color="auto" w:fill="auto"/>
            <w:noWrap/>
            <w:vAlign w:val="center"/>
            <w:hideMark/>
          </w:tcPr>
          <w:p w14:paraId="71B683D9"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01ED1F1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0.017</w:t>
            </w:r>
          </w:p>
        </w:tc>
        <w:tc>
          <w:tcPr>
            <w:tcW w:w="1134" w:type="dxa"/>
            <w:tcBorders>
              <w:top w:val="nil"/>
              <w:left w:val="nil"/>
              <w:bottom w:val="nil"/>
              <w:right w:val="nil"/>
            </w:tcBorders>
            <w:shd w:val="clear" w:color="auto" w:fill="auto"/>
            <w:noWrap/>
            <w:vAlign w:val="center"/>
            <w:hideMark/>
          </w:tcPr>
          <w:p w14:paraId="00CF31A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0.412</w:t>
            </w:r>
          </w:p>
        </w:tc>
        <w:tc>
          <w:tcPr>
            <w:tcW w:w="1487" w:type="dxa"/>
            <w:tcBorders>
              <w:top w:val="nil"/>
              <w:left w:val="nil"/>
              <w:bottom w:val="nil"/>
              <w:right w:val="nil"/>
            </w:tcBorders>
            <w:shd w:val="clear" w:color="auto" w:fill="auto"/>
            <w:noWrap/>
            <w:vAlign w:val="center"/>
            <w:hideMark/>
          </w:tcPr>
          <w:p w14:paraId="27B02A7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0.528</w:t>
            </w:r>
          </w:p>
        </w:tc>
      </w:tr>
      <w:tr w:rsidR="00B46AC8" w:rsidRPr="00B46AC8" w14:paraId="1D786E94" w14:textId="77777777" w:rsidTr="005C4527">
        <w:trPr>
          <w:trHeight w:val="440"/>
        </w:trPr>
        <w:tc>
          <w:tcPr>
            <w:tcW w:w="205" w:type="dxa"/>
            <w:tcBorders>
              <w:top w:val="nil"/>
              <w:left w:val="nil"/>
              <w:bottom w:val="nil"/>
              <w:right w:val="nil"/>
            </w:tcBorders>
            <w:shd w:val="clear" w:color="auto" w:fill="auto"/>
            <w:noWrap/>
            <w:vAlign w:val="center"/>
            <w:hideMark/>
          </w:tcPr>
          <w:p w14:paraId="0A048DF8"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6BC70C31" w14:textId="77777777" w:rsidR="00C20F95" w:rsidRPr="00B46AC8" w:rsidRDefault="00C20F95" w:rsidP="005C4527">
            <w:pPr>
              <w:rPr>
                <w:rFonts w:ascii="Times New Roman" w:eastAsia="Yu Gothic" w:hAnsi="Times New Roman" w:cs="Times New Roman"/>
                <w:i/>
                <w:iCs/>
                <w:color w:val="000000" w:themeColor="text1"/>
                <w:sz w:val="20"/>
                <w:szCs w:val="20"/>
              </w:rPr>
            </w:pPr>
            <w:proofErr w:type="spellStart"/>
            <w:r w:rsidRPr="00B46AC8">
              <w:rPr>
                <w:rFonts w:ascii="Times New Roman" w:eastAsia="Yu Gothic" w:hAnsi="Times New Roman" w:cs="Times New Roman"/>
                <w:i/>
                <w:iCs/>
                <w:color w:val="000000" w:themeColor="text1"/>
                <w:sz w:val="20"/>
                <w:szCs w:val="20"/>
              </w:rPr>
              <w:t>Butyricicoccus</w:t>
            </w:r>
            <w:proofErr w:type="spellEnd"/>
          </w:p>
        </w:tc>
        <w:tc>
          <w:tcPr>
            <w:tcW w:w="1559" w:type="dxa"/>
            <w:tcBorders>
              <w:top w:val="nil"/>
              <w:left w:val="nil"/>
              <w:bottom w:val="nil"/>
              <w:right w:val="nil"/>
            </w:tcBorders>
            <w:shd w:val="clear" w:color="auto" w:fill="auto"/>
            <w:noWrap/>
            <w:vAlign w:val="center"/>
            <w:hideMark/>
          </w:tcPr>
          <w:p w14:paraId="4E2B929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1.220 ± 2.393</w:t>
            </w:r>
          </w:p>
        </w:tc>
        <w:tc>
          <w:tcPr>
            <w:tcW w:w="1559" w:type="dxa"/>
            <w:tcBorders>
              <w:top w:val="nil"/>
              <w:left w:val="nil"/>
              <w:bottom w:val="nil"/>
              <w:right w:val="nil"/>
            </w:tcBorders>
            <w:shd w:val="clear" w:color="auto" w:fill="auto"/>
            <w:noWrap/>
            <w:vAlign w:val="center"/>
            <w:hideMark/>
          </w:tcPr>
          <w:p w14:paraId="78A4C5A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0.241 ± 0.159</w:t>
            </w:r>
          </w:p>
        </w:tc>
        <w:tc>
          <w:tcPr>
            <w:tcW w:w="218" w:type="dxa"/>
            <w:tcBorders>
              <w:top w:val="nil"/>
              <w:left w:val="nil"/>
              <w:bottom w:val="nil"/>
              <w:right w:val="nil"/>
            </w:tcBorders>
            <w:shd w:val="clear" w:color="auto" w:fill="auto"/>
            <w:noWrap/>
            <w:vAlign w:val="center"/>
            <w:hideMark/>
          </w:tcPr>
          <w:p w14:paraId="6440C84D"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24512A6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0.064 ± 0.055</w:t>
            </w:r>
          </w:p>
        </w:tc>
        <w:tc>
          <w:tcPr>
            <w:tcW w:w="1560" w:type="dxa"/>
            <w:tcBorders>
              <w:top w:val="nil"/>
              <w:left w:val="nil"/>
              <w:bottom w:val="nil"/>
              <w:right w:val="nil"/>
            </w:tcBorders>
            <w:shd w:val="clear" w:color="auto" w:fill="auto"/>
            <w:noWrap/>
            <w:vAlign w:val="center"/>
            <w:hideMark/>
          </w:tcPr>
          <w:p w14:paraId="58D3C77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0.063 ± 0.104</w:t>
            </w:r>
          </w:p>
        </w:tc>
        <w:tc>
          <w:tcPr>
            <w:tcW w:w="218" w:type="dxa"/>
            <w:tcBorders>
              <w:top w:val="nil"/>
              <w:left w:val="nil"/>
              <w:bottom w:val="nil"/>
              <w:right w:val="nil"/>
            </w:tcBorders>
            <w:shd w:val="clear" w:color="auto" w:fill="auto"/>
            <w:noWrap/>
            <w:vAlign w:val="center"/>
            <w:hideMark/>
          </w:tcPr>
          <w:p w14:paraId="4F982694"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1B0CC96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0.105</w:t>
            </w:r>
          </w:p>
        </w:tc>
        <w:tc>
          <w:tcPr>
            <w:tcW w:w="1134" w:type="dxa"/>
            <w:tcBorders>
              <w:top w:val="nil"/>
              <w:left w:val="nil"/>
              <w:bottom w:val="nil"/>
              <w:right w:val="nil"/>
            </w:tcBorders>
            <w:shd w:val="clear" w:color="auto" w:fill="auto"/>
            <w:noWrap/>
            <w:vAlign w:val="center"/>
            <w:hideMark/>
          </w:tcPr>
          <w:p w14:paraId="5496E20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0.118</w:t>
            </w:r>
          </w:p>
        </w:tc>
        <w:tc>
          <w:tcPr>
            <w:tcW w:w="1487" w:type="dxa"/>
            <w:tcBorders>
              <w:top w:val="nil"/>
              <w:left w:val="nil"/>
              <w:bottom w:val="nil"/>
              <w:right w:val="nil"/>
            </w:tcBorders>
            <w:shd w:val="clear" w:color="auto" w:fill="auto"/>
            <w:noWrap/>
            <w:vAlign w:val="center"/>
            <w:hideMark/>
          </w:tcPr>
          <w:p w14:paraId="3B6B466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0.231</w:t>
            </w:r>
          </w:p>
        </w:tc>
      </w:tr>
      <w:tr w:rsidR="00B46AC8" w:rsidRPr="00B46AC8" w14:paraId="1D03CB3B" w14:textId="77777777" w:rsidTr="005C4527">
        <w:trPr>
          <w:trHeight w:val="440"/>
        </w:trPr>
        <w:tc>
          <w:tcPr>
            <w:tcW w:w="205" w:type="dxa"/>
            <w:tcBorders>
              <w:top w:val="nil"/>
              <w:left w:val="nil"/>
              <w:bottom w:val="nil"/>
              <w:right w:val="nil"/>
            </w:tcBorders>
            <w:shd w:val="clear" w:color="auto" w:fill="auto"/>
            <w:noWrap/>
            <w:vAlign w:val="center"/>
            <w:hideMark/>
          </w:tcPr>
          <w:p w14:paraId="3036EE19"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4658EFC0" w14:textId="77777777" w:rsidR="00C20F95" w:rsidRPr="00B46AC8" w:rsidRDefault="00C20F95" w:rsidP="005C4527">
            <w:pPr>
              <w:rPr>
                <w:rFonts w:ascii="Times New Roman" w:eastAsia="Yu Gothic" w:hAnsi="Times New Roman" w:cs="Times New Roman"/>
                <w:i/>
                <w:iCs/>
                <w:color w:val="000000" w:themeColor="text1"/>
                <w:sz w:val="20"/>
                <w:szCs w:val="20"/>
              </w:rPr>
            </w:pPr>
            <w:r w:rsidRPr="00B46AC8">
              <w:rPr>
                <w:rFonts w:ascii="Times New Roman" w:eastAsia="Yu Gothic" w:hAnsi="Times New Roman" w:cs="Times New Roman"/>
                <w:i/>
                <w:iCs/>
                <w:color w:val="000000" w:themeColor="text1"/>
                <w:sz w:val="20"/>
                <w:szCs w:val="20"/>
              </w:rPr>
              <w:t>Megasphaera</w:t>
            </w:r>
          </w:p>
        </w:tc>
        <w:tc>
          <w:tcPr>
            <w:tcW w:w="1559" w:type="dxa"/>
            <w:tcBorders>
              <w:top w:val="nil"/>
              <w:left w:val="nil"/>
              <w:bottom w:val="nil"/>
              <w:right w:val="nil"/>
            </w:tcBorders>
            <w:shd w:val="clear" w:color="auto" w:fill="auto"/>
            <w:noWrap/>
            <w:vAlign w:val="center"/>
            <w:hideMark/>
          </w:tcPr>
          <w:p w14:paraId="5CF27B3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1.100 ± 1.982</w:t>
            </w:r>
          </w:p>
        </w:tc>
        <w:tc>
          <w:tcPr>
            <w:tcW w:w="1559" w:type="dxa"/>
            <w:tcBorders>
              <w:top w:val="nil"/>
              <w:left w:val="nil"/>
              <w:bottom w:val="nil"/>
              <w:right w:val="nil"/>
            </w:tcBorders>
            <w:shd w:val="clear" w:color="auto" w:fill="auto"/>
            <w:noWrap/>
            <w:vAlign w:val="center"/>
            <w:hideMark/>
          </w:tcPr>
          <w:p w14:paraId="5D6D6DA7"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1.038 ± 1.346</w:t>
            </w:r>
          </w:p>
        </w:tc>
        <w:tc>
          <w:tcPr>
            <w:tcW w:w="218" w:type="dxa"/>
            <w:tcBorders>
              <w:top w:val="nil"/>
              <w:left w:val="nil"/>
              <w:bottom w:val="nil"/>
              <w:right w:val="nil"/>
            </w:tcBorders>
            <w:shd w:val="clear" w:color="auto" w:fill="auto"/>
            <w:noWrap/>
            <w:vAlign w:val="center"/>
            <w:hideMark/>
          </w:tcPr>
          <w:p w14:paraId="4A1491DC"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122C77D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0.056 ± 0.074</w:t>
            </w:r>
          </w:p>
        </w:tc>
        <w:tc>
          <w:tcPr>
            <w:tcW w:w="1560" w:type="dxa"/>
            <w:tcBorders>
              <w:top w:val="nil"/>
              <w:left w:val="nil"/>
              <w:bottom w:val="nil"/>
              <w:right w:val="nil"/>
            </w:tcBorders>
            <w:shd w:val="clear" w:color="auto" w:fill="auto"/>
            <w:noWrap/>
            <w:vAlign w:val="center"/>
            <w:hideMark/>
          </w:tcPr>
          <w:p w14:paraId="4EFF5C69"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0.091 ± 0.153</w:t>
            </w:r>
          </w:p>
        </w:tc>
        <w:tc>
          <w:tcPr>
            <w:tcW w:w="218" w:type="dxa"/>
            <w:tcBorders>
              <w:top w:val="nil"/>
              <w:left w:val="nil"/>
              <w:bottom w:val="nil"/>
              <w:right w:val="nil"/>
            </w:tcBorders>
            <w:shd w:val="clear" w:color="auto" w:fill="auto"/>
            <w:noWrap/>
            <w:vAlign w:val="center"/>
            <w:hideMark/>
          </w:tcPr>
          <w:p w14:paraId="3588FD0A"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63603AC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0.023</w:t>
            </w:r>
          </w:p>
        </w:tc>
        <w:tc>
          <w:tcPr>
            <w:tcW w:w="1134" w:type="dxa"/>
            <w:tcBorders>
              <w:top w:val="nil"/>
              <w:left w:val="nil"/>
              <w:bottom w:val="nil"/>
              <w:right w:val="nil"/>
            </w:tcBorders>
            <w:shd w:val="clear" w:color="auto" w:fill="auto"/>
            <w:noWrap/>
            <w:vAlign w:val="center"/>
            <w:hideMark/>
          </w:tcPr>
          <w:p w14:paraId="7DBADAF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0.900</w:t>
            </w:r>
          </w:p>
        </w:tc>
        <w:tc>
          <w:tcPr>
            <w:tcW w:w="1487" w:type="dxa"/>
            <w:tcBorders>
              <w:top w:val="nil"/>
              <w:left w:val="nil"/>
              <w:bottom w:val="nil"/>
              <w:right w:val="nil"/>
            </w:tcBorders>
            <w:shd w:val="clear" w:color="auto" w:fill="auto"/>
            <w:noWrap/>
            <w:vAlign w:val="center"/>
            <w:hideMark/>
          </w:tcPr>
          <w:p w14:paraId="046E782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0.903</w:t>
            </w:r>
          </w:p>
        </w:tc>
      </w:tr>
      <w:tr w:rsidR="00B46AC8" w:rsidRPr="00B46AC8" w14:paraId="0D4B5D52" w14:textId="77777777" w:rsidTr="005C4527">
        <w:trPr>
          <w:trHeight w:val="440"/>
        </w:trPr>
        <w:tc>
          <w:tcPr>
            <w:tcW w:w="205" w:type="dxa"/>
            <w:tcBorders>
              <w:top w:val="nil"/>
              <w:left w:val="nil"/>
              <w:bottom w:val="nil"/>
              <w:right w:val="nil"/>
            </w:tcBorders>
            <w:shd w:val="clear" w:color="auto" w:fill="auto"/>
            <w:noWrap/>
            <w:vAlign w:val="center"/>
            <w:hideMark/>
          </w:tcPr>
          <w:p w14:paraId="35985B38"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30F04371" w14:textId="77777777" w:rsidR="00C20F95" w:rsidRPr="00B46AC8" w:rsidRDefault="00C20F95" w:rsidP="005C4527">
            <w:pPr>
              <w:rPr>
                <w:rFonts w:ascii="Times New Roman" w:eastAsia="Yu Gothic" w:hAnsi="Times New Roman" w:cs="Times New Roman"/>
                <w:i/>
                <w:iCs/>
                <w:color w:val="000000" w:themeColor="text1"/>
                <w:sz w:val="20"/>
                <w:szCs w:val="20"/>
              </w:rPr>
            </w:pPr>
            <w:r w:rsidRPr="00B46AC8">
              <w:rPr>
                <w:rFonts w:ascii="Times New Roman" w:eastAsia="Yu Gothic" w:hAnsi="Times New Roman" w:cs="Times New Roman"/>
                <w:i/>
                <w:iCs/>
                <w:color w:val="000000" w:themeColor="text1"/>
                <w:sz w:val="20"/>
                <w:szCs w:val="20"/>
              </w:rPr>
              <w:t>Succinivibrio</w:t>
            </w:r>
          </w:p>
        </w:tc>
        <w:tc>
          <w:tcPr>
            <w:tcW w:w="1559" w:type="dxa"/>
            <w:tcBorders>
              <w:top w:val="nil"/>
              <w:left w:val="nil"/>
              <w:bottom w:val="nil"/>
              <w:right w:val="nil"/>
            </w:tcBorders>
            <w:shd w:val="clear" w:color="auto" w:fill="auto"/>
            <w:noWrap/>
            <w:vAlign w:val="center"/>
            <w:hideMark/>
          </w:tcPr>
          <w:p w14:paraId="0C58269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1.090 ± 1.409</w:t>
            </w:r>
          </w:p>
        </w:tc>
        <w:tc>
          <w:tcPr>
            <w:tcW w:w="1559" w:type="dxa"/>
            <w:tcBorders>
              <w:top w:val="nil"/>
              <w:left w:val="nil"/>
              <w:bottom w:val="nil"/>
              <w:right w:val="nil"/>
            </w:tcBorders>
            <w:shd w:val="clear" w:color="auto" w:fill="auto"/>
            <w:noWrap/>
            <w:vAlign w:val="center"/>
            <w:hideMark/>
          </w:tcPr>
          <w:p w14:paraId="2CCC13F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1.105 ± 1.223</w:t>
            </w:r>
          </w:p>
        </w:tc>
        <w:tc>
          <w:tcPr>
            <w:tcW w:w="218" w:type="dxa"/>
            <w:tcBorders>
              <w:top w:val="nil"/>
              <w:left w:val="nil"/>
              <w:bottom w:val="nil"/>
              <w:right w:val="nil"/>
            </w:tcBorders>
            <w:shd w:val="clear" w:color="auto" w:fill="auto"/>
            <w:noWrap/>
            <w:vAlign w:val="center"/>
            <w:hideMark/>
          </w:tcPr>
          <w:p w14:paraId="2C27BB29"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0B43DD1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0.461 ± 0.730</w:t>
            </w:r>
          </w:p>
        </w:tc>
        <w:tc>
          <w:tcPr>
            <w:tcW w:w="1560" w:type="dxa"/>
            <w:tcBorders>
              <w:top w:val="nil"/>
              <w:left w:val="nil"/>
              <w:bottom w:val="nil"/>
              <w:right w:val="nil"/>
            </w:tcBorders>
            <w:shd w:val="clear" w:color="auto" w:fill="auto"/>
            <w:noWrap/>
            <w:vAlign w:val="center"/>
            <w:hideMark/>
          </w:tcPr>
          <w:p w14:paraId="4585F3A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1.236 ± 2.045</w:t>
            </w:r>
          </w:p>
        </w:tc>
        <w:tc>
          <w:tcPr>
            <w:tcW w:w="218" w:type="dxa"/>
            <w:tcBorders>
              <w:top w:val="nil"/>
              <w:left w:val="nil"/>
              <w:bottom w:val="nil"/>
              <w:right w:val="nil"/>
            </w:tcBorders>
            <w:shd w:val="clear" w:color="auto" w:fill="auto"/>
            <w:noWrap/>
            <w:vAlign w:val="center"/>
            <w:hideMark/>
          </w:tcPr>
          <w:p w14:paraId="3EE22DC2"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06023343"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0.529</w:t>
            </w:r>
          </w:p>
        </w:tc>
        <w:tc>
          <w:tcPr>
            <w:tcW w:w="1134" w:type="dxa"/>
            <w:tcBorders>
              <w:top w:val="nil"/>
              <w:left w:val="nil"/>
              <w:bottom w:val="nil"/>
              <w:right w:val="nil"/>
            </w:tcBorders>
            <w:shd w:val="clear" w:color="auto" w:fill="auto"/>
            <w:noWrap/>
            <w:vAlign w:val="center"/>
            <w:hideMark/>
          </w:tcPr>
          <w:p w14:paraId="1D75454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0.643</w:t>
            </w:r>
          </w:p>
        </w:tc>
        <w:tc>
          <w:tcPr>
            <w:tcW w:w="1487" w:type="dxa"/>
            <w:tcBorders>
              <w:top w:val="nil"/>
              <w:left w:val="nil"/>
              <w:bottom w:val="nil"/>
              <w:right w:val="nil"/>
            </w:tcBorders>
            <w:shd w:val="clear" w:color="auto" w:fill="auto"/>
            <w:noWrap/>
            <w:vAlign w:val="center"/>
            <w:hideMark/>
          </w:tcPr>
          <w:p w14:paraId="36EF16D3"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0.342</w:t>
            </w:r>
          </w:p>
        </w:tc>
      </w:tr>
      <w:tr w:rsidR="00B46AC8" w:rsidRPr="00B46AC8" w14:paraId="382DF8B0" w14:textId="77777777" w:rsidTr="005C4527">
        <w:trPr>
          <w:trHeight w:val="440"/>
        </w:trPr>
        <w:tc>
          <w:tcPr>
            <w:tcW w:w="205" w:type="dxa"/>
            <w:tcBorders>
              <w:top w:val="nil"/>
              <w:left w:val="nil"/>
              <w:bottom w:val="nil"/>
              <w:right w:val="nil"/>
            </w:tcBorders>
            <w:shd w:val="clear" w:color="auto" w:fill="auto"/>
            <w:noWrap/>
            <w:vAlign w:val="center"/>
            <w:hideMark/>
          </w:tcPr>
          <w:p w14:paraId="1F47BCE7"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1E26A08B" w14:textId="77777777" w:rsidR="00C20F95" w:rsidRPr="00B46AC8" w:rsidRDefault="00C20F95" w:rsidP="005C4527">
            <w:pPr>
              <w:rPr>
                <w:rFonts w:ascii="Times New Roman" w:eastAsia="Yu Gothic" w:hAnsi="Times New Roman" w:cs="Times New Roman"/>
                <w:i/>
                <w:iCs/>
                <w:color w:val="000000" w:themeColor="text1"/>
                <w:sz w:val="20"/>
                <w:szCs w:val="20"/>
              </w:rPr>
            </w:pPr>
            <w:proofErr w:type="spellStart"/>
            <w:r w:rsidRPr="00B46AC8">
              <w:rPr>
                <w:rFonts w:ascii="Times New Roman" w:eastAsia="Yu Gothic" w:hAnsi="Times New Roman" w:cs="Times New Roman"/>
                <w:i/>
                <w:iCs/>
                <w:color w:val="000000" w:themeColor="text1"/>
                <w:sz w:val="20"/>
                <w:szCs w:val="20"/>
              </w:rPr>
              <w:t>Dorea</w:t>
            </w:r>
            <w:proofErr w:type="spellEnd"/>
          </w:p>
        </w:tc>
        <w:tc>
          <w:tcPr>
            <w:tcW w:w="1559" w:type="dxa"/>
            <w:tcBorders>
              <w:top w:val="nil"/>
              <w:left w:val="nil"/>
              <w:bottom w:val="nil"/>
              <w:right w:val="nil"/>
            </w:tcBorders>
            <w:shd w:val="clear" w:color="auto" w:fill="auto"/>
            <w:noWrap/>
            <w:vAlign w:val="center"/>
            <w:hideMark/>
          </w:tcPr>
          <w:p w14:paraId="4AE9B7E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1.000 ± 0.983</w:t>
            </w:r>
          </w:p>
        </w:tc>
        <w:tc>
          <w:tcPr>
            <w:tcW w:w="1559" w:type="dxa"/>
            <w:tcBorders>
              <w:top w:val="nil"/>
              <w:left w:val="nil"/>
              <w:bottom w:val="nil"/>
              <w:right w:val="nil"/>
            </w:tcBorders>
            <w:shd w:val="clear" w:color="auto" w:fill="auto"/>
            <w:noWrap/>
            <w:vAlign w:val="center"/>
            <w:hideMark/>
          </w:tcPr>
          <w:p w14:paraId="0342119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1.570 ± 2.344</w:t>
            </w:r>
          </w:p>
        </w:tc>
        <w:tc>
          <w:tcPr>
            <w:tcW w:w="218" w:type="dxa"/>
            <w:tcBorders>
              <w:top w:val="nil"/>
              <w:left w:val="nil"/>
              <w:bottom w:val="nil"/>
              <w:right w:val="nil"/>
            </w:tcBorders>
            <w:shd w:val="clear" w:color="auto" w:fill="auto"/>
            <w:noWrap/>
            <w:vAlign w:val="center"/>
            <w:hideMark/>
          </w:tcPr>
          <w:p w14:paraId="18A95F17"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34B1C6A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0.762 ± 0.532</w:t>
            </w:r>
          </w:p>
        </w:tc>
        <w:tc>
          <w:tcPr>
            <w:tcW w:w="1560" w:type="dxa"/>
            <w:tcBorders>
              <w:top w:val="nil"/>
              <w:left w:val="nil"/>
              <w:bottom w:val="nil"/>
              <w:right w:val="nil"/>
            </w:tcBorders>
            <w:shd w:val="clear" w:color="auto" w:fill="auto"/>
            <w:noWrap/>
            <w:vAlign w:val="center"/>
            <w:hideMark/>
          </w:tcPr>
          <w:p w14:paraId="231EE89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0.734 ± 0.786</w:t>
            </w:r>
          </w:p>
        </w:tc>
        <w:tc>
          <w:tcPr>
            <w:tcW w:w="218" w:type="dxa"/>
            <w:tcBorders>
              <w:top w:val="nil"/>
              <w:left w:val="nil"/>
              <w:bottom w:val="nil"/>
              <w:right w:val="nil"/>
            </w:tcBorders>
            <w:shd w:val="clear" w:color="auto" w:fill="auto"/>
            <w:noWrap/>
            <w:vAlign w:val="center"/>
            <w:hideMark/>
          </w:tcPr>
          <w:p w14:paraId="73CD75E4"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2C309CE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0.099</w:t>
            </w:r>
          </w:p>
        </w:tc>
        <w:tc>
          <w:tcPr>
            <w:tcW w:w="1134" w:type="dxa"/>
            <w:tcBorders>
              <w:top w:val="nil"/>
              <w:left w:val="nil"/>
              <w:bottom w:val="nil"/>
              <w:right w:val="nil"/>
            </w:tcBorders>
            <w:shd w:val="clear" w:color="auto" w:fill="auto"/>
            <w:noWrap/>
            <w:vAlign w:val="center"/>
            <w:hideMark/>
          </w:tcPr>
          <w:p w14:paraId="5FFFDAC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0.292</w:t>
            </w:r>
          </w:p>
        </w:tc>
        <w:tc>
          <w:tcPr>
            <w:tcW w:w="1487" w:type="dxa"/>
            <w:tcBorders>
              <w:top w:val="nil"/>
              <w:left w:val="nil"/>
              <w:bottom w:val="nil"/>
              <w:right w:val="nil"/>
            </w:tcBorders>
            <w:shd w:val="clear" w:color="auto" w:fill="auto"/>
            <w:noWrap/>
            <w:vAlign w:val="center"/>
            <w:hideMark/>
          </w:tcPr>
          <w:p w14:paraId="7578D91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0.341</w:t>
            </w:r>
          </w:p>
        </w:tc>
      </w:tr>
      <w:tr w:rsidR="00B46AC8" w:rsidRPr="00B46AC8" w14:paraId="05234FF1" w14:textId="77777777" w:rsidTr="005C4527">
        <w:trPr>
          <w:trHeight w:val="440"/>
        </w:trPr>
        <w:tc>
          <w:tcPr>
            <w:tcW w:w="205" w:type="dxa"/>
            <w:tcBorders>
              <w:top w:val="nil"/>
              <w:left w:val="nil"/>
              <w:bottom w:val="nil"/>
              <w:right w:val="nil"/>
            </w:tcBorders>
            <w:shd w:val="clear" w:color="auto" w:fill="auto"/>
            <w:noWrap/>
            <w:vAlign w:val="center"/>
            <w:hideMark/>
          </w:tcPr>
          <w:p w14:paraId="56AA58F8"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6024048C" w14:textId="77777777" w:rsidR="00C20F95" w:rsidRPr="00B46AC8" w:rsidRDefault="00C20F95" w:rsidP="005C4527">
            <w:pPr>
              <w:rPr>
                <w:rFonts w:ascii="Times New Roman" w:eastAsia="Yu Gothic" w:hAnsi="Times New Roman" w:cs="Times New Roman"/>
                <w:i/>
                <w:iCs/>
                <w:color w:val="000000" w:themeColor="text1"/>
                <w:sz w:val="20"/>
                <w:szCs w:val="20"/>
              </w:rPr>
            </w:pPr>
            <w:proofErr w:type="spellStart"/>
            <w:r w:rsidRPr="00B46AC8">
              <w:rPr>
                <w:rFonts w:ascii="Times New Roman" w:eastAsia="Yu Gothic" w:hAnsi="Times New Roman" w:cs="Times New Roman"/>
                <w:i/>
                <w:iCs/>
                <w:color w:val="000000" w:themeColor="text1"/>
                <w:sz w:val="20"/>
                <w:szCs w:val="20"/>
              </w:rPr>
              <w:t>Sutterella</w:t>
            </w:r>
            <w:proofErr w:type="spellEnd"/>
          </w:p>
        </w:tc>
        <w:tc>
          <w:tcPr>
            <w:tcW w:w="1559" w:type="dxa"/>
            <w:tcBorders>
              <w:top w:val="nil"/>
              <w:left w:val="nil"/>
              <w:bottom w:val="nil"/>
              <w:right w:val="nil"/>
            </w:tcBorders>
            <w:shd w:val="clear" w:color="auto" w:fill="auto"/>
            <w:noWrap/>
            <w:vAlign w:val="center"/>
            <w:hideMark/>
          </w:tcPr>
          <w:p w14:paraId="60CF629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0.990 ± 0.956</w:t>
            </w:r>
          </w:p>
        </w:tc>
        <w:tc>
          <w:tcPr>
            <w:tcW w:w="1559" w:type="dxa"/>
            <w:tcBorders>
              <w:top w:val="nil"/>
              <w:left w:val="nil"/>
              <w:bottom w:val="nil"/>
              <w:right w:val="nil"/>
            </w:tcBorders>
            <w:shd w:val="clear" w:color="auto" w:fill="auto"/>
            <w:noWrap/>
            <w:vAlign w:val="center"/>
            <w:hideMark/>
          </w:tcPr>
          <w:p w14:paraId="0F075FF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1.032 ± 0.919</w:t>
            </w:r>
          </w:p>
        </w:tc>
        <w:tc>
          <w:tcPr>
            <w:tcW w:w="218" w:type="dxa"/>
            <w:tcBorders>
              <w:top w:val="nil"/>
              <w:left w:val="nil"/>
              <w:bottom w:val="nil"/>
              <w:right w:val="nil"/>
            </w:tcBorders>
            <w:shd w:val="clear" w:color="auto" w:fill="auto"/>
            <w:noWrap/>
            <w:vAlign w:val="center"/>
            <w:hideMark/>
          </w:tcPr>
          <w:p w14:paraId="28F8E697"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6FB2E54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1.038 ± 0.478</w:t>
            </w:r>
          </w:p>
        </w:tc>
        <w:tc>
          <w:tcPr>
            <w:tcW w:w="1560" w:type="dxa"/>
            <w:tcBorders>
              <w:top w:val="nil"/>
              <w:left w:val="nil"/>
              <w:bottom w:val="nil"/>
              <w:right w:val="nil"/>
            </w:tcBorders>
            <w:shd w:val="clear" w:color="auto" w:fill="auto"/>
            <w:noWrap/>
            <w:vAlign w:val="center"/>
            <w:hideMark/>
          </w:tcPr>
          <w:p w14:paraId="3D11C38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0.821 ± 0.343</w:t>
            </w:r>
          </w:p>
        </w:tc>
        <w:tc>
          <w:tcPr>
            <w:tcW w:w="218" w:type="dxa"/>
            <w:tcBorders>
              <w:top w:val="nil"/>
              <w:left w:val="nil"/>
              <w:bottom w:val="nil"/>
              <w:right w:val="nil"/>
            </w:tcBorders>
            <w:shd w:val="clear" w:color="auto" w:fill="auto"/>
            <w:noWrap/>
            <w:vAlign w:val="center"/>
            <w:hideMark/>
          </w:tcPr>
          <w:p w14:paraId="6D86246C"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4E30270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0.737</w:t>
            </w:r>
          </w:p>
        </w:tc>
        <w:tc>
          <w:tcPr>
            <w:tcW w:w="1134" w:type="dxa"/>
            <w:tcBorders>
              <w:top w:val="nil"/>
              <w:left w:val="nil"/>
              <w:bottom w:val="nil"/>
              <w:right w:val="nil"/>
            </w:tcBorders>
            <w:shd w:val="clear" w:color="auto" w:fill="auto"/>
            <w:noWrap/>
            <w:vAlign w:val="center"/>
            <w:hideMark/>
          </w:tcPr>
          <w:p w14:paraId="2856826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0.729</w:t>
            </w:r>
          </w:p>
        </w:tc>
        <w:tc>
          <w:tcPr>
            <w:tcW w:w="1487" w:type="dxa"/>
            <w:tcBorders>
              <w:top w:val="nil"/>
              <w:left w:val="nil"/>
              <w:bottom w:val="nil"/>
              <w:right w:val="nil"/>
            </w:tcBorders>
            <w:shd w:val="clear" w:color="auto" w:fill="auto"/>
            <w:noWrap/>
            <w:vAlign w:val="center"/>
            <w:hideMark/>
          </w:tcPr>
          <w:p w14:paraId="19D46B4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0.596</w:t>
            </w:r>
          </w:p>
        </w:tc>
      </w:tr>
      <w:tr w:rsidR="00B46AC8" w:rsidRPr="00B46AC8" w14:paraId="733E36B5" w14:textId="77777777" w:rsidTr="005C4527">
        <w:trPr>
          <w:trHeight w:val="440"/>
        </w:trPr>
        <w:tc>
          <w:tcPr>
            <w:tcW w:w="205" w:type="dxa"/>
            <w:tcBorders>
              <w:top w:val="nil"/>
              <w:left w:val="nil"/>
              <w:bottom w:val="nil"/>
              <w:right w:val="nil"/>
            </w:tcBorders>
            <w:shd w:val="clear" w:color="auto" w:fill="auto"/>
            <w:noWrap/>
            <w:vAlign w:val="center"/>
            <w:hideMark/>
          </w:tcPr>
          <w:p w14:paraId="36BE9449"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484B9627" w14:textId="77777777" w:rsidR="00C20F95" w:rsidRPr="00B46AC8" w:rsidRDefault="00C20F95" w:rsidP="005C4527">
            <w:pPr>
              <w:rPr>
                <w:rFonts w:ascii="Times New Roman" w:eastAsia="Yu Gothic" w:hAnsi="Times New Roman" w:cs="Times New Roman"/>
                <w:i/>
                <w:iCs/>
                <w:color w:val="000000" w:themeColor="text1"/>
                <w:sz w:val="20"/>
                <w:szCs w:val="20"/>
              </w:rPr>
            </w:pPr>
            <w:proofErr w:type="spellStart"/>
            <w:r w:rsidRPr="00B46AC8">
              <w:rPr>
                <w:rFonts w:ascii="Times New Roman" w:eastAsia="Yu Gothic" w:hAnsi="Times New Roman" w:cs="Times New Roman"/>
                <w:i/>
                <w:iCs/>
                <w:color w:val="000000" w:themeColor="text1"/>
                <w:sz w:val="20"/>
                <w:szCs w:val="20"/>
              </w:rPr>
              <w:t>Collinsella</w:t>
            </w:r>
            <w:proofErr w:type="spellEnd"/>
          </w:p>
        </w:tc>
        <w:tc>
          <w:tcPr>
            <w:tcW w:w="1559" w:type="dxa"/>
            <w:tcBorders>
              <w:top w:val="nil"/>
              <w:left w:val="nil"/>
              <w:bottom w:val="nil"/>
              <w:right w:val="nil"/>
            </w:tcBorders>
            <w:shd w:val="clear" w:color="auto" w:fill="auto"/>
            <w:noWrap/>
            <w:vAlign w:val="center"/>
            <w:hideMark/>
          </w:tcPr>
          <w:p w14:paraId="16CC23A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0.710 ± 0.816</w:t>
            </w:r>
          </w:p>
        </w:tc>
        <w:tc>
          <w:tcPr>
            <w:tcW w:w="1559" w:type="dxa"/>
            <w:tcBorders>
              <w:top w:val="nil"/>
              <w:left w:val="nil"/>
              <w:bottom w:val="nil"/>
              <w:right w:val="nil"/>
            </w:tcBorders>
            <w:shd w:val="clear" w:color="auto" w:fill="auto"/>
            <w:noWrap/>
            <w:vAlign w:val="center"/>
            <w:hideMark/>
          </w:tcPr>
          <w:p w14:paraId="308043B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1.190 ± 1.295</w:t>
            </w:r>
          </w:p>
        </w:tc>
        <w:tc>
          <w:tcPr>
            <w:tcW w:w="218" w:type="dxa"/>
            <w:tcBorders>
              <w:top w:val="nil"/>
              <w:left w:val="nil"/>
              <w:bottom w:val="nil"/>
              <w:right w:val="nil"/>
            </w:tcBorders>
            <w:shd w:val="clear" w:color="auto" w:fill="auto"/>
            <w:noWrap/>
            <w:vAlign w:val="center"/>
            <w:hideMark/>
          </w:tcPr>
          <w:p w14:paraId="43B3787C"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57220A2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0.414 ± 0.263</w:t>
            </w:r>
          </w:p>
        </w:tc>
        <w:tc>
          <w:tcPr>
            <w:tcW w:w="1560" w:type="dxa"/>
            <w:tcBorders>
              <w:top w:val="nil"/>
              <w:left w:val="nil"/>
              <w:bottom w:val="nil"/>
              <w:right w:val="nil"/>
            </w:tcBorders>
            <w:shd w:val="clear" w:color="auto" w:fill="auto"/>
            <w:noWrap/>
            <w:vAlign w:val="center"/>
            <w:hideMark/>
          </w:tcPr>
          <w:p w14:paraId="4FED7E7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0.423 ± 0.531</w:t>
            </w:r>
          </w:p>
        </w:tc>
        <w:tc>
          <w:tcPr>
            <w:tcW w:w="218" w:type="dxa"/>
            <w:tcBorders>
              <w:top w:val="nil"/>
              <w:left w:val="nil"/>
              <w:bottom w:val="nil"/>
              <w:right w:val="nil"/>
            </w:tcBorders>
            <w:shd w:val="clear" w:color="auto" w:fill="auto"/>
            <w:noWrap/>
            <w:vAlign w:val="center"/>
            <w:hideMark/>
          </w:tcPr>
          <w:p w14:paraId="6518BF4B"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016F7EF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0.012</w:t>
            </w:r>
          </w:p>
        </w:tc>
        <w:tc>
          <w:tcPr>
            <w:tcW w:w="1134" w:type="dxa"/>
            <w:tcBorders>
              <w:top w:val="nil"/>
              <w:left w:val="nil"/>
              <w:bottom w:val="nil"/>
              <w:right w:val="nil"/>
            </w:tcBorders>
            <w:shd w:val="clear" w:color="auto" w:fill="auto"/>
            <w:noWrap/>
            <w:vAlign w:val="center"/>
            <w:hideMark/>
          </w:tcPr>
          <w:p w14:paraId="2D66474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0.163</w:t>
            </w:r>
          </w:p>
        </w:tc>
        <w:tc>
          <w:tcPr>
            <w:tcW w:w="1487" w:type="dxa"/>
            <w:tcBorders>
              <w:top w:val="nil"/>
              <w:left w:val="nil"/>
              <w:bottom w:val="nil"/>
              <w:right w:val="nil"/>
            </w:tcBorders>
            <w:shd w:val="clear" w:color="auto" w:fill="auto"/>
            <w:noWrap/>
            <w:vAlign w:val="center"/>
            <w:hideMark/>
          </w:tcPr>
          <w:p w14:paraId="47C8890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0.230</w:t>
            </w:r>
          </w:p>
        </w:tc>
      </w:tr>
      <w:tr w:rsidR="00B46AC8" w:rsidRPr="00B46AC8" w14:paraId="3892A7E5" w14:textId="77777777" w:rsidTr="005C4527">
        <w:trPr>
          <w:trHeight w:val="440"/>
        </w:trPr>
        <w:tc>
          <w:tcPr>
            <w:tcW w:w="205" w:type="dxa"/>
            <w:tcBorders>
              <w:top w:val="nil"/>
              <w:left w:val="nil"/>
              <w:bottom w:val="nil"/>
              <w:right w:val="nil"/>
            </w:tcBorders>
            <w:shd w:val="clear" w:color="auto" w:fill="auto"/>
            <w:noWrap/>
            <w:vAlign w:val="center"/>
            <w:hideMark/>
          </w:tcPr>
          <w:p w14:paraId="34C5BFD5"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215D0E72"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Unclassified Coriobacteriaceae</w:t>
            </w:r>
          </w:p>
        </w:tc>
        <w:tc>
          <w:tcPr>
            <w:tcW w:w="1559" w:type="dxa"/>
            <w:tcBorders>
              <w:top w:val="nil"/>
              <w:left w:val="nil"/>
              <w:bottom w:val="nil"/>
              <w:right w:val="nil"/>
            </w:tcBorders>
            <w:shd w:val="clear" w:color="auto" w:fill="auto"/>
            <w:noWrap/>
            <w:vAlign w:val="center"/>
            <w:hideMark/>
          </w:tcPr>
          <w:p w14:paraId="09FFEA8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0.660 ± 0.653</w:t>
            </w:r>
          </w:p>
        </w:tc>
        <w:tc>
          <w:tcPr>
            <w:tcW w:w="1559" w:type="dxa"/>
            <w:tcBorders>
              <w:top w:val="nil"/>
              <w:left w:val="nil"/>
              <w:bottom w:val="nil"/>
              <w:right w:val="nil"/>
            </w:tcBorders>
            <w:shd w:val="clear" w:color="auto" w:fill="auto"/>
            <w:noWrap/>
            <w:vAlign w:val="center"/>
            <w:hideMark/>
          </w:tcPr>
          <w:p w14:paraId="39D42E7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0.876 ± 0.603</w:t>
            </w:r>
          </w:p>
        </w:tc>
        <w:tc>
          <w:tcPr>
            <w:tcW w:w="218" w:type="dxa"/>
            <w:tcBorders>
              <w:top w:val="nil"/>
              <w:left w:val="nil"/>
              <w:bottom w:val="nil"/>
              <w:right w:val="nil"/>
            </w:tcBorders>
            <w:shd w:val="clear" w:color="auto" w:fill="auto"/>
            <w:noWrap/>
            <w:vAlign w:val="center"/>
            <w:hideMark/>
          </w:tcPr>
          <w:p w14:paraId="1C06FEF2"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536F457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0.773 ± 0.349</w:t>
            </w:r>
          </w:p>
        </w:tc>
        <w:tc>
          <w:tcPr>
            <w:tcW w:w="1560" w:type="dxa"/>
            <w:tcBorders>
              <w:top w:val="nil"/>
              <w:left w:val="nil"/>
              <w:bottom w:val="nil"/>
              <w:right w:val="nil"/>
            </w:tcBorders>
            <w:shd w:val="clear" w:color="auto" w:fill="auto"/>
            <w:noWrap/>
            <w:vAlign w:val="center"/>
            <w:hideMark/>
          </w:tcPr>
          <w:p w14:paraId="6EC9690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0.435 ± 0.209</w:t>
            </w:r>
          </w:p>
        </w:tc>
        <w:tc>
          <w:tcPr>
            <w:tcW w:w="218" w:type="dxa"/>
            <w:tcBorders>
              <w:top w:val="nil"/>
              <w:left w:val="nil"/>
              <w:bottom w:val="nil"/>
              <w:right w:val="nil"/>
            </w:tcBorders>
            <w:shd w:val="clear" w:color="auto" w:fill="auto"/>
            <w:noWrap/>
            <w:vAlign w:val="center"/>
            <w:hideMark/>
          </w:tcPr>
          <w:p w14:paraId="3FCF4095"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0CED648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0.317</w:t>
            </w:r>
          </w:p>
        </w:tc>
        <w:tc>
          <w:tcPr>
            <w:tcW w:w="1134" w:type="dxa"/>
            <w:tcBorders>
              <w:top w:val="nil"/>
              <w:left w:val="nil"/>
              <w:bottom w:val="nil"/>
              <w:right w:val="nil"/>
            </w:tcBorders>
            <w:shd w:val="clear" w:color="auto" w:fill="auto"/>
            <w:noWrap/>
            <w:vAlign w:val="center"/>
            <w:hideMark/>
          </w:tcPr>
          <w:p w14:paraId="0A36651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0.168</w:t>
            </w:r>
          </w:p>
        </w:tc>
        <w:tc>
          <w:tcPr>
            <w:tcW w:w="1487" w:type="dxa"/>
            <w:tcBorders>
              <w:top w:val="nil"/>
              <w:left w:val="nil"/>
              <w:bottom w:val="nil"/>
              <w:right w:val="nil"/>
            </w:tcBorders>
            <w:shd w:val="clear" w:color="auto" w:fill="auto"/>
            <w:noWrap/>
            <w:vAlign w:val="center"/>
            <w:hideMark/>
          </w:tcPr>
          <w:p w14:paraId="63CFDE5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0.099</w:t>
            </w:r>
          </w:p>
        </w:tc>
      </w:tr>
      <w:tr w:rsidR="00B46AC8" w:rsidRPr="00B46AC8" w14:paraId="06238107" w14:textId="77777777" w:rsidTr="005C4527">
        <w:trPr>
          <w:trHeight w:val="440"/>
        </w:trPr>
        <w:tc>
          <w:tcPr>
            <w:tcW w:w="205" w:type="dxa"/>
            <w:tcBorders>
              <w:top w:val="nil"/>
              <w:left w:val="nil"/>
              <w:bottom w:val="nil"/>
              <w:right w:val="nil"/>
            </w:tcBorders>
            <w:shd w:val="clear" w:color="auto" w:fill="auto"/>
            <w:noWrap/>
            <w:vAlign w:val="center"/>
            <w:hideMark/>
          </w:tcPr>
          <w:p w14:paraId="6D3FDDAC"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4627F563"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Unclassified </w:t>
            </w:r>
            <w:proofErr w:type="spellStart"/>
            <w:r w:rsidRPr="00B46AC8">
              <w:rPr>
                <w:rFonts w:ascii="Times New Roman" w:eastAsia="Yu Gothic" w:hAnsi="Times New Roman" w:cs="Times New Roman"/>
                <w:color w:val="000000" w:themeColor="text1"/>
                <w:sz w:val="20"/>
                <w:szCs w:val="20"/>
              </w:rPr>
              <w:t>Clostridiaceae</w:t>
            </w:r>
            <w:proofErr w:type="spellEnd"/>
          </w:p>
        </w:tc>
        <w:tc>
          <w:tcPr>
            <w:tcW w:w="1559" w:type="dxa"/>
            <w:tcBorders>
              <w:top w:val="nil"/>
              <w:left w:val="nil"/>
              <w:bottom w:val="nil"/>
              <w:right w:val="nil"/>
            </w:tcBorders>
            <w:shd w:val="clear" w:color="auto" w:fill="auto"/>
            <w:noWrap/>
            <w:vAlign w:val="center"/>
            <w:hideMark/>
          </w:tcPr>
          <w:p w14:paraId="05FDB20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0.640 ± 1.791</w:t>
            </w:r>
          </w:p>
        </w:tc>
        <w:tc>
          <w:tcPr>
            <w:tcW w:w="1559" w:type="dxa"/>
            <w:tcBorders>
              <w:top w:val="nil"/>
              <w:left w:val="nil"/>
              <w:bottom w:val="nil"/>
              <w:right w:val="nil"/>
            </w:tcBorders>
            <w:shd w:val="clear" w:color="auto" w:fill="auto"/>
            <w:noWrap/>
            <w:vAlign w:val="center"/>
            <w:hideMark/>
          </w:tcPr>
          <w:p w14:paraId="70A29E7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0.013 ± 0.032</w:t>
            </w:r>
          </w:p>
        </w:tc>
        <w:tc>
          <w:tcPr>
            <w:tcW w:w="218" w:type="dxa"/>
            <w:tcBorders>
              <w:top w:val="nil"/>
              <w:left w:val="nil"/>
              <w:bottom w:val="nil"/>
              <w:right w:val="nil"/>
            </w:tcBorders>
            <w:shd w:val="clear" w:color="auto" w:fill="auto"/>
            <w:noWrap/>
            <w:vAlign w:val="center"/>
            <w:hideMark/>
          </w:tcPr>
          <w:p w14:paraId="29A512DE"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3CD1A2F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0.189 ± 0.171</w:t>
            </w:r>
          </w:p>
        </w:tc>
        <w:tc>
          <w:tcPr>
            <w:tcW w:w="1560" w:type="dxa"/>
            <w:tcBorders>
              <w:top w:val="nil"/>
              <w:left w:val="nil"/>
              <w:bottom w:val="nil"/>
              <w:right w:val="nil"/>
            </w:tcBorders>
            <w:shd w:val="clear" w:color="auto" w:fill="auto"/>
            <w:noWrap/>
            <w:vAlign w:val="center"/>
            <w:hideMark/>
          </w:tcPr>
          <w:p w14:paraId="5164DEA7"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0.287 ± 0.247</w:t>
            </w:r>
          </w:p>
        </w:tc>
        <w:tc>
          <w:tcPr>
            <w:tcW w:w="218" w:type="dxa"/>
            <w:tcBorders>
              <w:top w:val="nil"/>
              <w:left w:val="nil"/>
              <w:bottom w:val="nil"/>
              <w:right w:val="nil"/>
            </w:tcBorders>
            <w:shd w:val="clear" w:color="auto" w:fill="auto"/>
            <w:noWrap/>
            <w:vAlign w:val="center"/>
            <w:hideMark/>
          </w:tcPr>
          <w:p w14:paraId="25BE841C"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18DEFF0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0.769</w:t>
            </w:r>
          </w:p>
        </w:tc>
        <w:tc>
          <w:tcPr>
            <w:tcW w:w="1134" w:type="dxa"/>
            <w:tcBorders>
              <w:top w:val="nil"/>
              <w:left w:val="nil"/>
              <w:bottom w:val="nil"/>
              <w:right w:val="nil"/>
            </w:tcBorders>
            <w:shd w:val="clear" w:color="auto" w:fill="auto"/>
            <w:noWrap/>
            <w:vAlign w:val="center"/>
            <w:hideMark/>
          </w:tcPr>
          <w:p w14:paraId="3DEAE67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0.156</w:t>
            </w:r>
          </w:p>
        </w:tc>
        <w:tc>
          <w:tcPr>
            <w:tcW w:w="1487" w:type="dxa"/>
            <w:tcBorders>
              <w:top w:val="nil"/>
              <w:left w:val="nil"/>
              <w:bottom w:val="nil"/>
              <w:right w:val="nil"/>
            </w:tcBorders>
            <w:shd w:val="clear" w:color="auto" w:fill="auto"/>
            <w:noWrap/>
            <w:vAlign w:val="center"/>
            <w:hideMark/>
          </w:tcPr>
          <w:p w14:paraId="779765A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0.238</w:t>
            </w:r>
          </w:p>
        </w:tc>
      </w:tr>
      <w:tr w:rsidR="00B46AC8" w:rsidRPr="00B46AC8" w14:paraId="649C0A31" w14:textId="77777777" w:rsidTr="005C4527">
        <w:trPr>
          <w:trHeight w:val="440"/>
        </w:trPr>
        <w:tc>
          <w:tcPr>
            <w:tcW w:w="205" w:type="dxa"/>
            <w:tcBorders>
              <w:top w:val="nil"/>
              <w:left w:val="nil"/>
              <w:bottom w:val="nil"/>
              <w:right w:val="nil"/>
            </w:tcBorders>
            <w:shd w:val="clear" w:color="auto" w:fill="auto"/>
            <w:noWrap/>
            <w:vAlign w:val="center"/>
            <w:hideMark/>
          </w:tcPr>
          <w:p w14:paraId="1B19966D"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3FACA5DF" w14:textId="77777777" w:rsidR="00C20F95" w:rsidRPr="00B46AC8" w:rsidRDefault="00C20F95" w:rsidP="005C4527">
            <w:pPr>
              <w:rPr>
                <w:rFonts w:ascii="Times New Roman" w:eastAsia="Yu Gothic" w:hAnsi="Times New Roman" w:cs="Times New Roman"/>
                <w:i/>
                <w:iCs/>
                <w:color w:val="000000" w:themeColor="text1"/>
                <w:sz w:val="20"/>
                <w:szCs w:val="20"/>
              </w:rPr>
            </w:pPr>
            <w:r w:rsidRPr="00B46AC8">
              <w:rPr>
                <w:rFonts w:ascii="Times New Roman" w:eastAsia="Yu Gothic" w:hAnsi="Times New Roman" w:cs="Times New Roman"/>
                <w:i/>
                <w:iCs/>
                <w:color w:val="000000" w:themeColor="text1"/>
                <w:sz w:val="20"/>
                <w:szCs w:val="20"/>
              </w:rPr>
              <w:t>Anaerovibrio</w:t>
            </w:r>
          </w:p>
        </w:tc>
        <w:tc>
          <w:tcPr>
            <w:tcW w:w="1559" w:type="dxa"/>
            <w:tcBorders>
              <w:top w:val="nil"/>
              <w:left w:val="nil"/>
              <w:bottom w:val="nil"/>
              <w:right w:val="nil"/>
            </w:tcBorders>
            <w:shd w:val="clear" w:color="auto" w:fill="auto"/>
            <w:noWrap/>
            <w:vAlign w:val="center"/>
            <w:hideMark/>
          </w:tcPr>
          <w:p w14:paraId="5D64206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0.580 ± 0.893</w:t>
            </w:r>
          </w:p>
        </w:tc>
        <w:tc>
          <w:tcPr>
            <w:tcW w:w="1559" w:type="dxa"/>
            <w:tcBorders>
              <w:top w:val="nil"/>
              <w:left w:val="nil"/>
              <w:bottom w:val="nil"/>
              <w:right w:val="nil"/>
            </w:tcBorders>
            <w:shd w:val="clear" w:color="auto" w:fill="auto"/>
            <w:noWrap/>
            <w:vAlign w:val="center"/>
            <w:hideMark/>
          </w:tcPr>
          <w:p w14:paraId="653CA2D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0.680 ± 1.022</w:t>
            </w:r>
          </w:p>
        </w:tc>
        <w:tc>
          <w:tcPr>
            <w:tcW w:w="218" w:type="dxa"/>
            <w:tcBorders>
              <w:top w:val="nil"/>
              <w:left w:val="nil"/>
              <w:bottom w:val="nil"/>
              <w:right w:val="nil"/>
            </w:tcBorders>
            <w:shd w:val="clear" w:color="auto" w:fill="auto"/>
            <w:noWrap/>
            <w:vAlign w:val="center"/>
            <w:hideMark/>
          </w:tcPr>
          <w:p w14:paraId="62407A4E"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5EA0FED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0.616 ± 1.327</w:t>
            </w:r>
          </w:p>
        </w:tc>
        <w:tc>
          <w:tcPr>
            <w:tcW w:w="1560" w:type="dxa"/>
            <w:tcBorders>
              <w:top w:val="nil"/>
              <w:left w:val="nil"/>
              <w:bottom w:val="nil"/>
              <w:right w:val="nil"/>
            </w:tcBorders>
            <w:shd w:val="clear" w:color="auto" w:fill="auto"/>
            <w:noWrap/>
            <w:vAlign w:val="center"/>
            <w:hideMark/>
          </w:tcPr>
          <w:p w14:paraId="615E602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0.330 ± 0.505</w:t>
            </w:r>
          </w:p>
        </w:tc>
        <w:tc>
          <w:tcPr>
            <w:tcW w:w="218" w:type="dxa"/>
            <w:tcBorders>
              <w:top w:val="nil"/>
              <w:left w:val="nil"/>
              <w:bottom w:val="nil"/>
              <w:right w:val="nil"/>
            </w:tcBorders>
            <w:shd w:val="clear" w:color="auto" w:fill="auto"/>
            <w:noWrap/>
            <w:vAlign w:val="center"/>
            <w:hideMark/>
          </w:tcPr>
          <w:p w14:paraId="7C9B2894"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6770BE5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0.434</w:t>
            </w:r>
          </w:p>
        </w:tc>
        <w:tc>
          <w:tcPr>
            <w:tcW w:w="1134" w:type="dxa"/>
            <w:tcBorders>
              <w:top w:val="nil"/>
              <w:left w:val="nil"/>
              <w:bottom w:val="nil"/>
              <w:right w:val="nil"/>
            </w:tcBorders>
            <w:shd w:val="clear" w:color="auto" w:fill="auto"/>
            <w:noWrap/>
            <w:vAlign w:val="center"/>
            <w:hideMark/>
          </w:tcPr>
          <w:p w14:paraId="6B43AE5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0.567</w:t>
            </w:r>
          </w:p>
        </w:tc>
        <w:tc>
          <w:tcPr>
            <w:tcW w:w="1487" w:type="dxa"/>
            <w:tcBorders>
              <w:top w:val="nil"/>
              <w:left w:val="nil"/>
              <w:bottom w:val="nil"/>
              <w:right w:val="nil"/>
            </w:tcBorders>
            <w:shd w:val="clear" w:color="auto" w:fill="auto"/>
            <w:noWrap/>
            <w:vAlign w:val="center"/>
            <w:hideMark/>
          </w:tcPr>
          <w:p w14:paraId="1E84B83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0.336</w:t>
            </w:r>
          </w:p>
        </w:tc>
      </w:tr>
      <w:tr w:rsidR="00B46AC8" w:rsidRPr="00B46AC8" w14:paraId="159D3EF7" w14:textId="77777777" w:rsidTr="005C4527">
        <w:trPr>
          <w:trHeight w:val="440"/>
        </w:trPr>
        <w:tc>
          <w:tcPr>
            <w:tcW w:w="205" w:type="dxa"/>
            <w:tcBorders>
              <w:top w:val="nil"/>
              <w:left w:val="nil"/>
              <w:bottom w:val="nil"/>
              <w:right w:val="nil"/>
            </w:tcBorders>
            <w:shd w:val="clear" w:color="auto" w:fill="auto"/>
            <w:noWrap/>
            <w:vAlign w:val="center"/>
            <w:hideMark/>
          </w:tcPr>
          <w:p w14:paraId="513FEF70"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1CD17C46" w14:textId="77777777" w:rsidR="00C20F95" w:rsidRPr="00B46AC8" w:rsidRDefault="00C20F95" w:rsidP="005C4527">
            <w:pPr>
              <w:rPr>
                <w:rFonts w:ascii="Times New Roman" w:eastAsia="Yu Gothic" w:hAnsi="Times New Roman" w:cs="Times New Roman"/>
                <w:i/>
                <w:iCs/>
                <w:color w:val="000000" w:themeColor="text1"/>
                <w:sz w:val="20"/>
                <w:szCs w:val="20"/>
              </w:rPr>
            </w:pPr>
            <w:proofErr w:type="spellStart"/>
            <w:r w:rsidRPr="00B46AC8">
              <w:rPr>
                <w:rFonts w:ascii="Times New Roman" w:eastAsia="Yu Gothic" w:hAnsi="Times New Roman" w:cs="Times New Roman"/>
                <w:i/>
                <w:iCs/>
                <w:color w:val="000000" w:themeColor="text1"/>
                <w:sz w:val="20"/>
                <w:szCs w:val="20"/>
              </w:rPr>
              <w:t>Lachnobacterium</w:t>
            </w:r>
            <w:proofErr w:type="spellEnd"/>
          </w:p>
        </w:tc>
        <w:tc>
          <w:tcPr>
            <w:tcW w:w="1559" w:type="dxa"/>
            <w:tcBorders>
              <w:top w:val="nil"/>
              <w:left w:val="nil"/>
              <w:bottom w:val="nil"/>
              <w:right w:val="nil"/>
            </w:tcBorders>
            <w:shd w:val="clear" w:color="auto" w:fill="auto"/>
            <w:noWrap/>
            <w:vAlign w:val="center"/>
            <w:hideMark/>
          </w:tcPr>
          <w:p w14:paraId="2B99421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0.570 ± 0.990</w:t>
            </w:r>
          </w:p>
        </w:tc>
        <w:tc>
          <w:tcPr>
            <w:tcW w:w="1559" w:type="dxa"/>
            <w:tcBorders>
              <w:top w:val="nil"/>
              <w:left w:val="nil"/>
              <w:bottom w:val="nil"/>
              <w:right w:val="nil"/>
            </w:tcBorders>
            <w:shd w:val="clear" w:color="auto" w:fill="auto"/>
            <w:noWrap/>
            <w:vAlign w:val="center"/>
            <w:hideMark/>
          </w:tcPr>
          <w:p w14:paraId="3188B90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0.788 ± 2.023</w:t>
            </w:r>
          </w:p>
        </w:tc>
        <w:tc>
          <w:tcPr>
            <w:tcW w:w="218" w:type="dxa"/>
            <w:tcBorders>
              <w:top w:val="nil"/>
              <w:left w:val="nil"/>
              <w:bottom w:val="nil"/>
              <w:right w:val="nil"/>
            </w:tcBorders>
            <w:shd w:val="clear" w:color="auto" w:fill="auto"/>
            <w:noWrap/>
            <w:vAlign w:val="center"/>
            <w:hideMark/>
          </w:tcPr>
          <w:p w14:paraId="652F317C"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5E8A4A1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0.027 ± 0.059</w:t>
            </w:r>
          </w:p>
        </w:tc>
        <w:tc>
          <w:tcPr>
            <w:tcW w:w="1560" w:type="dxa"/>
            <w:tcBorders>
              <w:top w:val="nil"/>
              <w:left w:val="nil"/>
              <w:bottom w:val="nil"/>
              <w:right w:val="nil"/>
            </w:tcBorders>
            <w:shd w:val="clear" w:color="auto" w:fill="auto"/>
            <w:noWrap/>
            <w:vAlign w:val="center"/>
            <w:hideMark/>
          </w:tcPr>
          <w:p w14:paraId="7A4A6C9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0.224 ± 0.579</w:t>
            </w:r>
          </w:p>
        </w:tc>
        <w:tc>
          <w:tcPr>
            <w:tcW w:w="218" w:type="dxa"/>
            <w:tcBorders>
              <w:top w:val="nil"/>
              <w:left w:val="nil"/>
              <w:bottom w:val="nil"/>
              <w:right w:val="nil"/>
            </w:tcBorders>
            <w:shd w:val="clear" w:color="auto" w:fill="auto"/>
            <w:noWrap/>
            <w:vAlign w:val="center"/>
            <w:hideMark/>
          </w:tcPr>
          <w:p w14:paraId="1433C055"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206645A3"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0.161</w:t>
            </w:r>
          </w:p>
        </w:tc>
        <w:tc>
          <w:tcPr>
            <w:tcW w:w="1134" w:type="dxa"/>
            <w:tcBorders>
              <w:top w:val="nil"/>
              <w:left w:val="nil"/>
              <w:bottom w:val="nil"/>
              <w:right w:val="nil"/>
            </w:tcBorders>
            <w:shd w:val="clear" w:color="auto" w:fill="auto"/>
            <w:noWrap/>
            <w:vAlign w:val="center"/>
            <w:hideMark/>
          </w:tcPr>
          <w:p w14:paraId="0E8A400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0.818</w:t>
            </w:r>
          </w:p>
        </w:tc>
        <w:tc>
          <w:tcPr>
            <w:tcW w:w="1487" w:type="dxa"/>
            <w:tcBorders>
              <w:top w:val="nil"/>
              <w:left w:val="nil"/>
              <w:bottom w:val="nil"/>
              <w:right w:val="nil"/>
            </w:tcBorders>
            <w:shd w:val="clear" w:color="auto" w:fill="auto"/>
            <w:noWrap/>
            <w:vAlign w:val="center"/>
            <w:hideMark/>
          </w:tcPr>
          <w:p w14:paraId="68C62C4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0.981</w:t>
            </w:r>
          </w:p>
        </w:tc>
      </w:tr>
      <w:tr w:rsidR="00B46AC8" w:rsidRPr="00B46AC8" w14:paraId="4491C662" w14:textId="77777777" w:rsidTr="005C4527">
        <w:trPr>
          <w:trHeight w:val="440"/>
        </w:trPr>
        <w:tc>
          <w:tcPr>
            <w:tcW w:w="205" w:type="dxa"/>
            <w:tcBorders>
              <w:top w:val="nil"/>
              <w:left w:val="nil"/>
              <w:bottom w:val="nil"/>
              <w:right w:val="nil"/>
            </w:tcBorders>
            <w:shd w:val="clear" w:color="auto" w:fill="auto"/>
            <w:noWrap/>
            <w:vAlign w:val="center"/>
            <w:hideMark/>
          </w:tcPr>
          <w:p w14:paraId="4C8552C9"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31C5C6AE"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Unclassified </w:t>
            </w:r>
            <w:proofErr w:type="spellStart"/>
            <w:r w:rsidRPr="00B46AC8">
              <w:rPr>
                <w:rFonts w:ascii="Times New Roman" w:eastAsia="Yu Gothic" w:hAnsi="Times New Roman" w:cs="Times New Roman"/>
                <w:color w:val="000000" w:themeColor="text1"/>
                <w:sz w:val="20"/>
                <w:szCs w:val="20"/>
              </w:rPr>
              <w:t>Erysipelotrichaceae</w:t>
            </w:r>
            <w:proofErr w:type="spellEnd"/>
          </w:p>
        </w:tc>
        <w:tc>
          <w:tcPr>
            <w:tcW w:w="1559" w:type="dxa"/>
            <w:tcBorders>
              <w:top w:val="nil"/>
              <w:left w:val="nil"/>
              <w:bottom w:val="nil"/>
              <w:right w:val="nil"/>
            </w:tcBorders>
            <w:shd w:val="clear" w:color="auto" w:fill="auto"/>
            <w:noWrap/>
            <w:vAlign w:val="center"/>
            <w:hideMark/>
          </w:tcPr>
          <w:p w14:paraId="0B63DD0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0.490 ± 0.323</w:t>
            </w:r>
          </w:p>
        </w:tc>
        <w:tc>
          <w:tcPr>
            <w:tcW w:w="1559" w:type="dxa"/>
            <w:tcBorders>
              <w:top w:val="nil"/>
              <w:left w:val="nil"/>
              <w:bottom w:val="nil"/>
              <w:right w:val="nil"/>
            </w:tcBorders>
            <w:shd w:val="clear" w:color="auto" w:fill="auto"/>
            <w:noWrap/>
            <w:vAlign w:val="center"/>
            <w:hideMark/>
          </w:tcPr>
          <w:p w14:paraId="11221009"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0.604 ± 0.366</w:t>
            </w:r>
          </w:p>
        </w:tc>
        <w:tc>
          <w:tcPr>
            <w:tcW w:w="218" w:type="dxa"/>
            <w:tcBorders>
              <w:top w:val="nil"/>
              <w:left w:val="nil"/>
              <w:bottom w:val="nil"/>
              <w:right w:val="nil"/>
            </w:tcBorders>
            <w:shd w:val="clear" w:color="auto" w:fill="auto"/>
            <w:noWrap/>
            <w:vAlign w:val="center"/>
            <w:hideMark/>
          </w:tcPr>
          <w:p w14:paraId="62CDE43C"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0FB9D02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0.240 ± 0.256</w:t>
            </w:r>
          </w:p>
        </w:tc>
        <w:tc>
          <w:tcPr>
            <w:tcW w:w="1560" w:type="dxa"/>
            <w:tcBorders>
              <w:top w:val="nil"/>
              <w:left w:val="nil"/>
              <w:bottom w:val="nil"/>
              <w:right w:val="nil"/>
            </w:tcBorders>
            <w:shd w:val="clear" w:color="auto" w:fill="auto"/>
            <w:noWrap/>
            <w:vAlign w:val="center"/>
            <w:hideMark/>
          </w:tcPr>
          <w:p w14:paraId="66723EE7"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0.163 ± 0.155</w:t>
            </w:r>
          </w:p>
        </w:tc>
        <w:tc>
          <w:tcPr>
            <w:tcW w:w="218" w:type="dxa"/>
            <w:tcBorders>
              <w:top w:val="nil"/>
              <w:left w:val="nil"/>
              <w:bottom w:val="nil"/>
              <w:right w:val="nil"/>
            </w:tcBorders>
            <w:shd w:val="clear" w:color="auto" w:fill="auto"/>
            <w:noWrap/>
            <w:vAlign w:val="center"/>
            <w:hideMark/>
          </w:tcPr>
          <w:p w14:paraId="47E4179B"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146A8089"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0.001</w:t>
            </w:r>
          </w:p>
        </w:tc>
        <w:tc>
          <w:tcPr>
            <w:tcW w:w="1134" w:type="dxa"/>
            <w:tcBorders>
              <w:top w:val="nil"/>
              <w:left w:val="nil"/>
              <w:bottom w:val="nil"/>
              <w:right w:val="nil"/>
            </w:tcBorders>
            <w:shd w:val="clear" w:color="auto" w:fill="auto"/>
            <w:noWrap/>
            <w:vAlign w:val="center"/>
            <w:hideMark/>
          </w:tcPr>
          <w:p w14:paraId="54D1B879"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0.317</w:t>
            </w:r>
          </w:p>
        </w:tc>
        <w:tc>
          <w:tcPr>
            <w:tcW w:w="1487" w:type="dxa"/>
            <w:tcBorders>
              <w:top w:val="nil"/>
              <w:left w:val="nil"/>
              <w:bottom w:val="nil"/>
              <w:right w:val="nil"/>
            </w:tcBorders>
            <w:shd w:val="clear" w:color="auto" w:fill="auto"/>
            <w:noWrap/>
            <w:vAlign w:val="center"/>
            <w:hideMark/>
          </w:tcPr>
          <w:p w14:paraId="0C9ED659"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0.317</w:t>
            </w:r>
          </w:p>
        </w:tc>
      </w:tr>
      <w:tr w:rsidR="00B46AC8" w:rsidRPr="00B46AC8" w14:paraId="121333E7" w14:textId="77777777" w:rsidTr="005C4527">
        <w:trPr>
          <w:trHeight w:val="440"/>
        </w:trPr>
        <w:tc>
          <w:tcPr>
            <w:tcW w:w="205" w:type="dxa"/>
            <w:tcBorders>
              <w:top w:val="nil"/>
              <w:left w:val="nil"/>
              <w:bottom w:val="nil"/>
              <w:right w:val="nil"/>
            </w:tcBorders>
            <w:shd w:val="clear" w:color="auto" w:fill="auto"/>
            <w:noWrap/>
            <w:vAlign w:val="center"/>
            <w:hideMark/>
          </w:tcPr>
          <w:p w14:paraId="27748454"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3C05657B" w14:textId="77777777" w:rsidR="00C20F95" w:rsidRPr="00B46AC8" w:rsidRDefault="00C20F95" w:rsidP="005C4527">
            <w:pPr>
              <w:rPr>
                <w:rFonts w:ascii="Times New Roman" w:eastAsia="Yu Gothic" w:hAnsi="Times New Roman" w:cs="Times New Roman"/>
                <w:i/>
                <w:iCs/>
                <w:color w:val="000000" w:themeColor="text1"/>
                <w:sz w:val="20"/>
                <w:szCs w:val="20"/>
              </w:rPr>
            </w:pPr>
            <w:r w:rsidRPr="00B46AC8">
              <w:rPr>
                <w:rFonts w:ascii="Times New Roman" w:eastAsia="Yu Gothic" w:hAnsi="Times New Roman" w:cs="Times New Roman"/>
                <w:i/>
                <w:iCs/>
                <w:color w:val="000000" w:themeColor="text1"/>
                <w:sz w:val="20"/>
                <w:szCs w:val="20"/>
              </w:rPr>
              <w:t>Bifidobacterium</w:t>
            </w:r>
          </w:p>
        </w:tc>
        <w:tc>
          <w:tcPr>
            <w:tcW w:w="1559" w:type="dxa"/>
            <w:tcBorders>
              <w:top w:val="nil"/>
              <w:left w:val="nil"/>
              <w:bottom w:val="nil"/>
              <w:right w:val="nil"/>
            </w:tcBorders>
            <w:shd w:val="clear" w:color="auto" w:fill="auto"/>
            <w:noWrap/>
            <w:vAlign w:val="center"/>
            <w:hideMark/>
          </w:tcPr>
          <w:p w14:paraId="3612E6C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0.440 ± 0.690</w:t>
            </w:r>
          </w:p>
        </w:tc>
        <w:tc>
          <w:tcPr>
            <w:tcW w:w="1559" w:type="dxa"/>
            <w:tcBorders>
              <w:top w:val="nil"/>
              <w:left w:val="nil"/>
              <w:bottom w:val="nil"/>
              <w:right w:val="nil"/>
            </w:tcBorders>
            <w:shd w:val="clear" w:color="auto" w:fill="auto"/>
            <w:noWrap/>
            <w:vAlign w:val="center"/>
            <w:hideMark/>
          </w:tcPr>
          <w:p w14:paraId="0E2CBBB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0.838 ± 2.136</w:t>
            </w:r>
          </w:p>
        </w:tc>
        <w:tc>
          <w:tcPr>
            <w:tcW w:w="218" w:type="dxa"/>
            <w:tcBorders>
              <w:top w:val="nil"/>
              <w:left w:val="nil"/>
              <w:bottom w:val="nil"/>
              <w:right w:val="nil"/>
            </w:tcBorders>
            <w:shd w:val="clear" w:color="auto" w:fill="auto"/>
            <w:noWrap/>
            <w:vAlign w:val="center"/>
            <w:hideMark/>
          </w:tcPr>
          <w:p w14:paraId="6528FC6B"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7068788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0.003 ± 0.004</w:t>
            </w:r>
          </w:p>
        </w:tc>
        <w:tc>
          <w:tcPr>
            <w:tcW w:w="1560" w:type="dxa"/>
            <w:tcBorders>
              <w:top w:val="nil"/>
              <w:left w:val="nil"/>
              <w:bottom w:val="nil"/>
              <w:right w:val="nil"/>
            </w:tcBorders>
            <w:shd w:val="clear" w:color="auto" w:fill="auto"/>
            <w:noWrap/>
            <w:vAlign w:val="center"/>
            <w:hideMark/>
          </w:tcPr>
          <w:p w14:paraId="72E49CD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0.003 ± 0.004</w:t>
            </w:r>
          </w:p>
        </w:tc>
        <w:tc>
          <w:tcPr>
            <w:tcW w:w="218" w:type="dxa"/>
            <w:tcBorders>
              <w:top w:val="nil"/>
              <w:left w:val="nil"/>
              <w:bottom w:val="nil"/>
              <w:right w:val="nil"/>
            </w:tcBorders>
            <w:shd w:val="clear" w:color="auto" w:fill="auto"/>
            <w:noWrap/>
            <w:vAlign w:val="center"/>
            <w:hideMark/>
          </w:tcPr>
          <w:p w14:paraId="47620786"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16C77FA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0.098</w:t>
            </w:r>
          </w:p>
        </w:tc>
        <w:tc>
          <w:tcPr>
            <w:tcW w:w="1134" w:type="dxa"/>
            <w:tcBorders>
              <w:top w:val="nil"/>
              <w:left w:val="nil"/>
              <w:bottom w:val="nil"/>
              <w:right w:val="nil"/>
            </w:tcBorders>
            <w:shd w:val="clear" w:color="auto" w:fill="auto"/>
            <w:noWrap/>
            <w:vAlign w:val="center"/>
            <w:hideMark/>
          </w:tcPr>
          <w:p w14:paraId="7E796A6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0.488</w:t>
            </w:r>
          </w:p>
        </w:tc>
        <w:tc>
          <w:tcPr>
            <w:tcW w:w="1487" w:type="dxa"/>
            <w:tcBorders>
              <w:top w:val="nil"/>
              <w:left w:val="nil"/>
              <w:bottom w:val="nil"/>
              <w:right w:val="nil"/>
            </w:tcBorders>
            <w:shd w:val="clear" w:color="auto" w:fill="auto"/>
            <w:noWrap/>
            <w:vAlign w:val="center"/>
            <w:hideMark/>
          </w:tcPr>
          <w:p w14:paraId="12F3125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0.597</w:t>
            </w:r>
          </w:p>
        </w:tc>
      </w:tr>
      <w:tr w:rsidR="00B46AC8" w:rsidRPr="00B46AC8" w14:paraId="3C0E12AC" w14:textId="77777777" w:rsidTr="005C4527">
        <w:trPr>
          <w:trHeight w:val="440"/>
        </w:trPr>
        <w:tc>
          <w:tcPr>
            <w:tcW w:w="205" w:type="dxa"/>
            <w:tcBorders>
              <w:top w:val="nil"/>
              <w:left w:val="nil"/>
              <w:bottom w:val="nil"/>
              <w:right w:val="nil"/>
            </w:tcBorders>
            <w:shd w:val="clear" w:color="auto" w:fill="auto"/>
            <w:noWrap/>
            <w:vAlign w:val="center"/>
            <w:hideMark/>
          </w:tcPr>
          <w:p w14:paraId="05BAE369"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6DB2F95A" w14:textId="77777777" w:rsidR="00C20F95" w:rsidRPr="00B46AC8" w:rsidRDefault="00C20F95" w:rsidP="005C4527">
            <w:pPr>
              <w:rPr>
                <w:rFonts w:ascii="Times New Roman" w:eastAsia="Yu Gothic" w:hAnsi="Times New Roman" w:cs="Times New Roman"/>
                <w:i/>
                <w:iCs/>
                <w:color w:val="000000" w:themeColor="text1"/>
                <w:sz w:val="20"/>
                <w:szCs w:val="20"/>
              </w:rPr>
            </w:pPr>
            <w:proofErr w:type="spellStart"/>
            <w:r w:rsidRPr="00B46AC8">
              <w:rPr>
                <w:rFonts w:ascii="Times New Roman" w:eastAsia="Yu Gothic" w:hAnsi="Times New Roman" w:cs="Times New Roman"/>
                <w:i/>
                <w:iCs/>
                <w:color w:val="000000" w:themeColor="text1"/>
                <w:sz w:val="20"/>
                <w:szCs w:val="20"/>
              </w:rPr>
              <w:t>Dialister</w:t>
            </w:r>
            <w:proofErr w:type="spellEnd"/>
          </w:p>
        </w:tc>
        <w:tc>
          <w:tcPr>
            <w:tcW w:w="1559" w:type="dxa"/>
            <w:tcBorders>
              <w:top w:val="nil"/>
              <w:left w:val="nil"/>
              <w:bottom w:val="nil"/>
              <w:right w:val="nil"/>
            </w:tcBorders>
            <w:shd w:val="clear" w:color="auto" w:fill="auto"/>
            <w:noWrap/>
            <w:vAlign w:val="center"/>
            <w:hideMark/>
          </w:tcPr>
          <w:p w14:paraId="0614D31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0.380 ± 0.693</w:t>
            </w:r>
          </w:p>
        </w:tc>
        <w:tc>
          <w:tcPr>
            <w:tcW w:w="1559" w:type="dxa"/>
            <w:tcBorders>
              <w:top w:val="nil"/>
              <w:left w:val="nil"/>
              <w:bottom w:val="nil"/>
              <w:right w:val="nil"/>
            </w:tcBorders>
            <w:shd w:val="clear" w:color="auto" w:fill="auto"/>
            <w:noWrap/>
            <w:vAlign w:val="center"/>
            <w:hideMark/>
          </w:tcPr>
          <w:p w14:paraId="67F36B6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3.680 ± 4.577</w:t>
            </w:r>
          </w:p>
        </w:tc>
        <w:tc>
          <w:tcPr>
            <w:tcW w:w="218" w:type="dxa"/>
            <w:tcBorders>
              <w:top w:val="nil"/>
              <w:left w:val="nil"/>
              <w:bottom w:val="nil"/>
              <w:right w:val="nil"/>
            </w:tcBorders>
            <w:shd w:val="clear" w:color="auto" w:fill="auto"/>
            <w:noWrap/>
            <w:vAlign w:val="center"/>
            <w:hideMark/>
          </w:tcPr>
          <w:p w14:paraId="006B4767"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2E9EE1C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0.036 ± 0.038</w:t>
            </w:r>
          </w:p>
        </w:tc>
        <w:tc>
          <w:tcPr>
            <w:tcW w:w="1560" w:type="dxa"/>
            <w:tcBorders>
              <w:top w:val="nil"/>
              <w:left w:val="nil"/>
              <w:bottom w:val="nil"/>
              <w:right w:val="nil"/>
            </w:tcBorders>
            <w:shd w:val="clear" w:color="auto" w:fill="auto"/>
            <w:noWrap/>
            <w:vAlign w:val="center"/>
            <w:hideMark/>
          </w:tcPr>
          <w:p w14:paraId="204790D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0.182 ± 0.214</w:t>
            </w:r>
          </w:p>
        </w:tc>
        <w:tc>
          <w:tcPr>
            <w:tcW w:w="218" w:type="dxa"/>
            <w:tcBorders>
              <w:top w:val="nil"/>
              <w:left w:val="nil"/>
              <w:bottom w:val="nil"/>
              <w:right w:val="nil"/>
            </w:tcBorders>
            <w:shd w:val="clear" w:color="auto" w:fill="auto"/>
            <w:noWrap/>
            <w:vAlign w:val="center"/>
            <w:hideMark/>
          </w:tcPr>
          <w:p w14:paraId="748B6FE3"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2450446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0.018</w:t>
            </w:r>
          </w:p>
        </w:tc>
        <w:tc>
          <w:tcPr>
            <w:tcW w:w="1134" w:type="dxa"/>
            <w:tcBorders>
              <w:top w:val="nil"/>
              <w:left w:val="nil"/>
              <w:bottom w:val="nil"/>
              <w:right w:val="nil"/>
            </w:tcBorders>
            <w:shd w:val="clear" w:color="auto" w:fill="auto"/>
            <w:noWrap/>
            <w:vAlign w:val="center"/>
            <w:hideMark/>
          </w:tcPr>
          <w:p w14:paraId="365BDE2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0.009</w:t>
            </w:r>
          </w:p>
        </w:tc>
        <w:tc>
          <w:tcPr>
            <w:tcW w:w="1487" w:type="dxa"/>
            <w:tcBorders>
              <w:top w:val="nil"/>
              <w:left w:val="nil"/>
              <w:bottom w:val="nil"/>
              <w:right w:val="nil"/>
            </w:tcBorders>
            <w:shd w:val="clear" w:color="auto" w:fill="auto"/>
            <w:noWrap/>
            <w:vAlign w:val="center"/>
            <w:hideMark/>
          </w:tcPr>
          <w:p w14:paraId="7D658E39"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0.048</w:t>
            </w:r>
          </w:p>
        </w:tc>
      </w:tr>
      <w:tr w:rsidR="00B46AC8" w:rsidRPr="00B46AC8" w14:paraId="5D5D9BDA" w14:textId="77777777" w:rsidTr="005C4527">
        <w:trPr>
          <w:trHeight w:val="440"/>
        </w:trPr>
        <w:tc>
          <w:tcPr>
            <w:tcW w:w="205" w:type="dxa"/>
            <w:tcBorders>
              <w:top w:val="nil"/>
              <w:left w:val="nil"/>
              <w:bottom w:val="nil"/>
              <w:right w:val="nil"/>
            </w:tcBorders>
            <w:shd w:val="clear" w:color="auto" w:fill="auto"/>
            <w:noWrap/>
            <w:vAlign w:val="center"/>
            <w:hideMark/>
          </w:tcPr>
          <w:p w14:paraId="02EF34F8"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2DCFB176" w14:textId="77777777" w:rsidR="00C20F95" w:rsidRPr="00B46AC8" w:rsidRDefault="00C20F95" w:rsidP="005C4527">
            <w:pPr>
              <w:rPr>
                <w:rFonts w:ascii="Times New Roman" w:eastAsia="Yu Gothic" w:hAnsi="Times New Roman" w:cs="Times New Roman"/>
                <w:i/>
                <w:iCs/>
                <w:color w:val="000000" w:themeColor="text1"/>
                <w:sz w:val="20"/>
                <w:szCs w:val="20"/>
              </w:rPr>
            </w:pPr>
            <w:proofErr w:type="spellStart"/>
            <w:r w:rsidRPr="00B46AC8">
              <w:rPr>
                <w:rFonts w:ascii="Times New Roman" w:eastAsia="Yu Gothic" w:hAnsi="Times New Roman" w:cs="Times New Roman"/>
                <w:i/>
                <w:iCs/>
                <w:color w:val="000000" w:themeColor="text1"/>
                <w:sz w:val="20"/>
                <w:szCs w:val="20"/>
              </w:rPr>
              <w:t>Megamonas</w:t>
            </w:r>
            <w:proofErr w:type="spellEnd"/>
          </w:p>
        </w:tc>
        <w:tc>
          <w:tcPr>
            <w:tcW w:w="1559" w:type="dxa"/>
            <w:tcBorders>
              <w:top w:val="nil"/>
              <w:left w:val="nil"/>
              <w:bottom w:val="nil"/>
              <w:right w:val="nil"/>
            </w:tcBorders>
            <w:shd w:val="clear" w:color="auto" w:fill="auto"/>
            <w:noWrap/>
            <w:vAlign w:val="center"/>
            <w:hideMark/>
          </w:tcPr>
          <w:p w14:paraId="13D7CB8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0.350 ± 0.477</w:t>
            </w:r>
          </w:p>
        </w:tc>
        <w:tc>
          <w:tcPr>
            <w:tcW w:w="1559" w:type="dxa"/>
            <w:tcBorders>
              <w:top w:val="nil"/>
              <w:left w:val="nil"/>
              <w:bottom w:val="nil"/>
              <w:right w:val="nil"/>
            </w:tcBorders>
            <w:shd w:val="clear" w:color="auto" w:fill="auto"/>
            <w:noWrap/>
            <w:vAlign w:val="center"/>
            <w:hideMark/>
          </w:tcPr>
          <w:p w14:paraId="58A77B0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0.320 ± 0.362</w:t>
            </w:r>
          </w:p>
        </w:tc>
        <w:tc>
          <w:tcPr>
            <w:tcW w:w="218" w:type="dxa"/>
            <w:tcBorders>
              <w:top w:val="nil"/>
              <w:left w:val="nil"/>
              <w:bottom w:val="nil"/>
              <w:right w:val="nil"/>
            </w:tcBorders>
            <w:shd w:val="clear" w:color="auto" w:fill="auto"/>
            <w:noWrap/>
            <w:vAlign w:val="center"/>
            <w:hideMark/>
          </w:tcPr>
          <w:p w14:paraId="2C273028"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766F30F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0.242 ± 0.257</w:t>
            </w:r>
          </w:p>
        </w:tc>
        <w:tc>
          <w:tcPr>
            <w:tcW w:w="1560" w:type="dxa"/>
            <w:tcBorders>
              <w:top w:val="nil"/>
              <w:left w:val="nil"/>
              <w:bottom w:val="nil"/>
              <w:right w:val="nil"/>
            </w:tcBorders>
            <w:shd w:val="clear" w:color="auto" w:fill="auto"/>
            <w:noWrap/>
            <w:vAlign w:val="center"/>
            <w:hideMark/>
          </w:tcPr>
          <w:p w14:paraId="22B75E89"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0.473 ± 0.658</w:t>
            </w:r>
          </w:p>
        </w:tc>
        <w:tc>
          <w:tcPr>
            <w:tcW w:w="218" w:type="dxa"/>
            <w:tcBorders>
              <w:top w:val="nil"/>
              <w:left w:val="nil"/>
              <w:bottom w:val="nil"/>
              <w:right w:val="nil"/>
            </w:tcBorders>
            <w:shd w:val="clear" w:color="auto" w:fill="auto"/>
            <w:noWrap/>
            <w:vAlign w:val="center"/>
            <w:hideMark/>
          </w:tcPr>
          <w:p w14:paraId="6FB274B9"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2C34DDE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0.866</w:t>
            </w:r>
          </w:p>
        </w:tc>
        <w:tc>
          <w:tcPr>
            <w:tcW w:w="1134" w:type="dxa"/>
            <w:tcBorders>
              <w:top w:val="nil"/>
              <w:left w:val="nil"/>
              <w:bottom w:val="nil"/>
              <w:right w:val="nil"/>
            </w:tcBorders>
            <w:shd w:val="clear" w:color="auto" w:fill="auto"/>
            <w:noWrap/>
            <w:vAlign w:val="center"/>
            <w:hideMark/>
          </w:tcPr>
          <w:p w14:paraId="0332F61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0.558</w:t>
            </w:r>
          </w:p>
        </w:tc>
        <w:tc>
          <w:tcPr>
            <w:tcW w:w="1487" w:type="dxa"/>
            <w:tcBorders>
              <w:top w:val="nil"/>
              <w:left w:val="nil"/>
              <w:bottom w:val="nil"/>
              <w:right w:val="nil"/>
            </w:tcBorders>
            <w:shd w:val="clear" w:color="auto" w:fill="auto"/>
            <w:noWrap/>
            <w:vAlign w:val="center"/>
            <w:hideMark/>
          </w:tcPr>
          <w:p w14:paraId="55168E4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0.323</w:t>
            </w:r>
          </w:p>
        </w:tc>
      </w:tr>
      <w:tr w:rsidR="00B46AC8" w:rsidRPr="00B46AC8" w14:paraId="0A08560E" w14:textId="77777777" w:rsidTr="005C4527">
        <w:trPr>
          <w:trHeight w:val="440"/>
        </w:trPr>
        <w:tc>
          <w:tcPr>
            <w:tcW w:w="205" w:type="dxa"/>
            <w:tcBorders>
              <w:top w:val="nil"/>
              <w:left w:val="nil"/>
              <w:bottom w:val="nil"/>
              <w:right w:val="nil"/>
            </w:tcBorders>
            <w:shd w:val="clear" w:color="auto" w:fill="auto"/>
            <w:noWrap/>
            <w:vAlign w:val="center"/>
            <w:hideMark/>
          </w:tcPr>
          <w:p w14:paraId="6B30EB69"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4EC40697" w14:textId="77777777" w:rsidR="00C20F95" w:rsidRPr="00B46AC8" w:rsidRDefault="00C20F95" w:rsidP="005C4527">
            <w:pPr>
              <w:rPr>
                <w:rFonts w:ascii="Times New Roman" w:eastAsia="Yu Gothic" w:hAnsi="Times New Roman" w:cs="Times New Roman"/>
                <w:i/>
                <w:iCs/>
                <w:color w:val="000000" w:themeColor="text1"/>
                <w:sz w:val="20"/>
                <w:szCs w:val="20"/>
              </w:rPr>
            </w:pPr>
            <w:proofErr w:type="spellStart"/>
            <w:r w:rsidRPr="00B46AC8">
              <w:rPr>
                <w:rFonts w:ascii="Times New Roman" w:eastAsia="Yu Gothic" w:hAnsi="Times New Roman" w:cs="Times New Roman"/>
                <w:i/>
                <w:iCs/>
                <w:color w:val="000000" w:themeColor="text1"/>
                <w:sz w:val="20"/>
                <w:szCs w:val="20"/>
              </w:rPr>
              <w:t>Coprococcus</w:t>
            </w:r>
            <w:proofErr w:type="spellEnd"/>
          </w:p>
        </w:tc>
        <w:tc>
          <w:tcPr>
            <w:tcW w:w="1559" w:type="dxa"/>
            <w:tcBorders>
              <w:top w:val="nil"/>
              <w:left w:val="nil"/>
              <w:bottom w:val="nil"/>
              <w:right w:val="nil"/>
            </w:tcBorders>
            <w:shd w:val="clear" w:color="auto" w:fill="auto"/>
            <w:noWrap/>
            <w:vAlign w:val="center"/>
            <w:hideMark/>
          </w:tcPr>
          <w:p w14:paraId="513DBAF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0.350 ± 0.284</w:t>
            </w:r>
          </w:p>
        </w:tc>
        <w:tc>
          <w:tcPr>
            <w:tcW w:w="1559" w:type="dxa"/>
            <w:tcBorders>
              <w:top w:val="nil"/>
              <w:left w:val="nil"/>
              <w:bottom w:val="nil"/>
              <w:right w:val="nil"/>
            </w:tcBorders>
            <w:shd w:val="clear" w:color="auto" w:fill="auto"/>
            <w:noWrap/>
            <w:vAlign w:val="center"/>
            <w:hideMark/>
          </w:tcPr>
          <w:p w14:paraId="483AE6C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0.188 ± 0.186</w:t>
            </w:r>
          </w:p>
        </w:tc>
        <w:tc>
          <w:tcPr>
            <w:tcW w:w="218" w:type="dxa"/>
            <w:tcBorders>
              <w:top w:val="nil"/>
              <w:left w:val="nil"/>
              <w:bottom w:val="nil"/>
              <w:right w:val="nil"/>
            </w:tcBorders>
            <w:shd w:val="clear" w:color="auto" w:fill="auto"/>
            <w:noWrap/>
            <w:vAlign w:val="center"/>
            <w:hideMark/>
          </w:tcPr>
          <w:p w14:paraId="16B457F5"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1F9F088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0.506 ± 0.305</w:t>
            </w:r>
          </w:p>
        </w:tc>
        <w:tc>
          <w:tcPr>
            <w:tcW w:w="1560" w:type="dxa"/>
            <w:tcBorders>
              <w:top w:val="nil"/>
              <w:left w:val="nil"/>
              <w:bottom w:val="nil"/>
              <w:right w:val="nil"/>
            </w:tcBorders>
            <w:shd w:val="clear" w:color="auto" w:fill="auto"/>
            <w:noWrap/>
            <w:vAlign w:val="center"/>
            <w:hideMark/>
          </w:tcPr>
          <w:p w14:paraId="3317EC0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0.850 ± 0.493</w:t>
            </w:r>
          </w:p>
        </w:tc>
        <w:tc>
          <w:tcPr>
            <w:tcW w:w="218" w:type="dxa"/>
            <w:tcBorders>
              <w:top w:val="nil"/>
              <w:left w:val="nil"/>
              <w:bottom w:val="nil"/>
              <w:right w:val="nil"/>
            </w:tcBorders>
            <w:shd w:val="clear" w:color="auto" w:fill="auto"/>
            <w:noWrap/>
            <w:vAlign w:val="center"/>
            <w:hideMark/>
          </w:tcPr>
          <w:p w14:paraId="37C79EF7"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002A475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0.001</w:t>
            </w:r>
          </w:p>
        </w:tc>
        <w:tc>
          <w:tcPr>
            <w:tcW w:w="1134" w:type="dxa"/>
            <w:tcBorders>
              <w:top w:val="nil"/>
              <w:left w:val="nil"/>
              <w:bottom w:val="nil"/>
              <w:right w:val="nil"/>
            </w:tcBorders>
            <w:shd w:val="clear" w:color="auto" w:fill="auto"/>
            <w:noWrap/>
            <w:vAlign w:val="center"/>
            <w:hideMark/>
          </w:tcPr>
          <w:p w14:paraId="70FEC33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0.089</w:t>
            </w:r>
          </w:p>
        </w:tc>
        <w:tc>
          <w:tcPr>
            <w:tcW w:w="1487" w:type="dxa"/>
            <w:tcBorders>
              <w:top w:val="nil"/>
              <w:left w:val="nil"/>
              <w:bottom w:val="nil"/>
              <w:right w:val="nil"/>
            </w:tcBorders>
            <w:shd w:val="clear" w:color="auto" w:fill="auto"/>
            <w:noWrap/>
            <w:vAlign w:val="center"/>
            <w:hideMark/>
          </w:tcPr>
          <w:p w14:paraId="7895130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0.030</w:t>
            </w:r>
          </w:p>
        </w:tc>
      </w:tr>
      <w:tr w:rsidR="00B46AC8" w:rsidRPr="00B46AC8" w14:paraId="0C1C4147" w14:textId="77777777" w:rsidTr="005C4527">
        <w:trPr>
          <w:trHeight w:val="440"/>
        </w:trPr>
        <w:tc>
          <w:tcPr>
            <w:tcW w:w="205" w:type="dxa"/>
            <w:tcBorders>
              <w:top w:val="nil"/>
              <w:left w:val="nil"/>
              <w:bottom w:val="nil"/>
              <w:right w:val="nil"/>
            </w:tcBorders>
            <w:shd w:val="clear" w:color="auto" w:fill="auto"/>
            <w:noWrap/>
            <w:vAlign w:val="center"/>
            <w:hideMark/>
          </w:tcPr>
          <w:p w14:paraId="7CDA0E74"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54698142"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CF231</w:t>
            </w:r>
          </w:p>
        </w:tc>
        <w:tc>
          <w:tcPr>
            <w:tcW w:w="1559" w:type="dxa"/>
            <w:tcBorders>
              <w:top w:val="nil"/>
              <w:left w:val="nil"/>
              <w:bottom w:val="nil"/>
              <w:right w:val="nil"/>
            </w:tcBorders>
            <w:shd w:val="clear" w:color="auto" w:fill="auto"/>
            <w:noWrap/>
            <w:vAlign w:val="center"/>
            <w:hideMark/>
          </w:tcPr>
          <w:p w14:paraId="6E90AA6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0.320 ± 0.428</w:t>
            </w:r>
          </w:p>
        </w:tc>
        <w:tc>
          <w:tcPr>
            <w:tcW w:w="1559" w:type="dxa"/>
            <w:tcBorders>
              <w:top w:val="nil"/>
              <w:left w:val="nil"/>
              <w:bottom w:val="nil"/>
              <w:right w:val="nil"/>
            </w:tcBorders>
            <w:shd w:val="clear" w:color="auto" w:fill="auto"/>
            <w:noWrap/>
            <w:vAlign w:val="center"/>
            <w:hideMark/>
          </w:tcPr>
          <w:p w14:paraId="3EE5FAB3"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0.246 ± 0.402</w:t>
            </w:r>
          </w:p>
        </w:tc>
        <w:tc>
          <w:tcPr>
            <w:tcW w:w="218" w:type="dxa"/>
            <w:tcBorders>
              <w:top w:val="nil"/>
              <w:left w:val="nil"/>
              <w:bottom w:val="nil"/>
              <w:right w:val="nil"/>
            </w:tcBorders>
            <w:shd w:val="clear" w:color="auto" w:fill="auto"/>
            <w:noWrap/>
            <w:vAlign w:val="center"/>
            <w:hideMark/>
          </w:tcPr>
          <w:p w14:paraId="17CF7162"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0C3D739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0.810 ± 0.630</w:t>
            </w:r>
          </w:p>
        </w:tc>
        <w:tc>
          <w:tcPr>
            <w:tcW w:w="1560" w:type="dxa"/>
            <w:tcBorders>
              <w:top w:val="nil"/>
              <w:left w:val="nil"/>
              <w:bottom w:val="nil"/>
              <w:right w:val="nil"/>
            </w:tcBorders>
            <w:shd w:val="clear" w:color="auto" w:fill="auto"/>
            <w:noWrap/>
            <w:vAlign w:val="center"/>
            <w:hideMark/>
          </w:tcPr>
          <w:p w14:paraId="2C889AD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0.389 ± 0.429</w:t>
            </w:r>
          </w:p>
        </w:tc>
        <w:tc>
          <w:tcPr>
            <w:tcW w:w="218" w:type="dxa"/>
            <w:tcBorders>
              <w:top w:val="nil"/>
              <w:left w:val="nil"/>
              <w:bottom w:val="nil"/>
              <w:right w:val="nil"/>
            </w:tcBorders>
            <w:shd w:val="clear" w:color="auto" w:fill="auto"/>
            <w:noWrap/>
            <w:vAlign w:val="center"/>
            <w:hideMark/>
          </w:tcPr>
          <w:p w14:paraId="0FA9C171"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7E6EC58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0.050</w:t>
            </w:r>
          </w:p>
        </w:tc>
        <w:tc>
          <w:tcPr>
            <w:tcW w:w="1134" w:type="dxa"/>
            <w:tcBorders>
              <w:top w:val="nil"/>
              <w:left w:val="nil"/>
              <w:bottom w:val="nil"/>
              <w:right w:val="nil"/>
            </w:tcBorders>
            <w:shd w:val="clear" w:color="auto" w:fill="auto"/>
            <w:noWrap/>
            <w:vAlign w:val="center"/>
            <w:hideMark/>
          </w:tcPr>
          <w:p w14:paraId="7A9C655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0.695</w:t>
            </w:r>
          </w:p>
        </w:tc>
        <w:tc>
          <w:tcPr>
            <w:tcW w:w="1487" w:type="dxa"/>
            <w:tcBorders>
              <w:top w:val="nil"/>
              <w:left w:val="nil"/>
              <w:bottom w:val="nil"/>
              <w:right w:val="nil"/>
            </w:tcBorders>
            <w:shd w:val="clear" w:color="auto" w:fill="auto"/>
            <w:noWrap/>
            <w:vAlign w:val="center"/>
            <w:hideMark/>
          </w:tcPr>
          <w:p w14:paraId="5CE9B04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0.266</w:t>
            </w:r>
          </w:p>
        </w:tc>
      </w:tr>
      <w:tr w:rsidR="00B46AC8" w:rsidRPr="00B46AC8" w14:paraId="196320AB" w14:textId="77777777" w:rsidTr="005C4527">
        <w:trPr>
          <w:trHeight w:val="440"/>
        </w:trPr>
        <w:tc>
          <w:tcPr>
            <w:tcW w:w="205" w:type="dxa"/>
            <w:tcBorders>
              <w:top w:val="nil"/>
              <w:left w:val="nil"/>
              <w:bottom w:val="nil"/>
              <w:right w:val="nil"/>
            </w:tcBorders>
            <w:shd w:val="clear" w:color="auto" w:fill="auto"/>
            <w:noWrap/>
            <w:vAlign w:val="center"/>
            <w:hideMark/>
          </w:tcPr>
          <w:p w14:paraId="3300FE16"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48205BCC" w14:textId="77777777" w:rsidR="00C20F95" w:rsidRPr="00B46AC8" w:rsidRDefault="00C20F95" w:rsidP="005C4527">
            <w:pPr>
              <w:rPr>
                <w:rFonts w:ascii="Times New Roman" w:eastAsia="Yu Gothic" w:hAnsi="Times New Roman" w:cs="Times New Roman"/>
                <w:i/>
                <w:iCs/>
                <w:color w:val="000000" w:themeColor="text1"/>
                <w:sz w:val="20"/>
                <w:szCs w:val="20"/>
              </w:rPr>
            </w:pPr>
            <w:r w:rsidRPr="00B46AC8">
              <w:rPr>
                <w:rFonts w:ascii="Times New Roman" w:eastAsia="Yu Gothic" w:hAnsi="Times New Roman" w:cs="Times New Roman"/>
                <w:i/>
                <w:iCs/>
                <w:color w:val="000000" w:themeColor="text1"/>
                <w:sz w:val="20"/>
                <w:szCs w:val="20"/>
              </w:rPr>
              <w:t>Mitsuokella</w:t>
            </w:r>
          </w:p>
        </w:tc>
        <w:tc>
          <w:tcPr>
            <w:tcW w:w="1559" w:type="dxa"/>
            <w:tcBorders>
              <w:top w:val="nil"/>
              <w:left w:val="nil"/>
              <w:bottom w:val="nil"/>
              <w:right w:val="nil"/>
            </w:tcBorders>
            <w:shd w:val="clear" w:color="auto" w:fill="auto"/>
            <w:noWrap/>
            <w:vAlign w:val="center"/>
            <w:hideMark/>
          </w:tcPr>
          <w:p w14:paraId="1C6E77B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0.290 ± 0.645</w:t>
            </w:r>
          </w:p>
        </w:tc>
        <w:tc>
          <w:tcPr>
            <w:tcW w:w="1559" w:type="dxa"/>
            <w:tcBorders>
              <w:top w:val="nil"/>
              <w:left w:val="nil"/>
              <w:bottom w:val="nil"/>
              <w:right w:val="nil"/>
            </w:tcBorders>
            <w:shd w:val="clear" w:color="auto" w:fill="auto"/>
            <w:noWrap/>
            <w:vAlign w:val="center"/>
            <w:hideMark/>
          </w:tcPr>
          <w:p w14:paraId="54F3F38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2.659 ± 5.819</w:t>
            </w:r>
          </w:p>
        </w:tc>
        <w:tc>
          <w:tcPr>
            <w:tcW w:w="218" w:type="dxa"/>
            <w:tcBorders>
              <w:top w:val="nil"/>
              <w:left w:val="nil"/>
              <w:bottom w:val="nil"/>
              <w:right w:val="nil"/>
            </w:tcBorders>
            <w:shd w:val="clear" w:color="auto" w:fill="auto"/>
            <w:noWrap/>
            <w:vAlign w:val="center"/>
            <w:hideMark/>
          </w:tcPr>
          <w:p w14:paraId="2DD1B35F"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60DB01A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0.008 ± 0.014</w:t>
            </w:r>
          </w:p>
        </w:tc>
        <w:tc>
          <w:tcPr>
            <w:tcW w:w="1560" w:type="dxa"/>
            <w:tcBorders>
              <w:top w:val="nil"/>
              <w:left w:val="nil"/>
              <w:bottom w:val="nil"/>
              <w:right w:val="nil"/>
            </w:tcBorders>
            <w:shd w:val="clear" w:color="auto" w:fill="auto"/>
            <w:noWrap/>
            <w:vAlign w:val="center"/>
            <w:hideMark/>
          </w:tcPr>
          <w:p w14:paraId="4CDA473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0.045 ± 0.088</w:t>
            </w:r>
          </w:p>
        </w:tc>
        <w:tc>
          <w:tcPr>
            <w:tcW w:w="218" w:type="dxa"/>
            <w:tcBorders>
              <w:top w:val="nil"/>
              <w:left w:val="nil"/>
              <w:bottom w:val="nil"/>
              <w:right w:val="nil"/>
            </w:tcBorders>
            <w:shd w:val="clear" w:color="auto" w:fill="auto"/>
            <w:noWrap/>
            <w:vAlign w:val="center"/>
            <w:hideMark/>
          </w:tcPr>
          <w:p w14:paraId="6CEAFEFD"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0E45335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0.147</w:t>
            </w:r>
          </w:p>
        </w:tc>
        <w:tc>
          <w:tcPr>
            <w:tcW w:w="1134" w:type="dxa"/>
            <w:tcBorders>
              <w:top w:val="nil"/>
              <w:left w:val="nil"/>
              <w:bottom w:val="nil"/>
              <w:right w:val="nil"/>
            </w:tcBorders>
            <w:shd w:val="clear" w:color="auto" w:fill="auto"/>
            <w:noWrap/>
            <w:vAlign w:val="center"/>
            <w:hideMark/>
          </w:tcPr>
          <w:p w14:paraId="0FCF34C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0.121</w:t>
            </w:r>
          </w:p>
        </w:tc>
        <w:tc>
          <w:tcPr>
            <w:tcW w:w="1487" w:type="dxa"/>
            <w:tcBorders>
              <w:top w:val="nil"/>
              <w:left w:val="nil"/>
              <w:bottom w:val="nil"/>
              <w:right w:val="nil"/>
            </w:tcBorders>
            <w:shd w:val="clear" w:color="auto" w:fill="auto"/>
            <w:noWrap/>
            <w:vAlign w:val="center"/>
            <w:hideMark/>
          </w:tcPr>
          <w:p w14:paraId="1B2945B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0.239</w:t>
            </w:r>
          </w:p>
        </w:tc>
      </w:tr>
      <w:tr w:rsidR="00B46AC8" w:rsidRPr="00B46AC8" w14:paraId="18D4BF00" w14:textId="77777777" w:rsidTr="005C4527">
        <w:trPr>
          <w:trHeight w:val="440"/>
        </w:trPr>
        <w:tc>
          <w:tcPr>
            <w:tcW w:w="205" w:type="dxa"/>
            <w:tcBorders>
              <w:top w:val="nil"/>
              <w:left w:val="nil"/>
              <w:bottom w:val="nil"/>
              <w:right w:val="nil"/>
            </w:tcBorders>
            <w:shd w:val="clear" w:color="auto" w:fill="auto"/>
            <w:noWrap/>
            <w:vAlign w:val="center"/>
            <w:hideMark/>
          </w:tcPr>
          <w:p w14:paraId="0AE90EA6"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29E3B792" w14:textId="77777777" w:rsidR="00C20F95" w:rsidRPr="00B46AC8" w:rsidRDefault="00C20F95" w:rsidP="005C4527">
            <w:pPr>
              <w:rPr>
                <w:rFonts w:ascii="Times New Roman" w:eastAsia="Yu Gothic" w:hAnsi="Times New Roman" w:cs="Times New Roman"/>
                <w:i/>
                <w:iCs/>
                <w:color w:val="000000" w:themeColor="text1"/>
                <w:sz w:val="20"/>
                <w:szCs w:val="20"/>
              </w:rPr>
            </w:pPr>
            <w:proofErr w:type="spellStart"/>
            <w:r w:rsidRPr="00B46AC8">
              <w:rPr>
                <w:rFonts w:ascii="Times New Roman" w:eastAsia="Yu Gothic" w:hAnsi="Times New Roman" w:cs="Times New Roman"/>
                <w:i/>
                <w:iCs/>
                <w:color w:val="000000" w:themeColor="text1"/>
                <w:sz w:val="20"/>
                <w:szCs w:val="20"/>
              </w:rPr>
              <w:t>Odoribacter</w:t>
            </w:r>
            <w:proofErr w:type="spellEnd"/>
          </w:p>
        </w:tc>
        <w:tc>
          <w:tcPr>
            <w:tcW w:w="1559" w:type="dxa"/>
            <w:tcBorders>
              <w:top w:val="nil"/>
              <w:left w:val="nil"/>
              <w:bottom w:val="nil"/>
              <w:right w:val="nil"/>
            </w:tcBorders>
            <w:shd w:val="clear" w:color="auto" w:fill="auto"/>
            <w:noWrap/>
            <w:vAlign w:val="center"/>
            <w:hideMark/>
          </w:tcPr>
          <w:p w14:paraId="20061789"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0.180 ± 0.332</w:t>
            </w:r>
          </w:p>
        </w:tc>
        <w:tc>
          <w:tcPr>
            <w:tcW w:w="1559" w:type="dxa"/>
            <w:tcBorders>
              <w:top w:val="nil"/>
              <w:left w:val="nil"/>
              <w:bottom w:val="nil"/>
              <w:right w:val="nil"/>
            </w:tcBorders>
            <w:shd w:val="clear" w:color="auto" w:fill="auto"/>
            <w:noWrap/>
            <w:vAlign w:val="center"/>
            <w:hideMark/>
          </w:tcPr>
          <w:p w14:paraId="24C19EC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0.180 ± 0.295</w:t>
            </w:r>
          </w:p>
        </w:tc>
        <w:tc>
          <w:tcPr>
            <w:tcW w:w="218" w:type="dxa"/>
            <w:tcBorders>
              <w:top w:val="nil"/>
              <w:left w:val="nil"/>
              <w:bottom w:val="nil"/>
              <w:right w:val="nil"/>
            </w:tcBorders>
            <w:shd w:val="clear" w:color="auto" w:fill="auto"/>
            <w:noWrap/>
            <w:vAlign w:val="center"/>
            <w:hideMark/>
          </w:tcPr>
          <w:p w14:paraId="32F571D1"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0D1C2EE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0.152 ± 0.072</w:t>
            </w:r>
          </w:p>
        </w:tc>
        <w:tc>
          <w:tcPr>
            <w:tcW w:w="1560" w:type="dxa"/>
            <w:tcBorders>
              <w:top w:val="nil"/>
              <w:left w:val="nil"/>
              <w:bottom w:val="nil"/>
              <w:right w:val="nil"/>
            </w:tcBorders>
            <w:shd w:val="clear" w:color="auto" w:fill="auto"/>
            <w:noWrap/>
            <w:vAlign w:val="center"/>
            <w:hideMark/>
          </w:tcPr>
          <w:p w14:paraId="0D3F19F3"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0.314 ± 0.229</w:t>
            </w:r>
          </w:p>
        </w:tc>
        <w:tc>
          <w:tcPr>
            <w:tcW w:w="218" w:type="dxa"/>
            <w:tcBorders>
              <w:top w:val="nil"/>
              <w:left w:val="nil"/>
              <w:bottom w:val="nil"/>
              <w:right w:val="nil"/>
            </w:tcBorders>
            <w:shd w:val="clear" w:color="auto" w:fill="auto"/>
            <w:noWrap/>
            <w:vAlign w:val="center"/>
            <w:hideMark/>
          </w:tcPr>
          <w:p w14:paraId="48D33932"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6A461CA9"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0.532</w:t>
            </w:r>
          </w:p>
        </w:tc>
        <w:tc>
          <w:tcPr>
            <w:tcW w:w="1134" w:type="dxa"/>
            <w:tcBorders>
              <w:top w:val="nil"/>
              <w:left w:val="nil"/>
              <w:bottom w:val="nil"/>
              <w:right w:val="nil"/>
            </w:tcBorders>
            <w:shd w:val="clear" w:color="auto" w:fill="auto"/>
            <w:noWrap/>
            <w:vAlign w:val="center"/>
            <w:hideMark/>
          </w:tcPr>
          <w:p w14:paraId="1EC6760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0.619</w:t>
            </w:r>
          </w:p>
        </w:tc>
        <w:tc>
          <w:tcPr>
            <w:tcW w:w="1487" w:type="dxa"/>
            <w:tcBorders>
              <w:top w:val="nil"/>
              <w:left w:val="nil"/>
              <w:bottom w:val="nil"/>
              <w:right w:val="nil"/>
            </w:tcBorders>
            <w:shd w:val="clear" w:color="auto" w:fill="auto"/>
            <w:noWrap/>
            <w:vAlign w:val="center"/>
            <w:hideMark/>
          </w:tcPr>
          <w:p w14:paraId="3EA9F2C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0.343</w:t>
            </w:r>
          </w:p>
        </w:tc>
      </w:tr>
      <w:tr w:rsidR="00B46AC8" w:rsidRPr="00B46AC8" w14:paraId="7AA16668" w14:textId="77777777" w:rsidTr="005C4527">
        <w:trPr>
          <w:trHeight w:val="440"/>
        </w:trPr>
        <w:tc>
          <w:tcPr>
            <w:tcW w:w="205" w:type="dxa"/>
            <w:tcBorders>
              <w:top w:val="nil"/>
              <w:left w:val="nil"/>
              <w:bottom w:val="nil"/>
              <w:right w:val="nil"/>
            </w:tcBorders>
            <w:shd w:val="clear" w:color="auto" w:fill="auto"/>
            <w:noWrap/>
            <w:vAlign w:val="center"/>
            <w:hideMark/>
          </w:tcPr>
          <w:p w14:paraId="34B027A3"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64ED5A60"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p-75-a5</w:t>
            </w:r>
          </w:p>
        </w:tc>
        <w:tc>
          <w:tcPr>
            <w:tcW w:w="1559" w:type="dxa"/>
            <w:tcBorders>
              <w:top w:val="nil"/>
              <w:left w:val="nil"/>
              <w:bottom w:val="nil"/>
              <w:right w:val="nil"/>
            </w:tcBorders>
            <w:shd w:val="clear" w:color="auto" w:fill="auto"/>
            <w:noWrap/>
            <w:vAlign w:val="center"/>
            <w:hideMark/>
          </w:tcPr>
          <w:p w14:paraId="00B0FDA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0.170 ± 0.203</w:t>
            </w:r>
          </w:p>
        </w:tc>
        <w:tc>
          <w:tcPr>
            <w:tcW w:w="1559" w:type="dxa"/>
            <w:tcBorders>
              <w:top w:val="nil"/>
              <w:left w:val="nil"/>
              <w:bottom w:val="nil"/>
              <w:right w:val="nil"/>
            </w:tcBorders>
            <w:shd w:val="clear" w:color="auto" w:fill="auto"/>
            <w:noWrap/>
            <w:vAlign w:val="center"/>
            <w:hideMark/>
          </w:tcPr>
          <w:p w14:paraId="20FEBA6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0.401 ± 1.038</w:t>
            </w:r>
          </w:p>
        </w:tc>
        <w:tc>
          <w:tcPr>
            <w:tcW w:w="218" w:type="dxa"/>
            <w:tcBorders>
              <w:top w:val="nil"/>
              <w:left w:val="nil"/>
              <w:bottom w:val="nil"/>
              <w:right w:val="nil"/>
            </w:tcBorders>
            <w:shd w:val="clear" w:color="auto" w:fill="auto"/>
            <w:noWrap/>
            <w:vAlign w:val="center"/>
            <w:hideMark/>
          </w:tcPr>
          <w:p w14:paraId="674265CC"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7948410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0.205 ± 0.241</w:t>
            </w:r>
          </w:p>
        </w:tc>
        <w:tc>
          <w:tcPr>
            <w:tcW w:w="1560" w:type="dxa"/>
            <w:tcBorders>
              <w:top w:val="nil"/>
              <w:left w:val="nil"/>
              <w:bottom w:val="nil"/>
              <w:right w:val="nil"/>
            </w:tcBorders>
            <w:shd w:val="clear" w:color="auto" w:fill="auto"/>
            <w:noWrap/>
            <w:vAlign w:val="center"/>
            <w:hideMark/>
          </w:tcPr>
          <w:p w14:paraId="63F379B7"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0.510 ± 0.768</w:t>
            </w:r>
          </w:p>
        </w:tc>
        <w:tc>
          <w:tcPr>
            <w:tcW w:w="218" w:type="dxa"/>
            <w:tcBorders>
              <w:top w:val="nil"/>
              <w:left w:val="nil"/>
              <w:bottom w:val="nil"/>
              <w:right w:val="nil"/>
            </w:tcBorders>
            <w:shd w:val="clear" w:color="auto" w:fill="auto"/>
            <w:noWrap/>
            <w:vAlign w:val="center"/>
            <w:hideMark/>
          </w:tcPr>
          <w:p w14:paraId="0E91491C"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76AE72A9"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0.640</w:t>
            </w:r>
          </w:p>
        </w:tc>
        <w:tc>
          <w:tcPr>
            <w:tcW w:w="1134" w:type="dxa"/>
            <w:tcBorders>
              <w:top w:val="nil"/>
              <w:left w:val="nil"/>
              <w:bottom w:val="nil"/>
              <w:right w:val="nil"/>
            </w:tcBorders>
            <w:shd w:val="clear" w:color="auto" w:fill="auto"/>
            <w:noWrap/>
            <w:vAlign w:val="center"/>
            <w:hideMark/>
          </w:tcPr>
          <w:p w14:paraId="1D71C62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0.677</w:t>
            </w:r>
          </w:p>
        </w:tc>
        <w:tc>
          <w:tcPr>
            <w:tcW w:w="1487" w:type="dxa"/>
            <w:tcBorders>
              <w:top w:val="nil"/>
              <w:left w:val="nil"/>
              <w:bottom w:val="nil"/>
              <w:right w:val="nil"/>
            </w:tcBorders>
            <w:shd w:val="clear" w:color="auto" w:fill="auto"/>
            <w:noWrap/>
            <w:vAlign w:val="center"/>
            <w:hideMark/>
          </w:tcPr>
          <w:p w14:paraId="30CB199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0.825</w:t>
            </w:r>
          </w:p>
        </w:tc>
      </w:tr>
      <w:tr w:rsidR="00B46AC8" w:rsidRPr="00B46AC8" w14:paraId="45058B8E" w14:textId="77777777" w:rsidTr="005C4527">
        <w:trPr>
          <w:trHeight w:val="440"/>
        </w:trPr>
        <w:tc>
          <w:tcPr>
            <w:tcW w:w="205" w:type="dxa"/>
            <w:tcBorders>
              <w:top w:val="nil"/>
              <w:left w:val="nil"/>
              <w:bottom w:val="nil"/>
              <w:right w:val="nil"/>
            </w:tcBorders>
            <w:shd w:val="clear" w:color="auto" w:fill="auto"/>
            <w:noWrap/>
            <w:vAlign w:val="center"/>
            <w:hideMark/>
          </w:tcPr>
          <w:p w14:paraId="1CE29899"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3C04DFF4"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[Eubacterium]</w:t>
            </w:r>
          </w:p>
        </w:tc>
        <w:tc>
          <w:tcPr>
            <w:tcW w:w="1559" w:type="dxa"/>
            <w:tcBorders>
              <w:top w:val="nil"/>
              <w:left w:val="nil"/>
              <w:bottom w:val="nil"/>
              <w:right w:val="nil"/>
            </w:tcBorders>
            <w:shd w:val="clear" w:color="auto" w:fill="auto"/>
            <w:noWrap/>
            <w:vAlign w:val="center"/>
            <w:hideMark/>
          </w:tcPr>
          <w:p w14:paraId="22105A3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0.130 ± 0.119</w:t>
            </w:r>
          </w:p>
        </w:tc>
        <w:tc>
          <w:tcPr>
            <w:tcW w:w="1559" w:type="dxa"/>
            <w:tcBorders>
              <w:top w:val="nil"/>
              <w:left w:val="nil"/>
              <w:bottom w:val="nil"/>
              <w:right w:val="nil"/>
            </w:tcBorders>
            <w:shd w:val="clear" w:color="auto" w:fill="auto"/>
            <w:noWrap/>
            <w:vAlign w:val="center"/>
            <w:hideMark/>
          </w:tcPr>
          <w:p w14:paraId="68621A97"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0.352 ± 0.332</w:t>
            </w:r>
          </w:p>
        </w:tc>
        <w:tc>
          <w:tcPr>
            <w:tcW w:w="218" w:type="dxa"/>
            <w:tcBorders>
              <w:top w:val="nil"/>
              <w:left w:val="nil"/>
              <w:bottom w:val="nil"/>
              <w:right w:val="nil"/>
            </w:tcBorders>
            <w:shd w:val="clear" w:color="auto" w:fill="auto"/>
            <w:noWrap/>
            <w:vAlign w:val="center"/>
            <w:hideMark/>
          </w:tcPr>
          <w:p w14:paraId="16A3038D"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06CBF2E5"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0.180 ± 0.162</w:t>
            </w:r>
          </w:p>
        </w:tc>
        <w:tc>
          <w:tcPr>
            <w:tcW w:w="1560" w:type="dxa"/>
            <w:tcBorders>
              <w:top w:val="nil"/>
              <w:left w:val="nil"/>
              <w:bottom w:val="nil"/>
              <w:right w:val="nil"/>
            </w:tcBorders>
            <w:shd w:val="clear" w:color="auto" w:fill="auto"/>
            <w:noWrap/>
            <w:vAlign w:val="center"/>
            <w:hideMark/>
          </w:tcPr>
          <w:p w14:paraId="5931F74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0.310 ± 0.524</w:t>
            </w:r>
          </w:p>
        </w:tc>
        <w:tc>
          <w:tcPr>
            <w:tcW w:w="218" w:type="dxa"/>
            <w:tcBorders>
              <w:top w:val="nil"/>
              <w:left w:val="nil"/>
              <w:bottom w:val="nil"/>
              <w:right w:val="nil"/>
            </w:tcBorders>
            <w:shd w:val="clear" w:color="auto" w:fill="auto"/>
            <w:noWrap/>
            <w:vAlign w:val="center"/>
            <w:hideMark/>
          </w:tcPr>
          <w:p w14:paraId="6CE878EB"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2D73C19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0.963</w:t>
            </w:r>
          </w:p>
        </w:tc>
        <w:tc>
          <w:tcPr>
            <w:tcW w:w="1134" w:type="dxa"/>
            <w:tcBorders>
              <w:top w:val="nil"/>
              <w:left w:val="nil"/>
              <w:bottom w:val="nil"/>
              <w:right w:val="nil"/>
            </w:tcBorders>
            <w:shd w:val="clear" w:color="auto" w:fill="auto"/>
            <w:noWrap/>
            <w:vAlign w:val="center"/>
            <w:hideMark/>
          </w:tcPr>
          <w:p w14:paraId="4CD5844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0.289</w:t>
            </w:r>
          </w:p>
        </w:tc>
        <w:tc>
          <w:tcPr>
            <w:tcW w:w="1487" w:type="dxa"/>
            <w:tcBorders>
              <w:top w:val="nil"/>
              <w:left w:val="nil"/>
              <w:bottom w:val="nil"/>
              <w:right w:val="nil"/>
            </w:tcBorders>
            <w:shd w:val="clear" w:color="auto" w:fill="auto"/>
            <w:noWrap/>
            <w:vAlign w:val="center"/>
            <w:hideMark/>
          </w:tcPr>
          <w:p w14:paraId="363FB4B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0.651</w:t>
            </w:r>
          </w:p>
        </w:tc>
      </w:tr>
      <w:tr w:rsidR="00B46AC8" w:rsidRPr="00B46AC8" w14:paraId="097DB413" w14:textId="77777777" w:rsidTr="005C4527">
        <w:trPr>
          <w:trHeight w:val="440"/>
        </w:trPr>
        <w:tc>
          <w:tcPr>
            <w:tcW w:w="205" w:type="dxa"/>
            <w:tcBorders>
              <w:top w:val="nil"/>
              <w:left w:val="nil"/>
              <w:bottom w:val="nil"/>
              <w:right w:val="nil"/>
            </w:tcBorders>
            <w:shd w:val="clear" w:color="auto" w:fill="auto"/>
            <w:noWrap/>
            <w:vAlign w:val="center"/>
            <w:hideMark/>
          </w:tcPr>
          <w:p w14:paraId="00C798B6"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043A3498"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Unclassified YS2</w:t>
            </w:r>
          </w:p>
        </w:tc>
        <w:tc>
          <w:tcPr>
            <w:tcW w:w="1559" w:type="dxa"/>
            <w:tcBorders>
              <w:top w:val="nil"/>
              <w:left w:val="nil"/>
              <w:bottom w:val="nil"/>
              <w:right w:val="nil"/>
            </w:tcBorders>
            <w:shd w:val="clear" w:color="auto" w:fill="auto"/>
            <w:noWrap/>
            <w:vAlign w:val="center"/>
            <w:hideMark/>
          </w:tcPr>
          <w:p w14:paraId="480060B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0.100 ± 0.135</w:t>
            </w:r>
          </w:p>
        </w:tc>
        <w:tc>
          <w:tcPr>
            <w:tcW w:w="1559" w:type="dxa"/>
            <w:tcBorders>
              <w:top w:val="nil"/>
              <w:left w:val="nil"/>
              <w:bottom w:val="nil"/>
              <w:right w:val="nil"/>
            </w:tcBorders>
            <w:shd w:val="clear" w:color="auto" w:fill="auto"/>
            <w:noWrap/>
            <w:vAlign w:val="center"/>
            <w:hideMark/>
          </w:tcPr>
          <w:p w14:paraId="518B4C57"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0.093 ± 0.104</w:t>
            </w:r>
          </w:p>
        </w:tc>
        <w:tc>
          <w:tcPr>
            <w:tcW w:w="218" w:type="dxa"/>
            <w:tcBorders>
              <w:top w:val="nil"/>
              <w:left w:val="nil"/>
              <w:bottom w:val="nil"/>
              <w:right w:val="nil"/>
            </w:tcBorders>
            <w:shd w:val="clear" w:color="auto" w:fill="auto"/>
            <w:noWrap/>
            <w:vAlign w:val="center"/>
            <w:hideMark/>
          </w:tcPr>
          <w:p w14:paraId="67FC89DB"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5E41981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0.119 ± 0.158</w:t>
            </w:r>
          </w:p>
        </w:tc>
        <w:tc>
          <w:tcPr>
            <w:tcW w:w="1560" w:type="dxa"/>
            <w:tcBorders>
              <w:top w:val="nil"/>
              <w:left w:val="nil"/>
              <w:bottom w:val="nil"/>
              <w:right w:val="nil"/>
            </w:tcBorders>
            <w:shd w:val="clear" w:color="auto" w:fill="auto"/>
            <w:noWrap/>
            <w:vAlign w:val="center"/>
            <w:hideMark/>
          </w:tcPr>
          <w:p w14:paraId="1575463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0.181 ± 0.164</w:t>
            </w:r>
          </w:p>
        </w:tc>
        <w:tc>
          <w:tcPr>
            <w:tcW w:w="218" w:type="dxa"/>
            <w:tcBorders>
              <w:top w:val="nil"/>
              <w:left w:val="nil"/>
              <w:bottom w:val="nil"/>
              <w:right w:val="nil"/>
            </w:tcBorders>
            <w:shd w:val="clear" w:color="auto" w:fill="auto"/>
            <w:noWrap/>
            <w:vAlign w:val="center"/>
            <w:hideMark/>
          </w:tcPr>
          <w:p w14:paraId="4F125503"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0D54291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0.275</w:t>
            </w:r>
          </w:p>
        </w:tc>
        <w:tc>
          <w:tcPr>
            <w:tcW w:w="1134" w:type="dxa"/>
            <w:tcBorders>
              <w:top w:val="nil"/>
              <w:left w:val="nil"/>
              <w:bottom w:val="nil"/>
              <w:right w:val="nil"/>
            </w:tcBorders>
            <w:shd w:val="clear" w:color="auto" w:fill="auto"/>
            <w:noWrap/>
            <w:vAlign w:val="center"/>
            <w:hideMark/>
          </w:tcPr>
          <w:p w14:paraId="70B7FD89"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0.625</w:t>
            </w:r>
          </w:p>
        </w:tc>
        <w:tc>
          <w:tcPr>
            <w:tcW w:w="1487" w:type="dxa"/>
            <w:tcBorders>
              <w:top w:val="nil"/>
              <w:left w:val="nil"/>
              <w:bottom w:val="nil"/>
              <w:right w:val="nil"/>
            </w:tcBorders>
            <w:shd w:val="clear" w:color="auto" w:fill="auto"/>
            <w:noWrap/>
            <w:vAlign w:val="center"/>
            <w:hideMark/>
          </w:tcPr>
          <w:p w14:paraId="5D866FD9"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0.447</w:t>
            </w:r>
          </w:p>
        </w:tc>
      </w:tr>
      <w:tr w:rsidR="00B46AC8" w:rsidRPr="00B46AC8" w14:paraId="4185C4B2" w14:textId="77777777" w:rsidTr="005C4527">
        <w:trPr>
          <w:trHeight w:val="440"/>
        </w:trPr>
        <w:tc>
          <w:tcPr>
            <w:tcW w:w="205" w:type="dxa"/>
            <w:tcBorders>
              <w:top w:val="nil"/>
              <w:left w:val="nil"/>
              <w:bottom w:val="nil"/>
              <w:right w:val="nil"/>
            </w:tcBorders>
            <w:shd w:val="clear" w:color="auto" w:fill="auto"/>
            <w:noWrap/>
            <w:vAlign w:val="center"/>
            <w:hideMark/>
          </w:tcPr>
          <w:p w14:paraId="3671E105"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49D2456C" w14:textId="77777777" w:rsidR="00C20F95" w:rsidRPr="00B46AC8" w:rsidRDefault="00C20F95" w:rsidP="005C4527">
            <w:pPr>
              <w:rPr>
                <w:rFonts w:ascii="Times New Roman" w:eastAsia="Yu Gothic" w:hAnsi="Times New Roman" w:cs="Times New Roman"/>
                <w:i/>
                <w:iCs/>
                <w:color w:val="000000" w:themeColor="text1"/>
                <w:sz w:val="20"/>
                <w:szCs w:val="20"/>
              </w:rPr>
            </w:pPr>
            <w:proofErr w:type="spellStart"/>
            <w:r w:rsidRPr="00B46AC8">
              <w:rPr>
                <w:rFonts w:ascii="Times New Roman" w:eastAsia="Yu Gothic" w:hAnsi="Times New Roman" w:cs="Times New Roman"/>
                <w:i/>
                <w:iCs/>
                <w:color w:val="000000" w:themeColor="text1"/>
                <w:sz w:val="20"/>
                <w:szCs w:val="20"/>
              </w:rPr>
              <w:t>Lachnospira</w:t>
            </w:r>
            <w:proofErr w:type="spellEnd"/>
          </w:p>
        </w:tc>
        <w:tc>
          <w:tcPr>
            <w:tcW w:w="1559" w:type="dxa"/>
            <w:tcBorders>
              <w:top w:val="nil"/>
              <w:left w:val="nil"/>
              <w:bottom w:val="nil"/>
              <w:right w:val="nil"/>
            </w:tcBorders>
            <w:shd w:val="clear" w:color="auto" w:fill="auto"/>
            <w:noWrap/>
            <w:vAlign w:val="center"/>
            <w:hideMark/>
          </w:tcPr>
          <w:p w14:paraId="22BE1A73"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0.070 ± 0.134</w:t>
            </w:r>
          </w:p>
        </w:tc>
        <w:tc>
          <w:tcPr>
            <w:tcW w:w="1559" w:type="dxa"/>
            <w:tcBorders>
              <w:top w:val="nil"/>
              <w:left w:val="nil"/>
              <w:bottom w:val="nil"/>
              <w:right w:val="nil"/>
            </w:tcBorders>
            <w:shd w:val="clear" w:color="auto" w:fill="auto"/>
            <w:noWrap/>
            <w:vAlign w:val="center"/>
            <w:hideMark/>
          </w:tcPr>
          <w:p w14:paraId="72097BE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0.257 ± 0.355</w:t>
            </w:r>
          </w:p>
        </w:tc>
        <w:tc>
          <w:tcPr>
            <w:tcW w:w="218" w:type="dxa"/>
            <w:tcBorders>
              <w:top w:val="nil"/>
              <w:left w:val="nil"/>
              <w:bottom w:val="nil"/>
              <w:right w:val="nil"/>
            </w:tcBorders>
            <w:shd w:val="clear" w:color="auto" w:fill="auto"/>
            <w:noWrap/>
            <w:vAlign w:val="center"/>
            <w:hideMark/>
          </w:tcPr>
          <w:p w14:paraId="70E41E3E"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7A69272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0.025 ± 0.027</w:t>
            </w:r>
          </w:p>
        </w:tc>
        <w:tc>
          <w:tcPr>
            <w:tcW w:w="1560" w:type="dxa"/>
            <w:tcBorders>
              <w:top w:val="nil"/>
              <w:left w:val="nil"/>
              <w:bottom w:val="nil"/>
              <w:right w:val="nil"/>
            </w:tcBorders>
            <w:shd w:val="clear" w:color="auto" w:fill="auto"/>
            <w:noWrap/>
            <w:vAlign w:val="center"/>
            <w:hideMark/>
          </w:tcPr>
          <w:p w14:paraId="2F0F31D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0.110 ± 0.096</w:t>
            </w:r>
          </w:p>
        </w:tc>
        <w:tc>
          <w:tcPr>
            <w:tcW w:w="218" w:type="dxa"/>
            <w:tcBorders>
              <w:top w:val="nil"/>
              <w:left w:val="nil"/>
              <w:bottom w:val="nil"/>
              <w:right w:val="nil"/>
            </w:tcBorders>
            <w:shd w:val="clear" w:color="auto" w:fill="auto"/>
            <w:noWrap/>
            <w:vAlign w:val="center"/>
            <w:hideMark/>
          </w:tcPr>
          <w:p w14:paraId="74F90EDA"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11BBAF0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0.147</w:t>
            </w:r>
          </w:p>
        </w:tc>
        <w:tc>
          <w:tcPr>
            <w:tcW w:w="1134" w:type="dxa"/>
            <w:tcBorders>
              <w:top w:val="nil"/>
              <w:left w:val="nil"/>
              <w:bottom w:val="nil"/>
              <w:right w:val="nil"/>
            </w:tcBorders>
            <w:shd w:val="clear" w:color="auto" w:fill="auto"/>
            <w:noWrap/>
            <w:vAlign w:val="center"/>
            <w:hideMark/>
          </w:tcPr>
          <w:p w14:paraId="6836F78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0.137</w:t>
            </w:r>
          </w:p>
        </w:tc>
        <w:tc>
          <w:tcPr>
            <w:tcW w:w="1487" w:type="dxa"/>
            <w:tcBorders>
              <w:top w:val="nil"/>
              <w:left w:val="nil"/>
              <w:bottom w:val="nil"/>
              <w:right w:val="nil"/>
            </w:tcBorders>
            <w:shd w:val="clear" w:color="auto" w:fill="auto"/>
            <w:noWrap/>
            <w:vAlign w:val="center"/>
            <w:hideMark/>
          </w:tcPr>
          <w:p w14:paraId="1FC41C7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0.446</w:t>
            </w:r>
          </w:p>
        </w:tc>
      </w:tr>
      <w:tr w:rsidR="00B46AC8" w:rsidRPr="00B46AC8" w14:paraId="2EC86815" w14:textId="77777777" w:rsidTr="005C4527">
        <w:trPr>
          <w:trHeight w:val="440"/>
        </w:trPr>
        <w:tc>
          <w:tcPr>
            <w:tcW w:w="205" w:type="dxa"/>
            <w:tcBorders>
              <w:top w:val="nil"/>
              <w:left w:val="nil"/>
              <w:bottom w:val="nil"/>
              <w:right w:val="nil"/>
            </w:tcBorders>
            <w:shd w:val="clear" w:color="auto" w:fill="auto"/>
            <w:noWrap/>
            <w:vAlign w:val="center"/>
            <w:hideMark/>
          </w:tcPr>
          <w:p w14:paraId="43D7BFF9"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46EC8F18"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Unclassified </w:t>
            </w:r>
            <w:proofErr w:type="spellStart"/>
            <w:r w:rsidRPr="00B46AC8">
              <w:rPr>
                <w:rFonts w:ascii="Times New Roman" w:eastAsia="Yu Gothic" w:hAnsi="Times New Roman" w:cs="Times New Roman"/>
                <w:color w:val="000000" w:themeColor="text1"/>
                <w:sz w:val="20"/>
                <w:szCs w:val="20"/>
              </w:rPr>
              <w:t>Rikenellaceae</w:t>
            </w:r>
            <w:proofErr w:type="spellEnd"/>
          </w:p>
        </w:tc>
        <w:tc>
          <w:tcPr>
            <w:tcW w:w="1559" w:type="dxa"/>
            <w:tcBorders>
              <w:top w:val="nil"/>
              <w:left w:val="nil"/>
              <w:bottom w:val="nil"/>
              <w:right w:val="nil"/>
            </w:tcBorders>
            <w:shd w:val="clear" w:color="auto" w:fill="auto"/>
            <w:noWrap/>
            <w:vAlign w:val="center"/>
            <w:hideMark/>
          </w:tcPr>
          <w:p w14:paraId="7C3A6B2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0.070 ± 0.144</w:t>
            </w:r>
          </w:p>
        </w:tc>
        <w:tc>
          <w:tcPr>
            <w:tcW w:w="1559" w:type="dxa"/>
            <w:tcBorders>
              <w:top w:val="nil"/>
              <w:left w:val="nil"/>
              <w:bottom w:val="nil"/>
              <w:right w:val="nil"/>
            </w:tcBorders>
            <w:shd w:val="clear" w:color="auto" w:fill="auto"/>
            <w:noWrap/>
            <w:vAlign w:val="center"/>
            <w:hideMark/>
          </w:tcPr>
          <w:p w14:paraId="682E86E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0.028 ± 0.035</w:t>
            </w:r>
          </w:p>
        </w:tc>
        <w:tc>
          <w:tcPr>
            <w:tcW w:w="218" w:type="dxa"/>
            <w:tcBorders>
              <w:top w:val="nil"/>
              <w:left w:val="nil"/>
              <w:bottom w:val="nil"/>
              <w:right w:val="nil"/>
            </w:tcBorders>
            <w:shd w:val="clear" w:color="auto" w:fill="auto"/>
            <w:noWrap/>
            <w:vAlign w:val="center"/>
            <w:hideMark/>
          </w:tcPr>
          <w:p w14:paraId="5BFAE306"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42E44E79"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0.475 ± 0.733</w:t>
            </w:r>
          </w:p>
        </w:tc>
        <w:tc>
          <w:tcPr>
            <w:tcW w:w="1560" w:type="dxa"/>
            <w:tcBorders>
              <w:top w:val="nil"/>
              <w:left w:val="nil"/>
              <w:bottom w:val="nil"/>
              <w:right w:val="nil"/>
            </w:tcBorders>
            <w:shd w:val="clear" w:color="auto" w:fill="auto"/>
            <w:noWrap/>
            <w:vAlign w:val="center"/>
            <w:hideMark/>
          </w:tcPr>
          <w:p w14:paraId="4BA3440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0.207 ± 0.162</w:t>
            </w:r>
          </w:p>
        </w:tc>
        <w:tc>
          <w:tcPr>
            <w:tcW w:w="218" w:type="dxa"/>
            <w:tcBorders>
              <w:top w:val="nil"/>
              <w:left w:val="nil"/>
              <w:bottom w:val="nil"/>
              <w:right w:val="nil"/>
            </w:tcBorders>
            <w:shd w:val="clear" w:color="auto" w:fill="auto"/>
            <w:noWrap/>
            <w:vAlign w:val="center"/>
            <w:hideMark/>
          </w:tcPr>
          <w:p w14:paraId="5174E894"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0D0B462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0.033</w:t>
            </w:r>
          </w:p>
        </w:tc>
        <w:tc>
          <w:tcPr>
            <w:tcW w:w="1134" w:type="dxa"/>
            <w:tcBorders>
              <w:top w:val="nil"/>
              <w:left w:val="nil"/>
              <w:bottom w:val="nil"/>
              <w:right w:val="nil"/>
            </w:tcBorders>
            <w:shd w:val="clear" w:color="auto" w:fill="auto"/>
            <w:noWrap/>
            <w:vAlign w:val="center"/>
            <w:hideMark/>
          </w:tcPr>
          <w:p w14:paraId="048F8F4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0.744</w:t>
            </w:r>
          </w:p>
        </w:tc>
        <w:tc>
          <w:tcPr>
            <w:tcW w:w="1487" w:type="dxa"/>
            <w:tcBorders>
              <w:top w:val="nil"/>
              <w:left w:val="nil"/>
              <w:bottom w:val="nil"/>
              <w:right w:val="nil"/>
            </w:tcBorders>
            <w:shd w:val="clear" w:color="auto" w:fill="auto"/>
            <w:noWrap/>
            <w:vAlign w:val="center"/>
            <w:hideMark/>
          </w:tcPr>
          <w:p w14:paraId="12785E5A"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0.386</w:t>
            </w:r>
          </w:p>
        </w:tc>
      </w:tr>
      <w:tr w:rsidR="00B46AC8" w:rsidRPr="00B46AC8" w14:paraId="1C0A1781" w14:textId="77777777" w:rsidTr="005C4527">
        <w:trPr>
          <w:trHeight w:val="440"/>
        </w:trPr>
        <w:tc>
          <w:tcPr>
            <w:tcW w:w="205" w:type="dxa"/>
            <w:tcBorders>
              <w:top w:val="nil"/>
              <w:left w:val="nil"/>
              <w:bottom w:val="nil"/>
              <w:right w:val="nil"/>
            </w:tcBorders>
            <w:shd w:val="clear" w:color="auto" w:fill="auto"/>
            <w:noWrap/>
            <w:vAlign w:val="center"/>
            <w:hideMark/>
          </w:tcPr>
          <w:p w14:paraId="594DA8BF"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134F8D4B"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Unclassified RF39</w:t>
            </w:r>
          </w:p>
        </w:tc>
        <w:tc>
          <w:tcPr>
            <w:tcW w:w="1559" w:type="dxa"/>
            <w:tcBorders>
              <w:top w:val="nil"/>
              <w:left w:val="nil"/>
              <w:bottom w:val="nil"/>
              <w:right w:val="nil"/>
            </w:tcBorders>
            <w:shd w:val="clear" w:color="auto" w:fill="auto"/>
            <w:noWrap/>
            <w:vAlign w:val="center"/>
            <w:hideMark/>
          </w:tcPr>
          <w:p w14:paraId="6DEC2AE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0.030 ± 0.041</w:t>
            </w:r>
          </w:p>
        </w:tc>
        <w:tc>
          <w:tcPr>
            <w:tcW w:w="1559" w:type="dxa"/>
            <w:tcBorders>
              <w:top w:val="nil"/>
              <w:left w:val="nil"/>
              <w:bottom w:val="nil"/>
              <w:right w:val="nil"/>
            </w:tcBorders>
            <w:shd w:val="clear" w:color="auto" w:fill="auto"/>
            <w:noWrap/>
            <w:vAlign w:val="center"/>
            <w:hideMark/>
          </w:tcPr>
          <w:p w14:paraId="18376DD0"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0.018 ± 0.021</w:t>
            </w:r>
          </w:p>
        </w:tc>
        <w:tc>
          <w:tcPr>
            <w:tcW w:w="218" w:type="dxa"/>
            <w:tcBorders>
              <w:top w:val="nil"/>
              <w:left w:val="nil"/>
              <w:bottom w:val="nil"/>
              <w:right w:val="nil"/>
            </w:tcBorders>
            <w:shd w:val="clear" w:color="auto" w:fill="auto"/>
            <w:noWrap/>
            <w:vAlign w:val="center"/>
            <w:hideMark/>
          </w:tcPr>
          <w:p w14:paraId="217C8288"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40A85733"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0.082 ± 0.095</w:t>
            </w:r>
          </w:p>
        </w:tc>
        <w:tc>
          <w:tcPr>
            <w:tcW w:w="1560" w:type="dxa"/>
            <w:tcBorders>
              <w:top w:val="nil"/>
              <w:left w:val="nil"/>
              <w:bottom w:val="nil"/>
              <w:right w:val="nil"/>
            </w:tcBorders>
            <w:shd w:val="clear" w:color="auto" w:fill="auto"/>
            <w:noWrap/>
            <w:vAlign w:val="center"/>
            <w:hideMark/>
          </w:tcPr>
          <w:p w14:paraId="1526176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0.091 ± 0.049</w:t>
            </w:r>
          </w:p>
        </w:tc>
        <w:tc>
          <w:tcPr>
            <w:tcW w:w="218" w:type="dxa"/>
            <w:tcBorders>
              <w:top w:val="nil"/>
              <w:left w:val="nil"/>
              <w:bottom w:val="nil"/>
              <w:right w:val="nil"/>
            </w:tcBorders>
            <w:shd w:val="clear" w:color="auto" w:fill="auto"/>
            <w:noWrap/>
            <w:vAlign w:val="center"/>
            <w:hideMark/>
          </w:tcPr>
          <w:p w14:paraId="715D402E"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21741C86"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0.003</w:t>
            </w:r>
          </w:p>
        </w:tc>
        <w:tc>
          <w:tcPr>
            <w:tcW w:w="1134" w:type="dxa"/>
            <w:tcBorders>
              <w:top w:val="nil"/>
              <w:left w:val="nil"/>
              <w:bottom w:val="nil"/>
              <w:right w:val="nil"/>
            </w:tcBorders>
            <w:shd w:val="clear" w:color="auto" w:fill="auto"/>
            <w:noWrap/>
            <w:vAlign w:val="center"/>
            <w:hideMark/>
          </w:tcPr>
          <w:p w14:paraId="7E77053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0.596</w:t>
            </w:r>
          </w:p>
        </w:tc>
        <w:tc>
          <w:tcPr>
            <w:tcW w:w="1487" w:type="dxa"/>
            <w:tcBorders>
              <w:top w:val="nil"/>
              <w:left w:val="nil"/>
              <w:bottom w:val="nil"/>
              <w:right w:val="nil"/>
            </w:tcBorders>
            <w:shd w:val="clear" w:color="auto" w:fill="auto"/>
            <w:noWrap/>
            <w:vAlign w:val="center"/>
            <w:hideMark/>
          </w:tcPr>
          <w:p w14:paraId="3710D6B8"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0.589</w:t>
            </w:r>
          </w:p>
        </w:tc>
      </w:tr>
      <w:tr w:rsidR="00B46AC8" w:rsidRPr="00B46AC8" w14:paraId="65EFA590" w14:textId="77777777" w:rsidTr="005C4527">
        <w:trPr>
          <w:trHeight w:val="440"/>
        </w:trPr>
        <w:tc>
          <w:tcPr>
            <w:tcW w:w="205" w:type="dxa"/>
            <w:tcBorders>
              <w:top w:val="nil"/>
              <w:left w:val="nil"/>
              <w:bottom w:val="nil"/>
              <w:right w:val="nil"/>
            </w:tcBorders>
            <w:shd w:val="clear" w:color="auto" w:fill="auto"/>
            <w:noWrap/>
            <w:vAlign w:val="center"/>
            <w:hideMark/>
          </w:tcPr>
          <w:p w14:paraId="4A346E5A"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587A5F44" w14:textId="77777777" w:rsidR="00C20F95" w:rsidRPr="00B46AC8" w:rsidRDefault="00C20F95" w:rsidP="005C4527">
            <w:pPr>
              <w:rPr>
                <w:rFonts w:ascii="Times New Roman" w:eastAsia="Yu Gothic" w:hAnsi="Times New Roman" w:cs="Times New Roman"/>
                <w:i/>
                <w:iCs/>
                <w:color w:val="000000" w:themeColor="text1"/>
                <w:sz w:val="20"/>
                <w:szCs w:val="20"/>
              </w:rPr>
            </w:pPr>
            <w:proofErr w:type="spellStart"/>
            <w:r w:rsidRPr="00B46AC8">
              <w:rPr>
                <w:rFonts w:ascii="Times New Roman" w:eastAsia="Yu Gothic" w:hAnsi="Times New Roman" w:cs="Times New Roman"/>
                <w:i/>
                <w:iCs/>
                <w:color w:val="000000" w:themeColor="text1"/>
                <w:sz w:val="20"/>
                <w:szCs w:val="20"/>
              </w:rPr>
              <w:t>Desulfovibrio</w:t>
            </w:r>
            <w:proofErr w:type="spellEnd"/>
          </w:p>
        </w:tc>
        <w:tc>
          <w:tcPr>
            <w:tcW w:w="1559" w:type="dxa"/>
            <w:tcBorders>
              <w:top w:val="nil"/>
              <w:left w:val="nil"/>
              <w:bottom w:val="nil"/>
              <w:right w:val="nil"/>
            </w:tcBorders>
            <w:shd w:val="clear" w:color="auto" w:fill="auto"/>
            <w:noWrap/>
            <w:vAlign w:val="center"/>
            <w:hideMark/>
          </w:tcPr>
          <w:p w14:paraId="69A5951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0.010 ± 0.013</w:t>
            </w:r>
          </w:p>
        </w:tc>
        <w:tc>
          <w:tcPr>
            <w:tcW w:w="1559" w:type="dxa"/>
            <w:tcBorders>
              <w:top w:val="nil"/>
              <w:left w:val="nil"/>
              <w:bottom w:val="nil"/>
              <w:right w:val="nil"/>
            </w:tcBorders>
            <w:shd w:val="clear" w:color="auto" w:fill="auto"/>
            <w:noWrap/>
            <w:vAlign w:val="center"/>
            <w:hideMark/>
          </w:tcPr>
          <w:p w14:paraId="1056321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0.025 ± 0.035</w:t>
            </w:r>
          </w:p>
        </w:tc>
        <w:tc>
          <w:tcPr>
            <w:tcW w:w="218" w:type="dxa"/>
            <w:tcBorders>
              <w:top w:val="nil"/>
              <w:left w:val="nil"/>
              <w:bottom w:val="nil"/>
              <w:right w:val="nil"/>
            </w:tcBorders>
            <w:shd w:val="clear" w:color="auto" w:fill="auto"/>
            <w:noWrap/>
            <w:vAlign w:val="center"/>
            <w:hideMark/>
          </w:tcPr>
          <w:p w14:paraId="55CD14F7"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37AA3BCC"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0.145 ± 0.110</w:t>
            </w:r>
          </w:p>
        </w:tc>
        <w:tc>
          <w:tcPr>
            <w:tcW w:w="1560" w:type="dxa"/>
            <w:tcBorders>
              <w:top w:val="nil"/>
              <w:left w:val="nil"/>
              <w:bottom w:val="nil"/>
              <w:right w:val="nil"/>
            </w:tcBorders>
            <w:shd w:val="clear" w:color="auto" w:fill="auto"/>
            <w:noWrap/>
            <w:vAlign w:val="center"/>
            <w:hideMark/>
          </w:tcPr>
          <w:p w14:paraId="18C4C273"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0.252 ± 0.367</w:t>
            </w:r>
          </w:p>
        </w:tc>
        <w:tc>
          <w:tcPr>
            <w:tcW w:w="218" w:type="dxa"/>
            <w:tcBorders>
              <w:top w:val="nil"/>
              <w:left w:val="nil"/>
              <w:bottom w:val="nil"/>
              <w:right w:val="nil"/>
            </w:tcBorders>
            <w:shd w:val="clear" w:color="auto" w:fill="auto"/>
            <w:noWrap/>
            <w:vAlign w:val="center"/>
            <w:hideMark/>
          </w:tcPr>
          <w:p w14:paraId="4F64783D"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5C659A6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0.008</w:t>
            </w:r>
          </w:p>
        </w:tc>
        <w:tc>
          <w:tcPr>
            <w:tcW w:w="1134" w:type="dxa"/>
            <w:tcBorders>
              <w:top w:val="nil"/>
              <w:left w:val="nil"/>
              <w:bottom w:val="nil"/>
              <w:right w:val="nil"/>
            </w:tcBorders>
            <w:shd w:val="clear" w:color="auto" w:fill="auto"/>
            <w:noWrap/>
            <w:vAlign w:val="center"/>
            <w:hideMark/>
          </w:tcPr>
          <w:p w14:paraId="40E1E80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0.767</w:t>
            </w:r>
          </w:p>
        </w:tc>
        <w:tc>
          <w:tcPr>
            <w:tcW w:w="1487" w:type="dxa"/>
            <w:tcBorders>
              <w:top w:val="nil"/>
              <w:left w:val="nil"/>
              <w:bottom w:val="nil"/>
              <w:right w:val="nil"/>
            </w:tcBorders>
            <w:shd w:val="clear" w:color="auto" w:fill="auto"/>
            <w:noWrap/>
            <w:vAlign w:val="center"/>
            <w:hideMark/>
          </w:tcPr>
          <w:p w14:paraId="358FBA6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0.471</w:t>
            </w:r>
          </w:p>
        </w:tc>
      </w:tr>
      <w:tr w:rsidR="00B46AC8" w:rsidRPr="00B46AC8" w14:paraId="47210B34" w14:textId="77777777" w:rsidTr="005C4527">
        <w:trPr>
          <w:trHeight w:val="440"/>
        </w:trPr>
        <w:tc>
          <w:tcPr>
            <w:tcW w:w="205" w:type="dxa"/>
            <w:tcBorders>
              <w:top w:val="nil"/>
              <w:left w:val="nil"/>
              <w:bottom w:val="nil"/>
              <w:right w:val="nil"/>
            </w:tcBorders>
            <w:shd w:val="clear" w:color="auto" w:fill="auto"/>
            <w:noWrap/>
            <w:vAlign w:val="center"/>
            <w:hideMark/>
          </w:tcPr>
          <w:p w14:paraId="35AF6778"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2914" w:type="dxa"/>
            <w:gridSpan w:val="2"/>
            <w:tcBorders>
              <w:top w:val="nil"/>
              <w:left w:val="nil"/>
              <w:bottom w:val="nil"/>
              <w:right w:val="nil"/>
            </w:tcBorders>
            <w:shd w:val="clear" w:color="auto" w:fill="auto"/>
            <w:noWrap/>
            <w:vAlign w:val="center"/>
            <w:hideMark/>
          </w:tcPr>
          <w:p w14:paraId="25213E7D"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Unclassified Christensenellaceae</w:t>
            </w:r>
          </w:p>
        </w:tc>
        <w:tc>
          <w:tcPr>
            <w:tcW w:w="1559" w:type="dxa"/>
            <w:tcBorders>
              <w:top w:val="nil"/>
              <w:left w:val="nil"/>
              <w:bottom w:val="nil"/>
              <w:right w:val="nil"/>
            </w:tcBorders>
            <w:shd w:val="clear" w:color="auto" w:fill="auto"/>
            <w:noWrap/>
            <w:vAlign w:val="center"/>
            <w:hideMark/>
          </w:tcPr>
          <w:p w14:paraId="0766F75D"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0.010 ± 0.021</w:t>
            </w:r>
          </w:p>
        </w:tc>
        <w:tc>
          <w:tcPr>
            <w:tcW w:w="1559" w:type="dxa"/>
            <w:tcBorders>
              <w:top w:val="nil"/>
              <w:left w:val="nil"/>
              <w:bottom w:val="nil"/>
              <w:right w:val="nil"/>
            </w:tcBorders>
            <w:shd w:val="clear" w:color="auto" w:fill="auto"/>
            <w:noWrap/>
            <w:vAlign w:val="center"/>
            <w:hideMark/>
          </w:tcPr>
          <w:p w14:paraId="142C55D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0.000 ± 0.000</w:t>
            </w:r>
          </w:p>
        </w:tc>
        <w:tc>
          <w:tcPr>
            <w:tcW w:w="218" w:type="dxa"/>
            <w:tcBorders>
              <w:top w:val="nil"/>
              <w:left w:val="nil"/>
              <w:bottom w:val="nil"/>
              <w:right w:val="nil"/>
            </w:tcBorders>
            <w:shd w:val="clear" w:color="auto" w:fill="auto"/>
            <w:noWrap/>
            <w:vAlign w:val="center"/>
            <w:hideMark/>
          </w:tcPr>
          <w:p w14:paraId="03E71080"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1483" w:type="dxa"/>
            <w:tcBorders>
              <w:top w:val="nil"/>
              <w:left w:val="nil"/>
              <w:bottom w:val="nil"/>
              <w:right w:val="nil"/>
            </w:tcBorders>
            <w:shd w:val="clear" w:color="auto" w:fill="auto"/>
            <w:noWrap/>
            <w:vAlign w:val="center"/>
            <w:hideMark/>
          </w:tcPr>
          <w:p w14:paraId="5270B2B9"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0.222 ± 0.243</w:t>
            </w:r>
          </w:p>
        </w:tc>
        <w:tc>
          <w:tcPr>
            <w:tcW w:w="1560" w:type="dxa"/>
            <w:tcBorders>
              <w:top w:val="nil"/>
              <w:left w:val="nil"/>
              <w:bottom w:val="nil"/>
              <w:right w:val="nil"/>
            </w:tcBorders>
            <w:shd w:val="clear" w:color="auto" w:fill="auto"/>
            <w:noWrap/>
            <w:vAlign w:val="center"/>
            <w:hideMark/>
          </w:tcPr>
          <w:p w14:paraId="48855433"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0.081 ± 0.119</w:t>
            </w:r>
          </w:p>
        </w:tc>
        <w:tc>
          <w:tcPr>
            <w:tcW w:w="218" w:type="dxa"/>
            <w:tcBorders>
              <w:top w:val="nil"/>
              <w:left w:val="nil"/>
              <w:bottom w:val="nil"/>
              <w:right w:val="nil"/>
            </w:tcBorders>
            <w:shd w:val="clear" w:color="auto" w:fill="auto"/>
            <w:noWrap/>
            <w:vAlign w:val="center"/>
            <w:hideMark/>
          </w:tcPr>
          <w:p w14:paraId="3DFBFF12" w14:textId="77777777" w:rsidR="00C20F95" w:rsidRPr="00B46AC8" w:rsidRDefault="00C20F95" w:rsidP="005C4527">
            <w:pPr>
              <w:jc w:val="center"/>
              <w:rPr>
                <w:rFonts w:ascii="Times New Roman" w:eastAsia="Yu Gothic" w:hAnsi="Times New Roman" w:cs="Times New Roman"/>
                <w:color w:val="000000" w:themeColor="text1"/>
                <w:sz w:val="20"/>
                <w:szCs w:val="20"/>
              </w:rPr>
            </w:pPr>
          </w:p>
        </w:tc>
        <w:tc>
          <w:tcPr>
            <w:tcW w:w="916" w:type="dxa"/>
            <w:tcBorders>
              <w:top w:val="nil"/>
              <w:left w:val="nil"/>
              <w:bottom w:val="nil"/>
              <w:right w:val="nil"/>
            </w:tcBorders>
            <w:shd w:val="clear" w:color="auto" w:fill="auto"/>
            <w:noWrap/>
            <w:vAlign w:val="center"/>
            <w:hideMark/>
          </w:tcPr>
          <w:p w14:paraId="0775278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0.004</w:t>
            </w:r>
          </w:p>
        </w:tc>
        <w:tc>
          <w:tcPr>
            <w:tcW w:w="1134" w:type="dxa"/>
            <w:tcBorders>
              <w:top w:val="nil"/>
              <w:left w:val="nil"/>
              <w:bottom w:val="nil"/>
              <w:right w:val="nil"/>
            </w:tcBorders>
            <w:shd w:val="clear" w:color="auto" w:fill="auto"/>
            <w:noWrap/>
            <w:vAlign w:val="center"/>
            <w:hideMark/>
          </w:tcPr>
          <w:p w14:paraId="34799B7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0.488</w:t>
            </w:r>
          </w:p>
        </w:tc>
        <w:tc>
          <w:tcPr>
            <w:tcW w:w="1487" w:type="dxa"/>
            <w:tcBorders>
              <w:top w:val="nil"/>
              <w:left w:val="nil"/>
              <w:bottom w:val="nil"/>
              <w:right w:val="nil"/>
            </w:tcBorders>
            <w:shd w:val="clear" w:color="auto" w:fill="auto"/>
            <w:noWrap/>
            <w:vAlign w:val="center"/>
            <w:hideMark/>
          </w:tcPr>
          <w:p w14:paraId="384EEE84"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0.151</w:t>
            </w:r>
          </w:p>
        </w:tc>
      </w:tr>
      <w:tr w:rsidR="007A2512" w:rsidRPr="00B46AC8" w14:paraId="40D16969" w14:textId="77777777" w:rsidTr="005C4527">
        <w:trPr>
          <w:trHeight w:val="440"/>
        </w:trPr>
        <w:tc>
          <w:tcPr>
            <w:tcW w:w="205" w:type="dxa"/>
            <w:tcBorders>
              <w:top w:val="nil"/>
              <w:left w:val="nil"/>
              <w:bottom w:val="single" w:sz="4" w:space="0" w:color="auto"/>
              <w:right w:val="nil"/>
            </w:tcBorders>
            <w:shd w:val="clear" w:color="auto" w:fill="auto"/>
            <w:noWrap/>
            <w:vAlign w:val="center"/>
            <w:hideMark/>
          </w:tcPr>
          <w:p w14:paraId="59B7AE25" w14:textId="77777777" w:rsidR="00C20F95" w:rsidRPr="00B46AC8" w:rsidRDefault="00C20F95" w:rsidP="005C4527">
            <w:pPr>
              <w:rPr>
                <w:rFonts w:ascii="Yu Gothic" w:eastAsia="Yu Gothic" w:hAnsi="Yu Gothic"/>
                <w:color w:val="000000" w:themeColor="text1"/>
                <w:sz w:val="20"/>
                <w:szCs w:val="20"/>
              </w:rPr>
            </w:pPr>
            <w:r w:rsidRPr="00B46AC8">
              <w:rPr>
                <w:rFonts w:ascii="Yu Gothic" w:eastAsia="Yu Gothic" w:hAnsi="Yu Gothic" w:hint="eastAsia"/>
                <w:color w:val="000000" w:themeColor="text1"/>
                <w:sz w:val="20"/>
                <w:szCs w:val="20"/>
              </w:rPr>
              <w:t xml:space="preserve">　</w:t>
            </w:r>
          </w:p>
        </w:tc>
        <w:tc>
          <w:tcPr>
            <w:tcW w:w="2914" w:type="dxa"/>
            <w:gridSpan w:val="2"/>
            <w:tcBorders>
              <w:top w:val="nil"/>
              <w:left w:val="nil"/>
              <w:bottom w:val="single" w:sz="4" w:space="0" w:color="auto"/>
              <w:right w:val="nil"/>
            </w:tcBorders>
            <w:shd w:val="clear" w:color="auto" w:fill="auto"/>
            <w:noWrap/>
            <w:vAlign w:val="center"/>
            <w:hideMark/>
          </w:tcPr>
          <w:p w14:paraId="76A09CA0"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Other</w:t>
            </w:r>
          </w:p>
        </w:tc>
        <w:tc>
          <w:tcPr>
            <w:tcW w:w="1559" w:type="dxa"/>
            <w:tcBorders>
              <w:top w:val="nil"/>
              <w:left w:val="nil"/>
              <w:bottom w:val="single" w:sz="4" w:space="0" w:color="auto"/>
              <w:right w:val="nil"/>
            </w:tcBorders>
            <w:shd w:val="clear" w:color="auto" w:fill="auto"/>
            <w:noWrap/>
            <w:vAlign w:val="center"/>
            <w:hideMark/>
          </w:tcPr>
          <w:p w14:paraId="0AA5A88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2.280 ± 2.838</w:t>
            </w:r>
          </w:p>
        </w:tc>
        <w:tc>
          <w:tcPr>
            <w:tcW w:w="1559" w:type="dxa"/>
            <w:tcBorders>
              <w:top w:val="nil"/>
              <w:left w:val="nil"/>
              <w:bottom w:val="single" w:sz="4" w:space="0" w:color="auto"/>
              <w:right w:val="nil"/>
            </w:tcBorders>
            <w:shd w:val="clear" w:color="auto" w:fill="auto"/>
            <w:noWrap/>
            <w:vAlign w:val="center"/>
            <w:hideMark/>
          </w:tcPr>
          <w:p w14:paraId="103E1271"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5.819 ± 9.902</w:t>
            </w:r>
          </w:p>
        </w:tc>
        <w:tc>
          <w:tcPr>
            <w:tcW w:w="218" w:type="dxa"/>
            <w:tcBorders>
              <w:top w:val="nil"/>
              <w:left w:val="nil"/>
              <w:bottom w:val="single" w:sz="4" w:space="0" w:color="auto"/>
              <w:right w:val="nil"/>
            </w:tcBorders>
            <w:shd w:val="clear" w:color="auto" w:fill="auto"/>
            <w:noWrap/>
            <w:vAlign w:val="center"/>
            <w:hideMark/>
          </w:tcPr>
          <w:p w14:paraId="385627A8" w14:textId="77777777" w:rsidR="00C20F95" w:rsidRPr="00B46AC8" w:rsidRDefault="00C20F95" w:rsidP="005C4527">
            <w:pP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 xml:space="preserve">　</w:t>
            </w:r>
          </w:p>
        </w:tc>
        <w:tc>
          <w:tcPr>
            <w:tcW w:w="1483" w:type="dxa"/>
            <w:tcBorders>
              <w:top w:val="nil"/>
              <w:left w:val="nil"/>
              <w:bottom w:val="single" w:sz="4" w:space="0" w:color="auto"/>
              <w:right w:val="nil"/>
            </w:tcBorders>
            <w:shd w:val="clear" w:color="auto" w:fill="auto"/>
            <w:noWrap/>
            <w:vAlign w:val="center"/>
            <w:hideMark/>
          </w:tcPr>
          <w:p w14:paraId="5C3C311F"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1.640 ± 0.555</w:t>
            </w:r>
          </w:p>
        </w:tc>
        <w:tc>
          <w:tcPr>
            <w:tcW w:w="1560" w:type="dxa"/>
            <w:tcBorders>
              <w:top w:val="nil"/>
              <w:left w:val="nil"/>
              <w:bottom w:val="single" w:sz="4" w:space="0" w:color="auto"/>
              <w:right w:val="nil"/>
            </w:tcBorders>
            <w:shd w:val="clear" w:color="auto" w:fill="auto"/>
            <w:noWrap/>
            <w:vAlign w:val="center"/>
            <w:hideMark/>
          </w:tcPr>
          <w:p w14:paraId="0C354AFB"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1.652 ± 0.649</w:t>
            </w:r>
          </w:p>
        </w:tc>
        <w:tc>
          <w:tcPr>
            <w:tcW w:w="218" w:type="dxa"/>
            <w:tcBorders>
              <w:top w:val="nil"/>
              <w:left w:val="nil"/>
              <w:bottom w:val="single" w:sz="4" w:space="0" w:color="auto"/>
              <w:right w:val="nil"/>
            </w:tcBorders>
            <w:shd w:val="clear" w:color="auto" w:fill="auto"/>
            <w:noWrap/>
            <w:vAlign w:val="center"/>
            <w:hideMark/>
          </w:tcPr>
          <w:p w14:paraId="738A350E" w14:textId="77777777" w:rsidR="00C20F95" w:rsidRPr="00B46AC8" w:rsidRDefault="00C20F95" w:rsidP="005C4527">
            <w:pPr>
              <w:rPr>
                <w:rFonts w:ascii="Yu Gothic" w:eastAsia="Yu Gothic" w:hAnsi="Yu Gothic"/>
                <w:color w:val="000000" w:themeColor="text1"/>
                <w:sz w:val="20"/>
                <w:szCs w:val="20"/>
              </w:rPr>
            </w:pPr>
            <w:r w:rsidRPr="00B46AC8">
              <w:rPr>
                <w:rFonts w:ascii="Yu Gothic" w:eastAsia="Yu Gothic" w:hAnsi="Yu Gothic" w:hint="eastAsia"/>
                <w:color w:val="000000" w:themeColor="text1"/>
                <w:sz w:val="20"/>
                <w:szCs w:val="20"/>
              </w:rPr>
              <w:t xml:space="preserve">　</w:t>
            </w:r>
          </w:p>
        </w:tc>
        <w:tc>
          <w:tcPr>
            <w:tcW w:w="916" w:type="dxa"/>
            <w:tcBorders>
              <w:top w:val="nil"/>
              <w:left w:val="nil"/>
              <w:bottom w:val="single" w:sz="4" w:space="0" w:color="auto"/>
              <w:right w:val="nil"/>
            </w:tcBorders>
            <w:shd w:val="clear" w:color="auto" w:fill="auto"/>
            <w:noWrap/>
            <w:vAlign w:val="center"/>
            <w:hideMark/>
          </w:tcPr>
          <w:p w14:paraId="18224AEE"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0.176</w:t>
            </w:r>
          </w:p>
        </w:tc>
        <w:tc>
          <w:tcPr>
            <w:tcW w:w="1134" w:type="dxa"/>
            <w:tcBorders>
              <w:top w:val="nil"/>
              <w:left w:val="nil"/>
              <w:bottom w:val="single" w:sz="4" w:space="0" w:color="auto"/>
              <w:right w:val="nil"/>
            </w:tcBorders>
            <w:shd w:val="clear" w:color="auto" w:fill="auto"/>
            <w:noWrap/>
            <w:vAlign w:val="center"/>
            <w:hideMark/>
          </w:tcPr>
          <w:p w14:paraId="76A15537"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0.187</w:t>
            </w:r>
          </w:p>
        </w:tc>
        <w:tc>
          <w:tcPr>
            <w:tcW w:w="1487" w:type="dxa"/>
            <w:tcBorders>
              <w:top w:val="nil"/>
              <w:left w:val="nil"/>
              <w:bottom w:val="single" w:sz="4" w:space="0" w:color="auto"/>
              <w:right w:val="nil"/>
            </w:tcBorders>
            <w:shd w:val="clear" w:color="auto" w:fill="auto"/>
            <w:noWrap/>
            <w:vAlign w:val="center"/>
            <w:hideMark/>
          </w:tcPr>
          <w:p w14:paraId="264F0722" w14:textId="77777777" w:rsidR="00C20F95" w:rsidRPr="00B46AC8" w:rsidRDefault="00C20F95" w:rsidP="005C4527">
            <w:pPr>
              <w:jc w:val="center"/>
              <w:rPr>
                <w:rFonts w:ascii="Times New Roman" w:eastAsia="Yu Gothic" w:hAnsi="Times New Roman" w:cs="Times New Roman"/>
                <w:color w:val="000000" w:themeColor="text1"/>
                <w:sz w:val="20"/>
                <w:szCs w:val="20"/>
              </w:rPr>
            </w:pPr>
            <w:r w:rsidRPr="00B46AC8">
              <w:rPr>
                <w:rFonts w:ascii="Times New Roman" w:eastAsia="Yu Gothic" w:hAnsi="Times New Roman" w:cs="Times New Roman"/>
                <w:color w:val="000000" w:themeColor="text1"/>
                <w:sz w:val="20"/>
                <w:szCs w:val="20"/>
              </w:rPr>
              <w:t>0.315</w:t>
            </w:r>
          </w:p>
        </w:tc>
      </w:tr>
    </w:tbl>
    <w:p w14:paraId="3CC5B49D" w14:textId="77777777" w:rsidR="00C20F95" w:rsidRPr="00B46AC8" w:rsidRDefault="00C20F95" w:rsidP="00C20F95">
      <w:pPr>
        <w:rPr>
          <w:rFonts w:ascii="Times New Roman" w:hAnsi="Times New Roman" w:cs="Times New Roman"/>
          <w:color w:val="000000" w:themeColor="text1"/>
        </w:rPr>
      </w:pPr>
    </w:p>
    <w:p w14:paraId="07AED237" w14:textId="77777777" w:rsidR="00C20F95" w:rsidRPr="00B46AC8" w:rsidRDefault="00C20F95" w:rsidP="00C20F95">
      <w:pPr>
        <w:outlineLvl w:val="0"/>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color w:val="000000" w:themeColor="text1"/>
        </w:rPr>
        <w:t>Values are shown as mean ± SD.</w:t>
      </w:r>
    </w:p>
    <w:p w14:paraId="58C34007" w14:textId="420D0056" w:rsidR="00C20F95" w:rsidRPr="00B46AC8" w:rsidRDefault="00C20F95" w:rsidP="00C20F95">
      <w:pPr>
        <w:outlineLvl w:val="0"/>
        <w:rPr>
          <w:rFonts w:ascii="Times New Roman" w:hAnsi="Times New Roman" w:cs="Times New Roman"/>
          <w:color w:val="000000" w:themeColor="text1"/>
        </w:rPr>
      </w:pPr>
      <w:r w:rsidRPr="00B46AC8">
        <w:rPr>
          <w:rFonts w:ascii="Times New Roman" w:eastAsia="ヒラギノ明朝 Pro W3" w:hAnsi="Times New Roman" w:cs="Times New Roman" w:hint="eastAsia"/>
          <w:color w:val="000000" w:themeColor="text1"/>
          <w:vertAlign w:val="superscript"/>
        </w:rPr>
        <w:t>1</w:t>
      </w:r>
      <w:r w:rsidRPr="00B46AC8">
        <w:rPr>
          <w:rFonts w:ascii="Times New Roman" w:eastAsia="ヒラギノ明朝 Pro W3" w:hAnsi="Times New Roman" w:cs="Times New Roman"/>
          <w:color w:val="000000" w:themeColor="text1"/>
          <w:vertAlign w:val="superscript"/>
        </w:rPr>
        <w:t xml:space="preserve"> </w:t>
      </w:r>
      <w:r w:rsidRPr="00B46AC8">
        <w:rPr>
          <w:rFonts w:ascii="Times New Roman" w:hAnsi="Times New Roman" w:cs="Times New Roman"/>
          <w:i/>
          <w:iCs/>
          <w:color w:val="000000" w:themeColor="text1"/>
        </w:rPr>
        <w:t>P</w:t>
      </w:r>
      <w:r w:rsidR="00160FA0">
        <w:rPr>
          <w:rFonts w:ascii="Times New Roman" w:hAnsi="Times New Roman" w:cs="Times New Roman"/>
          <w:color w:val="000000" w:themeColor="text1"/>
        </w:rPr>
        <w:t>-</w:t>
      </w:r>
      <w:r w:rsidRPr="00B46AC8">
        <w:rPr>
          <w:rFonts w:ascii="Times New Roman" w:hAnsi="Times New Roman" w:cs="Times New Roman"/>
          <w:color w:val="000000" w:themeColor="text1"/>
        </w:rPr>
        <w:t>values of fixed effects were calculated by repeated measures model.</w:t>
      </w:r>
    </w:p>
    <w:p w14:paraId="45420DB2" w14:textId="63B8E768" w:rsidR="005C4527" w:rsidRPr="00B46AC8" w:rsidRDefault="005C4527" w:rsidP="00C20F95">
      <w:pPr>
        <w:outlineLvl w:val="0"/>
        <w:rPr>
          <w:rFonts w:ascii="Times New Roman" w:eastAsia="ヒラギノ明朝 Pro W3" w:hAnsi="Times New Roman" w:cs="Times New Roman"/>
          <w:color w:val="000000" w:themeColor="text1"/>
          <w:vertAlign w:val="superscript"/>
        </w:rPr>
      </w:pPr>
      <w:r w:rsidRPr="00B46AC8">
        <w:rPr>
          <w:rFonts w:ascii="Times New Roman" w:hAnsi="Times New Roman" w:cs="Times New Roman"/>
          <w:color w:val="000000" w:themeColor="text1"/>
          <w:vertAlign w:val="superscript"/>
        </w:rPr>
        <w:t>2</w:t>
      </w:r>
      <w:r w:rsidRPr="00B46AC8">
        <w:rPr>
          <w:rFonts w:ascii="Times New Roman" w:hAnsi="Times New Roman" w:cs="Times New Roman"/>
          <w:color w:val="000000" w:themeColor="text1"/>
        </w:rPr>
        <w:t xml:space="preserve"> </w:t>
      </w:r>
      <w:r w:rsidR="003917B7" w:rsidRPr="00B46AC8">
        <w:rPr>
          <w:rFonts w:ascii="Times New Roman" w:hAnsi="Times New Roman" w:cs="Times New Roman"/>
          <w:color w:val="000000" w:themeColor="text1"/>
        </w:rPr>
        <w:t>Data on fecal score were not included in Table S3 due to the difference in the time points (i.e., monitoring for every day through the suckling period). Statistical significance was observed in Day (</w:t>
      </w:r>
      <w:r w:rsidR="003917B7" w:rsidRPr="00B46AC8">
        <w:rPr>
          <w:rFonts w:ascii="Times New Roman" w:hAnsi="Times New Roman" w:cs="Times New Roman"/>
          <w:i/>
          <w:iCs/>
          <w:color w:val="000000" w:themeColor="text1"/>
        </w:rPr>
        <w:t>P</w:t>
      </w:r>
      <w:r w:rsidR="003917B7" w:rsidRPr="00B46AC8">
        <w:rPr>
          <w:rFonts w:ascii="Times New Roman" w:hAnsi="Times New Roman" w:cs="Times New Roman"/>
          <w:color w:val="000000" w:themeColor="text1"/>
        </w:rPr>
        <w:t xml:space="preserve"> &lt; 0.0</w:t>
      </w:r>
      <w:r w:rsidR="00361415" w:rsidRPr="00B46AC8">
        <w:rPr>
          <w:rFonts w:ascii="Times New Roman" w:hAnsi="Times New Roman" w:cs="Times New Roman"/>
          <w:color w:val="000000" w:themeColor="text1"/>
        </w:rPr>
        <w:t>0</w:t>
      </w:r>
      <w:r w:rsidR="003917B7" w:rsidRPr="00B46AC8">
        <w:rPr>
          <w:rFonts w:ascii="Times New Roman" w:hAnsi="Times New Roman" w:cs="Times New Roman"/>
          <w:color w:val="000000" w:themeColor="text1"/>
        </w:rPr>
        <w:t>1) and Day × Treatment (</w:t>
      </w:r>
      <w:r w:rsidR="003917B7" w:rsidRPr="00B46AC8">
        <w:rPr>
          <w:rFonts w:ascii="Times New Roman" w:hAnsi="Times New Roman" w:cs="Times New Roman"/>
          <w:i/>
          <w:iCs/>
          <w:color w:val="000000" w:themeColor="text1"/>
        </w:rPr>
        <w:t>P</w:t>
      </w:r>
      <w:r w:rsidR="003917B7" w:rsidRPr="00B46AC8">
        <w:rPr>
          <w:rFonts w:ascii="Times New Roman" w:hAnsi="Times New Roman" w:cs="Times New Roman"/>
          <w:color w:val="000000" w:themeColor="text1"/>
        </w:rPr>
        <w:t xml:space="preserve"> = 0.001), but not in Treatment (</w:t>
      </w:r>
      <w:r w:rsidR="003917B7" w:rsidRPr="00B46AC8">
        <w:rPr>
          <w:rFonts w:ascii="Times New Roman" w:hAnsi="Times New Roman" w:cs="Times New Roman"/>
          <w:i/>
          <w:iCs/>
          <w:color w:val="000000" w:themeColor="text1"/>
        </w:rPr>
        <w:t>P</w:t>
      </w:r>
      <w:r w:rsidR="003917B7" w:rsidRPr="00B46AC8">
        <w:rPr>
          <w:rFonts w:ascii="Times New Roman" w:hAnsi="Times New Roman" w:cs="Times New Roman"/>
          <w:color w:val="000000" w:themeColor="text1"/>
        </w:rPr>
        <w:t xml:space="preserve"> = 0.218).</w:t>
      </w:r>
    </w:p>
    <w:p w14:paraId="557C2149" w14:textId="0C93C691" w:rsidR="00C20F95" w:rsidRPr="00B46AC8" w:rsidRDefault="005C4527" w:rsidP="00C20F95">
      <w:pPr>
        <w:rPr>
          <w:rFonts w:ascii="Times New Roman" w:eastAsia="ヒラギノ明朝 Pro W3" w:hAnsi="Times New Roman" w:cs="Times New Roman"/>
          <w:color w:val="000000" w:themeColor="text1"/>
        </w:rPr>
      </w:pPr>
      <w:r w:rsidRPr="00B46AC8">
        <w:rPr>
          <w:rFonts w:ascii="Times New Roman" w:hAnsi="Times New Roman" w:cs="Times New Roman"/>
          <w:color w:val="000000" w:themeColor="text1"/>
          <w:vertAlign w:val="superscript"/>
        </w:rPr>
        <w:t>3</w:t>
      </w:r>
      <w:r w:rsidR="00C20F95" w:rsidRPr="00B46AC8">
        <w:rPr>
          <w:rFonts w:ascii="Times New Roman" w:hAnsi="Times New Roman" w:cs="Times New Roman"/>
          <w:color w:val="000000" w:themeColor="text1"/>
          <w:vertAlign w:val="superscript"/>
        </w:rPr>
        <w:t xml:space="preserve"> </w:t>
      </w:r>
      <w:r w:rsidR="00C20F95" w:rsidRPr="00B46AC8">
        <w:rPr>
          <w:rFonts w:ascii="Times New Roman" w:hAnsi="Times New Roman" w:cs="Times New Roman"/>
          <w:color w:val="000000" w:themeColor="text1"/>
        </w:rPr>
        <w:t>Values mean relative abundance (% of total reads).</w:t>
      </w:r>
      <w:r w:rsidR="00C20F95" w:rsidRPr="00B46AC8">
        <w:rPr>
          <w:rFonts w:ascii="Times New Roman" w:eastAsia="ヒラギノ明朝 Pro W3" w:hAnsi="Times New Roman" w:cs="Times New Roman"/>
          <w:color w:val="000000" w:themeColor="text1"/>
        </w:rPr>
        <w:t xml:space="preserve"> Name of taxa with square brackets indicates putative assignment.</w:t>
      </w:r>
    </w:p>
    <w:p w14:paraId="780D0E92" w14:textId="410C4AB3" w:rsidR="00C20F95" w:rsidRPr="00B46AC8" w:rsidRDefault="00C20F95">
      <w:pPr>
        <w:rPr>
          <w:rFonts w:ascii="Times New Roman" w:eastAsia="ヒラギノ明朝 Pro W3" w:hAnsi="Times New Roman" w:cs="Times New Roman"/>
          <w:b/>
          <w:color w:val="000000" w:themeColor="text1"/>
        </w:rPr>
      </w:pPr>
      <w:r w:rsidRPr="00B46AC8">
        <w:rPr>
          <w:rFonts w:ascii="Times New Roman" w:eastAsia="ヒラギノ明朝 Pro W3" w:hAnsi="Times New Roman" w:cs="Times New Roman"/>
          <w:b/>
          <w:color w:val="000000" w:themeColor="text1"/>
        </w:rPr>
        <w:br w:type="page"/>
      </w:r>
    </w:p>
    <w:p w14:paraId="211ABBD7" w14:textId="5AEBB754" w:rsidR="00784B28" w:rsidRPr="00B46AC8" w:rsidRDefault="00784B28" w:rsidP="00903495">
      <w:pPr>
        <w:outlineLvl w:val="0"/>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b/>
          <w:color w:val="000000" w:themeColor="text1"/>
        </w:rPr>
        <w:lastRenderedPageBreak/>
        <w:t>Table S</w:t>
      </w:r>
      <w:r w:rsidR="00C20F95" w:rsidRPr="00B46AC8">
        <w:rPr>
          <w:rFonts w:ascii="Times New Roman" w:eastAsia="ヒラギノ明朝 Pro W3" w:hAnsi="Times New Roman" w:cs="Times New Roman"/>
          <w:b/>
          <w:color w:val="000000" w:themeColor="text1"/>
        </w:rPr>
        <w:t>4</w:t>
      </w:r>
      <w:r w:rsidRPr="00B46AC8">
        <w:rPr>
          <w:rFonts w:ascii="Times New Roman" w:eastAsia="ヒラギノ明朝 Pro W3" w:hAnsi="Times New Roman" w:cs="Times New Roman"/>
          <w:b/>
          <w:color w:val="000000" w:themeColor="text1"/>
        </w:rPr>
        <w:t>.</w:t>
      </w:r>
      <w:r w:rsidRPr="00B46AC8">
        <w:rPr>
          <w:rFonts w:ascii="Times New Roman" w:eastAsia="ヒラギノ明朝 Pro W3" w:hAnsi="Times New Roman" w:cs="Times New Roman"/>
          <w:color w:val="000000" w:themeColor="text1"/>
        </w:rPr>
        <w:t xml:space="preserve"> Alpha diversity indices of fecal microbiota </w:t>
      </w:r>
      <w:r w:rsidR="00051A1F" w:rsidRPr="00B46AC8">
        <w:rPr>
          <w:rFonts w:ascii="Times New Roman" w:eastAsia="ヒラギノ明朝 Pro W3" w:hAnsi="Times New Roman" w:cs="Times New Roman"/>
          <w:color w:val="000000" w:themeColor="text1"/>
        </w:rPr>
        <w:t xml:space="preserve">in </w:t>
      </w:r>
      <w:proofErr w:type="spellStart"/>
      <w:r w:rsidR="00051A1F" w:rsidRPr="00B46AC8">
        <w:rPr>
          <w:rFonts w:ascii="Times New Roman" w:eastAsia="ヒラギノ明朝 Pro W3" w:hAnsi="Times New Roman" w:cs="Times New Roman"/>
          <w:color w:val="000000" w:themeColor="text1"/>
        </w:rPr>
        <w:t>preweaned</w:t>
      </w:r>
      <w:proofErr w:type="spellEnd"/>
      <w:r w:rsidR="00051A1F" w:rsidRPr="00B46AC8">
        <w:rPr>
          <w:rFonts w:ascii="Times New Roman" w:eastAsia="ヒラギノ明朝 Pro W3" w:hAnsi="Times New Roman" w:cs="Times New Roman"/>
          <w:color w:val="000000" w:themeColor="text1"/>
        </w:rPr>
        <w:t xml:space="preserve"> calves </w:t>
      </w:r>
      <w:r w:rsidRPr="00B46AC8">
        <w:rPr>
          <w:rFonts w:ascii="Times New Roman" w:eastAsia="ヒラギノ明朝 Pro W3" w:hAnsi="Times New Roman" w:cs="Times New Roman"/>
          <w:color w:val="000000" w:themeColor="text1"/>
        </w:rPr>
        <w:t xml:space="preserve">at </w:t>
      </w:r>
      <w:r w:rsidR="003D3EC5" w:rsidRPr="00B46AC8">
        <w:rPr>
          <w:rFonts w:ascii="Times New Roman" w:eastAsia="ヒラギノ明朝 Pro W3" w:hAnsi="Times New Roman" w:cs="Times New Roman"/>
          <w:color w:val="000000" w:themeColor="text1"/>
        </w:rPr>
        <w:t>Day 22</w:t>
      </w:r>
      <w:r w:rsidRPr="00B46AC8">
        <w:rPr>
          <w:rFonts w:ascii="Times New Roman" w:eastAsia="ヒラギノ明朝 Pro W3" w:hAnsi="Times New Roman" w:cs="Times New Roman"/>
          <w:color w:val="000000" w:themeColor="text1"/>
        </w:rPr>
        <w:t xml:space="preserve"> and </w:t>
      </w:r>
      <w:r w:rsidR="003D3EC5" w:rsidRPr="00B46AC8">
        <w:rPr>
          <w:rFonts w:ascii="Times New Roman" w:eastAsia="ヒラギノ明朝 Pro W3" w:hAnsi="Times New Roman" w:cs="Times New Roman"/>
          <w:color w:val="000000" w:themeColor="text1"/>
        </w:rPr>
        <w:t>Day 55</w:t>
      </w:r>
      <w:r w:rsidRPr="00B46AC8">
        <w:rPr>
          <w:rFonts w:ascii="Times New Roman" w:eastAsia="ヒラギノ明朝 Pro W3" w:hAnsi="Times New Roman" w:cs="Times New Roman"/>
          <w:color w:val="000000" w:themeColor="text1"/>
        </w:rPr>
        <w:t xml:space="preserve"> </w:t>
      </w:r>
      <w:r w:rsidR="00051A1F" w:rsidRPr="00B46AC8">
        <w:rPr>
          <w:rFonts w:ascii="Times New Roman" w:eastAsia="ヒラギノ明朝 Pro W3" w:hAnsi="Times New Roman" w:cs="Times New Roman"/>
          <w:color w:val="000000" w:themeColor="text1"/>
        </w:rPr>
        <w:t>(</w:t>
      </w:r>
      <w:r w:rsidRPr="00B46AC8">
        <w:rPr>
          <w:rFonts w:ascii="Times New Roman" w:eastAsia="ヒラギノ明朝 Pro W3" w:hAnsi="Times New Roman" w:cs="Times New Roman"/>
          <w:color w:val="000000" w:themeColor="text1"/>
        </w:rPr>
        <w:t>Exp</w:t>
      </w:r>
      <w:r w:rsidR="00AC4C52" w:rsidRPr="00B46AC8">
        <w:rPr>
          <w:rFonts w:ascii="Times New Roman" w:eastAsia="ヒラギノ明朝 Pro W3" w:hAnsi="Times New Roman" w:cs="Times New Roman"/>
          <w:color w:val="000000" w:themeColor="text1"/>
        </w:rPr>
        <w:t>eriment</w:t>
      </w:r>
      <w:r w:rsidRPr="00B46AC8">
        <w:rPr>
          <w:rFonts w:ascii="Times New Roman" w:eastAsia="ヒラギノ明朝 Pro W3" w:hAnsi="Times New Roman" w:cs="Times New Roman"/>
          <w:color w:val="000000" w:themeColor="text1"/>
        </w:rPr>
        <w:t xml:space="preserve"> </w:t>
      </w:r>
      <w:r w:rsidR="003D3EC5" w:rsidRPr="00B46AC8">
        <w:rPr>
          <w:rFonts w:ascii="Times New Roman" w:eastAsia="ヒラギノ明朝 Pro W3" w:hAnsi="Times New Roman" w:cs="Times New Roman"/>
          <w:color w:val="000000" w:themeColor="text1"/>
        </w:rPr>
        <w:t>2</w:t>
      </w:r>
      <w:r w:rsidR="00051A1F" w:rsidRPr="00B46AC8">
        <w:rPr>
          <w:rFonts w:ascii="Times New Roman" w:eastAsia="ヒラギノ明朝 Pro W3" w:hAnsi="Times New Roman" w:cs="Times New Roman"/>
          <w:color w:val="000000" w:themeColor="text1"/>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706"/>
        <w:gridCol w:w="1701"/>
        <w:gridCol w:w="1101"/>
        <w:gridCol w:w="317"/>
        <w:gridCol w:w="1701"/>
        <w:gridCol w:w="1701"/>
        <w:gridCol w:w="1242"/>
      </w:tblGrid>
      <w:tr w:rsidR="00B46AC8" w:rsidRPr="00B46AC8" w14:paraId="3795E275" w14:textId="77777777" w:rsidTr="00BA2AC8">
        <w:tc>
          <w:tcPr>
            <w:tcW w:w="1129" w:type="dxa"/>
            <w:tcBorders>
              <w:top w:val="single" w:sz="4" w:space="0" w:color="auto"/>
            </w:tcBorders>
          </w:tcPr>
          <w:p w14:paraId="19A4E287" w14:textId="701C906B" w:rsidR="00784B28" w:rsidRPr="00B46AC8" w:rsidRDefault="00396599" w:rsidP="00B97334">
            <w:pP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I</w:t>
            </w:r>
            <w:r w:rsidRPr="00B46AC8">
              <w:rPr>
                <w:rFonts w:ascii="Times New Roman" w:eastAsia="ヒラギノ明朝 Pro W3" w:hAnsi="Times New Roman" w:cs="Times New Roman"/>
                <w:color w:val="000000" w:themeColor="text1"/>
              </w:rPr>
              <w:t>ndices</w:t>
            </w:r>
          </w:p>
        </w:tc>
        <w:tc>
          <w:tcPr>
            <w:tcW w:w="4508" w:type="dxa"/>
            <w:gridSpan w:val="3"/>
            <w:tcBorders>
              <w:top w:val="single" w:sz="4" w:space="0" w:color="auto"/>
              <w:bottom w:val="single" w:sz="4" w:space="0" w:color="auto"/>
            </w:tcBorders>
          </w:tcPr>
          <w:p w14:paraId="65930A17" w14:textId="0EE32D21" w:rsidR="00784B28" w:rsidRPr="00B46AC8" w:rsidRDefault="003D3EC5"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color w:val="000000" w:themeColor="text1"/>
              </w:rPr>
              <w:t>Day 22</w:t>
            </w:r>
          </w:p>
        </w:tc>
        <w:tc>
          <w:tcPr>
            <w:tcW w:w="317" w:type="dxa"/>
            <w:tcBorders>
              <w:top w:val="single" w:sz="4" w:space="0" w:color="auto"/>
            </w:tcBorders>
          </w:tcPr>
          <w:p w14:paraId="54F70545" w14:textId="77777777" w:rsidR="00784B28" w:rsidRPr="00B46AC8" w:rsidRDefault="00784B28" w:rsidP="00B97334">
            <w:pPr>
              <w:rPr>
                <w:rFonts w:ascii="Times New Roman" w:eastAsia="ヒラギノ明朝 Pro W3" w:hAnsi="Times New Roman" w:cs="Times New Roman"/>
                <w:color w:val="000000" w:themeColor="text1"/>
              </w:rPr>
            </w:pPr>
          </w:p>
        </w:tc>
        <w:tc>
          <w:tcPr>
            <w:tcW w:w="4644" w:type="dxa"/>
            <w:gridSpan w:val="3"/>
            <w:tcBorders>
              <w:top w:val="single" w:sz="4" w:space="0" w:color="auto"/>
              <w:bottom w:val="single" w:sz="4" w:space="0" w:color="auto"/>
            </w:tcBorders>
          </w:tcPr>
          <w:p w14:paraId="23921E01" w14:textId="3C470BF4" w:rsidR="00784B28" w:rsidRPr="00B46AC8" w:rsidRDefault="003D3EC5"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color w:val="000000" w:themeColor="text1"/>
              </w:rPr>
              <w:t>Day 55</w:t>
            </w:r>
          </w:p>
        </w:tc>
      </w:tr>
      <w:tr w:rsidR="00B46AC8" w:rsidRPr="00B46AC8" w14:paraId="5F931656" w14:textId="77777777" w:rsidTr="00BA2AC8">
        <w:tc>
          <w:tcPr>
            <w:tcW w:w="1129" w:type="dxa"/>
            <w:tcBorders>
              <w:bottom w:val="single" w:sz="4" w:space="0" w:color="auto"/>
            </w:tcBorders>
          </w:tcPr>
          <w:p w14:paraId="0C1D7108" w14:textId="77777777" w:rsidR="00784B28" w:rsidRPr="00B46AC8" w:rsidRDefault="00784B28" w:rsidP="00B97334">
            <w:pPr>
              <w:rPr>
                <w:rFonts w:ascii="Times New Roman" w:eastAsia="ヒラギノ明朝 Pro W3" w:hAnsi="Times New Roman" w:cs="Times New Roman"/>
                <w:color w:val="000000" w:themeColor="text1"/>
              </w:rPr>
            </w:pPr>
          </w:p>
        </w:tc>
        <w:tc>
          <w:tcPr>
            <w:tcW w:w="1706" w:type="dxa"/>
            <w:tcBorders>
              <w:top w:val="single" w:sz="4" w:space="0" w:color="auto"/>
              <w:bottom w:val="single" w:sz="4" w:space="0" w:color="auto"/>
            </w:tcBorders>
          </w:tcPr>
          <w:p w14:paraId="6086012B"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C</w:t>
            </w:r>
            <w:r w:rsidRPr="00B46AC8">
              <w:rPr>
                <w:rFonts w:ascii="Times New Roman" w:eastAsia="ヒラギノ明朝 Pro W3" w:hAnsi="Times New Roman" w:cs="Times New Roman"/>
                <w:color w:val="000000" w:themeColor="text1"/>
              </w:rPr>
              <w:t>ontrol</w:t>
            </w:r>
          </w:p>
        </w:tc>
        <w:tc>
          <w:tcPr>
            <w:tcW w:w="1701" w:type="dxa"/>
            <w:tcBorders>
              <w:top w:val="single" w:sz="4" w:space="0" w:color="auto"/>
              <w:bottom w:val="single" w:sz="4" w:space="0" w:color="auto"/>
            </w:tcBorders>
          </w:tcPr>
          <w:p w14:paraId="0FE7B07B"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T</w:t>
            </w:r>
            <w:r w:rsidRPr="00B46AC8">
              <w:rPr>
                <w:rFonts w:ascii="Times New Roman" w:eastAsia="ヒラギノ明朝 Pro W3" w:hAnsi="Times New Roman" w:cs="Times New Roman"/>
                <w:color w:val="000000" w:themeColor="text1"/>
              </w:rPr>
              <w:t>rehalose</w:t>
            </w:r>
          </w:p>
        </w:tc>
        <w:tc>
          <w:tcPr>
            <w:tcW w:w="1101" w:type="dxa"/>
            <w:tcBorders>
              <w:top w:val="single" w:sz="4" w:space="0" w:color="auto"/>
              <w:bottom w:val="single" w:sz="4" w:space="0" w:color="auto"/>
            </w:tcBorders>
          </w:tcPr>
          <w:p w14:paraId="466A1AB3" w14:textId="3CA325BB" w:rsidR="00784B28" w:rsidRPr="00B46AC8" w:rsidRDefault="00784B28">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i/>
                <w:color w:val="000000" w:themeColor="text1"/>
              </w:rPr>
              <w:t>P</w:t>
            </w:r>
            <w:r w:rsidR="00B46AC8">
              <w:rPr>
                <w:rFonts w:ascii="Times New Roman" w:eastAsia="ヒラギノ明朝 Pro W3" w:hAnsi="Times New Roman" w:cs="Times New Roman"/>
                <w:i/>
                <w:color w:val="000000" w:themeColor="text1"/>
              </w:rPr>
              <w:t>-</w:t>
            </w:r>
            <w:r w:rsidRPr="00B46AC8">
              <w:rPr>
                <w:rFonts w:ascii="Times New Roman" w:eastAsia="ヒラギノ明朝 Pro W3" w:hAnsi="Times New Roman" w:cs="Times New Roman"/>
                <w:color w:val="000000" w:themeColor="text1"/>
              </w:rPr>
              <w:t>value</w:t>
            </w:r>
            <w:r w:rsidR="00CE41C4" w:rsidRPr="00B46AC8">
              <w:rPr>
                <w:rFonts w:ascii="Times New Roman" w:eastAsia="ヒラギノ明朝 Pro W3" w:hAnsi="Times New Roman" w:cs="Times New Roman"/>
                <w:color w:val="000000" w:themeColor="text1"/>
                <w:vertAlign w:val="superscript"/>
              </w:rPr>
              <w:t xml:space="preserve"> 1</w:t>
            </w:r>
          </w:p>
        </w:tc>
        <w:tc>
          <w:tcPr>
            <w:tcW w:w="317" w:type="dxa"/>
            <w:tcBorders>
              <w:bottom w:val="single" w:sz="4" w:space="0" w:color="auto"/>
            </w:tcBorders>
          </w:tcPr>
          <w:p w14:paraId="6F8F31D2" w14:textId="77777777" w:rsidR="00784B28" w:rsidRPr="00B46AC8" w:rsidRDefault="00784B28" w:rsidP="00B97334">
            <w:pPr>
              <w:rPr>
                <w:rFonts w:ascii="Times New Roman" w:eastAsia="ヒラギノ明朝 Pro W3" w:hAnsi="Times New Roman" w:cs="Times New Roman"/>
                <w:color w:val="000000" w:themeColor="text1"/>
              </w:rPr>
            </w:pPr>
          </w:p>
        </w:tc>
        <w:tc>
          <w:tcPr>
            <w:tcW w:w="1701" w:type="dxa"/>
            <w:tcBorders>
              <w:top w:val="single" w:sz="4" w:space="0" w:color="auto"/>
              <w:bottom w:val="single" w:sz="4" w:space="0" w:color="auto"/>
            </w:tcBorders>
          </w:tcPr>
          <w:p w14:paraId="63773B99"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C</w:t>
            </w:r>
            <w:r w:rsidRPr="00B46AC8">
              <w:rPr>
                <w:rFonts w:ascii="Times New Roman" w:eastAsia="ヒラギノ明朝 Pro W3" w:hAnsi="Times New Roman" w:cs="Times New Roman"/>
                <w:color w:val="000000" w:themeColor="text1"/>
              </w:rPr>
              <w:t>ontrol</w:t>
            </w:r>
          </w:p>
        </w:tc>
        <w:tc>
          <w:tcPr>
            <w:tcW w:w="1701" w:type="dxa"/>
            <w:tcBorders>
              <w:top w:val="single" w:sz="4" w:space="0" w:color="auto"/>
              <w:bottom w:val="single" w:sz="4" w:space="0" w:color="auto"/>
            </w:tcBorders>
          </w:tcPr>
          <w:p w14:paraId="70365597"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T</w:t>
            </w:r>
            <w:r w:rsidRPr="00B46AC8">
              <w:rPr>
                <w:rFonts w:ascii="Times New Roman" w:eastAsia="ヒラギノ明朝 Pro W3" w:hAnsi="Times New Roman" w:cs="Times New Roman"/>
                <w:color w:val="000000" w:themeColor="text1"/>
              </w:rPr>
              <w:t>rehalose</w:t>
            </w:r>
          </w:p>
        </w:tc>
        <w:tc>
          <w:tcPr>
            <w:tcW w:w="1242" w:type="dxa"/>
            <w:tcBorders>
              <w:top w:val="single" w:sz="4" w:space="0" w:color="auto"/>
              <w:bottom w:val="single" w:sz="4" w:space="0" w:color="auto"/>
            </w:tcBorders>
          </w:tcPr>
          <w:p w14:paraId="6F7E691B" w14:textId="31A2079E" w:rsidR="00784B28" w:rsidRPr="00B46AC8" w:rsidRDefault="00784B28">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i/>
                <w:color w:val="000000" w:themeColor="text1"/>
              </w:rPr>
              <w:t>P</w:t>
            </w:r>
            <w:r w:rsidR="00160FA0">
              <w:rPr>
                <w:rFonts w:ascii="Times New Roman" w:eastAsia="ヒラギノ明朝 Pro W3" w:hAnsi="Times New Roman" w:cs="Times New Roman"/>
                <w:i/>
                <w:color w:val="000000" w:themeColor="text1"/>
              </w:rPr>
              <w:t>-</w:t>
            </w:r>
            <w:r w:rsidRPr="00B46AC8">
              <w:rPr>
                <w:rFonts w:ascii="Times New Roman" w:eastAsia="ヒラギノ明朝 Pro W3" w:hAnsi="Times New Roman" w:cs="Times New Roman"/>
                <w:color w:val="000000" w:themeColor="text1"/>
              </w:rPr>
              <w:t>value</w:t>
            </w:r>
            <w:r w:rsidR="00CE41C4" w:rsidRPr="00B46AC8">
              <w:rPr>
                <w:rFonts w:ascii="Times New Roman" w:eastAsia="ヒラギノ明朝 Pro W3" w:hAnsi="Times New Roman" w:cs="Times New Roman"/>
                <w:color w:val="000000" w:themeColor="text1"/>
                <w:vertAlign w:val="superscript"/>
              </w:rPr>
              <w:t xml:space="preserve"> 1</w:t>
            </w:r>
          </w:p>
        </w:tc>
      </w:tr>
      <w:tr w:rsidR="00B46AC8" w:rsidRPr="00B46AC8" w14:paraId="012C97B2" w14:textId="77777777" w:rsidTr="00BA2AC8">
        <w:tc>
          <w:tcPr>
            <w:tcW w:w="1129" w:type="dxa"/>
            <w:tcBorders>
              <w:top w:val="single" w:sz="4" w:space="0" w:color="auto"/>
            </w:tcBorders>
          </w:tcPr>
          <w:p w14:paraId="28CCBFE1" w14:textId="77777777" w:rsidR="00784B28" w:rsidRPr="00B46AC8" w:rsidRDefault="00784B28" w:rsidP="00B97334">
            <w:pP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C</w:t>
            </w:r>
            <w:r w:rsidRPr="00B46AC8">
              <w:rPr>
                <w:rFonts w:ascii="Times New Roman" w:eastAsia="ヒラギノ明朝 Pro W3" w:hAnsi="Times New Roman" w:cs="Times New Roman"/>
                <w:color w:val="000000" w:themeColor="text1"/>
              </w:rPr>
              <w:t>hao1</w:t>
            </w:r>
          </w:p>
        </w:tc>
        <w:tc>
          <w:tcPr>
            <w:tcW w:w="1706" w:type="dxa"/>
            <w:tcBorders>
              <w:top w:val="single" w:sz="4" w:space="0" w:color="auto"/>
            </w:tcBorders>
          </w:tcPr>
          <w:p w14:paraId="51E9DE06"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6</w:t>
            </w:r>
            <w:r w:rsidRPr="00B46AC8">
              <w:rPr>
                <w:rFonts w:ascii="Times New Roman" w:eastAsia="ヒラギノ明朝 Pro W3" w:hAnsi="Times New Roman" w:cs="Times New Roman"/>
                <w:color w:val="000000" w:themeColor="text1"/>
              </w:rPr>
              <w:t>71.1 ± 172.5</w:t>
            </w:r>
          </w:p>
        </w:tc>
        <w:tc>
          <w:tcPr>
            <w:tcW w:w="1701" w:type="dxa"/>
            <w:tcBorders>
              <w:top w:val="single" w:sz="4" w:space="0" w:color="auto"/>
            </w:tcBorders>
          </w:tcPr>
          <w:p w14:paraId="13F76A5E"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6</w:t>
            </w:r>
            <w:r w:rsidRPr="00B46AC8">
              <w:rPr>
                <w:rFonts w:ascii="Times New Roman" w:eastAsia="ヒラギノ明朝 Pro W3" w:hAnsi="Times New Roman" w:cs="Times New Roman"/>
                <w:color w:val="000000" w:themeColor="text1"/>
              </w:rPr>
              <w:t>23.0 ± 113.1</w:t>
            </w:r>
          </w:p>
        </w:tc>
        <w:tc>
          <w:tcPr>
            <w:tcW w:w="1101" w:type="dxa"/>
            <w:tcBorders>
              <w:top w:val="single" w:sz="4" w:space="0" w:color="auto"/>
            </w:tcBorders>
          </w:tcPr>
          <w:p w14:paraId="15B857FE"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color w:val="000000" w:themeColor="text1"/>
              </w:rPr>
              <w:t>0.495</w:t>
            </w:r>
          </w:p>
        </w:tc>
        <w:tc>
          <w:tcPr>
            <w:tcW w:w="317" w:type="dxa"/>
            <w:tcBorders>
              <w:top w:val="single" w:sz="4" w:space="0" w:color="auto"/>
            </w:tcBorders>
          </w:tcPr>
          <w:p w14:paraId="5C145575" w14:textId="77777777" w:rsidR="00784B28" w:rsidRPr="00B46AC8" w:rsidRDefault="00784B28" w:rsidP="00B97334">
            <w:pPr>
              <w:rPr>
                <w:rFonts w:ascii="Times New Roman" w:eastAsia="ヒラギノ明朝 Pro W3" w:hAnsi="Times New Roman" w:cs="Times New Roman"/>
                <w:color w:val="000000" w:themeColor="text1"/>
              </w:rPr>
            </w:pPr>
          </w:p>
        </w:tc>
        <w:tc>
          <w:tcPr>
            <w:tcW w:w="1701" w:type="dxa"/>
            <w:tcBorders>
              <w:top w:val="single" w:sz="4" w:space="0" w:color="auto"/>
            </w:tcBorders>
          </w:tcPr>
          <w:p w14:paraId="131F4D76"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7</w:t>
            </w:r>
            <w:r w:rsidRPr="00B46AC8">
              <w:rPr>
                <w:rFonts w:ascii="Times New Roman" w:eastAsia="ヒラギノ明朝 Pro W3" w:hAnsi="Times New Roman" w:cs="Times New Roman"/>
                <w:color w:val="000000" w:themeColor="text1"/>
              </w:rPr>
              <w:t>77.6 ± 107.1</w:t>
            </w:r>
          </w:p>
        </w:tc>
        <w:tc>
          <w:tcPr>
            <w:tcW w:w="1701" w:type="dxa"/>
            <w:tcBorders>
              <w:top w:val="single" w:sz="4" w:space="0" w:color="auto"/>
            </w:tcBorders>
          </w:tcPr>
          <w:p w14:paraId="32EB672F"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7</w:t>
            </w:r>
            <w:r w:rsidRPr="00B46AC8">
              <w:rPr>
                <w:rFonts w:ascii="Times New Roman" w:eastAsia="ヒラギノ明朝 Pro W3" w:hAnsi="Times New Roman" w:cs="Times New Roman"/>
                <w:color w:val="000000" w:themeColor="text1"/>
              </w:rPr>
              <w:t>78.4 ± 97.0</w:t>
            </w:r>
          </w:p>
        </w:tc>
        <w:tc>
          <w:tcPr>
            <w:tcW w:w="1242" w:type="dxa"/>
            <w:tcBorders>
              <w:top w:val="single" w:sz="4" w:space="0" w:color="auto"/>
            </w:tcBorders>
          </w:tcPr>
          <w:p w14:paraId="0BE23C36"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0</w:t>
            </w:r>
            <w:r w:rsidRPr="00B46AC8">
              <w:rPr>
                <w:rFonts w:ascii="Times New Roman" w:eastAsia="ヒラギノ明朝 Pro W3" w:hAnsi="Times New Roman" w:cs="Times New Roman"/>
                <w:color w:val="000000" w:themeColor="text1"/>
              </w:rPr>
              <w:t>.987</w:t>
            </w:r>
          </w:p>
        </w:tc>
      </w:tr>
      <w:tr w:rsidR="00B46AC8" w:rsidRPr="00B46AC8" w14:paraId="3AD29423" w14:textId="77777777" w:rsidTr="00BA2AC8">
        <w:tc>
          <w:tcPr>
            <w:tcW w:w="1129" w:type="dxa"/>
          </w:tcPr>
          <w:p w14:paraId="26C4445C" w14:textId="77777777" w:rsidR="00784B28" w:rsidRPr="00B46AC8" w:rsidRDefault="00784B28" w:rsidP="00B97334">
            <w:pP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A</w:t>
            </w:r>
            <w:r w:rsidRPr="00B46AC8">
              <w:rPr>
                <w:rFonts w:ascii="Times New Roman" w:eastAsia="ヒラギノ明朝 Pro W3" w:hAnsi="Times New Roman" w:cs="Times New Roman"/>
                <w:color w:val="000000" w:themeColor="text1"/>
              </w:rPr>
              <w:t>CE</w:t>
            </w:r>
          </w:p>
        </w:tc>
        <w:tc>
          <w:tcPr>
            <w:tcW w:w="1706" w:type="dxa"/>
          </w:tcPr>
          <w:p w14:paraId="527F35D8"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6</w:t>
            </w:r>
            <w:r w:rsidRPr="00B46AC8">
              <w:rPr>
                <w:rFonts w:ascii="Times New Roman" w:eastAsia="ヒラギノ明朝 Pro W3" w:hAnsi="Times New Roman" w:cs="Times New Roman"/>
                <w:color w:val="000000" w:themeColor="text1"/>
              </w:rPr>
              <w:t>44.5 ± 162.3</w:t>
            </w:r>
          </w:p>
        </w:tc>
        <w:tc>
          <w:tcPr>
            <w:tcW w:w="1701" w:type="dxa"/>
          </w:tcPr>
          <w:p w14:paraId="75417C31"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6</w:t>
            </w:r>
            <w:r w:rsidRPr="00B46AC8">
              <w:rPr>
                <w:rFonts w:ascii="Times New Roman" w:eastAsia="ヒラギノ明朝 Pro W3" w:hAnsi="Times New Roman" w:cs="Times New Roman"/>
                <w:color w:val="000000" w:themeColor="text1"/>
              </w:rPr>
              <w:t>03.6 ± 90.2</w:t>
            </w:r>
          </w:p>
        </w:tc>
        <w:tc>
          <w:tcPr>
            <w:tcW w:w="1101" w:type="dxa"/>
          </w:tcPr>
          <w:p w14:paraId="6C46485A"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0</w:t>
            </w:r>
            <w:r w:rsidRPr="00B46AC8">
              <w:rPr>
                <w:rFonts w:ascii="Times New Roman" w:eastAsia="ヒラギノ明朝 Pro W3" w:hAnsi="Times New Roman" w:cs="Times New Roman"/>
                <w:color w:val="000000" w:themeColor="text1"/>
              </w:rPr>
              <w:t>.520</w:t>
            </w:r>
          </w:p>
        </w:tc>
        <w:tc>
          <w:tcPr>
            <w:tcW w:w="317" w:type="dxa"/>
          </w:tcPr>
          <w:p w14:paraId="5F529BE8" w14:textId="77777777" w:rsidR="00784B28" w:rsidRPr="00B46AC8" w:rsidRDefault="00784B28" w:rsidP="00B97334">
            <w:pPr>
              <w:rPr>
                <w:rFonts w:ascii="Times New Roman" w:eastAsia="ヒラギノ明朝 Pro W3" w:hAnsi="Times New Roman" w:cs="Times New Roman"/>
                <w:color w:val="000000" w:themeColor="text1"/>
              </w:rPr>
            </w:pPr>
          </w:p>
        </w:tc>
        <w:tc>
          <w:tcPr>
            <w:tcW w:w="1701" w:type="dxa"/>
          </w:tcPr>
          <w:p w14:paraId="7F33ECD1"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7</w:t>
            </w:r>
            <w:r w:rsidRPr="00B46AC8">
              <w:rPr>
                <w:rFonts w:ascii="Times New Roman" w:eastAsia="ヒラギノ明朝 Pro W3" w:hAnsi="Times New Roman" w:cs="Times New Roman"/>
                <w:color w:val="000000" w:themeColor="text1"/>
              </w:rPr>
              <w:t>57.0 ± 100.3</w:t>
            </w:r>
          </w:p>
        </w:tc>
        <w:tc>
          <w:tcPr>
            <w:tcW w:w="1701" w:type="dxa"/>
          </w:tcPr>
          <w:p w14:paraId="06111074"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7</w:t>
            </w:r>
            <w:r w:rsidRPr="00B46AC8">
              <w:rPr>
                <w:rFonts w:ascii="Times New Roman" w:eastAsia="ヒラギノ明朝 Pro W3" w:hAnsi="Times New Roman" w:cs="Times New Roman"/>
                <w:color w:val="000000" w:themeColor="text1"/>
              </w:rPr>
              <w:t>71.9 ± 83.2</w:t>
            </w:r>
          </w:p>
        </w:tc>
        <w:tc>
          <w:tcPr>
            <w:tcW w:w="1242" w:type="dxa"/>
          </w:tcPr>
          <w:p w14:paraId="57B0F5CD"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0</w:t>
            </w:r>
            <w:r w:rsidRPr="00B46AC8">
              <w:rPr>
                <w:rFonts w:ascii="Times New Roman" w:eastAsia="ヒラギノ明朝 Pro W3" w:hAnsi="Times New Roman" w:cs="Times New Roman"/>
                <w:color w:val="000000" w:themeColor="text1"/>
              </w:rPr>
              <w:t>.735</w:t>
            </w:r>
          </w:p>
        </w:tc>
      </w:tr>
      <w:tr w:rsidR="00B46AC8" w:rsidRPr="00B46AC8" w14:paraId="1CBC0444" w14:textId="77777777" w:rsidTr="00BA2AC8">
        <w:tc>
          <w:tcPr>
            <w:tcW w:w="1129" w:type="dxa"/>
          </w:tcPr>
          <w:p w14:paraId="3B89D450" w14:textId="77777777" w:rsidR="00784B28" w:rsidRPr="00B46AC8" w:rsidRDefault="00784B28" w:rsidP="00B97334">
            <w:pP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S</w:t>
            </w:r>
            <w:r w:rsidRPr="00B46AC8">
              <w:rPr>
                <w:rFonts w:ascii="Times New Roman" w:eastAsia="ヒラギノ明朝 Pro W3" w:hAnsi="Times New Roman" w:cs="Times New Roman"/>
                <w:color w:val="000000" w:themeColor="text1"/>
              </w:rPr>
              <w:t>hannon</w:t>
            </w:r>
          </w:p>
        </w:tc>
        <w:tc>
          <w:tcPr>
            <w:tcW w:w="1706" w:type="dxa"/>
          </w:tcPr>
          <w:p w14:paraId="31A2D37C"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5</w:t>
            </w:r>
            <w:r w:rsidRPr="00B46AC8">
              <w:rPr>
                <w:rFonts w:ascii="Times New Roman" w:eastAsia="ヒラギノ明朝 Pro W3" w:hAnsi="Times New Roman" w:cs="Times New Roman"/>
                <w:color w:val="000000" w:themeColor="text1"/>
              </w:rPr>
              <w:t>.42 ± 0.68</w:t>
            </w:r>
          </w:p>
        </w:tc>
        <w:tc>
          <w:tcPr>
            <w:tcW w:w="1701" w:type="dxa"/>
          </w:tcPr>
          <w:p w14:paraId="4E980E64"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5</w:t>
            </w:r>
            <w:r w:rsidRPr="00B46AC8">
              <w:rPr>
                <w:rFonts w:ascii="Times New Roman" w:eastAsia="ヒラギノ明朝 Pro W3" w:hAnsi="Times New Roman" w:cs="Times New Roman"/>
                <w:color w:val="000000" w:themeColor="text1"/>
              </w:rPr>
              <w:t>.41 ± 0.49</w:t>
            </w:r>
          </w:p>
        </w:tc>
        <w:tc>
          <w:tcPr>
            <w:tcW w:w="1101" w:type="dxa"/>
          </w:tcPr>
          <w:p w14:paraId="3A6D0412"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0</w:t>
            </w:r>
            <w:r w:rsidRPr="00B46AC8">
              <w:rPr>
                <w:rFonts w:ascii="Times New Roman" w:eastAsia="ヒラギノ明朝 Pro W3" w:hAnsi="Times New Roman" w:cs="Times New Roman"/>
                <w:color w:val="000000" w:themeColor="text1"/>
              </w:rPr>
              <w:t>.980</w:t>
            </w:r>
          </w:p>
        </w:tc>
        <w:tc>
          <w:tcPr>
            <w:tcW w:w="317" w:type="dxa"/>
          </w:tcPr>
          <w:p w14:paraId="0341F60B" w14:textId="77777777" w:rsidR="00784B28" w:rsidRPr="00B46AC8" w:rsidRDefault="00784B28" w:rsidP="00B97334">
            <w:pPr>
              <w:rPr>
                <w:rFonts w:ascii="Times New Roman" w:eastAsia="ヒラギノ明朝 Pro W3" w:hAnsi="Times New Roman" w:cs="Times New Roman"/>
                <w:color w:val="000000" w:themeColor="text1"/>
              </w:rPr>
            </w:pPr>
          </w:p>
        </w:tc>
        <w:tc>
          <w:tcPr>
            <w:tcW w:w="1701" w:type="dxa"/>
          </w:tcPr>
          <w:p w14:paraId="1488ACC3"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6</w:t>
            </w:r>
            <w:r w:rsidRPr="00B46AC8">
              <w:rPr>
                <w:rFonts w:ascii="Times New Roman" w:eastAsia="ヒラギノ明朝 Pro W3" w:hAnsi="Times New Roman" w:cs="Times New Roman"/>
                <w:color w:val="000000" w:themeColor="text1"/>
              </w:rPr>
              <w:t>.59 ± 0.31</w:t>
            </w:r>
          </w:p>
        </w:tc>
        <w:tc>
          <w:tcPr>
            <w:tcW w:w="1701" w:type="dxa"/>
          </w:tcPr>
          <w:p w14:paraId="5A586120"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6</w:t>
            </w:r>
            <w:r w:rsidRPr="00B46AC8">
              <w:rPr>
                <w:rFonts w:ascii="Times New Roman" w:eastAsia="ヒラギノ明朝 Pro W3" w:hAnsi="Times New Roman" w:cs="Times New Roman"/>
                <w:color w:val="000000" w:themeColor="text1"/>
              </w:rPr>
              <w:t>.30 ± 0.45</w:t>
            </w:r>
          </w:p>
        </w:tc>
        <w:tc>
          <w:tcPr>
            <w:tcW w:w="1242" w:type="dxa"/>
          </w:tcPr>
          <w:p w14:paraId="0B92E085"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0</w:t>
            </w:r>
            <w:r w:rsidRPr="00B46AC8">
              <w:rPr>
                <w:rFonts w:ascii="Times New Roman" w:eastAsia="ヒラギノ明朝 Pro W3" w:hAnsi="Times New Roman" w:cs="Times New Roman"/>
                <w:color w:val="000000" w:themeColor="text1"/>
              </w:rPr>
              <w:t>.136</w:t>
            </w:r>
          </w:p>
        </w:tc>
      </w:tr>
      <w:tr w:rsidR="00784B28" w:rsidRPr="00B46AC8" w14:paraId="0B7398CC" w14:textId="77777777" w:rsidTr="00BA2AC8">
        <w:tc>
          <w:tcPr>
            <w:tcW w:w="1129" w:type="dxa"/>
            <w:tcBorders>
              <w:bottom w:val="single" w:sz="4" w:space="0" w:color="auto"/>
            </w:tcBorders>
          </w:tcPr>
          <w:p w14:paraId="73FC7626" w14:textId="77777777" w:rsidR="00784B28" w:rsidRPr="00B46AC8" w:rsidRDefault="00784B28" w:rsidP="00B97334">
            <w:pP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S</w:t>
            </w:r>
            <w:r w:rsidRPr="00B46AC8">
              <w:rPr>
                <w:rFonts w:ascii="Times New Roman" w:eastAsia="ヒラギノ明朝 Pro W3" w:hAnsi="Times New Roman" w:cs="Times New Roman"/>
                <w:color w:val="000000" w:themeColor="text1"/>
              </w:rPr>
              <w:t>impson</w:t>
            </w:r>
          </w:p>
        </w:tc>
        <w:tc>
          <w:tcPr>
            <w:tcW w:w="1706" w:type="dxa"/>
            <w:tcBorders>
              <w:bottom w:val="single" w:sz="4" w:space="0" w:color="auto"/>
            </w:tcBorders>
          </w:tcPr>
          <w:p w14:paraId="374D7AA7"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0</w:t>
            </w:r>
            <w:r w:rsidRPr="00B46AC8">
              <w:rPr>
                <w:rFonts w:ascii="Times New Roman" w:eastAsia="ヒラギノ明朝 Pro W3" w:hAnsi="Times New Roman" w:cs="Times New Roman"/>
                <w:color w:val="000000" w:themeColor="text1"/>
              </w:rPr>
              <w:t>.93 ± 0.03</w:t>
            </w:r>
          </w:p>
        </w:tc>
        <w:tc>
          <w:tcPr>
            <w:tcW w:w="1701" w:type="dxa"/>
            <w:tcBorders>
              <w:bottom w:val="single" w:sz="4" w:space="0" w:color="auto"/>
            </w:tcBorders>
          </w:tcPr>
          <w:p w14:paraId="32673368"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0</w:t>
            </w:r>
            <w:r w:rsidRPr="00B46AC8">
              <w:rPr>
                <w:rFonts w:ascii="Times New Roman" w:eastAsia="ヒラギノ明朝 Pro W3" w:hAnsi="Times New Roman" w:cs="Times New Roman"/>
                <w:color w:val="000000" w:themeColor="text1"/>
              </w:rPr>
              <w:t>.94 ±0.02</w:t>
            </w:r>
          </w:p>
        </w:tc>
        <w:tc>
          <w:tcPr>
            <w:tcW w:w="1101" w:type="dxa"/>
            <w:tcBorders>
              <w:bottom w:val="single" w:sz="4" w:space="0" w:color="auto"/>
            </w:tcBorders>
          </w:tcPr>
          <w:p w14:paraId="3C2BF559"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0</w:t>
            </w:r>
            <w:r w:rsidRPr="00B46AC8">
              <w:rPr>
                <w:rFonts w:ascii="Times New Roman" w:eastAsia="ヒラギノ明朝 Pro W3" w:hAnsi="Times New Roman" w:cs="Times New Roman"/>
                <w:color w:val="000000" w:themeColor="text1"/>
              </w:rPr>
              <w:t>.433</w:t>
            </w:r>
          </w:p>
        </w:tc>
        <w:tc>
          <w:tcPr>
            <w:tcW w:w="317" w:type="dxa"/>
            <w:tcBorders>
              <w:bottom w:val="single" w:sz="4" w:space="0" w:color="auto"/>
            </w:tcBorders>
          </w:tcPr>
          <w:p w14:paraId="7D7025A1" w14:textId="77777777" w:rsidR="00784B28" w:rsidRPr="00B46AC8" w:rsidRDefault="00784B28" w:rsidP="00B97334">
            <w:pPr>
              <w:rPr>
                <w:rFonts w:ascii="Times New Roman" w:eastAsia="ヒラギノ明朝 Pro W3" w:hAnsi="Times New Roman" w:cs="Times New Roman"/>
                <w:color w:val="000000" w:themeColor="text1"/>
              </w:rPr>
            </w:pPr>
          </w:p>
        </w:tc>
        <w:tc>
          <w:tcPr>
            <w:tcW w:w="1701" w:type="dxa"/>
            <w:tcBorders>
              <w:bottom w:val="single" w:sz="4" w:space="0" w:color="auto"/>
            </w:tcBorders>
          </w:tcPr>
          <w:p w14:paraId="52608A92"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0</w:t>
            </w:r>
            <w:r w:rsidRPr="00B46AC8">
              <w:rPr>
                <w:rFonts w:ascii="Times New Roman" w:eastAsia="ヒラギノ明朝 Pro W3" w:hAnsi="Times New Roman" w:cs="Times New Roman"/>
                <w:color w:val="000000" w:themeColor="text1"/>
              </w:rPr>
              <w:t>.97 ± 0.01</w:t>
            </w:r>
          </w:p>
        </w:tc>
        <w:tc>
          <w:tcPr>
            <w:tcW w:w="1701" w:type="dxa"/>
            <w:tcBorders>
              <w:bottom w:val="single" w:sz="4" w:space="0" w:color="auto"/>
            </w:tcBorders>
          </w:tcPr>
          <w:p w14:paraId="5CB0F142"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0</w:t>
            </w:r>
            <w:r w:rsidRPr="00B46AC8">
              <w:rPr>
                <w:rFonts w:ascii="Times New Roman" w:eastAsia="ヒラギノ明朝 Pro W3" w:hAnsi="Times New Roman" w:cs="Times New Roman"/>
                <w:color w:val="000000" w:themeColor="text1"/>
              </w:rPr>
              <w:t>.95 ± 0.01</w:t>
            </w:r>
          </w:p>
        </w:tc>
        <w:tc>
          <w:tcPr>
            <w:tcW w:w="1242" w:type="dxa"/>
            <w:tcBorders>
              <w:bottom w:val="single" w:sz="4" w:space="0" w:color="auto"/>
            </w:tcBorders>
          </w:tcPr>
          <w:p w14:paraId="0B24523D" w14:textId="77777777" w:rsidR="00784B28" w:rsidRPr="00B46AC8" w:rsidRDefault="00784B28" w:rsidP="00B97334">
            <w:pPr>
              <w:jc w:val="cente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color w:val="000000" w:themeColor="text1"/>
              </w:rPr>
              <w:t>0</w:t>
            </w:r>
            <w:r w:rsidRPr="00B46AC8">
              <w:rPr>
                <w:rFonts w:ascii="Times New Roman" w:eastAsia="ヒラギノ明朝 Pro W3" w:hAnsi="Times New Roman" w:cs="Times New Roman"/>
                <w:color w:val="000000" w:themeColor="text1"/>
              </w:rPr>
              <w:t>.104</w:t>
            </w:r>
          </w:p>
        </w:tc>
      </w:tr>
    </w:tbl>
    <w:p w14:paraId="6CB98B25" w14:textId="599449D4" w:rsidR="00784B28" w:rsidRPr="00B46AC8" w:rsidRDefault="00784B28" w:rsidP="00784B28">
      <w:pPr>
        <w:rPr>
          <w:rFonts w:ascii="Times New Roman" w:eastAsia="ヒラギノ明朝 Pro W3" w:hAnsi="Times New Roman" w:cs="Times New Roman"/>
          <w:color w:val="000000" w:themeColor="text1"/>
        </w:rPr>
      </w:pPr>
    </w:p>
    <w:p w14:paraId="28E11DDD" w14:textId="1F84945B" w:rsidR="00CE41C4" w:rsidRPr="00B46AC8" w:rsidRDefault="00CE41C4" w:rsidP="00784B28">
      <w:pP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color w:val="000000" w:themeColor="text1"/>
        </w:rPr>
        <w:t>Alpha diversity indices were calculated using the QIIME.</w:t>
      </w:r>
    </w:p>
    <w:p w14:paraId="3C3C35F5" w14:textId="6BB26D5D" w:rsidR="00CE41C4" w:rsidRPr="00B46AC8" w:rsidRDefault="00CE41C4" w:rsidP="00784B28">
      <w:pP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color w:val="000000" w:themeColor="text1"/>
        </w:rPr>
        <w:t>Values are shown as mean ± SD</w:t>
      </w:r>
      <w:r w:rsidR="00B46AC8">
        <w:rPr>
          <w:rFonts w:ascii="Times New Roman" w:eastAsia="ヒラギノ明朝 Pro W3" w:hAnsi="Times New Roman" w:cs="Times New Roman"/>
          <w:color w:val="000000" w:themeColor="text1"/>
        </w:rPr>
        <w:t>.</w:t>
      </w:r>
    </w:p>
    <w:p w14:paraId="0353999E" w14:textId="3B2BE133" w:rsidR="00CE41C4" w:rsidRPr="00B46AC8" w:rsidRDefault="00CE41C4" w:rsidP="00784B28">
      <w:pPr>
        <w:rPr>
          <w:rFonts w:ascii="Times New Roman" w:eastAsia="ヒラギノ明朝 Pro W3" w:hAnsi="Times New Roman" w:cs="Times New Roman"/>
          <w:color w:val="000000" w:themeColor="text1"/>
        </w:rPr>
      </w:pPr>
      <w:r w:rsidRPr="00B46AC8">
        <w:rPr>
          <w:rFonts w:ascii="Times New Roman" w:hAnsi="Times New Roman" w:cs="Times New Roman"/>
          <w:color w:val="000000" w:themeColor="text1"/>
          <w:vertAlign w:val="superscript"/>
        </w:rPr>
        <w:t xml:space="preserve">1 </w:t>
      </w:r>
      <w:r w:rsidRPr="00B46AC8">
        <w:rPr>
          <w:rFonts w:ascii="Times New Roman" w:eastAsia="ヒラギノ明朝 Pro W3" w:hAnsi="Times New Roman" w:cs="Times New Roman"/>
          <w:color w:val="000000" w:themeColor="text1"/>
        </w:rPr>
        <w:t>Each parameter was compared between</w:t>
      </w:r>
      <w:r w:rsidR="00666548" w:rsidRPr="00B46AC8">
        <w:rPr>
          <w:rFonts w:ascii="Times New Roman" w:eastAsia="ヒラギノ明朝 Pro W3" w:hAnsi="Times New Roman" w:cs="Times New Roman"/>
          <w:color w:val="000000" w:themeColor="text1"/>
        </w:rPr>
        <w:t xml:space="preserve"> the </w:t>
      </w:r>
      <w:r w:rsidRPr="00B46AC8">
        <w:rPr>
          <w:rFonts w:ascii="Times New Roman" w:eastAsia="ヒラギノ明朝 Pro W3" w:hAnsi="Times New Roman" w:cs="Times New Roman" w:hint="eastAsia"/>
          <w:color w:val="000000" w:themeColor="text1"/>
        </w:rPr>
        <w:t>c</w:t>
      </w:r>
      <w:r w:rsidRPr="00B46AC8">
        <w:rPr>
          <w:rFonts w:ascii="Times New Roman" w:eastAsia="ヒラギノ明朝 Pro W3" w:hAnsi="Times New Roman" w:cs="Times New Roman"/>
          <w:color w:val="000000" w:themeColor="text1"/>
        </w:rPr>
        <w:t>ontrol and trehalose groups at respective days.</w:t>
      </w:r>
      <w:r w:rsidRPr="00B46AC8">
        <w:rPr>
          <w:rFonts w:ascii="Times New Roman" w:eastAsia="ヒラギノ明朝 Pro W3" w:hAnsi="Times New Roman" w:cs="Times New Roman" w:hint="eastAsia"/>
          <w:color w:val="000000" w:themeColor="text1"/>
        </w:rPr>
        <w:t xml:space="preserve"> </w:t>
      </w:r>
      <w:r w:rsidRPr="00B46AC8">
        <w:rPr>
          <w:rFonts w:ascii="Times New Roman" w:hAnsi="Times New Roman" w:cs="Times New Roman"/>
          <w:i/>
          <w:iCs/>
          <w:color w:val="000000" w:themeColor="text1"/>
        </w:rPr>
        <w:t>P</w:t>
      </w:r>
      <w:r w:rsidR="00B46AC8">
        <w:rPr>
          <w:rFonts w:ascii="Times New Roman" w:hAnsi="Times New Roman" w:cs="Times New Roman"/>
          <w:color w:val="000000" w:themeColor="text1"/>
        </w:rPr>
        <w:t>-</w:t>
      </w:r>
      <w:r w:rsidRPr="00B46AC8">
        <w:rPr>
          <w:rFonts w:ascii="Times New Roman" w:hAnsi="Times New Roman" w:cs="Times New Roman"/>
          <w:color w:val="000000" w:themeColor="text1"/>
        </w:rPr>
        <w:t>values were calculated by Welch’s t-test.</w:t>
      </w:r>
    </w:p>
    <w:p w14:paraId="3DE2C3EF" w14:textId="77777777" w:rsidR="00784B28" w:rsidRPr="00B46AC8" w:rsidRDefault="00784B28" w:rsidP="00784B28">
      <w:pPr>
        <w:rPr>
          <w:rFonts w:ascii="Times New Roman" w:hAnsi="Times New Roman" w:cs="Times New Roman"/>
          <w:b/>
          <w:bCs/>
          <w:color w:val="000000" w:themeColor="text1"/>
        </w:rPr>
      </w:pPr>
      <w:r w:rsidRPr="00B46AC8">
        <w:rPr>
          <w:rFonts w:ascii="Times New Roman" w:hAnsi="Times New Roman" w:cs="Times New Roman"/>
          <w:b/>
          <w:bCs/>
          <w:color w:val="000000" w:themeColor="text1"/>
        </w:rPr>
        <w:br w:type="page"/>
      </w:r>
    </w:p>
    <w:p w14:paraId="3109DFD7" w14:textId="62090188" w:rsidR="00784B28" w:rsidRPr="00B46AC8" w:rsidRDefault="00784B28" w:rsidP="00784B28">
      <w:pPr>
        <w:rPr>
          <w:rFonts w:ascii="Times New Roman" w:hAnsi="Times New Roman" w:cs="Times New Roman"/>
          <w:color w:val="000000" w:themeColor="text1"/>
        </w:rPr>
      </w:pPr>
      <w:r w:rsidRPr="00B46AC8">
        <w:rPr>
          <w:rFonts w:ascii="Times New Roman" w:hAnsi="Times New Roman" w:cs="Times New Roman"/>
          <w:b/>
          <w:bCs/>
          <w:color w:val="000000" w:themeColor="text1"/>
        </w:rPr>
        <w:lastRenderedPageBreak/>
        <w:t>Table S</w:t>
      </w:r>
      <w:r w:rsidR="00C20F95" w:rsidRPr="00B46AC8">
        <w:rPr>
          <w:rFonts w:ascii="Times New Roman" w:hAnsi="Times New Roman" w:cs="Times New Roman"/>
          <w:b/>
          <w:bCs/>
          <w:color w:val="000000" w:themeColor="text1"/>
        </w:rPr>
        <w:t>5</w:t>
      </w:r>
      <w:r w:rsidRPr="00B46AC8">
        <w:rPr>
          <w:rFonts w:ascii="Times New Roman" w:hAnsi="Times New Roman" w:cs="Times New Roman"/>
          <w:b/>
          <w:bCs/>
          <w:color w:val="000000" w:themeColor="text1"/>
        </w:rPr>
        <w:t>.</w:t>
      </w:r>
      <w:r w:rsidRPr="00B46AC8">
        <w:rPr>
          <w:rFonts w:ascii="Times New Roman" w:hAnsi="Times New Roman" w:cs="Times New Roman"/>
          <w:color w:val="000000" w:themeColor="text1"/>
        </w:rPr>
        <w:t xml:space="preserve"> Relative abundances of bacterial taxa showing 0.1% or higher relative abundance in at least ≥5 individuals within any group at </w:t>
      </w:r>
      <w:r w:rsidR="003D3EC5" w:rsidRPr="00B46AC8">
        <w:rPr>
          <w:rFonts w:ascii="Times New Roman" w:hAnsi="Times New Roman" w:cs="Times New Roman"/>
          <w:color w:val="000000" w:themeColor="text1"/>
        </w:rPr>
        <w:t>Day 22</w:t>
      </w:r>
      <w:r w:rsidRPr="00B46AC8">
        <w:rPr>
          <w:rFonts w:ascii="Times New Roman" w:hAnsi="Times New Roman" w:cs="Times New Roman"/>
          <w:color w:val="000000" w:themeColor="text1"/>
        </w:rPr>
        <w:t xml:space="preserve"> or </w:t>
      </w:r>
      <w:r w:rsidR="003D3EC5" w:rsidRPr="00B46AC8">
        <w:rPr>
          <w:rFonts w:ascii="Times New Roman" w:hAnsi="Times New Roman" w:cs="Times New Roman"/>
          <w:color w:val="000000" w:themeColor="text1"/>
        </w:rPr>
        <w:t>Day 55</w:t>
      </w:r>
    </w:p>
    <w:tbl>
      <w:tblPr>
        <w:tblW w:w="13003" w:type="dxa"/>
        <w:tblCellMar>
          <w:left w:w="99" w:type="dxa"/>
          <w:right w:w="99" w:type="dxa"/>
        </w:tblCellMar>
        <w:tblLook w:val="04A0" w:firstRow="1" w:lastRow="0" w:firstColumn="1" w:lastColumn="0" w:noHBand="0" w:noVBand="1"/>
      </w:tblPr>
      <w:tblGrid>
        <w:gridCol w:w="3402"/>
        <w:gridCol w:w="1701"/>
        <w:gridCol w:w="1843"/>
        <w:gridCol w:w="1134"/>
        <w:gridCol w:w="284"/>
        <w:gridCol w:w="1701"/>
        <w:gridCol w:w="1842"/>
        <w:gridCol w:w="1096"/>
      </w:tblGrid>
      <w:tr w:rsidR="00B46AC8" w:rsidRPr="00B46AC8" w14:paraId="08AAF5E5" w14:textId="77777777" w:rsidTr="005D6334">
        <w:trPr>
          <w:trHeight w:val="283"/>
        </w:trPr>
        <w:tc>
          <w:tcPr>
            <w:tcW w:w="3402" w:type="dxa"/>
            <w:vMerge w:val="restart"/>
            <w:tcBorders>
              <w:top w:val="single" w:sz="4" w:space="0" w:color="auto"/>
              <w:left w:val="nil"/>
              <w:bottom w:val="single" w:sz="4" w:space="0" w:color="000000"/>
              <w:right w:val="nil"/>
            </w:tcBorders>
            <w:shd w:val="clear" w:color="auto" w:fill="auto"/>
            <w:noWrap/>
            <w:vAlign w:val="center"/>
            <w:hideMark/>
          </w:tcPr>
          <w:p w14:paraId="62DCFF23"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Taxa</w:t>
            </w:r>
          </w:p>
        </w:tc>
        <w:tc>
          <w:tcPr>
            <w:tcW w:w="4678" w:type="dxa"/>
            <w:gridSpan w:val="3"/>
            <w:tcBorders>
              <w:top w:val="single" w:sz="4" w:space="0" w:color="auto"/>
              <w:left w:val="nil"/>
              <w:bottom w:val="single" w:sz="4" w:space="0" w:color="auto"/>
              <w:right w:val="nil"/>
            </w:tcBorders>
            <w:shd w:val="clear" w:color="auto" w:fill="auto"/>
            <w:noWrap/>
            <w:vAlign w:val="center"/>
            <w:hideMark/>
          </w:tcPr>
          <w:p w14:paraId="5334DF38" w14:textId="2F412CA9" w:rsidR="00784B28" w:rsidRPr="00B46AC8" w:rsidRDefault="003D3EC5"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Day 22</w:t>
            </w:r>
          </w:p>
        </w:tc>
        <w:tc>
          <w:tcPr>
            <w:tcW w:w="284" w:type="dxa"/>
            <w:tcBorders>
              <w:top w:val="single" w:sz="4" w:space="0" w:color="auto"/>
              <w:left w:val="nil"/>
              <w:bottom w:val="nil"/>
              <w:right w:val="nil"/>
            </w:tcBorders>
            <w:shd w:val="clear" w:color="auto" w:fill="auto"/>
            <w:noWrap/>
            <w:vAlign w:val="center"/>
            <w:hideMark/>
          </w:tcPr>
          <w:p w14:paraId="2E644AB3" w14:textId="77777777" w:rsidR="00784B28" w:rsidRPr="00B46AC8" w:rsidRDefault="00784B28" w:rsidP="00B97334">
            <w:pPr>
              <w:rPr>
                <w:rFonts w:ascii="Times New Roman" w:hAnsi="Times New Roman" w:cs="Times New Roman"/>
                <w:color w:val="000000" w:themeColor="text1"/>
              </w:rPr>
            </w:pPr>
            <w:r w:rsidRPr="00B46AC8">
              <w:rPr>
                <w:rFonts w:ascii="Times New Roman" w:hAnsi="Times New Roman" w:cs="Times New Roman"/>
                <w:color w:val="000000" w:themeColor="text1"/>
              </w:rPr>
              <w:t xml:space="preserve">　</w:t>
            </w:r>
          </w:p>
        </w:tc>
        <w:tc>
          <w:tcPr>
            <w:tcW w:w="4639" w:type="dxa"/>
            <w:gridSpan w:val="3"/>
            <w:tcBorders>
              <w:top w:val="single" w:sz="4" w:space="0" w:color="auto"/>
              <w:left w:val="nil"/>
              <w:bottom w:val="single" w:sz="4" w:space="0" w:color="auto"/>
              <w:right w:val="nil"/>
            </w:tcBorders>
            <w:shd w:val="clear" w:color="auto" w:fill="auto"/>
            <w:noWrap/>
            <w:vAlign w:val="center"/>
            <w:hideMark/>
          </w:tcPr>
          <w:p w14:paraId="58928952" w14:textId="725B160D" w:rsidR="00784B28" w:rsidRPr="00B46AC8" w:rsidRDefault="003D3EC5"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Day 55</w:t>
            </w:r>
          </w:p>
        </w:tc>
      </w:tr>
      <w:tr w:rsidR="00B46AC8" w:rsidRPr="00B46AC8" w14:paraId="5BE1B737" w14:textId="77777777" w:rsidTr="005D6334">
        <w:trPr>
          <w:trHeight w:val="283"/>
        </w:trPr>
        <w:tc>
          <w:tcPr>
            <w:tcW w:w="3402" w:type="dxa"/>
            <w:vMerge/>
            <w:tcBorders>
              <w:top w:val="single" w:sz="4" w:space="0" w:color="auto"/>
              <w:left w:val="nil"/>
              <w:bottom w:val="single" w:sz="4" w:space="0" w:color="000000"/>
              <w:right w:val="nil"/>
            </w:tcBorders>
            <w:vAlign w:val="center"/>
            <w:hideMark/>
          </w:tcPr>
          <w:p w14:paraId="21A80346" w14:textId="77777777" w:rsidR="00784B28" w:rsidRPr="00B46AC8" w:rsidRDefault="00784B28" w:rsidP="00B97334">
            <w:pPr>
              <w:rPr>
                <w:rFonts w:ascii="Times New Roman" w:hAnsi="Times New Roman" w:cs="Times New Roman"/>
                <w:color w:val="000000" w:themeColor="text1"/>
              </w:rPr>
            </w:pPr>
          </w:p>
        </w:tc>
        <w:tc>
          <w:tcPr>
            <w:tcW w:w="1701" w:type="dxa"/>
            <w:tcBorders>
              <w:top w:val="single" w:sz="4" w:space="0" w:color="auto"/>
              <w:left w:val="nil"/>
              <w:bottom w:val="single" w:sz="4" w:space="0" w:color="auto"/>
              <w:right w:val="nil"/>
            </w:tcBorders>
            <w:shd w:val="clear" w:color="auto" w:fill="auto"/>
            <w:noWrap/>
            <w:vAlign w:val="center"/>
            <w:hideMark/>
          </w:tcPr>
          <w:p w14:paraId="459246EE"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Control</w:t>
            </w:r>
          </w:p>
        </w:tc>
        <w:tc>
          <w:tcPr>
            <w:tcW w:w="1843" w:type="dxa"/>
            <w:tcBorders>
              <w:top w:val="single" w:sz="4" w:space="0" w:color="auto"/>
              <w:left w:val="nil"/>
              <w:bottom w:val="single" w:sz="4" w:space="0" w:color="auto"/>
              <w:right w:val="nil"/>
            </w:tcBorders>
            <w:shd w:val="clear" w:color="auto" w:fill="auto"/>
            <w:noWrap/>
            <w:vAlign w:val="center"/>
            <w:hideMark/>
          </w:tcPr>
          <w:p w14:paraId="17B802A3"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Trehalose</w:t>
            </w:r>
          </w:p>
        </w:tc>
        <w:tc>
          <w:tcPr>
            <w:tcW w:w="1134" w:type="dxa"/>
            <w:tcBorders>
              <w:top w:val="single" w:sz="4" w:space="0" w:color="auto"/>
              <w:left w:val="nil"/>
              <w:bottom w:val="single" w:sz="4" w:space="0" w:color="auto"/>
              <w:right w:val="nil"/>
            </w:tcBorders>
            <w:shd w:val="clear" w:color="auto" w:fill="auto"/>
            <w:noWrap/>
            <w:vAlign w:val="center"/>
            <w:hideMark/>
          </w:tcPr>
          <w:p w14:paraId="0949E975" w14:textId="79EA7C53" w:rsidR="00784B28" w:rsidRPr="00B46AC8" w:rsidRDefault="00784B28">
            <w:pPr>
              <w:jc w:val="center"/>
              <w:rPr>
                <w:rFonts w:ascii="Times New Roman" w:hAnsi="Times New Roman" w:cs="Times New Roman"/>
                <w:color w:val="000000" w:themeColor="text1"/>
              </w:rPr>
            </w:pPr>
            <w:r w:rsidRPr="00B46AC8">
              <w:rPr>
                <w:rFonts w:ascii="Times New Roman" w:hAnsi="Times New Roman" w:cs="Times New Roman"/>
                <w:i/>
                <w:iCs/>
                <w:color w:val="000000" w:themeColor="text1"/>
              </w:rPr>
              <w:t>P</w:t>
            </w:r>
            <w:r w:rsidR="00B46AC8">
              <w:rPr>
                <w:rFonts w:ascii="Times New Roman" w:hAnsi="Times New Roman" w:cs="Times New Roman"/>
                <w:i/>
                <w:iCs/>
                <w:color w:val="000000" w:themeColor="text1"/>
              </w:rPr>
              <w:t>-</w:t>
            </w:r>
            <w:r w:rsidRPr="00B46AC8">
              <w:rPr>
                <w:rFonts w:ascii="Times New Roman" w:hAnsi="Times New Roman" w:cs="Times New Roman"/>
                <w:color w:val="000000" w:themeColor="text1"/>
              </w:rPr>
              <w:t>value</w:t>
            </w:r>
            <w:r w:rsidR="00CE41C4" w:rsidRPr="00B46AC8">
              <w:rPr>
                <w:rFonts w:ascii="Times New Roman" w:hAnsi="Times New Roman" w:cs="Times New Roman"/>
                <w:color w:val="000000" w:themeColor="text1"/>
                <w:vertAlign w:val="superscript"/>
              </w:rPr>
              <w:t xml:space="preserve"> 1</w:t>
            </w:r>
          </w:p>
        </w:tc>
        <w:tc>
          <w:tcPr>
            <w:tcW w:w="284" w:type="dxa"/>
            <w:tcBorders>
              <w:top w:val="nil"/>
              <w:left w:val="nil"/>
              <w:bottom w:val="nil"/>
              <w:right w:val="nil"/>
            </w:tcBorders>
            <w:shd w:val="clear" w:color="auto" w:fill="auto"/>
            <w:noWrap/>
            <w:vAlign w:val="center"/>
            <w:hideMark/>
          </w:tcPr>
          <w:p w14:paraId="738DD07E"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single" w:sz="4" w:space="0" w:color="auto"/>
              <w:left w:val="nil"/>
              <w:bottom w:val="single" w:sz="4" w:space="0" w:color="auto"/>
              <w:right w:val="nil"/>
            </w:tcBorders>
            <w:shd w:val="clear" w:color="auto" w:fill="auto"/>
            <w:noWrap/>
            <w:vAlign w:val="center"/>
            <w:hideMark/>
          </w:tcPr>
          <w:p w14:paraId="22846B4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Control</w:t>
            </w:r>
          </w:p>
        </w:tc>
        <w:tc>
          <w:tcPr>
            <w:tcW w:w="1842" w:type="dxa"/>
            <w:tcBorders>
              <w:top w:val="single" w:sz="4" w:space="0" w:color="auto"/>
              <w:left w:val="nil"/>
              <w:bottom w:val="single" w:sz="4" w:space="0" w:color="auto"/>
              <w:right w:val="nil"/>
            </w:tcBorders>
            <w:shd w:val="clear" w:color="auto" w:fill="auto"/>
            <w:noWrap/>
            <w:vAlign w:val="center"/>
            <w:hideMark/>
          </w:tcPr>
          <w:p w14:paraId="4D158127"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Trehalose</w:t>
            </w:r>
          </w:p>
        </w:tc>
        <w:tc>
          <w:tcPr>
            <w:tcW w:w="1096" w:type="dxa"/>
            <w:tcBorders>
              <w:top w:val="single" w:sz="4" w:space="0" w:color="auto"/>
              <w:left w:val="nil"/>
              <w:bottom w:val="single" w:sz="4" w:space="0" w:color="auto"/>
              <w:right w:val="nil"/>
            </w:tcBorders>
            <w:shd w:val="clear" w:color="auto" w:fill="auto"/>
            <w:noWrap/>
            <w:vAlign w:val="center"/>
            <w:hideMark/>
          </w:tcPr>
          <w:p w14:paraId="4D088BA2" w14:textId="163D6E2F" w:rsidR="00784B28" w:rsidRPr="00B46AC8" w:rsidRDefault="00784B28">
            <w:pPr>
              <w:jc w:val="center"/>
              <w:rPr>
                <w:rFonts w:ascii="Times New Roman" w:hAnsi="Times New Roman" w:cs="Times New Roman"/>
                <w:color w:val="000000" w:themeColor="text1"/>
              </w:rPr>
            </w:pPr>
            <w:r w:rsidRPr="00B46AC8">
              <w:rPr>
                <w:rFonts w:ascii="Times New Roman" w:hAnsi="Times New Roman" w:cs="Times New Roman"/>
                <w:i/>
                <w:iCs/>
                <w:color w:val="000000" w:themeColor="text1"/>
              </w:rPr>
              <w:t>P</w:t>
            </w:r>
            <w:r w:rsidR="00B46AC8">
              <w:rPr>
                <w:rFonts w:ascii="Times New Roman" w:hAnsi="Times New Roman" w:cs="Times New Roman"/>
                <w:i/>
                <w:iCs/>
                <w:color w:val="000000" w:themeColor="text1"/>
              </w:rPr>
              <w:t>-</w:t>
            </w:r>
            <w:r w:rsidRPr="00B46AC8">
              <w:rPr>
                <w:rFonts w:ascii="Times New Roman" w:hAnsi="Times New Roman" w:cs="Times New Roman"/>
                <w:color w:val="000000" w:themeColor="text1"/>
              </w:rPr>
              <w:t>value</w:t>
            </w:r>
            <w:r w:rsidR="00CE41C4" w:rsidRPr="00B46AC8">
              <w:rPr>
                <w:rFonts w:ascii="Times New Roman" w:hAnsi="Times New Roman" w:cs="Times New Roman"/>
                <w:color w:val="000000" w:themeColor="text1"/>
                <w:vertAlign w:val="superscript"/>
              </w:rPr>
              <w:t xml:space="preserve"> 1</w:t>
            </w:r>
          </w:p>
        </w:tc>
      </w:tr>
      <w:tr w:rsidR="00B46AC8" w:rsidRPr="00B46AC8" w14:paraId="066F43BE" w14:textId="77777777" w:rsidTr="005D6334">
        <w:trPr>
          <w:trHeight w:val="283"/>
        </w:trPr>
        <w:tc>
          <w:tcPr>
            <w:tcW w:w="3402" w:type="dxa"/>
            <w:tcBorders>
              <w:top w:val="nil"/>
              <w:left w:val="nil"/>
              <w:bottom w:val="nil"/>
              <w:right w:val="nil"/>
            </w:tcBorders>
            <w:shd w:val="clear" w:color="auto" w:fill="auto"/>
            <w:noWrap/>
            <w:vAlign w:val="center"/>
            <w:hideMark/>
          </w:tcPr>
          <w:p w14:paraId="7D3EB25C" w14:textId="77777777" w:rsidR="00784B28" w:rsidRPr="00B46AC8" w:rsidRDefault="00784B28" w:rsidP="00B97334">
            <w:pPr>
              <w:rPr>
                <w:rFonts w:ascii="Times New Roman" w:hAnsi="Times New Roman" w:cs="Times New Roman"/>
                <w:i/>
                <w:iCs/>
                <w:color w:val="000000" w:themeColor="text1"/>
              </w:rPr>
            </w:pPr>
            <w:r w:rsidRPr="00B46AC8">
              <w:rPr>
                <w:rFonts w:ascii="Times New Roman" w:hAnsi="Times New Roman" w:cs="Times New Roman"/>
                <w:i/>
                <w:iCs/>
                <w:color w:val="000000" w:themeColor="text1"/>
              </w:rPr>
              <w:t>Prevotella</w:t>
            </w:r>
          </w:p>
        </w:tc>
        <w:tc>
          <w:tcPr>
            <w:tcW w:w="1701" w:type="dxa"/>
            <w:tcBorders>
              <w:top w:val="nil"/>
              <w:left w:val="nil"/>
              <w:bottom w:val="nil"/>
              <w:right w:val="nil"/>
            </w:tcBorders>
            <w:shd w:val="clear" w:color="auto" w:fill="auto"/>
            <w:noWrap/>
            <w:vAlign w:val="center"/>
            <w:hideMark/>
          </w:tcPr>
          <w:p w14:paraId="694D7D83"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12.080 ± 9.203</w:t>
            </w:r>
          </w:p>
        </w:tc>
        <w:tc>
          <w:tcPr>
            <w:tcW w:w="1843" w:type="dxa"/>
            <w:tcBorders>
              <w:top w:val="nil"/>
              <w:left w:val="nil"/>
              <w:bottom w:val="nil"/>
              <w:right w:val="nil"/>
            </w:tcBorders>
            <w:shd w:val="clear" w:color="auto" w:fill="auto"/>
            <w:noWrap/>
            <w:vAlign w:val="center"/>
            <w:hideMark/>
          </w:tcPr>
          <w:p w14:paraId="5CD501CD"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15.852 ± 10.460</w:t>
            </w:r>
          </w:p>
        </w:tc>
        <w:tc>
          <w:tcPr>
            <w:tcW w:w="1134" w:type="dxa"/>
            <w:tcBorders>
              <w:top w:val="nil"/>
              <w:left w:val="nil"/>
              <w:bottom w:val="nil"/>
              <w:right w:val="nil"/>
            </w:tcBorders>
            <w:shd w:val="clear" w:color="auto" w:fill="auto"/>
            <w:noWrap/>
            <w:vAlign w:val="center"/>
            <w:hideMark/>
          </w:tcPr>
          <w:p w14:paraId="72B2EEE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0.427 </w:t>
            </w:r>
          </w:p>
        </w:tc>
        <w:tc>
          <w:tcPr>
            <w:tcW w:w="284" w:type="dxa"/>
            <w:tcBorders>
              <w:top w:val="nil"/>
              <w:left w:val="nil"/>
              <w:bottom w:val="nil"/>
              <w:right w:val="nil"/>
            </w:tcBorders>
            <w:shd w:val="clear" w:color="auto" w:fill="auto"/>
            <w:noWrap/>
            <w:vAlign w:val="center"/>
            <w:hideMark/>
          </w:tcPr>
          <w:p w14:paraId="55854261"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7450714E"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17.496 ± 8.234</w:t>
            </w:r>
          </w:p>
        </w:tc>
        <w:tc>
          <w:tcPr>
            <w:tcW w:w="1842" w:type="dxa"/>
            <w:tcBorders>
              <w:top w:val="nil"/>
              <w:left w:val="nil"/>
              <w:bottom w:val="nil"/>
              <w:right w:val="nil"/>
            </w:tcBorders>
            <w:shd w:val="clear" w:color="auto" w:fill="auto"/>
            <w:noWrap/>
            <w:vAlign w:val="center"/>
            <w:hideMark/>
          </w:tcPr>
          <w:p w14:paraId="4D17B705"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15.570 ± 11.636</w:t>
            </w:r>
          </w:p>
        </w:tc>
        <w:tc>
          <w:tcPr>
            <w:tcW w:w="1096" w:type="dxa"/>
            <w:tcBorders>
              <w:top w:val="nil"/>
              <w:left w:val="nil"/>
              <w:bottom w:val="nil"/>
              <w:right w:val="nil"/>
            </w:tcBorders>
            <w:shd w:val="clear" w:color="auto" w:fill="auto"/>
            <w:noWrap/>
            <w:vAlign w:val="center"/>
            <w:hideMark/>
          </w:tcPr>
          <w:p w14:paraId="21D5140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0.690 </w:t>
            </w:r>
          </w:p>
        </w:tc>
      </w:tr>
      <w:tr w:rsidR="00B46AC8" w:rsidRPr="00B46AC8" w14:paraId="2F0B226F" w14:textId="77777777" w:rsidTr="005D6334">
        <w:trPr>
          <w:trHeight w:val="283"/>
        </w:trPr>
        <w:tc>
          <w:tcPr>
            <w:tcW w:w="3402" w:type="dxa"/>
            <w:tcBorders>
              <w:top w:val="nil"/>
              <w:left w:val="nil"/>
              <w:bottom w:val="nil"/>
              <w:right w:val="nil"/>
            </w:tcBorders>
            <w:shd w:val="clear" w:color="auto" w:fill="auto"/>
            <w:noWrap/>
            <w:vAlign w:val="center"/>
            <w:hideMark/>
          </w:tcPr>
          <w:p w14:paraId="75867DA7" w14:textId="77777777" w:rsidR="00784B28" w:rsidRPr="00B46AC8" w:rsidRDefault="00784B28" w:rsidP="00B97334">
            <w:pPr>
              <w:rPr>
                <w:rFonts w:ascii="Times New Roman" w:hAnsi="Times New Roman" w:cs="Times New Roman"/>
                <w:i/>
                <w:iCs/>
                <w:color w:val="000000" w:themeColor="text1"/>
              </w:rPr>
            </w:pPr>
            <w:r w:rsidRPr="00B46AC8">
              <w:rPr>
                <w:rFonts w:ascii="Times New Roman" w:hAnsi="Times New Roman" w:cs="Times New Roman"/>
                <w:i/>
                <w:iCs/>
                <w:color w:val="000000" w:themeColor="text1"/>
              </w:rPr>
              <w:t xml:space="preserve">Bacteroides </w:t>
            </w:r>
          </w:p>
        </w:tc>
        <w:tc>
          <w:tcPr>
            <w:tcW w:w="1701" w:type="dxa"/>
            <w:tcBorders>
              <w:top w:val="nil"/>
              <w:left w:val="nil"/>
              <w:bottom w:val="nil"/>
              <w:right w:val="nil"/>
            </w:tcBorders>
            <w:shd w:val="clear" w:color="auto" w:fill="auto"/>
            <w:noWrap/>
            <w:vAlign w:val="center"/>
            <w:hideMark/>
          </w:tcPr>
          <w:p w14:paraId="438F6142"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10.190 ± 9.315</w:t>
            </w:r>
          </w:p>
        </w:tc>
        <w:tc>
          <w:tcPr>
            <w:tcW w:w="1843" w:type="dxa"/>
            <w:tcBorders>
              <w:top w:val="nil"/>
              <w:left w:val="nil"/>
              <w:bottom w:val="nil"/>
              <w:right w:val="nil"/>
            </w:tcBorders>
            <w:shd w:val="clear" w:color="auto" w:fill="auto"/>
            <w:noWrap/>
            <w:vAlign w:val="center"/>
            <w:hideMark/>
          </w:tcPr>
          <w:p w14:paraId="6E9308E6"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7.523 ± 7.211</w:t>
            </w:r>
          </w:p>
        </w:tc>
        <w:tc>
          <w:tcPr>
            <w:tcW w:w="1134" w:type="dxa"/>
            <w:tcBorders>
              <w:top w:val="nil"/>
              <w:left w:val="nil"/>
              <w:bottom w:val="nil"/>
              <w:right w:val="nil"/>
            </w:tcBorders>
            <w:shd w:val="clear" w:color="auto" w:fill="auto"/>
            <w:noWrap/>
            <w:vAlign w:val="center"/>
            <w:hideMark/>
          </w:tcPr>
          <w:p w14:paraId="19C95D49"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0.506 </w:t>
            </w:r>
          </w:p>
        </w:tc>
        <w:tc>
          <w:tcPr>
            <w:tcW w:w="284" w:type="dxa"/>
            <w:tcBorders>
              <w:top w:val="nil"/>
              <w:left w:val="nil"/>
              <w:bottom w:val="nil"/>
              <w:right w:val="nil"/>
            </w:tcBorders>
            <w:shd w:val="clear" w:color="auto" w:fill="auto"/>
            <w:noWrap/>
            <w:vAlign w:val="center"/>
            <w:hideMark/>
          </w:tcPr>
          <w:p w14:paraId="5D0C8B91"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45530F8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8.742 ± 4.697</w:t>
            </w:r>
          </w:p>
        </w:tc>
        <w:tc>
          <w:tcPr>
            <w:tcW w:w="1842" w:type="dxa"/>
            <w:tcBorders>
              <w:top w:val="nil"/>
              <w:left w:val="nil"/>
              <w:bottom w:val="nil"/>
              <w:right w:val="nil"/>
            </w:tcBorders>
            <w:shd w:val="clear" w:color="auto" w:fill="auto"/>
            <w:noWrap/>
            <w:vAlign w:val="center"/>
            <w:hideMark/>
          </w:tcPr>
          <w:p w14:paraId="1E88277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5.970 ± 4.238</w:t>
            </w:r>
          </w:p>
        </w:tc>
        <w:tc>
          <w:tcPr>
            <w:tcW w:w="1096" w:type="dxa"/>
            <w:tcBorders>
              <w:top w:val="nil"/>
              <w:left w:val="nil"/>
              <w:bottom w:val="nil"/>
              <w:right w:val="nil"/>
            </w:tcBorders>
            <w:shd w:val="clear" w:color="auto" w:fill="auto"/>
            <w:noWrap/>
            <w:vAlign w:val="center"/>
            <w:hideMark/>
          </w:tcPr>
          <w:p w14:paraId="685F674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0.205 </w:t>
            </w:r>
          </w:p>
        </w:tc>
      </w:tr>
      <w:tr w:rsidR="00B46AC8" w:rsidRPr="00B46AC8" w14:paraId="325032DF" w14:textId="77777777" w:rsidTr="005D6334">
        <w:trPr>
          <w:trHeight w:val="283"/>
        </w:trPr>
        <w:tc>
          <w:tcPr>
            <w:tcW w:w="3402" w:type="dxa"/>
            <w:tcBorders>
              <w:top w:val="nil"/>
              <w:left w:val="nil"/>
              <w:bottom w:val="nil"/>
              <w:right w:val="nil"/>
            </w:tcBorders>
            <w:shd w:val="clear" w:color="auto" w:fill="auto"/>
            <w:noWrap/>
            <w:vAlign w:val="center"/>
            <w:hideMark/>
          </w:tcPr>
          <w:p w14:paraId="5934C2E8" w14:textId="77777777" w:rsidR="00784B28" w:rsidRPr="00B46AC8" w:rsidRDefault="00784B28" w:rsidP="00B97334">
            <w:pPr>
              <w:rPr>
                <w:rFonts w:ascii="Times New Roman" w:hAnsi="Times New Roman" w:cs="Times New Roman"/>
                <w:color w:val="000000" w:themeColor="text1"/>
              </w:rPr>
            </w:pPr>
            <w:r w:rsidRPr="00B46AC8">
              <w:rPr>
                <w:rFonts w:ascii="Times New Roman" w:hAnsi="Times New Roman" w:cs="Times New Roman"/>
                <w:color w:val="000000" w:themeColor="text1"/>
              </w:rPr>
              <w:t xml:space="preserve">Unclassified </w:t>
            </w:r>
            <w:proofErr w:type="spellStart"/>
            <w:r w:rsidRPr="00B46AC8">
              <w:rPr>
                <w:rFonts w:ascii="Times New Roman" w:hAnsi="Times New Roman" w:cs="Times New Roman"/>
                <w:color w:val="000000" w:themeColor="text1"/>
              </w:rPr>
              <w:t>Clostridiales</w:t>
            </w:r>
            <w:proofErr w:type="spellEnd"/>
          </w:p>
        </w:tc>
        <w:tc>
          <w:tcPr>
            <w:tcW w:w="1701" w:type="dxa"/>
            <w:tcBorders>
              <w:top w:val="nil"/>
              <w:left w:val="nil"/>
              <w:bottom w:val="nil"/>
              <w:right w:val="nil"/>
            </w:tcBorders>
            <w:shd w:val="clear" w:color="auto" w:fill="auto"/>
            <w:noWrap/>
            <w:vAlign w:val="center"/>
            <w:hideMark/>
          </w:tcPr>
          <w:p w14:paraId="58261C2A"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9.350 ± 8.898</w:t>
            </w:r>
          </w:p>
        </w:tc>
        <w:tc>
          <w:tcPr>
            <w:tcW w:w="1843" w:type="dxa"/>
            <w:tcBorders>
              <w:top w:val="nil"/>
              <w:left w:val="nil"/>
              <w:bottom w:val="nil"/>
              <w:right w:val="nil"/>
            </w:tcBorders>
            <w:shd w:val="clear" w:color="auto" w:fill="auto"/>
            <w:noWrap/>
            <w:vAlign w:val="center"/>
            <w:hideMark/>
          </w:tcPr>
          <w:p w14:paraId="491367F3"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6.670 ± 4.433</w:t>
            </w:r>
          </w:p>
        </w:tc>
        <w:tc>
          <w:tcPr>
            <w:tcW w:w="1134" w:type="dxa"/>
            <w:tcBorders>
              <w:top w:val="nil"/>
              <w:left w:val="nil"/>
              <w:bottom w:val="nil"/>
              <w:right w:val="nil"/>
            </w:tcBorders>
            <w:shd w:val="clear" w:color="auto" w:fill="auto"/>
            <w:noWrap/>
            <w:vAlign w:val="center"/>
            <w:hideMark/>
          </w:tcPr>
          <w:p w14:paraId="0887B650"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0.432 </w:t>
            </w:r>
          </w:p>
        </w:tc>
        <w:tc>
          <w:tcPr>
            <w:tcW w:w="284" w:type="dxa"/>
            <w:tcBorders>
              <w:top w:val="nil"/>
              <w:left w:val="nil"/>
              <w:bottom w:val="nil"/>
              <w:right w:val="nil"/>
            </w:tcBorders>
            <w:shd w:val="clear" w:color="auto" w:fill="auto"/>
            <w:noWrap/>
            <w:vAlign w:val="center"/>
            <w:hideMark/>
          </w:tcPr>
          <w:p w14:paraId="5969D727"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4C6FE6E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7.783 ± 1.837</w:t>
            </w:r>
          </w:p>
        </w:tc>
        <w:tc>
          <w:tcPr>
            <w:tcW w:w="1842" w:type="dxa"/>
            <w:tcBorders>
              <w:top w:val="nil"/>
              <w:left w:val="nil"/>
              <w:bottom w:val="nil"/>
              <w:right w:val="nil"/>
            </w:tcBorders>
            <w:shd w:val="clear" w:color="auto" w:fill="auto"/>
            <w:noWrap/>
            <w:vAlign w:val="center"/>
            <w:hideMark/>
          </w:tcPr>
          <w:p w14:paraId="7BFB2AA6"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8.724 ± 4.364</w:t>
            </w:r>
          </w:p>
        </w:tc>
        <w:tc>
          <w:tcPr>
            <w:tcW w:w="1096" w:type="dxa"/>
            <w:tcBorders>
              <w:top w:val="nil"/>
              <w:left w:val="nil"/>
              <w:bottom w:val="nil"/>
              <w:right w:val="nil"/>
            </w:tcBorders>
            <w:shd w:val="clear" w:color="auto" w:fill="auto"/>
            <w:noWrap/>
            <w:vAlign w:val="center"/>
            <w:hideMark/>
          </w:tcPr>
          <w:p w14:paraId="6DA01B9C"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0.562 </w:t>
            </w:r>
          </w:p>
        </w:tc>
      </w:tr>
      <w:tr w:rsidR="00B46AC8" w:rsidRPr="00B46AC8" w14:paraId="6853DE11" w14:textId="77777777" w:rsidTr="005D6334">
        <w:trPr>
          <w:trHeight w:val="283"/>
        </w:trPr>
        <w:tc>
          <w:tcPr>
            <w:tcW w:w="3402" w:type="dxa"/>
            <w:tcBorders>
              <w:top w:val="nil"/>
              <w:left w:val="nil"/>
              <w:bottom w:val="nil"/>
              <w:right w:val="nil"/>
            </w:tcBorders>
            <w:shd w:val="clear" w:color="auto" w:fill="auto"/>
            <w:noWrap/>
            <w:vAlign w:val="center"/>
            <w:hideMark/>
          </w:tcPr>
          <w:p w14:paraId="49BC70F3" w14:textId="77777777" w:rsidR="00784B28" w:rsidRPr="00B46AC8" w:rsidRDefault="00784B28" w:rsidP="00B97334">
            <w:pPr>
              <w:rPr>
                <w:rFonts w:ascii="Times New Roman" w:hAnsi="Times New Roman" w:cs="Times New Roman"/>
                <w:i/>
                <w:iCs/>
                <w:color w:val="000000" w:themeColor="text1"/>
              </w:rPr>
            </w:pPr>
            <w:proofErr w:type="spellStart"/>
            <w:r w:rsidRPr="00B46AC8">
              <w:rPr>
                <w:rFonts w:ascii="Times New Roman" w:hAnsi="Times New Roman" w:cs="Times New Roman"/>
                <w:i/>
                <w:iCs/>
                <w:color w:val="000000" w:themeColor="text1"/>
              </w:rPr>
              <w:t>Faecalibacterium</w:t>
            </w:r>
            <w:proofErr w:type="spellEnd"/>
          </w:p>
        </w:tc>
        <w:tc>
          <w:tcPr>
            <w:tcW w:w="1701" w:type="dxa"/>
            <w:tcBorders>
              <w:top w:val="nil"/>
              <w:left w:val="nil"/>
              <w:bottom w:val="nil"/>
              <w:right w:val="nil"/>
            </w:tcBorders>
            <w:shd w:val="clear" w:color="auto" w:fill="auto"/>
            <w:noWrap/>
            <w:vAlign w:val="center"/>
            <w:hideMark/>
          </w:tcPr>
          <w:p w14:paraId="5D45EF3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7.580 ± 4.987</w:t>
            </w:r>
          </w:p>
        </w:tc>
        <w:tc>
          <w:tcPr>
            <w:tcW w:w="1843" w:type="dxa"/>
            <w:tcBorders>
              <w:top w:val="nil"/>
              <w:left w:val="nil"/>
              <w:bottom w:val="nil"/>
              <w:right w:val="nil"/>
            </w:tcBorders>
            <w:shd w:val="clear" w:color="auto" w:fill="auto"/>
            <w:noWrap/>
            <w:vAlign w:val="center"/>
            <w:hideMark/>
          </w:tcPr>
          <w:p w14:paraId="5EF81CFA"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9.219 ± 9.494</w:t>
            </w:r>
          </w:p>
        </w:tc>
        <w:tc>
          <w:tcPr>
            <w:tcW w:w="1134" w:type="dxa"/>
            <w:tcBorders>
              <w:top w:val="nil"/>
              <w:left w:val="nil"/>
              <w:bottom w:val="nil"/>
              <w:right w:val="nil"/>
            </w:tcBorders>
            <w:shd w:val="clear" w:color="auto" w:fill="auto"/>
            <w:noWrap/>
            <w:vAlign w:val="center"/>
            <w:hideMark/>
          </w:tcPr>
          <w:p w14:paraId="6F7C7B88"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0.654 </w:t>
            </w:r>
          </w:p>
        </w:tc>
        <w:tc>
          <w:tcPr>
            <w:tcW w:w="284" w:type="dxa"/>
            <w:tcBorders>
              <w:top w:val="nil"/>
              <w:left w:val="nil"/>
              <w:bottom w:val="nil"/>
              <w:right w:val="nil"/>
            </w:tcBorders>
            <w:shd w:val="clear" w:color="auto" w:fill="auto"/>
            <w:noWrap/>
            <w:vAlign w:val="center"/>
            <w:hideMark/>
          </w:tcPr>
          <w:p w14:paraId="159C1302"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1F91FE48"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3.214 ± 1.561</w:t>
            </w:r>
          </w:p>
        </w:tc>
        <w:tc>
          <w:tcPr>
            <w:tcW w:w="1842" w:type="dxa"/>
            <w:tcBorders>
              <w:top w:val="nil"/>
              <w:left w:val="nil"/>
              <w:bottom w:val="nil"/>
              <w:right w:val="nil"/>
            </w:tcBorders>
            <w:shd w:val="clear" w:color="auto" w:fill="auto"/>
            <w:noWrap/>
            <w:vAlign w:val="center"/>
            <w:hideMark/>
          </w:tcPr>
          <w:p w14:paraId="3ED4DFB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4.050 ± 2.037</w:t>
            </w:r>
          </w:p>
        </w:tc>
        <w:tc>
          <w:tcPr>
            <w:tcW w:w="1096" w:type="dxa"/>
            <w:tcBorders>
              <w:top w:val="nil"/>
              <w:left w:val="nil"/>
              <w:bottom w:val="nil"/>
              <w:right w:val="nil"/>
            </w:tcBorders>
            <w:shd w:val="clear" w:color="auto" w:fill="auto"/>
            <w:noWrap/>
            <w:vAlign w:val="center"/>
            <w:hideMark/>
          </w:tcPr>
          <w:p w14:paraId="0797DF08"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0.343 </w:t>
            </w:r>
          </w:p>
        </w:tc>
      </w:tr>
      <w:tr w:rsidR="00B46AC8" w:rsidRPr="00B46AC8" w14:paraId="31250CCA" w14:textId="77777777" w:rsidTr="005D6334">
        <w:trPr>
          <w:trHeight w:val="283"/>
        </w:trPr>
        <w:tc>
          <w:tcPr>
            <w:tcW w:w="3402" w:type="dxa"/>
            <w:tcBorders>
              <w:top w:val="nil"/>
              <w:left w:val="nil"/>
              <w:bottom w:val="nil"/>
              <w:right w:val="nil"/>
            </w:tcBorders>
            <w:shd w:val="clear" w:color="auto" w:fill="auto"/>
            <w:noWrap/>
            <w:vAlign w:val="center"/>
            <w:hideMark/>
          </w:tcPr>
          <w:p w14:paraId="747B19CC" w14:textId="77777777" w:rsidR="00784B28" w:rsidRPr="00B46AC8" w:rsidRDefault="00784B28" w:rsidP="00B97334">
            <w:pPr>
              <w:rPr>
                <w:rFonts w:ascii="Times New Roman" w:hAnsi="Times New Roman" w:cs="Times New Roman"/>
                <w:color w:val="000000" w:themeColor="text1"/>
              </w:rPr>
            </w:pPr>
            <w:r w:rsidRPr="00B46AC8">
              <w:rPr>
                <w:rFonts w:ascii="Times New Roman" w:hAnsi="Times New Roman" w:cs="Times New Roman"/>
                <w:color w:val="000000" w:themeColor="text1"/>
              </w:rPr>
              <w:t xml:space="preserve">Unclassified </w:t>
            </w:r>
            <w:proofErr w:type="spellStart"/>
            <w:r w:rsidRPr="00B46AC8">
              <w:rPr>
                <w:rFonts w:ascii="Times New Roman" w:hAnsi="Times New Roman" w:cs="Times New Roman"/>
                <w:color w:val="000000" w:themeColor="text1"/>
              </w:rPr>
              <w:t>Ruminococcaceae</w:t>
            </w:r>
            <w:proofErr w:type="spellEnd"/>
          </w:p>
        </w:tc>
        <w:tc>
          <w:tcPr>
            <w:tcW w:w="1701" w:type="dxa"/>
            <w:tcBorders>
              <w:top w:val="nil"/>
              <w:left w:val="nil"/>
              <w:bottom w:val="nil"/>
              <w:right w:val="nil"/>
            </w:tcBorders>
            <w:shd w:val="clear" w:color="auto" w:fill="auto"/>
            <w:noWrap/>
            <w:vAlign w:val="center"/>
            <w:hideMark/>
          </w:tcPr>
          <w:p w14:paraId="3199AF55"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7.540 ± 4.376</w:t>
            </w:r>
          </w:p>
        </w:tc>
        <w:tc>
          <w:tcPr>
            <w:tcW w:w="1843" w:type="dxa"/>
            <w:tcBorders>
              <w:top w:val="nil"/>
              <w:left w:val="nil"/>
              <w:bottom w:val="nil"/>
              <w:right w:val="nil"/>
            </w:tcBorders>
            <w:shd w:val="clear" w:color="auto" w:fill="auto"/>
            <w:noWrap/>
            <w:vAlign w:val="center"/>
            <w:hideMark/>
          </w:tcPr>
          <w:p w14:paraId="6FE80C0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7.274 ± 5.329</w:t>
            </w:r>
          </w:p>
        </w:tc>
        <w:tc>
          <w:tcPr>
            <w:tcW w:w="1134" w:type="dxa"/>
            <w:tcBorders>
              <w:top w:val="nil"/>
              <w:left w:val="nil"/>
              <w:bottom w:val="nil"/>
              <w:right w:val="nil"/>
            </w:tcBorders>
            <w:shd w:val="clear" w:color="auto" w:fill="auto"/>
            <w:noWrap/>
            <w:vAlign w:val="center"/>
            <w:hideMark/>
          </w:tcPr>
          <w:p w14:paraId="3422FCB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0.910 </w:t>
            </w:r>
          </w:p>
        </w:tc>
        <w:tc>
          <w:tcPr>
            <w:tcW w:w="284" w:type="dxa"/>
            <w:tcBorders>
              <w:top w:val="nil"/>
              <w:left w:val="nil"/>
              <w:bottom w:val="nil"/>
              <w:right w:val="nil"/>
            </w:tcBorders>
            <w:shd w:val="clear" w:color="auto" w:fill="auto"/>
            <w:noWrap/>
            <w:vAlign w:val="center"/>
            <w:hideMark/>
          </w:tcPr>
          <w:p w14:paraId="3D4659CA"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4EEF7BA4"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16.493 ± 4.128</w:t>
            </w:r>
          </w:p>
        </w:tc>
        <w:tc>
          <w:tcPr>
            <w:tcW w:w="1842" w:type="dxa"/>
            <w:tcBorders>
              <w:top w:val="nil"/>
              <w:left w:val="nil"/>
              <w:bottom w:val="nil"/>
              <w:right w:val="nil"/>
            </w:tcBorders>
            <w:shd w:val="clear" w:color="auto" w:fill="auto"/>
            <w:noWrap/>
            <w:vAlign w:val="center"/>
            <w:hideMark/>
          </w:tcPr>
          <w:p w14:paraId="54671393"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13.288 ± 5.603</w:t>
            </w:r>
          </w:p>
        </w:tc>
        <w:tc>
          <w:tcPr>
            <w:tcW w:w="1096" w:type="dxa"/>
            <w:tcBorders>
              <w:top w:val="nil"/>
              <w:left w:val="nil"/>
              <w:bottom w:val="nil"/>
              <w:right w:val="nil"/>
            </w:tcBorders>
            <w:shd w:val="clear" w:color="auto" w:fill="auto"/>
            <w:noWrap/>
            <w:vAlign w:val="center"/>
            <w:hideMark/>
          </w:tcPr>
          <w:p w14:paraId="1166D5CE"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0.185 </w:t>
            </w:r>
          </w:p>
        </w:tc>
      </w:tr>
      <w:tr w:rsidR="00B46AC8" w:rsidRPr="00B46AC8" w14:paraId="7C5D44CF" w14:textId="77777777" w:rsidTr="005D6334">
        <w:trPr>
          <w:trHeight w:val="283"/>
        </w:trPr>
        <w:tc>
          <w:tcPr>
            <w:tcW w:w="3402" w:type="dxa"/>
            <w:tcBorders>
              <w:top w:val="nil"/>
              <w:left w:val="nil"/>
              <w:bottom w:val="nil"/>
              <w:right w:val="nil"/>
            </w:tcBorders>
            <w:shd w:val="clear" w:color="auto" w:fill="auto"/>
            <w:noWrap/>
            <w:vAlign w:val="center"/>
            <w:hideMark/>
          </w:tcPr>
          <w:p w14:paraId="756869C3" w14:textId="77777777" w:rsidR="00784B28" w:rsidRPr="00B46AC8" w:rsidRDefault="00784B28" w:rsidP="00B97334">
            <w:pPr>
              <w:rPr>
                <w:rFonts w:ascii="Times New Roman" w:hAnsi="Times New Roman" w:cs="Times New Roman"/>
                <w:color w:val="000000" w:themeColor="text1"/>
              </w:rPr>
            </w:pPr>
            <w:r w:rsidRPr="00B46AC8">
              <w:rPr>
                <w:rFonts w:ascii="Times New Roman" w:hAnsi="Times New Roman" w:cs="Times New Roman"/>
                <w:color w:val="000000" w:themeColor="text1"/>
              </w:rPr>
              <w:t>Unclassified S24-7</w:t>
            </w:r>
          </w:p>
        </w:tc>
        <w:tc>
          <w:tcPr>
            <w:tcW w:w="1701" w:type="dxa"/>
            <w:tcBorders>
              <w:top w:val="nil"/>
              <w:left w:val="nil"/>
              <w:bottom w:val="nil"/>
              <w:right w:val="nil"/>
            </w:tcBorders>
            <w:shd w:val="clear" w:color="auto" w:fill="auto"/>
            <w:noWrap/>
            <w:vAlign w:val="center"/>
            <w:hideMark/>
          </w:tcPr>
          <w:p w14:paraId="41AE4983"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6.960 ± 8.632</w:t>
            </w:r>
          </w:p>
        </w:tc>
        <w:tc>
          <w:tcPr>
            <w:tcW w:w="1843" w:type="dxa"/>
            <w:tcBorders>
              <w:top w:val="nil"/>
              <w:left w:val="nil"/>
              <w:bottom w:val="nil"/>
              <w:right w:val="nil"/>
            </w:tcBorders>
            <w:shd w:val="clear" w:color="auto" w:fill="auto"/>
            <w:noWrap/>
            <w:vAlign w:val="center"/>
            <w:hideMark/>
          </w:tcPr>
          <w:p w14:paraId="5647012D"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2.658 ± 3.798</w:t>
            </w:r>
          </w:p>
        </w:tc>
        <w:tc>
          <w:tcPr>
            <w:tcW w:w="1134" w:type="dxa"/>
            <w:tcBorders>
              <w:top w:val="nil"/>
              <w:left w:val="nil"/>
              <w:bottom w:val="nil"/>
              <w:right w:val="nil"/>
            </w:tcBorders>
            <w:shd w:val="clear" w:color="auto" w:fill="auto"/>
            <w:noWrap/>
            <w:vAlign w:val="center"/>
            <w:hideMark/>
          </w:tcPr>
          <w:p w14:paraId="7D050C56"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0.196 </w:t>
            </w:r>
          </w:p>
        </w:tc>
        <w:tc>
          <w:tcPr>
            <w:tcW w:w="284" w:type="dxa"/>
            <w:tcBorders>
              <w:top w:val="nil"/>
              <w:left w:val="nil"/>
              <w:bottom w:val="nil"/>
              <w:right w:val="nil"/>
            </w:tcBorders>
            <w:shd w:val="clear" w:color="auto" w:fill="auto"/>
            <w:noWrap/>
            <w:vAlign w:val="center"/>
            <w:hideMark/>
          </w:tcPr>
          <w:p w14:paraId="45B73C26"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218B4FDA"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10.268 ± 3.309</w:t>
            </w:r>
          </w:p>
        </w:tc>
        <w:tc>
          <w:tcPr>
            <w:tcW w:w="1842" w:type="dxa"/>
            <w:tcBorders>
              <w:top w:val="nil"/>
              <w:left w:val="nil"/>
              <w:bottom w:val="nil"/>
              <w:right w:val="nil"/>
            </w:tcBorders>
            <w:shd w:val="clear" w:color="auto" w:fill="auto"/>
            <w:noWrap/>
            <w:vAlign w:val="center"/>
            <w:hideMark/>
          </w:tcPr>
          <w:p w14:paraId="7883340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15.511 ± 5.709</w:t>
            </w:r>
          </w:p>
        </w:tc>
        <w:tc>
          <w:tcPr>
            <w:tcW w:w="1096" w:type="dxa"/>
            <w:tcBorders>
              <w:top w:val="nil"/>
              <w:left w:val="nil"/>
              <w:bottom w:val="nil"/>
              <w:right w:val="nil"/>
            </w:tcBorders>
            <w:shd w:val="clear" w:color="auto" w:fill="auto"/>
            <w:noWrap/>
            <w:vAlign w:val="center"/>
            <w:hideMark/>
          </w:tcPr>
          <w:p w14:paraId="5C7129C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0.031 </w:t>
            </w:r>
          </w:p>
        </w:tc>
      </w:tr>
      <w:tr w:rsidR="00B46AC8" w:rsidRPr="00B46AC8" w14:paraId="58A20812" w14:textId="77777777" w:rsidTr="005D6334">
        <w:trPr>
          <w:trHeight w:val="283"/>
        </w:trPr>
        <w:tc>
          <w:tcPr>
            <w:tcW w:w="3402" w:type="dxa"/>
            <w:tcBorders>
              <w:top w:val="nil"/>
              <w:left w:val="nil"/>
              <w:bottom w:val="nil"/>
              <w:right w:val="nil"/>
            </w:tcBorders>
            <w:shd w:val="clear" w:color="auto" w:fill="auto"/>
            <w:noWrap/>
            <w:vAlign w:val="center"/>
            <w:hideMark/>
          </w:tcPr>
          <w:p w14:paraId="2125A0E7" w14:textId="77777777" w:rsidR="00784B28" w:rsidRPr="00B46AC8" w:rsidRDefault="00784B28" w:rsidP="00B97334">
            <w:pPr>
              <w:rPr>
                <w:rFonts w:ascii="Times New Roman" w:hAnsi="Times New Roman" w:cs="Times New Roman"/>
                <w:color w:val="000000" w:themeColor="text1"/>
              </w:rPr>
            </w:pPr>
            <w:r w:rsidRPr="00B46AC8">
              <w:rPr>
                <w:rFonts w:ascii="Times New Roman" w:hAnsi="Times New Roman" w:cs="Times New Roman"/>
                <w:color w:val="000000" w:themeColor="text1"/>
              </w:rPr>
              <w:t>[Prevotella]</w:t>
            </w:r>
          </w:p>
        </w:tc>
        <w:tc>
          <w:tcPr>
            <w:tcW w:w="1701" w:type="dxa"/>
            <w:tcBorders>
              <w:top w:val="nil"/>
              <w:left w:val="nil"/>
              <w:bottom w:val="nil"/>
              <w:right w:val="nil"/>
            </w:tcBorders>
            <w:shd w:val="clear" w:color="auto" w:fill="auto"/>
            <w:noWrap/>
            <w:vAlign w:val="center"/>
            <w:hideMark/>
          </w:tcPr>
          <w:p w14:paraId="3B9A8061"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5.440 ± 5.901</w:t>
            </w:r>
          </w:p>
        </w:tc>
        <w:tc>
          <w:tcPr>
            <w:tcW w:w="1843" w:type="dxa"/>
            <w:tcBorders>
              <w:top w:val="nil"/>
              <w:left w:val="nil"/>
              <w:bottom w:val="nil"/>
              <w:right w:val="nil"/>
            </w:tcBorders>
            <w:shd w:val="clear" w:color="auto" w:fill="auto"/>
            <w:noWrap/>
            <w:vAlign w:val="center"/>
            <w:hideMark/>
          </w:tcPr>
          <w:p w14:paraId="313BE780"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4.354 ± 4.231</w:t>
            </w:r>
          </w:p>
        </w:tc>
        <w:tc>
          <w:tcPr>
            <w:tcW w:w="1134" w:type="dxa"/>
            <w:tcBorders>
              <w:top w:val="nil"/>
              <w:left w:val="nil"/>
              <w:bottom w:val="nil"/>
              <w:right w:val="nil"/>
            </w:tcBorders>
            <w:shd w:val="clear" w:color="auto" w:fill="auto"/>
            <w:noWrap/>
            <w:vAlign w:val="center"/>
            <w:hideMark/>
          </w:tcPr>
          <w:p w14:paraId="622CE04E"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0.659 </w:t>
            </w:r>
          </w:p>
        </w:tc>
        <w:tc>
          <w:tcPr>
            <w:tcW w:w="284" w:type="dxa"/>
            <w:tcBorders>
              <w:top w:val="nil"/>
              <w:left w:val="nil"/>
              <w:bottom w:val="nil"/>
              <w:right w:val="nil"/>
            </w:tcBorders>
            <w:shd w:val="clear" w:color="auto" w:fill="auto"/>
            <w:noWrap/>
            <w:vAlign w:val="center"/>
            <w:hideMark/>
          </w:tcPr>
          <w:p w14:paraId="6EA60320"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71D2C6F4"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2.894 ± 2.758</w:t>
            </w:r>
          </w:p>
        </w:tc>
        <w:tc>
          <w:tcPr>
            <w:tcW w:w="1842" w:type="dxa"/>
            <w:tcBorders>
              <w:top w:val="nil"/>
              <w:left w:val="nil"/>
              <w:bottom w:val="nil"/>
              <w:right w:val="nil"/>
            </w:tcBorders>
            <w:shd w:val="clear" w:color="auto" w:fill="auto"/>
            <w:noWrap/>
            <w:vAlign w:val="center"/>
            <w:hideMark/>
          </w:tcPr>
          <w:p w14:paraId="3E2760D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5.930 ± 2.765</w:t>
            </w:r>
          </w:p>
        </w:tc>
        <w:tc>
          <w:tcPr>
            <w:tcW w:w="1096" w:type="dxa"/>
            <w:tcBorders>
              <w:top w:val="nil"/>
              <w:left w:val="nil"/>
              <w:bottom w:val="nil"/>
              <w:right w:val="nil"/>
            </w:tcBorders>
            <w:shd w:val="clear" w:color="auto" w:fill="auto"/>
            <w:noWrap/>
            <w:vAlign w:val="center"/>
            <w:hideMark/>
          </w:tcPr>
          <w:p w14:paraId="07BC29F3"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0.031 </w:t>
            </w:r>
          </w:p>
        </w:tc>
      </w:tr>
      <w:tr w:rsidR="00B46AC8" w:rsidRPr="00B46AC8" w14:paraId="09433D94" w14:textId="77777777" w:rsidTr="005D6334">
        <w:trPr>
          <w:trHeight w:val="283"/>
        </w:trPr>
        <w:tc>
          <w:tcPr>
            <w:tcW w:w="3402" w:type="dxa"/>
            <w:tcBorders>
              <w:top w:val="nil"/>
              <w:left w:val="nil"/>
              <w:bottom w:val="nil"/>
              <w:right w:val="nil"/>
            </w:tcBorders>
            <w:shd w:val="clear" w:color="auto" w:fill="auto"/>
            <w:noWrap/>
            <w:vAlign w:val="center"/>
            <w:hideMark/>
          </w:tcPr>
          <w:p w14:paraId="5B1C8E9A" w14:textId="77777777" w:rsidR="00784B28" w:rsidRPr="00B46AC8" w:rsidRDefault="00784B28" w:rsidP="00B97334">
            <w:pPr>
              <w:rPr>
                <w:rFonts w:ascii="Times New Roman" w:hAnsi="Times New Roman" w:cs="Times New Roman"/>
                <w:color w:val="000000" w:themeColor="text1"/>
              </w:rPr>
            </w:pPr>
            <w:r w:rsidRPr="00B46AC8">
              <w:rPr>
                <w:rFonts w:ascii="Times New Roman" w:hAnsi="Times New Roman" w:cs="Times New Roman"/>
                <w:color w:val="000000" w:themeColor="text1"/>
              </w:rPr>
              <w:t>Unclassified Enterobacteriaceae</w:t>
            </w:r>
          </w:p>
        </w:tc>
        <w:tc>
          <w:tcPr>
            <w:tcW w:w="1701" w:type="dxa"/>
            <w:tcBorders>
              <w:top w:val="nil"/>
              <w:left w:val="nil"/>
              <w:bottom w:val="nil"/>
              <w:right w:val="nil"/>
            </w:tcBorders>
            <w:shd w:val="clear" w:color="auto" w:fill="auto"/>
            <w:noWrap/>
            <w:vAlign w:val="center"/>
            <w:hideMark/>
          </w:tcPr>
          <w:p w14:paraId="719791A5"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5.240 ± 13.322</w:t>
            </w:r>
          </w:p>
        </w:tc>
        <w:tc>
          <w:tcPr>
            <w:tcW w:w="1843" w:type="dxa"/>
            <w:tcBorders>
              <w:top w:val="nil"/>
              <w:left w:val="nil"/>
              <w:bottom w:val="nil"/>
              <w:right w:val="nil"/>
            </w:tcBorders>
            <w:shd w:val="clear" w:color="auto" w:fill="auto"/>
            <w:noWrap/>
            <w:vAlign w:val="center"/>
            <w:hideMark/>
          </w:tcPr>
          <w:p w14:paraId="5EBB4FC4"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0.691 ± 0.951</w:t>
            </w:r>
          </w:p>
        </w:tc>
        <w:tc>
          <w:tcPr>
            <w:tcW w:w="1134" w:type="dxa"/>
            <w:tcBorders>
              <w:top w:val="nil"/>
              <w:left w:val="nil"/>
              <w:bottom w:val="nil"/>
              <w:right w:val="nil"/>
            </w:tcBorders>
            <w:shd w:val="clear" w:color="auto" w:fill="auto"/>
            <w:noWrap/>
            <w:vAlign w:val="center"/>
            <w:hideMark/>
          </w:tcPr>
          <w:p w14:paraId="52EFF089"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0.333 </w:t>
            </w:r>
          </w:p>
        </w:tc>
        <w:tc>
          <w:tcPr>
            <w:tcW w:w="284" w:type="dxa"/>
            <w:tcBorders>
              <w:top w:val="nil"/>
              <w:left w:val="nil"/>
              <w:bottom w:val="nil"/>
              <w:right w:val="nil"/>
            </w:tcBorders>
            <w:shd w:val="clear" w:color="auto" w:fill="auto"/>
            <w:noWrap/>
            <w:vAlign w:val="center"/>
            <w:hideMark/>
          </w:tcPr>
          <w:p w14:paraId="59EBABE8"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412ED1F3"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0.099 ± 0.128</w:t>
            </w:r>
          </w:p>
        </w:tc>
        <w:tc>
          <w:tcPr>
            <w:tcW w:w="1842" w:type="dxa"/>
            <w:tcBorders>
              <w:top w:val="nil"/>
              <w:left w:val="nil"/>
              <w:bottom w:val="nil"/>
              <w:right w:val="nil"/>
            </w:tcBorders>
            <w:shd w:val="clear" w:color="auto" w:fill="auto"/>
            <w:noWrap/>
            <w:vAlign w:val="center"/>
            <w:hideMark/>
          </w:tcPr>
          <w:p w14:paraId="3C393BF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0.104 ± 0.159</w:t>
            </w:r>
          </w:p>
        </w:tc>
        <w:tc>
          <w:tcPr>
            <w:tcW w:w="1096" w:type="dxa"/>
            <w:tcBorders>
              <w:top w:val="nil"/>
              <w:left w:val="nil"/>
              <w:bottom w:val="nil"/>
              <w:right w:val="nil"/>
            </w:tcBorders>
            <w:shd w:val="clear" w:color="auto" w:fill="auto"/>
            <w:noWrap/>
            <w:vAlign w:val="center"/>
            <w:hideMark/>
          </w:tcPr>
          <w:p w14:paraId="7ABEEAD1"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0.939 </w:t>
            </w:r>
          </w:p>
        </w:tc>
      </w:tr>
      <w:tr w:rsidR="00B46AC8" w:rsidRPr="00B46AC8" w14:paraId="47D29055" w14:textId="77777777" w:rsidTr="005D6334">
        <w:trPr>
          <w:trHeight w:val="283"/>
        </w:trPr>
        <w:tc>
          <w:tcPr>
            <w:tcW w:w="3402" w:type="dxa"/>
            <w:tcBorders>
              <w:top w:val="nil"/>
              <w:left w:val="nil"/>
              <w:bottom w:val="nil"/>
              <w:right w:val="nil"/>
            </w:tcBorders>
            <w:shd w:val="clear" w:color="auto" w:fill="auto"/>
            <w:noWrap/>
            <w:vAlign w:val="center"/>
            <w:hideMark/>
          </w:tcPr>
          <w:p w14:paraId="739E0EBC" w14:textId="77777777" w:rsidR="00784B28" w:rsidRPr="00B46AC8" w:rsidRDefault="00784B28" w:rsidP="00B97334">
            <w:pPr>
              <w:rPr>
                <w:rFonts w:ascii="Times New Roman" w:hAnsi="Times New Roman" w:cs="Times New Roman"/>
                <w:i/>
                <w:iCs/>
                <w:color w:val="000000" w:themeColor="text1"/>
              </w:rPr>
            </w:pPr>
            <w:proofErr w:type="spellStart"/>
            <w:r w:rsidRPr="00B46AC8">
              <w:rPr>
                <w:rFonts w:ascii="Times New Roman" w:hAnsi="Times New Roman" w:cs="Times New Roman"/>
                <w:i/>
                <w:iCs/>
                <w:color w:val="000000" w:themeColor="text1"/>
              </w:rPr>
              <w:t>Phascolarctobacterium</w:t>
            </w:r>
            <w:proofErr w:type="spellEnd"/>
          </w:p>
        </w:tc>
        <w:tc>
          <w:tcPr>
            <w:tcW w:w="1701" w:type="dxa"/>
            <w:tcBorders>
              <w:top w:val="nil"/>
              <w:left w:val="nil"/>
              <w:bottom w:val="nil"/>
              <w:right w:val="nil"/>
            </w:tcBorders>
            <w:shd w:val="clear" w:color="auto" w:fill="auto"/>
            <w:noWrap/>
            <w:vAlign w:val="center"/>
            <w:hideMark/>
          </w:tcPr>
          <w:p w14:paraId="11A83670"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3.640 ± 3.024</w:t>
            </w:r>
          </w:p>
        </w:tc>
        <w:tc>
          <w:tcPr>
            <w:tcW w:w="1843" w:type="dxa"/>
            <w:tcBorders>
              <w:top w:val="nil"/>
              <w:left w:val="nil"/>
              <w:bottom w:val="nil"/>
              <w:right w:val="nil"/>
            </w:tcBorders>
            <w:shd w:val="clear" w:color="auto" w:fill="auto"/>
            <w:noWrap/>
            <w:vAlign w:val="center"/>
            <w:hideMark/>
          </w:tcPr>
          <w:p w14:paraId="7D3D2F24"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3.808 ± 3.102</w:t>
            </w:r>
          </w:p>
        </w:tc>
        <w:tc>
          <w:tcPr>
            <w:tcW w:w="1134" w:type="dxa"/>
            <w:tcBorders>
              <w:top w:val="nil"/>
              <w:left w:val="nil"/>
              <w:bottom w:val="nil"/>
              <w:right w:val="nil"/>
            </w:tcBorders>
            <w:shd w:val="clear" w:color="auto" w:fill="auto"/>
            <w:noWrap/>
            <w:vAlign w:val="center"/>
            <w:hideMark/>
          </w:tcPr>
          <w:p w14:paraId="2F466AB8"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0.908 </w:t>
            </w:r>
          </w:p>
        </w:tc>
        <w:tc>
          <w:tcPr>
            <w:tcW w:w="284" w:type="dxa"/>
            <w:tcBorders>
              <w:top w:val="nil"/>
              <w:left w:val="nil"/>
              <w:bottom w:val="nil"/>
              <w:right w:val="nil"/>
            </w:tcBorders>
            <w:shd w:val="clear" w:color="auto" w:fill="auto"/>
            <w:noWrap/>
            <w:vAlign w:val="center"/>
            <w:hideMark/>
          </w:tcPr>
          <w:p w14:paraId="3B78EB63"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28EB06F0"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2.814 ± 1.634</w:t>
            </w:r>
          </w:p>
        </w:tc>
        <w:tc>
          <w:tcPr>
            <w:tcW w:w="1842" w:type="dxa"/>
            <w:tcBorders>
              <w:top w:val="nil"/>
              <w:left w:val="nil"/>
              <w:bottom w:val="nil"/>
              <w:right w:val="nil"/>
            </w:tcBorders>
            <w:shd w:val="clear" w:color="auto" w:fill="auto"/>
            <w:noWrap/>
            <w:vAlign w:val="center"/>
            <w:hideMark/>
          </w:tcPr>
          <w:p w14:paraId="5B75F416"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3.621 ± 2.318</w:t>
            </w:r>
          </w:p>
        </w:tc>
        <w:tc>
          <w:tcPr>
            <w:tcW w:w="1096" w:type="dxa"/>
            <w:tcBorders>
              <w:top w:val="nil"/>
              <w:left w:val="nil"/>
              <w:bottom w:val="nil"/>
              <w:right w:val="nil"/>
            </w:tcBorders>
            <w:shd w:val="clear" w:color="auto" w:fill="auto"/>
            <w:noWrap/>
            <w:vAlign w:val="center"/>
            <w:hideMark/>
          </w:tcPr>
          <w:p w14:paraId="5721D418"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0.406 </w:t>
            </w:r>
          </w:p>
        </w:tc>
      </w:tr>
      <w:tr w:rsidR="00B46AC8" w:rsidRPr="00B46AC8" w14:paraId="3B1BA432" w14:textId="77777777" w:rsidTr="005D6334">
        <w:trPr>
          <w:trHeight w:val="283"/>
        </w:trPr>
        <w:tc>
          <w:tcPr>
            <w:tcW w:w="3402" w:type="dxa"/>
            <w:tcBorders>
              <w:top w:val="nil"/>
              <w:left w:val="nil"/>
              <w:bottom w:val="nil"/>
              <w:right w:val="nil"/>
            </w:tcBorders>
            <w:shd w:val="clear" w:color="auto" w:fill="auto"/>
            <w:noWrap/>
            <w:vAlign w:val="center"/>
            <w:hideMark/>
          </w:tcPr>
          <w:p w14:paraId="73F7F121" w14:textId="77777777" w:rsidR="00784B28" w:rsidRPr="00B46AC8" w:rsidRDefault="00784B28" w:rsidP="00B97334">
            <w:pPr>
              <w:rPr>
                <w:rFonts w:ascii="Times New Roman" w:hAnsi="Times New Roman" w:cs="Times New Roman"/>
                <w:i/>
                <w:iCs/>
                <w:color w:val="000000" w:themeColor="text1"/>
              </w:rPr>
            </w:pPr>
            <w:r w:rsidRPr="00B46AC8">
              <w:rPr>
                <w:rFonts w:ascii="Times New Roman" w:hAnsi="Times New Roman" w:cs="Times New Roman"/>
                <w:i/>
                <w:iCs/>
                <w:color w:val="000000" w:themeColor="text1"/>
              </w:rPr>
              <w:t>Ruminococcus</w:t>
            </w:r>
          </w:p>
        </w:tc>
        <w:tc>
          <w:tcPr>
            <w:tcW w:w="1701" w:type="dxa"/>
            <w:tcBorders>
              <w:top w:val="nil"/>
              <w:left w:val="nil"/>
              <w:bottom w:val="nil"/>
              <w:right w:val="nil"/>
            </w:tcBorders>
            <w:shd w:val="clear" w:color="auto" w:fill="auto"/>
            <w:noWrap/>
            <w:vAlign w:val="center"/>
            <w:hideMark/>
          </w:tcPr>
          <w:p w14:paraId="09EA808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3.630 ± 5.781</w:t>
            </w:r>
          </w:p>
        </w:tc>
        <w:tc>
          <w:tcPr>
            <w:tcW w:w="1843" w:type="dxa"/>
            <w:tcBorders>
              <w:top w:val="nil"/>
              <w:left w:val="nil"/>
              <w:bottom w:val="nil"/>
              <w:right w:val="nil"/>
            </w:tcBorders>
            <w:shd w:val="clear" w:color="auto" w:fill="auto"/>
            <w:noWrap/>
            <w:vAlign w:val="center"/>
            <w:hideMark/>
          </w:tcPr>
          <w:p w14:paraId="04520A39"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1.164 ± 1.066</w:t>
            </w:r>
          </w:p>
        </w:tc>
        <w:tc>
          <w:tcPr>
            <w:tcW w:w="1134" w:type="dxa"/>
            <w:tcBorders>
              <w:top w:val="nil"/>
              <w:left w:val="nil"/>
              <w:bottom w:val="nil"/>
              <w:right w:val="nil"/>
            </w:tcBorders>
            <w:shd w:val="clear" w:color="auto" w:fill="auto"/>
            <w:noWrap/>
            <w:vAlign w:val="center"/>
            <w:hideMark/>
          </w:tcPr>
          <w:p w14:paraId="5A5EE93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0.237 </w:t>
            </w:r>
          </w:p>
        </w:tc>
        <w:tc>
          <w:tcPr>
            <w:tcW w:w="284" w:type="dxa"/>
            <w:tcBorders>
              <w:top w:val="nil"/>
              <w:left w:val="nil"/>
              <w:bottom w:val="nil"/>
              <w:right w:val="nil"/>
            </w:tcBorders>
            <w:shd w:val="clear" w:color="auto" w:fill="auto"/>
            <w:noWrap/>
            <w:vAlign w:val="center"/>
            <w:hideMark/>
          </w:tcPr>
          <w:p w14:paraId="06270D1A"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232E518C"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3.876 ± 3.314</w:t>
            </w:r>
          </w:p>
        </w:tc>
        <w:tc>
          <w:tcPr>
            <w:tcW w:w="1842" w:type="dxa"/>
            <w:tcBorders>
              <w:top w:val="nil"/>
              <w:left w:val="nil"/>
              <w:bottom w:val="nil"/>
              <w:right w:val="nil"/>
            </w:tcBorders>
            <w:shd w:val="clear" w:color="auto" w:fill="auto"/>
            <w:noWrap/>
            <w:vAlign w:val="center"/>
            <w:hideMark/>
          </w:tcPr>
          <w:p w14:paraId="42FB3D0E"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3.278 ± 1.429</w:t>
            </w:r>
          </w:p>
        </w:tc>
        <w:tc>
          <w:tcPr>
            <w:tcW w:w="1096" w:type="dxa"/>
            <w:tcBorders>
              <w:top w:val="nil"/>
              <w:left w:val="nil"/>
              <w:bottom w:val="nil"/>
              <w:right w:val="nil"/>
            </w:tcBorders>
            <w:shd w:val="clear" w:color="auto" w:fill="auto"/>
            <w:noWrap/>
            <w:vAlign w:val="center"/>
            <w:hideMark/>
          </w:tcPr>
          <w:p w14:paraId="3B6209B8"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0.628 </w:t>
            </w:r>
          </w:p>
        </w:tc>
      </w:tr>
      <w:tr w:rsidR="00B46AC8" w:rsidRPr="00B46AC8" w14:paraId="28FE10EC" w14:textId="77777777" w:rsidTr="005D6334">
        <w:trPr>
          <w:trHeight w:val="283"/>
        </w:trPr>
        <w:tc>
          <w:tcPr>
            <w:tcW w:w="3402" w:type="dxa"/>
            <w:tcBorders>
              <w:top w:val="nil"/>
              <w:left w:val="nil"/>
              <w:bottom w:val="nil"/>
              <w:right w:val="nil"/>
            </w:tcBorders>
            <w:shd w:val="clear" w:color="auto" w:fill="auto"/>
            <w:noWrap/>
            <w:vAlign w:val="center"/>
            <w:hideMark/>
          </w:tcPr>
          <w:p w14:paraId="2E76EF87" w14:textId="77777777" w:rsidR="00784B28" w:rsidRPr="00B46AC8" w:rsidRDefault="00784B28" w:rsidP="00B97334">
            <w:pPr>
              <w:rPr>
                <w:rFonts w:ascii="Times New Roman" w:hAnsi="Times New Roman" w:cs="Times New Roman"/>
                <w:i/>
                <w:iCs/>
                <w:color w:val="000000" w:themeColor="text1"/>
              </w:rPr>
            </w:pPr>
            <w:proofErr w:type="spellStart"/>
            <w:r w:rsidRPr="00B46AC8">
              <w:rPr>
                <w:rFonts w:ascii="Times New Roman" w:hAnsi="Times New Roman" w:cs="Times New Roman"/>
                <w:i/>
                <w:iCs/>
                <w:color w:val="000000" w:themeColor="text1"/>
              </w:rPr>
              <w:t>Blautia</w:t>
            </w:r>
            <w:proofErr w:type="spellEnd"/>
          </w:p>
        </w:tc>
        <w:tc>
          <w:tcPr>
            <w:tcW w:w="1701" w:type="dxa"/>
            <w:tcBorders>
              <w:top w:val="nil"/>
              <w:left w:val="nil"/>
              <w:bottom w:val="nil"/>
              <w:right w:val="nil"/>
            </w:tcBorders>
            <w:shd w:val="clear" w:color="auto" w:fill="auto"/>
            <w:noWrap/>
            <w:vAlign w:val="center"/>
            <w:hideMark/>
          </w:tcPr>
          <w:p w14:paraId="23CFCDF5"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2.550 ± 1.390</w:t>
            </w:r>
          </w:p>
        </w:tc>
        <w:tc>
          <w:tcPr>
            <w:tcW w:w="1843" w:type="dxa"/>
            <w:tcBorders>
              <w:top w:val="nil"/>
              <w:left w:val="nil"/>
              <w:bottom w:val="nil"/>
              <w:right w:val="nil"/>
            </w:tcBorders>
            <w:shd w:val="clear" w:color="auto" w:fill="auto"/>
            <w:noWrap/>
            <w:vAlign w:val="center"/>
            <w:hideMark/>
          </w:tcPr>
          <w:p w14:paraId="761D0784"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3.862 ± 2.464</w:t>
            </w:r>
          </w:p>
        </w:tc>
        <w:tc>
          <w:tcPr>
            <w:tcW w:w="1134" w:type="dxa"/>
            <w:tcBorders>
              <w:top w:val="nil"/>
              <w:left w:val="nil"/>
              <w:bottom w:val="nil"/>
              <w:right w:val="nil"/>
            </w:tcBorders>
            <w:shd w:val="clear" w:color="auto" w:fill="auto"/>
            <w:noWrap/>
            <w:vAlign w:val="center"/>
            <w:hideMark/>
          </w:tcPr>
          <w:p w14:paraId="52B65926"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0.186 </w:t>
            </w:r>
          </w:p>
        </w:tc>
        <w:tc>
          <w:tcPr>
            <w:tcW w:w="284" w:type="dxa"/>
            <w:tcBorders>
              <w:top w:val="nil"/>
              <w:left w:val="nil"/>
              <w:bottom w:val="nil"/>
              <w:right w:val="nil"/>
            </w:tcBorders>
            <w:shd w:val="clear" w:color="auto" w:fill="auto"/>
            <w:noWrap/>
            <w:vAlign w:val="center"/>
            <w:hideMark/>
          </w:tcPr>
          <w:p w14:paraId="3886ECEF"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2B3C5668"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1.426 ± 0.636</w:t>
            </w:r>
          </w:p>
        </w:tc>
        <w:tc>
          <w:tcPr>
            <w:tcW w:w="1842" w:type="dxa"/>
            <w:tcBorders>
              <w:top w:val="nil"/>
              <w:left w:val="nil"/>
              <w:bottom w:val="nil"/>
              <w:right w:val="nil"/>
            </w:tcBorders>
            <w:shd w:val="clear" w:color="auto" w:fill="auto"/>
            <w:noWrap/>
            <w:vAlign w:val="center"/>
            <w:hideMark/>
          </w:tcPr>
          <w:p w14:paraId="44CB957E"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1.037 ± 0.704</w:t>
            </w:r>
          </w:p>
        </w:tc>
        <w:tc>
          <w:tcPr>
            <w:tcW w:w="1096" w:type="dxa"/>
            <w:tcBorders>
              <w:top w:val="nil"/>
              <w:left w:val="nil"/>
              <w:bottom w:val="nil"/>
              <w:right w:val="nil"/>
            </w:tcBorders>
            <w:shd w:val="clear" w:color="auto" w:fill="auto"/>
            <w:noWrap/>
            <w:vAlign w:val="center"/>
            <w:hideMark/>
          </w:tcPr>
          <w:p w14:paraId="5132E813"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0.235 </w:t>
            </w:r>
          </w:p>
        </w:tc>
      </w:tr>
      <w:tr w:rsidR="00B46AC8" w:rsidRPr="00B46AC8" w14:paraId="21BE27BF" w14:textId="77777777" w:rsidTr="005D6334">
        <w:trPr>
          <w:trHeight w:val="283"/>
        </w:trPr>
        <w:tc>
          <w:tcPr>
            <w:tcW w:w="3402" w:type="dxa"/>
            <w:tcBorders>
              <w:top w:val="nil"/>
              <w:left w:val="nil"/>
              <w:bottom w:val="nil"/>
              <w:right w:val="nil"/>
            </w:tcBorders>
            <w:shd w:val="clear" w:color="auto" w:fill="auto"/>
            <w:noWrap/>
            <w:vAlign w:val="center"/>
            <w:hideMark/>
          </w:tcPr>
          <w:p w14:paraId="35DBF66A" w14:textId="77777777" w:rsidR="00784B28" w:rsidRPr="00B46AC8" w:rsidRDefault="00784B28" w:rsidP="00B97334">
            <w:pPr>
              <w:rPr>
                <w:rFonts w:ascii="Times New Roman" w:hAnsi="Times New Roman" w:cs="Times New Roman"/>
                <w:color w:val="000000" w:themeColor="text1"/>
              </w:rPr>
            </w:pPr>
            <w:r w:rsidRPr="00B46AC8">
              <w:rPr>
                <w:rFonts w:ascii="Times New Roman" w:hAnsi="Times New Roman" w:cs="Times New Roman"/>
                <w:color w:val="000000" w:themeColor="text1"/>
              </w:rPr>
              <w:t xml:space="preserve">Unclassified </w:t>
            </w:r>
            <w:proofErr w:type="spellStart"/>
            <w:r w:rsidRPr="00B46AC8">
              <w:rPr>
                <w:rFonts w:ascii="Times New Roman" w:hAnsi="Times New Roman" w:cs="Times New Roman"/>
                <w:color w:val="000000" w:themeColor="text1"/>
              </w:rPr>
              <w:t>Lachnospiraceae</w:t>
            </w:r>
            <w:proofErr w:type="spellEnd"/>
          </w:p>
        </w:tc>
        <w:tc>
          <w:tcPr>
            <w:tcW w:w="1701" w:type="dxa"/>
            <w:tcBorders>
              <w:top w:val="nil"/>
              <w:left w:val="nil"/>
              <w:bottom w:val="nil"/>
              <w:right w:val="nil"/>
            </w:tcBorders>
            <w:shd w:val="clear" w:color="auto" w:fill="auto"/>
            <w:noWrap/>
            <w:vAlign w:val="center"/>
            <w:hideMark/>
          </w:tcPr>
          <w:p w14:paraId="528921B0"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2.480 ± 1.268</w:t>
            </w:r>
          </w:p>
        </w:tc>
        <w:tc>
          <w:tcPr>
            <w:tcW w:w="1843" w:type="dxa"/>
            <w:tcBorders>
              <w:top w:val="nil"/>
              <w:left w:val="nil"/>
              <w:bottom w:val="nil"/>
              <w:right w:val="nil"/>
            </w:tcBorders>
            <w:shd w:val="clear" w:color="auto" w:fill="auto"/>
            <w:noWrap/>
            <w:vAlign w:val="center"/>
            <w:hideMark/>
          </w:tcPr>
          <w:p w14:paraId="71DE4D54"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2.627 ± 1.088</w:t>
            </w:r>
          </w:p>
        </w:tc>
        <w:tc>
          <w:tcPr>
            <w:tcW w:w="1134" w:type="dxa"/>
            <w:tcBorders>
              <w:top w:val="nil"/>
              <w:left w:val="nil"/>
              <w:bottom w:val="nil"/>
              <w:right w:val="nil"/>
            </w:tcBorders>
            <w:shd w:val="clear" w:color="auto" w:fill="auto"/>
            <w:noWrap/>
            <w:vAlign w:val="center"/>
            <w:hideMark/>
          </w:tcPr>
          <w:p w14:paraId="78497B09"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0.794 </w:t>
            </w:r>
          </w:p>
        </w:tc>
        <w:tc>
          <w:tcPr>
            <w:tcW w:w="284" w:type="dxa"/>
            <w:tcBorders>
              <w:top w:val="nil"/>
              <w:left w:val="nil"/>
              <w:bottom w:val="nil"/>
              <w:right w:val="nil"/>
            </w:tcBorders>
            <w:shd w:val="clear" w:color="auto" w:fill="auto"/>
            <w:noWrap/>
            <w:vAlign w:val="center"/>
            <w:hideMark/>
          </w:tcPr>
          <w:p w14:paraId="3601FB49"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0511F278"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2.877 ± 0.790</w:t>
            </w:r>
          </w:p>
        </w:tc>
        <w:tc>
          <w:tcPr>
            <w:tcW w:w="1842" w:type="dxa"/>
            <w:tcBorders>
              <w:top w:val="nil"/>
              <w:left w:val="nil"/>
              <w:bottom w:val="nil"/>
              <w:right w:val="nil"/>
            </w:tcBorders>
            <w:shd w:val="clear" w:color="auto" w:fill="auto"/>
            <w:noWrap/>
            <w:vAlign w:val="center"/>
            <w:hideMark/>
          </w:tcPr>
          <w:p w14:paraId="1C8F9BF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2.633 ± 1.346</w:t>
            </w:r>
          </w:p>
        </w:tc>
        <w:tc>
          <w:tcPr>
            <w:tcW w:w="1096" w:type="dxa"/>
            <w:tcBorders>
              <w:top w:val="nil"/>
              <w:left w:val="nil"/>
              <w:bottom w:val="nil"/>
              <w:right w:val="nil"/>
            </w:tcBorders>
            <w:shd w:val="clear" w:color="auto" w:fill="auto"/>
            <w:noWrap/>
            <w:vAlign w:val="center"/>
            <w:hideMark/>
          </w:tcPr>
          <w:p w14:paraId="4C60342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0.646 </w:t>
            </w:r>
          </w:p>
        </w:tc>
      </w:tr>
      <w:tr w:rsidR="00B46AC8" w:rsidRPr="00B46AC8" w14:paraId="0F4C4C54" w14:textId="77777777" w:rsidTr="005D6334">
        <w:trPr>
          <w:trHeight w:val="283"/>
        </w:trPr>
        <w:tc>
          <w:tcPr>
            <w:tcW w:w="3402" w:type="dxa"/>
            <w:tcBorders>
              <w:top w:val="nil"/>
              <w:left w:val="nil"/>
              <w:bottom w:val="nil"/>
              <w:right w:val="nil"/>
            </w:tcBorders>
            <w:shd w:val="clear" w:color="auto" w:fill="auto"/>
            <w:noWrap/>
            <w:vAlign w:val="center"/>
            <w:hideMark/>
          </w:tcPr>
          <w:p w14:paraId="170780DD" w14:textId="77777777" w:rsidR="00784B28" w:rsidRPr="00B46AC8" w:rsidRDefault="00784B28" w:rsidP="00B97334">
            <w:pPr>
              <w:rPr>
                <w:rFonts w:ascii="Times New Roman" w:hAnsi="Times New Roman" w:cs="Times New Roman"/>
                <w:i/>
                <w:iCs/>
                <w:color w:val="000000" w:themeColor="text1"/>
              </w:rPr>
            </w:pPr>
            <w:proofErr w:type="spellStart"/>
            <w:r w:rsidRPr="00B46AC8">
              <w:rPr>
                <w:rFonts w:ascii="Times New Roman" w:hAnsi="Times New Roman" w:cs="Times New Roman"/>
                <w:i/>
                <w:iCs/>
                <w:color w:val="000000" w:themeColor="text1"/>
              </w:rPr>
              <w:t>Oscillospira</w:t>
            </w:r>
            <w:proofErr w:type="spellEnd"/>
          </w:p>
        </w:tc>
        <w:tc>
          <w:tcPr>
            <w:tcW w:w="1701" w:type="dxa"/>
            <w:tcBorders>
              <w:top w:val="nil"/>
              <w:left w:val="nil"/>
              <w:bottom w:val="nil"/>
              <w:right w:val="nil"/>
            </w:tcBorders>
            <w:shd w:val="clear" w:color="auto" w:fill="auto"/>
            <w:noWrap/>
            <w:vAlign w:val="center"/>
            <w:hideMark/>
          </w:tcPr>
          <w:p w14:paraId="15E753C9"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2.280 ± 1.068</w:t>
            </w:r>
          </w:p>
        </w:tc>
        <w:tc>
          <w:tcPr>
            <w:tcW w:w="1843" w:type="dxa"/>
            <w:tcBorders>
              <w:top w:val="nil"/>
              <w:left w:val="nil"/>
              <w:bottom w:val="nil"/>
              <w:right w:val="nil"/>
            </w:tcBorders>
            <w:shd w:val="clear" w:color="auto" w:fill="auto"/>
            <w:noWrap/>
            <w:vAlign w:val="center"/>
            <w:hideMark/>
          </w:tcPr>
          <w:p w14:paraId="66861405"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2.660 ± 0.804</w:t>
            </w:r>
          </w:p>
        </w:tc>
        <w:tc>
          <w:tcPr>
            <w:tcW w:w="1134" w:type="dxa"/>
            <w:tcBorders>
              <w:top w:val="nil"/>
              <w:left w:val="nil"/>
              <w:bottom w:val="nil"/>
              <w:right w:val="nil"/>
            </w:tcBorders>
            <w:shd w:val="clear" w:color="auto" w:fill="auto"/>
            <w:noWrap/>
            <w:vAlign w:val="center"/>
            <w:hideMark/>
          </w:tcPr>
          <w:p w14:paraId="40BAE107"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0.404 </w:t>
            </w:r>
          </w:p>
        </w:tc>
        <w:tc>
          <w:tcPr>
            <w:tcW w:w="284" w:type="dxa"/>
            <w:tcBorders>
              <w:top w:val="nil"/>
              <w:left w:val="nil"/>
              <w:bottom w:val="nil"/>
              <w:right w:val="nil"/>
            </w:tcBorders>
            <w:shd w:val="clear" w:color="auto" w:fill="auto"/>
            <w:noWrap/>
            <w:vAlign w:val="center"/>
            <w:hideMark/>
          </w:tcPr>
          <w:p w14:paraId="5C57A1E2"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28EA3ADD"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3.215 ± 0.967</w:t>
            </w:r>
          </w:p>
        </w:tc>
        <w:tc>
          <w:tcPr>
            <w:tcW w:w="1842" w:type="dxa"/>
            <w:tcBorders>
              <w:top w:val="nil"/>
              <w:left w:val="nil"/>
              <w:bottom w:val="nil"/>
              <w:right w:val="nil"/>
            </w:tcBorders>
            <w:shd w:val="clear" w:color="auto" w:fill="auto"/>
            <w:noWrap/>
            <w:vAlign w:val="center"/>
            <w:hideMark/>
          </w:tcPr>
          <w:p w14:paraId="3CE0E902"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2.564 ± 1.688</w:t>
            </w:r>
          </w:p>
        </w:tc>
        <w:tc>
          <w:tcPr>
            <w:tcW w:w="1096" w:type="dxa"/>
            <w:tcBorders>
              <w:top w:val="nil"/>
              <w:left w:val="nil"/>
              <w:bottom w:val="nil"/>
              <w:right w:val="nil"/>
            </w:tcBorders>
            <w:shd w:val="clear" w:color="auto" w:fill="auto"/>
            <w:noWrap/>
            <w:vAlign w:val="center"/>
            <w:hideMark/>
          </w:tcPr>
          <w:p w14:paraId="1B57B876"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0.332 </w:t>
            </w:r>
          </w:p>
        </w:tc>
      </w:tr>
      <w:tr w:rsidR="00B46AC8" w:rsidRPr="00B46AC8" w14:paraId="5DEA63C4" w14:textId="77777777" w:rsidTr="005D6334">
        <w:trPr>
          <w:trHeight w:val="283"/>
        </w:trPr>
        <w:tc>
          <w:tcPr>
            <w:tcW w:w="3402" w:type="dxa"/>
            <w:tcBorders>
              <w:top w:val="nil"/>
              <w:left w:val="nil"/>
              <w:bottom w:val="nil"/>
              <w:right w:val="nil"/>
            </w:tcBorders>
            <w:shd w:val="clear" w:color="auto" w:fill="auto"/>
            <w:noWrap/>
            <w:vAlign w:val="center"/>
            <w:hideMark/>
          </w:tcPr>
          <w:p w14:paraId="7D18F499" w14:textId="77777777" w:rsidR="00784B28" w:rsidRPr="00B46AC8" w:rsidRDefault="00784B28" w:rsidP="00B97334">
            <w:pPr>
              <w:rPr>
                <w:rFonts w:ascii="Times New Roman" w:hAnsi="Times New Roman" w:cs="Times New Roman"/>
                <w:color w:val="000000" w:themeColor="text1"/>
              </w:rPr>
            </w:pPr>
            <w:r w:rsidRPr="00B46AC8">
              <w:rPr>
                <w:rFonts w:ascii="Times New Roman" w:hAnsi="Times New Roman" w:cs="Times New Roman"/>
                <w:color w:val="000000" w:themeColor="text1"/>
              </w:rPr>
              <w:t xml:space="preserve">Unclassified </w:t>
            </w:r>
            <w:proofErr w:type="spellStart"/>
            <w:r w:rsidRPr="00B46AC8">
              <w:rPr>
                <w:rFonts w:ascii="Times New Roman" w:hAnsi="Times New Roman" w:cs="Times New Roman"/>
                <w:color w:val="000000" w:themeColor="text1"/>
              </w:rPr>
              <w:t>Bacteroidales</w:t>
            </w:r>
            <w:proofErr w:type="spellEnd"/>
          </w:p>
        </w:tc>
        <w:tc>
          <w:tcPr>
            <w:tcW w:w="1701" w:type="dxa"/>
            <w:tcBorders>
              <w:top w:val="nil"/>
              <w:left w:val="nil"/>
              <w:bottom w:val="nil"/>
              <w:right w:val="nil"/>
            </w:tcBorders>
            <w:shd w:val="clear" w:color="auto" w:fill="auto"/>
            <w:noWrap/>
            <w:vAlign w:val="center"/>
            <w:hideMark/>
          </w:tcPr>
          <w:p w14:paraId="416C99BA"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2.120 ± 1.746</w:t>
            </w:r>
          </w:p>
        </w:tc>
        <w:tc>
          <w:tcPr>
            <w:tcW w:w="1843" w:type="dxa"/>
            <w:tcBorders>
              <w:top w:val="nil"/>
              <w:left w:val="nil"/>
              <w:bottom w:val="nil"/>
              <w:right w:val="nil"/>
            </w:tcBorders>
            <w:shd w:val="clear" w:color="auto" w:fill="auto"/>
            <w:noWrap/>
            <w:vAlign w:val="center"/>
            <w:hideMark/>
          </w:tcPr>
          <w:p w14:paraId="7E52500E"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4.150 ± 8.155</w:t>
            </w:r>
          </w:p>
        </w:tc>
        <w:tc>
          <w:tcPr>
            <w:tcW w:w="1134" w:type="dxa"/>
            <w:tcBorders>
              <w:top w:val="nil"/>
              <w:left w:val="nil"/>
              <w:bottom w:val="nil"/>
              <w:right w:val="nil"/>
            </w:tcBorders>
            <w:shd w:val="clear" w:color="auto" w:fill="auto"/>
            <w:noWrap/>
            <w:vAlign w:val="center"/>
            <w:hideMark/>
          </w:tcPr>
          <w:p w14:paraId="36D620F9"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0.482 </w:t>
            </w:r>
          </w:p>
        </w:tc>
        <w:tc>
          <w:tcPr>
            <w:tcW w:w="284" w:type="dxa"/>
            <w:tcBorders>
              <w:top w:val="nil"/>
              <w:left w:val="nil"/>
              <w:bottom w:val="nil"/>
              <w:right w:val="nil"/>
            </w:tcBorders>
            <w:shd w:val="clear" w:color="auto" w:fill="auto"/>
            <w:noWrap/>
            <w:vAlign w:val="center"/>
            <w:hideMark/>
          </w:tcPr>
          <w:p w14:paraId="4FBBBBE9"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7024B01C"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4.269 ± 4.728</w:t>
            </w:r>
          </w:p>
        </w:tc>
        <w:tc>
          <w:tcPr>
            <w:tcW w:w="1842" w:type="dxa"/>
            <w:tcBorders>
              <w:top w:val="nil"/>
              <w:left w:val="nil"/>
              <w:bottom w:val="nil"/>
              <w:right w:val="nil"/>
            </w:tcBorders>
            <w:shd w:val="clear" w:color="auto" w:fill="auto"/>
            <w:noWrap/>
            <w:vAlign w:val="center"/>
            <w:hideMark/>
          </w:tcPr>
          <w:p w14:paraId="4A85138A"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3.296 ± 2.953</w:t>
            </w:r>
          </w:p>
        </w:tc>
        <w:tc>
          <w:tcPr>
            <w:tcW w:w="1096" w:type="dxa"/>
            <w:tcBorders>
              <w:top w:val="nil"/>
              <w:left w:val="nil"/>
              <w:bottom w:val="nil"/>
              <w:right w:val="nil"/>
            </w:tcBorders>
            <w:shd w:val="clear" w:color="auto" w:fill="auto"/>
            <w:noWrap/>
            <w:vAlign w:val="center"/>
            <w:hideMark/>
          </w:tcPr>
          <w:p w14:paraId="6E4B683A"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0.608 </w:t>
            </w:r>
          </w:p>
        </w:tc>
      </w:tr>
      <w:tr w:rsidR="00B46AC8" w:rsidRPr="00B46AC8" w14:paraId="4EB4DF6A" w14:textId="77777777" w:rsidTr="005D6334">
        <w:trPr>
          <w:trHeight w:val="283"/>
        </w:trPr>
        <w:tc>
          <w:tcPr>
            <w:tcW w:w="3402" w:type="dxa"/>
            <w:tcBorders>
              <w:top w:val="nil"/>
              <w:left w:val="nil"/>
              <w:bottom w:val="nil"/>
              <w:right w:val="nil"/>
            </w:tcBorders>
            <w:shd w:val="clear" w:color="auto" w:fill="auto"/>
            <w:noWrap/>
            <w:vAlign w:val="center"/>
            <w:hideMark/>
          </w:tcPr>
          <w:p w14:paraId="04024939" w14:textId="77777777" w:rsidR="00784B28" w:rsidRPr="00B46AC8" w:rsidRDefault="00784B28" w:rsidP="00B97334">
            <w:pPr>
              <w:rPr>
                <w:rFonts w:ascii="Times New Roman" w:hAnsi="Times New Roman" w:cs="Times New Roman"/>
                <w:i/>
                <w:iCs/>
                <w:color w:val="000000" w:themeColor="text1"/>
              </w:rPr>
            </w:pPr>
            <w:r w:rsidRPr="00B46AC8">
              <w:rPr>
                <w:rFonts w:ascii="Times New Roman" w:hAnsi="Times New Roman" w:cs="Times New Roman"/>
                <w:i/>
                <w:iCs/>
                <w:color w:val="000000" w:themeColor="text1"/>
              </w:rPr>
              <w:t>Parabacteroides</w:t>
            </w:r>
          </w:p>
        </w:tc>
        <w:tc>
          <w:tcPr>
            <w:tcW w:w="1701" w:type="dxa"/>
            <w:tcBorders>
              <w:top w:val="nil"/>
              <w:left w:val="nil"/>
              <w:bottom w:val="nil"/>
              <w:right w:val="nil"/>
            </w:tcBorders>
            <w:shd w:val="clear" w:color="auto" w:fill="auto"/>
            <w:noWrap/>
            <w:vAlign w:val="center"/>
            <w:hideMark/>
          </w:tcPr>
          <w:p w14:paraId="66BFBC36"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1.790 ± 1.217</w:t>
            </w:r>
          </w:p>
        </w:tc>
        <w:tc>
          <w:tcPr>
            <w:tcW w:w="1843" w:type="dxa"/>
            <w:tcBorders>
              <w:top w:val="nil"/>
              <w:left w:val="nil"/>
              <w:bottom w:val="nil"/>
              <w:right w:val="nil"/>
            </w:tcBorders>
            <w:shd w:val="clear" w:color="auto" w:fill="auto"/>
            <w:noWrap/>
            <w:vAlign w:val="center"/>
            <w:hideMark/>
          </w:tcPr>
          <w:p w14:paraId="64A45FC5"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2.000 ± 1.637</w:t>
            </w:r>
          </w:p>
        </w:tc>
        <w:tc>
          <w:tcPr>
            <w:tcW w:w="1134" w:type="dxa"/>
            <w:tcBorders>
              <w:top w:val="nil"/>
              <w:left w:val="nil"/>
              <w:bottom w:val="nil"/>
              <w:right w:val="nil"/>
            </w:tcBorders>
            <w:shd w:val="clear" w:color="auto" w:fill="auto"/>
            <w:noWrap/>
            <w:vAlign w:val="center"/>
            <w:hideMark/>
          </w:tcPr>
          <w:p w14:paraId="10FB07F3"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0.760 </w:t>
            </w:r>
          </w:p>
        </w:tc>
        <w:tc>
          <w:tcPr>
            <w:tcW w:w="284" w:type="dxa"/>
            <w:tcBorders>
              <w:top w:val="nil"/>
              <w:left w:val="nil"/>
              <w:bottom w:val="nil"/>
              <w:right w:val="nil"/>
            </w:tcBorders>
            <w:shd w:val="clear" w:color="auto" w:fill="auto"/>
            <w:noWrap/>
            <w:vAlign w:val="center"/>
            <w:hideMark/>
          </w:tcPr>
          <w:p w14:paraId="096CA0AA"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275C53C1"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2.604 ± 1.190</w:t>
            </w:r>
          </w:p>
        </w:tc>
        <w:tc>
          <w:tcPr>
            <w:tcW w:w="1842" w:type="dxa"/>
            <w:tcBorders>
              <w:top w:val="nil"/>
              <w:left w:val="nil"/>
              <w:bottom w:val="nil"/>
              <w:right w:val="nil"/>
            </w:tcBorders>
            <w:shd w:val="clear" w:color="auto" w:fill="auto"/>
            <w:noWrap/>
            <w:vAlign w:val="center"/>
            <w:hideMark/>
          </w:tcPr>
          <w:p w14:paraId="1C05DD38"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2.131 ± 1.235</w:t>
            </w:r>
          </w:p>
        </w:tc>
        <w:tc>
          <w:tcPr>
            <w:tcW w:w="1096" w:type="dxa"/>
            <w:tcBorders>
              <w:top w:val="nil"/>
              <w:left w:val="nil"/>
              <w:bottom w:val="nil"/>
              <w:right w:val="nil"/>
            </w:tcBorders>
            <w:shd w:val="clear" w:color="auto" w:fill="auto"/>
            <w:noWrap/>
            <w:vAlign w:val="center"/>
            <w:hideMark/>
          </w:tcPr>
          <w:p w14:paraId="28047979"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0.419 </w:t>
            </w:r>
          </w:p>
        </w:tc>
      </w:tr>
      <w:tr w:rsidR="00B46AC8" w:rsidRPr="00B46AC8" w14:paraId="584D03C0" w14:textId="77777777" w:rsidTr="005D6334">
        <w:trPr>
          <w:trHeight w:val="283"/>
        </w:trPr>
        <w:tc>
          <w:tcPr>
            <w:tcW w:w="3402" w:type="dxa"/>
            <w:tcBorders>
              <w:top w:val="nil"/>
              <w:left w:val="nil"/>
              <w:bottom w:val="nil"/>
              <w:right w:val="nil"/>
            </w:tcBorders>
            <w:shd w:val="clear" w:color="auto" w:fill="auto"/>
            <w:noWrap/>
            <w:vAlign w:val="center"/>
            <w:hideMark/>
          </w:tcPr>
          <w:p w14:paraId="0BEBB1CA" w14:textId="77777777" w:rsidR="00784B28" w:rsidRPr="00B46AC8" w:rsidRDefault="00784B28" w:rsidP="00B97334">
            <w:pPr>
              <w:rPr>
                <w:rFonts w:ascii="Times New Roman" w:hAnsi="Times New Roman" w:cs="Times New Roman"/>
                <w:i/>
                <w:iCs/>
                <w:color w:val="000000" w:themeColor="text1"/>
              </w:rPr>
            </w:pPr>
            <w:r w:rsidRPr="00B46AC8">
              <w:rPr>
                <w:rFonts w:ascii="Times New Roman" w:hAnsi="Times New Roman" w:cs="Times New Roman"/>
                <w:i/>
                <w:iCs/>
                <w:color w:val="000000" w:themeColor="text1"/>
              </w:rPr>
              <w:t>Clostridium</w:t>
            </w:r>
          </w:p>
        </w:tc>
        <w:tc>
          <w:tcPr>
            <w:tcW w:w="1701" w:type="dxa"/>
            <w:tcBorders>
              <w:top w:val="nil"/>
              <w:left w:val="nil"/>
              <w:bottom w:val="nil"/>
              <w:right w:val="nil"/>
            </w:tcBorders>
            <w:shd w:val="clear" w:color="auto" w:fill="auto"/>
            <w:noWrap/>
            <w:vAlign w:val="center"/>
            <w:hideMark/>
          </w:tcPr>
          <w:p w14:paraId="6C104269"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1.570 ± 1.347</w:t>
            </w:r>
          </w:p>
        </w:tc>
        <w:tc>
          <w:tcPr>
            <w:tcW w:w="1843" w:type="dxa"/>
            <w:tcBorders>
              <w:top w:val="nil"/>
              <w:left w:val="nil"/>
              <w:bottom w:val="nil"/>
              <w:right w:val="nil"/>
            </w:tcBorders>
            <w:shd w:val="clear" w:color="auto" w:fill="auto"/>
            <w:noWrap/>
            <w:vAlign w:val="center"/>
            <w:hideMark/>
          </w:tcPr>
          <w:p w14:paraId="46D0A08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0.448 ± 0.390</w:t>
            </w:r>
          </w:p>
        </w:tc>
        <w:tc>
          <w:tcPr>
            <w:tcW w:w="1134" w:type="dxa"/>
            <w:tcBorders>
              <w:top w:val="nil"/>
              <w:left w:val="nil"/>
              <w:bottom w:val="nil"/>
              <w:right w:val="nil"/>
            </w:tcBorders>
            <w:shd w:val="clear" w:color="auto" w:fill="auto"/>
            <w:noWrap/>
            <w:vAlign w:val="center"/>
            <w:hideMark/>
          </w:tcPr>
          <w:p w14:paraId="4CABCBA3"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0.036 </w:t>
            </w:r>
          </w:p>
        </w:tc>
        <w:tc>
          <w:tcPr>
            <w:tcW w:w="284" w:type="dxa"/>
            <w:tcBorders>
              <w:top w:val="nil"/>
              <w:left w:val="nil"/>
              <w:bottom w:val="nil"/>
              <w:right w:val="nil"/>
            </w:tcBorders>
            <w:shd w:val="clear" w:color="auto" w:fill="auto"/>
            <w:noWrap/>
            <w:vAlign w:val="center"/>
            <w:hideMark/>
          </w:tcPr>
          <w:p w14:paraId="75B00F91"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7E522854"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2.418 ± 1.538</w:t>
            </w:r>
          </w:p>
        </w:tc>
        <w:tc>
          <w:tcPr>
            <w:tcW w:w="1842" w:type="dxa"/>
            <w:tcBorders>
              <w:top w:val="nil"/>
              <w:left w:val="nil"/>
              <w:bottom w:val="nil"/>
              <w:right w:val="nil"/>
            </w:tcBorders>
            <w:shd w:val="clear" w:color="auto" w:fill="auto"/>
            <w:noWrap/>
            <w:vAlign w:val="center"/>
            <w:hideMark/>
          </w:tcPr>
          <w:p w14:paraId="30E22C0E"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1.808 ± 1.178</w:t>
            </w:r>
          </w:p>
        </w:tc>
        <w:tc>
          <w:tcPr>
            <w:tcW w:w="1096" w:type="dxa"/>
            <w:tcBorders>
              <w:top w:val="nil"/>
              <w:left w:val="nil"/>
              <w:bottom w:val="nil"/>
              <w:right w:val="nil"/>
            </w:tcBorders>
            <w:shd w:val="clear" w:color="auto" w:fill="auto"/>
            <w:noWrap/>
            <w:vAlign w:val="center"/>
            <w:hideMark/>
          </w:tcPr>
          <w:p w14:paraId="6FC0F391"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0.358 </w:t>
            </w:r>
          </w:p>
        </w:tc>
      </w:tr>
      <w:tr w:rsidR="00B46AC8" w:rsidRPr="00B46AC8" w14:paraId="1BB7CF6D" w14:textId="77777777" w:rsidTr="005D6334">
        <w:trPr>
          <w:trHeight w:val="283"/>
        </w:trPr>
        <w:tc>
          <w:tcPr>
            <w:tcW w:w="3402" w:type="dxa"/>
            <w:tcBorders>
              <w:top w:val="nil"/>
              <w:left w:val="nil"/>
              <w:bottom w:val="nil"/>
              <w:right w:val="nil"/>
            </w:tcBorders>
            <w:shd w:val="clear" w:color="auto" w:fill="auto"/>
            <w:noWrap/>
            <w:vAlign w:val="center"/>
            <w:hideMark/>
          </w:tcPr>
          <w:p w14:paraId="1D95C32E" w14:textId="77777777" w:rsidR="00784B28" w:rsidRPr="00B46AC8" w:rsidRDefault="00784B28" w:rsidP="00B97334">
            <w:pPr>
              <w:rPr>
                <w:rFonts w:ascii="Times New Roman" w:hAnsi="Times New Roman" w:cs="Times New Roman"/>
                <w:color w:val="000000" w:themeColor="text1"/>
              </w:rPr>
            </w:pPr>
            <w:r w:rsidRPr="00B46AC8">
              <w:rPr>
                <w:rFonts w:ascii="Times New Roman" w:hAnsi="Times New Roman" w:cs="Times New Roman"/>
                <w:color w:val="000000" w:themeColor="text1"/>
              </w:rPr>
              <w:t>[Ruminococcus]</w:t>
            </w:r>
          </w:p>
        </w:tc>
        <w:tc>
          <w:tcPr>
            <w:tcW w:w="1701" w:type="dxa"/>
            <w:tcBorders>
              <w:top w:val="nil"/>
              <w:left w:val="nil"/>
              <w:bottom w:val="nil"/>
              <w:right w:val="nil"/>
            </w:tcBorders>
            <w:shd w:val="clear" w:color="auto" w:fill="auto"/>
            <w:noWrap/>
            <w:vAlign w:val="center"/>
            <w:hideMark/>
          </w:tcPr>
          <w:p w14:paraId="156D7ACE"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1.320 ± 2.351</w:t>
            </w:r>
          </w:p>
        </w:tc>
        <w:tc>
          <w:tcPr>
            <w:tcW w:w="1843" w:type="dxa"/>
            <w:tcBorders>
              <w:top w:val="nil"/>
              <w:left w:val="nil"/>
              <w:bottom w:val="nil"/>
              <w:right w:val="nil"/>
            </w:tcBorders>
            <w:shd w:val="clear" w:color="auto" w:fill="auto"/>
            <w:noWrap/>
            <w:vAlign w:val="center"/>
            <w:hideMark/>
          </w:tcPr>
          <w:p w14:paraId="240CE211"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0.800 ± 0.761</w:t>
            </w:r>
          </w:p>
        </w:tc>
        <w:tc>
          <w:tcPr>
            <w:tcW w:w="1134" w:type="dxa"/>
            <w:tcBorders>
              <w:top w:val="nil"/>
              <w:left w:val="nil"/>
              <w:bottom w:val="nil"/>
              <w:right w:val="nil"/>
            </w:tcBorders>
            <w:shd w:val="clear" w:color="auto" w:fill="auto"/>
            <w:noWrap/>
            <w:vAlign w:val="center"/>
            <w:hideMark/>
          </w:tcPr>
          <w:p w14:paraId="1D49669E"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0.542 </w:t>
            </w:r>
          </w:p>
        </w:tc>
        <w:tc>
          <w:tcPr>
            <w:tcW w:w="284" w:type="dxa"/>
            <w:tcBorders>
              <w:top w:val="nil"/>
              <w:left w:val="nil"/>
              <w:bottom w:val="nil"/>
              <w:right w:val="nil"/>
            </w:tcBorders>
            <w:shd w:val="clear" w:color="auto" w:fill="auto"/>
            <w:noWrap/>
            <w:vAlign w:val="center"/>
            <w:hideMark/>
          </w:tcPr>
          <w:p w14:paraId="23F276F8"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27CACB15"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0.024 ± 0.029</w:t>
            </w:r>
          </w:p>
        </w:tc>
        <w:tc>
          <w:tcPr>
            <w:tcW w:w="1842" w:type="dxa"/>
            <w:tcBorders>
              <w:top w:val="nil"/>
              <w:left w:val="nil"/>
              <w:bottom w:val="nil"/>
              <w:right w:val="nil"/>
            </w:tcBorders>
            <w:shd w:val="clear" w:color="auto" w:fill="auto"/>
            <w:noWrap/>
            <w:vAlign w:val="center"/>
            <w:hideMark/>
          </w:tcPr>
          <w:p w14:paraId="29DDA6F1"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0.032 ± 0.027</w:t>
            </w:r>
          </w:p>
        </w:tc>
        <w:tc>
          <w:tcPr>
            <w:tcW w:w="1096" w:type="dxa"/>
            <w:tcBorders>
              <w:top w:val="nil"/>
              <w:left w:val="nil"/>
              <w:bottom w:val="nil"/>
              <w:right w:val="nil"/>
            </w:tcBorders>
            <w:shd w:val="clear" w:color="auto" w:fill="auto"/>
            <w:noWrap/>
            <w:vAlign w:val="center"/>
            <w:hideMark/>
          </w:tcPr>
          <w:p w14:paraId="375A3BE0"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0.594 </w:t>
            </w:r>
          </w:p>
        </w:tc>
      </w:tr>
      <w:tr w:rsidR="00B46AC8" w:rsidRPr="00B46AC8" w14:paraId="78834539" w14:textId="77777777" w:rsidTr="005D6334">
        <w:trPr>
          <w:trHeight w:val="283"/>
        </w:trPr>
        <w:tc>
          <w:tcPr>
            <w:tcW w:w="3402" w:type="dxa"/>
            <w:tcBorders>
              <w:top w:val="nil"/>
              <w:left w:val="nil"/>
              <w:bottom w:val="nil"/>
              <w:right w:val="nil"/>
            </w:tcBorders>
            <w:shd w:val="clear" w:color="auto" w:fill="auto"/>
            <w:noWrap/>
            <w:vAlign w:val="center"/>
            <w:hideMark/>
          </w:tcPr>
          <w:p w14:paraId="759D5446" w14:textId="77777777" w:rsidR="00784B28" w:rsidRPr="00B46AC8" w:rsidRDefault="00784B28" w:rsidP="00B97334">
            <w:pPr>
              <w:rPr>
                <w:rFonts w:ascii="Times New Roman" w:hAnsi="Times New Roman" w:cs="Times New Roman"/>
                <w:i/>
                <w:iCs/>
                <w:color w:val="000000" w:themeColor="text1"/>
              </w:rPr>
            </w:pPr>
            <w:proofErr w:type="spellStart"/>
            <w:r w:rsidRPr="00B46AC8">
              <w:rPr>
                <w:rFonts w:ascii="Times New Roman" w:hAnsi="Times New Roman" w:cs="Times New Roman"/>
                <w:i/>
                <w:iCs/>
                <w:color w:val="000000" w:themeColor="text1"/>
              </w:rPr>
              <w:lastRenderedPageBreak/>
              <w:t>Butyricicoccus</w:t>
            </w:r>
            <w:proofErr w:type="spellEnd"/>
          </w:p>
        </w:tc>
        <w:tc>
          <w:tcPr>
            <w:tcW w:w="1701" w:type="dxa"/>
            <w:tcBorders>
              <w:top w:val="nil"/>
              <w:left w:val="nil"/>
              <w:bottom w:val="nil"/>
              <w:right w:val="nil"/>
            </w:tcBorders>
            <w:shd w:val="clear" w:color="auto" w:fill="auto"/>
            <w:noWrap/>
            <w:vAlign w:val="center"/>
            <w:hideMark/>
          </w:tcPr>
          <w:p w14:paraId="2FB6ECCE"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1.220 ± 2.393</w:t>
            </w:r>
          </w:p>
        </w:tc>
        <w:tc>
          <w:tcPr>
            <w:tcW w:w="1843" w:type="dxa"/>
            <w:tcBorders>
              <w:top w:val="nil"/>
              <w:left w:val="nil"/>
              <w:bottom w:val="nil"/>
              <w:right w:val="nil"/>
            </w:tcBorders>
            <w:shd w:val="clear" w:color="auto" w:fill="auto"/>
            <w:noWrap/>
            <w:vAlign w:val="center"/>
            <w:hideMark/>
          </w:tcPr>
          <w:p w14:paraId="17A7598E"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0.241 ± 0.159</w:t>
            </w:r>
          </w:p>
        </w:tc>
        <w:tc>
          <w:tcPr>
            <w:tcW w:w="1134" w:type="dxa"/>
            <w:tcBorders>
              <w:top w:val="nil"/>
              <w:left w:val="nil"/>
              <w:bottom w:val="nil"/>
              <w:right w:val="nil"/>
            </w:tcBorders>
            <w:shd w:val="clear" w:color="auto" w:fill="auto"/>
            <w:noWrap/>
            <w:vAlign w:val="center"/>
            <w:hideMark/>
          </w:tcPr>
          <w:p w14:paraId="0A235157"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0.253 </w:t>
            </w:r>
          </w:p>
        </w:tc>
        <w:tc>
          <w:tcPr>
            <w:tcW w:w="284" w:type="dxa"/>
            <w:tcBorders>
              <w:top w:val="nil"/>
              <w:left w:val="nil"/>
              <w:bottom w:val="nil"/>
              <w:right w:val="nil"/>
            </w:tcBorders>
            <w:shd w:val="clear" w:color="auto" w:fill="auto"/>
            <w:noWrap/>
            <w:vAlign w:val="center"/>
            <w:hideMark/>
          </w:tcPr>
          <w:p w14:paraId="07F4254A"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3C474194"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0.064 ± 0.055</w:t>
            </w:r>
          </w:p>
        </w:tc>
        <w:tc>
          <w:tcPr>
            <w:tcW w:w="1842" w:type="dxa"/>
            <w:tcBorders>
              <w:top w:val="nil"/>
              <w:left w:val="nil"/>
              <w:bottom w:val="nil"/>
              <w:right w:val="nil"/>
            </w:tcBorders>
            <w:shd w:val="clear" w:color="auto" w:fill="auto"/>
            <w:noWrap/>
            <w:vAlign w:val="center"/>
            <w:hideMark/>
          </w:tcPr>
          <w:p w14:paraId="14AB9F5D"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0.063 ± 0.104</w:t>
            </w:r>
          </w:p>
        </w:tc>
        <w:tc>
          <w:tcPr>
            <w:tcW w:w="1096" w:type="dxa"/>
            <w:tcBorders>
              <w:top w:val="nil"/>
              <w:left w:val="nil"/>
              <w:bottom w:val="nil"/>
              <w:right w:val="nil"/>
            </w:tcBorders>
            <w:shd w:val="clear" w:color="auto" w:fill="auto"/>
            <w:noWrap/>
            <w:vAlign w:val="center"/>
            <w:hideMark/>
          </w:tcPr>
          <w:p w14:paraId="170D6909"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0.986 </w:t>
            </w:r>
          </w:p>
        </w:tc>
      </w:tr>
      <w:tr w:rsidR="00B46AC8" w:rsidRPr="00B46AC8" w14:paraId="6D27E3C2" w14:textId="77777777" w:rsidTr="005D6334">
        <w:trPr>
          <w:trHeight w:val="283"/>
        </w:trPr>
        <w:tc>
          <w:tcPr>
            <w:tcW w:w="3402" w:type="dxa"/>
            <w:tcBorders>
              <w:top w:val="nil"/>
              <w:left w:val="nil"/>
              <w:bottom w:val="nil"/>
              <w:right w:val="nil"/>
            </w:tcBorders>
            <w:shd w:val="clear" w:color="auto" w:fill="auto"/>
            <w:noWrap/>
            <w:vAlign w:val="center"/>
            <w:hideMark/>
          </w:tcPr>
          <w:p w14:paraId="5F039C6F" w14:textId="77777777" w:rsidR="00784B28" w:rsidRPr="00B46AC8" w:rsidRDefault="00784B28" w:rsidP="00B97334">
            <w:pPr>
              <w:rPr>
                <w:rFonts w:ascii="Times New Roman" w:hAnsi="Times New Roman" w:cs="Times New Roman"/>
                <w:i/>
                <w:iCs/>
                <w:color w:val="000000" w:themeColor="text1"/>
              </w:rPr>
            </w:pPr>
            <w:r w:rsidRPr="00B46AC8">
              <w:rPr>
                <w:rFonts w:ascii="Times New Roman" w:hAnsi="Times New Roman" w:cs="Times New Roman"/>
                <w:i/>
                <w:iCs/>
                <w:color w:val="000000" w:themeColor="text1"/>
              </w:rPr>
              <w:t>Megasphaera</w:t>
            </w:r>
          </w:p>
        </w:tc>
        <w:tc>
          <w:tcPr>
            <w:tcW w:w="1701" w:type="dxa"/>
            <w:tcBorders>
              <w:top w:val="nil"/>
              <w:left w:val="nil"/>
              <w:bottom w:val="nil"/>
              <w:right w:val="nil"/>
            </w:tcBorders>
            <w:shd w:val="clear" w:color="auto" w:fill="auto"/>
            <w:noWrap/>
            <w:vAlign w:val="center"/>
            <w:hideMark/>
          </w:tcPr>
          <w:p w14:paraId="28952A90"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1.100 ± 1.982</w:t>
            </w:r>
          </w:p>
        </w:tc>
        <w:tc>
          <w:tcPr>
            <w:tcW w:w="1843" w:type="dxa"/>
            <w:tcBorders>
              <w:top w:val="nil"/>
              <w:left w:val="nil"/>
              <w:bottom w:val="nil"/>
              <w:right w:val="nil"/>
            </w:tcBorders>
            <w:shd w:val="clear" w:color="auto" w:fill="auto"/>
            <w:noWrap/>
            <w:vAlign w:val="center"/>
            <w:hideMark/>
          </w:tcPr>
          <w:p w14:paraId="7D8EA0CA"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1.038 ± 1.346</w:t>
            </w:r>
          </w:p>
        </w:tc>
        <w:tc>
          <w:tcPr>
            <w:tcW w:w="1134" w:type="dxa"/>
            <w:tcBorders>
              <w:top w:val="nil"/>
              <w:left w:val="nil"/>
              <w:bottom w:val="nil"/>
              <w:right w:val="nil"/>
            </w:tcBorders>
            <w:shd w:val="clear" w:color="auto" w:fill="auto"/>
            <w:noWrap/>
            <w:vAlign w:val="center"/>
            <w:hideMark/>
          </w:tcPr>
          <w:p w14:paraId="63BB545A"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0.938 </w:t>
            </w:r>
          </w:p>
        </w:tc>
        <w:tc>
          <w:tcPr>
            <w:tcW w:w="284" w:type="dxa"/>
            <w:tcBorders>
              <w:top w:val="nil"/>
              <w:left w:val="nil"/>
              <w:bottom w:val="nil"/>
              <w:right w:val="nil"/>
            </w:tcBorders>
            <w:shd w:val="clear" w:color="auto" w:fill="auto"/>
            <w:noWrap/>
            <w:vAlign w:val="center"/>
            <w:hideMark/>
          </w:tcPr>
          <w:p w14:paraId="249FDAFC"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23A0CAA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0.056 ± 0.074</w:t>
            </w:r>
          </w:p>
        </w:tc>
        <w:tc>
          <w:tcPr>
            <w:tcW w:w="1842" w:type="dxa"/>
            <w:tcBorders>
              <w:top w:val="nil"/>
              <w:left w:val="nil"/>
              <w:bottom w:val="nil"/>
              <w:right w:val="nil"/>
            </w:tcBorders>
            <w:shd w:val="clear" w:color="auto" w:fill="auto"/>
            <w:noWrap/>
            <w:vAlign w:val="center"/>
            <w:hideMark/>
          </w:tcPr>
          <w:p w14:paraId="6A8BC2C8"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0.091 ± 0.153</w:t>
            </w:r>
          </w:p>
        </w:tc>
        <w:tc>
          <w:tcPr>
            <w:tcW w:w="1096" w:type="dxa"/>
            <w:tcBorders>
              <w:top w:val="nil"/>
              <w:left w:val="nil"/>
              <w:bottom w:val="nil"/>
              <w:right w:val="nil"/>
            </w:tcBorders>
            <w:shd w:val="clear" w:color="auto" w:fill="auto"/>
            <w:noWrap/>
            <w:vAlign w:val="center"/>
            <w:hideMark/>
          </w:tcPr>
          <w:p w14:paraId="0EBC697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0.539 </w:t>
            </w:r>
          </w:p>
        </w:tc>
      </w:tr>
      <w:tr w:rsidR="00B46AC8" w:rsidRPr="00B46AC8" w14:paraId="1B82C54E" w14:textId="77777777" w:rsidTr="005D6334">
        <w:trPr>
          <w:trHeight w:val="312"/>
        </w:trPr>
        <w:tc>
          <w:tcPr>
            <w:tcW w:w="3402" w:type="dxa"/>
            <w:tcBorders>
              <w:top w:val="nil"/>
              <w:left w:val="nil"/>
              <w:bottom w:val="nil"/>
              <w:right w:val="nil"/>
            </w:tcBorders>
            <w:shd w:val="clear" w:color="auto" w:fill="auto"/>
            <w:noWrap/>
            <w:vAlign w:val="center"/>
            <w:hideMark/>
          </w:tcPr>
          <w:p w14:paraId="2E597347" w14:textId="77777777" w:rsidR="00784B28" w:rsidRPr="00B46AC8" w:rsidRDefault="00784B28" w:rsidP="00B97334">
            <w:pPr>
              <w:rPr>
                <w:rFonts w:ascii="Times New Roman" w:hAnsi="Times New Roman" w:cs="Times New Roman"/>
                <w:i/>
                <w:iCs/>
                <w:color w:val="000000" w:themeColor="text1"/>
              </w:rPr>
            </w:pPr>
            <w:r w:rsidRPr="00B46AC8">
              <w:rPr>
                <w:rFonts w:ascii="Times New Roman" w:hAnsi="Times New Roman" w:cs="Times New Roman"/>
                <w:i/>
                <w:iCs/>
                <w:color w:val="000000" w:themeColor="text1"/>
              </w:rPr>
              <w:t>Succinivibrio</w:t>
            </w:r>
          </w:p>
        </w:tc>
        <w:tc>
          <w:tcPr>
            <w:tcW w:w="1701" w:type="dxa"/>
            <w:tcBorders>
              <w:top w:val="nil"/>
              <w:left w:val="nil"/>
              <w:bottom w:val="nil"/>
              <w:right w:val="nil"/>
            </w:tcBorders>
            <w:shd w:val="clear" w:color="auto" w:fill="auto"/>
            <w:noWrap/>
            <w:vAlign w:val="center"/>
            <w:hideMark/>
          </w:tcPr>
          <w:p w14:paraId="38A8308D"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1.090 ± 1.409</w:t>
            </w:r>
          </w:p>
        </w:tc>
        <w:tc>
          <w:tcPr>
            <w:tcW w:w="1843" w:type="dxa"/>
            <w:tcBorders>
              <w:top w:val="nil"/>
              <w:left w:val="nil"/>
              <w:bottom w:val="nil"/>
              <w:right w:val="nil"/>
            </w:tcBorders>
            <w:shd w:val="clear" w:color="auto" w:fill="auto"/>
            <w:noWrap/>
            <w:vAlign w:val="center"/>
            <w:hideMark/>
          </w:tcPr>
          <w:p w14:paraId="275B6F2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1.105 ± 1.223</w:t>
            </w:r>
          </w:p>
        </w:tc>
        <w:tc>
          <w:tcPr>
            <w:tcW w:w="1134" w:type="dxa"/>
            <w:tcBorders>
              <w:top w:val="nil"/>
              <w:left w:val="nil"/>
              <w:bottom w:val="nil"/>
              <w:right w:val="nil"/>
            </w:tcBorders>
            <w:shd w:val="clear" w:color="auto" w:fill="auto"/>
            <w:noWrap/>
            <w:vAlign w:val="center"/>
            <w:hideMark/>
          </w:tcPr>
          <w:p w14:paraId="79C52F5E"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0.986 </w:t>
            </w:r>
          </w:p>
        </w:tc>
        <w:tc>
          <w:tcPr>
            <w:tcW w:w="284" w:type="dxa"/>
            <w:tcBorders>
              <w:top w:val="nil"/>
              <w:left w:val="nil"/>
              <w:bottom w:val="nil"/>
              <w:right w:val="nil"/>
            </w:tcBorders>
            <w:shd w:val="clear" w:color="auto" w:fill="auto"/>
            <w:noWrap/>
            <w:vAlign w:val="center"/>
            <w:hideMark/>
          </w:tcPr>
          <w:p w14:paraId="1CB72C6D"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3A300E11"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0.461 ± 0.730</w:t>
            </w:r>
          </w:p>
        </w:tc>
        <w:tc>
          <w:tcPr>
            <w:tcW w:w="1842" w:type="dxa"/>
            <w:tcBorders>
              <w:top w:val="nil"/>
              <w:left w:val="nil"/>
              <w:bottom w:val="nil"/>
              <w:right w:val="nil"/>
            </w:tcBorders>
            <w:shd w:val="clear" w:color="auto" w:fill="auto"/>
            <w:noWrap/>
            <w:vAlign w:val="center"/>
            <w:hideMark/>
          </w:tcPr>
          <w:p w14:paraId="60986C0E"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1.236 ± 2.045</w:t>
            </w:r>
          </w:p>
        </w:tc>
        <w:tc>
          <w:tcPr>
            <w:tcW w:w="1096" w:type="dxa"/>
            <w:tcBorders>
              <w:top w:val="nil"/>
              <w:left w:val="nil"/>
              <w:bottom w:val="nil"/>
              <w:right w:val="nil"/>
            </w:tcBorders>
            <w:shd w:val="clear" w:color="auto" w:fill="auto"/>
            <w:noWrap/>
            <w:vAlign w:val="center"/>
            <w:hideMark/>
          </w:tcPr>
          <w:p w14:paraId="527632AC"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0.307 </w:t>
            </w:r>
          </w:p>
        </w:tc>
      </w:tr>
      <w:tr w:rsidR="00B46AC8" w:rsidRPr="00B46AC8" w14:paraId="20091FA1" w14:textId="77777777" w:rsidTr="005D6334">
        <w:trPr>
          <w:trHeight w:val="312"/>
        </w:trPr>
        <w:tc>
          <w:tcPr>
            <w:tcW w:w="3402" w:type="dxa"/>
            <w:tcBorders>
              <w:top w:val="nil"/>
              <w:left w:val="nil"/>
              <w:bottom w:val="nil"/>
              <w:right w:val="nil"/>
            </w:tcBorders>
            <w:shd w:val="clear" w:color="auto" w:fill="auto"/>
            <w:noWrap/>
            <w:vAlign w:val="center"/>
            <w:hideMark/>
          </w:tcPr>
          <w:p w14:paraId="02D80C7E" w14:textId="77777777" w:rsidR="00784B28" w:rsidRPr="00B46AC8" w:rsidRDefault="00784B28" w:rsidP="00B97334">
            <w:pPr>
              <w:rPr>
                <w:rFonts w:ascii="Times New Roman" w:hAnsi="Times New Roman" w:cs="Times New Roman"/>
                <w:i/>
                <w:iCs/>
                <w:color w:val="000000" w:themeColor="text1"/>
              </w:rPr>
            </w:pPr>
            <w:proofErr w:type="spellStart"/>
            <w:r w:rsidRPr="00B46AC8">
              <w:rPr>
                <w:rFonts w:ascii="Times New Roman" w:hAnsi="Times New Roman" w:cs="Times New Roman"/>
                <w:i/>
                <w:iCs/>
                <w:color w:val="000000" w:themeColor="text1"/>
              </w:rPr>
              <w:t>Dorea</w:t>
            </w:r>
            <w:proofErr w:type="spellEnd"/>
          </w:p>
        </w:tc>
        <w:tc>
          <w:tcPr>
            <w:tcW w:w="1701" w:type="dxa"/>
            <w:tcBorders>
              <w:top w:val="nil"/>
              <w:left w:val="nil"/>
              <w:bottom w:val="nil"/>
              <w:right w:val="nil"/>
            </w:tcBorders>
            <w:shd w:val="clear" w:color="auto" w:fill="auto"/>
            <w:noWrap/>
            <w:vAlign w:val="center"/>
            <w:hideMark/>
          </w:tcPr>
          <w:p w14:paraId="3563F85E"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1.000 ± 0.983</w:t>
            </w:r>
          </w:p>
        </w:tc>
        <w:tc>
          <w:tcPr>
            <w:tcW w:w="1843" w:type="dxa"/>
            <w:tcBorders>
              <w:top w:val="nil"/>
              <w:left w:val="nil"/>
              <w:bottom w:val="nil"/>
              <w:right w:val="nil"/>
            </w:tcBorders>
            <w:shd w:val="clear" w:color="auto" w:fill="auto"/>
            <w:noWrap/>
            <w:vAlign w:val="center"/>
            <w:hideMark/>
          </w:tcPr>
          <w:p w14:paraId="573C09A3"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1.570 ± 2.344</w:t>
            </w:r>
          </w:p>
        </w:tc>
        <w:tc>
          <w:tcPr>
            <w:tcW w:w="1134" w:type="dxa"/>
            <w:tcBorders>
              <w:top w:val="nil"/>
              <w:left w:val="nil"/>
              <w:bottom w:val="nil"/>
              <w:right w:val="nil"/>
            </w:tcBorders>
            <w:shd w:val="clear" w:color="auto" w:fill="auto"/>
            <w:noWrap/>
            <w:vAlign w:val="center"/>
            <w:hideMark/>
          </w:tcPr>
          <w:p w14:paraId="354A9ABE"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0.511 </w:t>
            </w:r>
          </w:p>
        </w:tc>
        <w:tc>
          <w:tcPr>
            <w:tcW w:w="284" w:type="dxa"/>
            <w:tcBorders>
              <w:top w:val="nil"/>
              <w:left w:val="nil"/>
              <w:bottom w:val="nil"/>
              <w:right w:val="nil"/>
            </w:tcBorders>
            <w:shd w:val="clear" w:color="auto" w:fill="auto"/>
            <w:noWrap/>
            <w:vAlign w:val="center"/>
            <w:hideMark/>
          </w:tcPr>
          <w:p w14:paraId="0A1F2D6A"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691DEC6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0.762 ± 0.532</w:t>
            </w:r>
          </w:p>
        </w:tc>
        <w:tc>
          <w:tcPr>
            <w:tcW w:w="1842" w:type="dxa"/>
            <w:tcBorders>
              <w:top w:val="nil"/>
              <w:left w:val="nil"/>
              <w:bottom w:val="nil"/>
              <w:right w:val="nil"/>
            </w:tcBorders>
            <w:shd w:val="clear" w:color="auto" w:fill="auto"/>
            <w:noWrap/>
            <w:vAlign w:val="center"/>
            <w:hideMark/>
          </w:tcPr>
          <w:p w14:paraId="3C044F9E"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0.734 ± 0.786</w:t>
            </w:r>
          </w:p>
        </w:tc>
        <w:tc>
          <w:tcPr>
            <w:tcW w:w="1096" w:type="dxa"/>
            <w:tcBorders>
              <w:top w:val="nil"/>
              <w:left w:val="nil"/>
              <w:bottom w:val="nil"/>
              <w:right w:val="nil"/>
            </w:tcBorders>
            <w:shd w:val="clear" w:color="auto" w:fill="auto"/>
            <w:noWrap/>
            <w:vAlign w:val="center"/>
            <w:hideMark/>
          </w:tcPr>
          <w:p w14:paraId="0C6F2C74"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0.931 </w:t>
            </w:r>
          </w:p>
        </w:tc>
      </w:tr>
      <w:tr w:rsidR="00B46AC8" w:rsidRPr="00B46AC8" w14:paraId="55405EA2" w14:textId="77777777" w:rsidTr="005D6334">
        <w:trPr>
          <w:trHeight w:val="312"/>
        </w:trPr>
        <w:tc>
          <w:tcPr>
            <w:tcW w:w="3402" w:type="dxa"/>
            <w:tcBorders>
              <w:top w:val="nil"/>
              <w:left w:val="nil"/>
              <w:bottom w:val="nil"/>
              <w:right w:val="nil"/>
            </w:tcBorders>
            <w:shd w:val="clear" w:color="auto" w:fill="auto"/>
            <w:noWrap/>
            <w:vAlign w:val="center"/>
            <w:hideMark/>
          </w:tcPr>
          <w:p w14:paraId="190F33E4" w14:textId="77777777" w:rsidR="00784B28" w:rsidRPr="00B46AC8" w:rsidRDefault="00784B28" w:rsidP="00B97334">
            <w:pPr>
              <w:rPr>
                <w:rFonts w:ascii="Times New Roman" w:hAnsi="Times New Roman" w:cs="Times New Roman"/>
                <w:i/>
                <w:iCs/>
                <w:color w:val="000000" w:themeColor="text1"/>
              </w:rPr>
            </w:pPr>
            <w:proofErr w:type="spellStart"/>
            <w:r w:rsidRPr="00B46AC8">
              <w:rPr>
                <w:rFonts w:ascii="Times New Roman" w:hAnsi="Times New Roman" w:cs="Times New Roman"/>
                <w:i/>
                <w:iCs/>
                <w:color w:val="000000" w:themeColor="text1"/>
              </w:rPr>
              <w:t>Sutterella</w:t>
            </w:r>
            <w:proofErr w:type="spellEnd"/>
          </w:p>
        </w:tc>
        <w:tc>
          <w:tcPr>
            <w:tcW w:w="1701" w:type="dxa"/>
            <w:tcBorders>
              <w:top w:val="nil"/>
              <w:left w:val="nil"/>
              <w:bottom w:val="nil"/>
              <w:right w:val="nil"/>
            </w:tcBorders>
            <w:shd w:val="clear" w:color="auto" w:fill="auto"/>
            <w:noWrap/>
            <w:vAlign w:val="center"/>
            <w:hideMark/>
          </w:tcPr>
          <w:p w14:paraId="7746617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0.990 ± 0.956</w:t>
            </w:r>
          </w:p>
        </w:tc>
        <w:tc>
          <w:tcPr>
            <w:tcW w:w="1843" w:type="dxa"/>
            <w:tcBorders>
              <w:top w:val="nil"/>
              <w:left w:val="nil"/>
              <w:bottom w:val="nil"/>
              <w:right w:val="nil"/>
            </w:tcBorders>
            <w:shd w:val="clear" w:color="auto" w:fill="auto"/>
            <w:noWrap/>
            <w:vAlign w:val="center"/>
            <w:hideMark/>
          </w:tcPr>
          <w:p w14:paraId="6216999A"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1.032 ± 0.919</w:t>
            </w:r>
          </w:p>
        </w:tc>
        <w:tc>
          <w:tcPr>
            <w:tcW w:w="1134" w:type="dxa"/>
            <w:tcBorders>
              <w:top w:val="nil"/>
              <w:left w:val="nil"/>
              <w:bottom w:val="nil"/>
              <w:right w:val="nil"/>
            </w:tcBorders>
            <w:shd w:val="clear" w:color="auto" w:fill="auto"/>
            <w:noWrap/>
            <w:vAlign w:val="center"/>
            <w:hideMark/>
          </w:tcPr>
          <w:p w14:paraId="180F94C5"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0.926 </w:t>
            </w:r>
          </w:p>
        </w:tc>
        <w:tc>
          <w:tcPr>
            <w:tcW w:w="284" w:type="dxa"/>
            <w:tcBorders>
              <w:top w:val="nil"/>
              <w:left w:val="nil"/>
              <w:bottom w:val="nil"/>
              <w:right w:val="nil"/>
            </w:tcBorders>
            <w:shd w:val="clear" w:color="auto" w:fill="auto"/>
            <w:noWrap/>
            <w:vAlign w:val="center"/>
            <w:hideMark/>
          </w:tcPr>
          <w:p w14:paraId="28CB0BA8"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108AE774"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1.038 ± 0.478</w:t>
            </w:r>
          </w:p>
        </w:tc>
        <w:tc>
          <w:tcPr>
            <w:tcW w:w="1842" w:type="dxa"/>
            <w:tcBorders>
              <w:top w:val="nil"/>
              <w:left w:val="nil"/>
              <w:bottom w:val="nil"/>
              <w:right w:val="nil"/>
            </w:tcBorders>
            <w:shd w:val="clear" w:color="auto" w:fill="auto"/>
            <w:noWrap/>
            <w:vAlign w:val="center"/>
            <w:hideMark/>
          </w:tcPr>
          <w:p w14:paraId="3BDE0231"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0.821 ± 0.343</w:t>
            </w:r>
          </w:p>
        </w:tc>
        <w:tc>
          <w:tcPr>
            <w:tcW w:w="1096" w:type="dxa"/>
            <w:tcBorders>
              <w:top w:val="nil"/>
              <w:left w:val="nil"/>
              <w:bottom w:val="nil"/>
              <w:right w:val="nil"/>
            </w:tcBorders>
            <w:shd w:val="clear" w:color="auto" w:fill="auto"/>
            <w:noWrap/>
            <w:vAlign w:val="center"/>
            <w:hideMark/>
          </w:tcPr>
          <w:p w14:paraId="4F06DC5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0.284 </w:t>
            </w:r>
          </w:p>
        </w:tc>
      </w:tr>
      <w:tr w:rsidR="00B46AC8" w:rsidRPr="00B46AC8" w14:paraId="409BAFD9" w14:textId="77777777" w:rsidTr="005D6334">
        <w:trPr>
          <w:trHeight w:val="312"/>
        </w:trPr>
        <w:tc>
          <w:tcPr>
            <w:tcW w:w="3402" w:type="dxa"/>
            <w:tcBorders>
              <w:top w:val="nil"/>
              <w:left w:val="nil"/>
              <w:bottom w:val="nil"/>
              <w:right w:val="nil"/>
            </w:tcBorders>
            <w:shd w:val="clear" w:color="auto" w:fill="auto"/>
            <w:noWrap/>
            <w:vAlign w:val="center"/>
            <w:hideMark/>
          </w:tcPr>
          <w:p w14:paraId="217B42F2" w14:textId="77777777" w:rsidR="00784B28" w:rsidRPr="00B46AC8" w:rsidRDefault="00784B28" w:rsidP="00B97334">
            <w:pPr>
              <w:rPr>
                <w:rFonts w:ascii="Times New Roman" w:hAnsi="Times New Roman" w:cs="Times New Roman"/>
                <w:i/>
                <w:iCs/>
                <w:color w:val="000000" w:themeColor="text1"/>
              </w:rPr>
            </w:pPr>
            <w:proofErr w:type="spellStart"/>
            <w:r w:rsidRPr="00B46AC8">
              <w:rPr>
                <w:rFonts w:ascii="Times New Roman" w:hAnsi="Times New Roman" w:cs="Times New Roman"/>
                <w:i/>
                <w:iCs/>
                <w:color w:val="000000" w:themeColor="text1"/>
              </w:rPr>
              <w:t>Collinsella</w:t>
            </w:r>
            <w:proofErr w:type="spellEnd"/>
          </w:p>
        </w:tc>
        <w:tc>
          <w:tcPr>
            <w:tcW w:w="1701" w:type="dxa"/>
            <w:tcBorders>
              <w:top w:val="nil"/>
              <w:left w:val="nil"/>
              <w:bottom w:val="nil"/>
              <w:right w:val="nil"/>
            </w:tcBorders>
            <w:shd w:val="clear" w:color="auto" w:fill="auto"/>
            <w:noWrap/>
            <w:vAlign w:val="center"/>
            <w:hideMark/>
          </w:tcPr>
          <w:p w14:paraId="10C40C71"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0.710 ± 0.816</w:t>
            </w:r>
          </w:p>
        </w:tc>
        <w:tc>
          <w:tcPr>
            <w:tcW w:w="1843" w:type="dxa"/>
            <w:tcBorders>
              <w:top w:val="nil"/>
              <w:left w:val="nil"/>
              <w:bottom w:val="nil"/>
              <w:right w:val="nil"/>
            </w:tcBorders>
            <w:shd w:val="clear" w:color="auto" w:fill="auto"/>
            <w:noWrap/>
            <w:vAlign w:val="center"/>
            <w:hideMark/>
          </w:tcPr>
          <w:p w14:paraId="4C1E0C50"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1.190 ± 1.295</w:t>
            </w:r>
          </w:p>
        </w:tc>
        <w:tc>
          <w:tcPr>
            <w:tcW w:w="1134" w:type="dxa"/>
            <w:tcBorders>
              <w:top w:val="nil"/>
              <w:left w:val="nil"/>
              <w:bottom w:val="nil"/>
              <w:right w:val="nil"/>
            </w:tcBorders>
            <w:shd w:val="clear" w:color="auto" w:fill="auto"/>
            <w:noWrap/>
            <w:vAlign w:val="center"/>
            <w:hideMark/>
          </w:tcPr>
          <w:p w14:paraId="37CB3AE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0.362 </w:t>
            </w:r>
          </w:p>
        </w:tc>
        <w:tc>
          <w:tcPr>
            <w:tcW w:w="284" w:type="dxa"/>
            <w:tcBorders>
              <w:top w:val="nil"/>
              <w:left w:val="nil"/>
              <w:bottom w:val="nil"/>
              <w:right w:val="nil"/>
            </w:tcBorders>
            <w:shd w:val="clear" w:color="auto" w:fill="auto"/>
            <w:noWrap/>
            <w:vAlign w:val="center"/>
            <w:hideMark/>
          </w:tcPr>
          <w:p w14:paraId="0AA02BC1"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3DBB518C"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0.414 ± 0.263</w:t>
            </w:r>
          </w:p>
        </w:tc>
        <w:tc>
          <w:tcPr>
            <w:tcW w:w="1842" w:type="dxa"/>
            <w:tcBorders>
              <w:top w:val="nil"/>
              <w:left w:val="nil"/>
              <w:bottom w:val="nil"/>
              <w:right w:val="nil"/>
            </w:tcBorders>
            <w:shd w:val="clear" w:color="auto" w:fill="auto"/>
            <w:noWrap/>
            <w:vAlign w:val="center"/>
            <w:hideMark/>
          </w:tcPr>
          <w:p w14:paraId="563437C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0.423 ± 0.531</w:t>
            </w:r>
          </w:p>
        </w:tc>
        <w:tc>
          <w:tcPr>
            <w:tcW w:w="1096" w:type="dxa"/>
            <w:tcBorders>
              <w:top w:val="nil"/>
              <w:left w:val="nil"/>
              <w:bottom w:val="nil"/>
              <w:right w:val="nil"/>
            </w:tcBorders>
            <w:shd w:val="clear" w:color="auto" w:fill="auto"/>
            <w:noWrap/>
            <w:vAlign w:val="center"/>
            <w:hideMark/>
          </w:tcPr>
          <w:p w14:paraId="2C4DD2C6"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0.964 </w:t>
            </w:r>
          </w:p>
        </w:tc>
      </w:tr>
      <w:tr w:rsidR="00B46AC8" w:rsidRPr="00B46AC8" w14:paraId="40D10328" w14:textId="77777777" w:rsidTr="005D6334">
        <w:trPr>
          <w:trHeight w:val="312"/>
        </w:trPr>
        <w:tc>
          <w:tcPr>
            <w:tcW w:w="3402" w:type="dxa"/>
            <w:tcBorders>
              <w:top w:val="nil"/>
              <w:left w:val="nil"/>
              <w:bottom w:val="nil"/>
              <w:right w:val="nil"/>
            </w:tcBorders>
            <w:shd w:val="clear" w:color="auto" w:fill="auto"/>
            <w:noWrap/>
            <w:vAlign w:val="center"/>
            <w:hideMark/>
          </w:tcPr>
          <w:p w14:paraId="2FB60155" w14:textId="77777777" w:rsidR="00784B28" w:rsidRPr="00B46AC8" w:rsidRDefault="00784B28" w:rsidP="00B97334">
            <w:pPr>
              <w:rPr>
                <w:rFonts w:ascii="Times New Roman" w:hAnsi="Times New Roman" w:cs="Times New Roman"/>
                <w:color w:val="000000" w:themeColor="text1"/>
              </w:rPr>
            </w:pPr>
            <w:r w:rsidRPr="00B46AC8">
              <w:rPr>
                <w:rFonts w:ascii="Times New Roman" w:hAnsi="Times New Roman" w:cs="Times New Roman"/>
                <w:color w:val="000000" w:themeColor="text1"/>
              </w:rPr>
              <w:t>Unclassified Coriobacteriaceae</w:t>
            </w:r>
          </w:p>
        </w:tc>
        <w:tc>
          <w:tcPr>
            <w:tcW w:w="1701" w:type="dxa"/>
            <w:tcBorders>
              <w:top w:val="nil"/>
              <w:left w:val="nil"/>
              <w:bottom w:val="nil"/>
              <w:right w:val="nil"/>
            </w:tcBorders>
            <w:shd w:val="clear" w:color="auto" w:fill="auto"/>
            <w:noWrap/>
            <w:vAlign w:val="center"/>
            <w:hideMark/>
          </w:tcPr>
          <w:p w14:paraId="745DEA20"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0.660 ± 0.653</w:t>
            </w:r>
          </w:p>
        </w:tc>
        <w:tc>
          <w:tcPr>
            <w:tcW w:w="1843" w:type="dxa"/>
            <w:tcBorders>
              <w:top w:val="nil"/>
              <w:left w:val="nil"/>
              <w:bottom w:val="nil"/>
              <w:right w:val="nil"/>
            </w:tcBorders>
            <w:shd w:val="clear" w:color="auto" w:fill="auto"/>
            <w:noWrap/>
            <w:vAlign w:val="center"/>
            <w:hideMark/>
          </w:tcPr>
          <w:p w14:paraId="51EBBC12"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0.876 ± 0.603</w:t>
            </w:r>
          </w:p>
        </w:tc>
        <w:tc>
          <w:tcPr>
            <w:tcW w:w="1134" w:type="dxa"/>
            <w:tcBorders>
              <w:top w:val="nil"/>
              <w:left w:val="nil"/>
              <w:bottom w:val="nil"/>
              <w:right w:val="nil"/>
            </w:tcBorders>
            <w:shd w:val="clear" w:color="auto" w:fill="auto"/>
            <w:noWrap/>
            <w:vAlign w:val="center"/>
            <w:hideMark/>
          </w:tcPr>
          <w:p w14:paraId="5B9ACE7C"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0.480 </w:t>
            </w:r>
          </w:p>
        </w:tc>
        <w:tc>
          <w:tcPr>
            <w:tcW w:w="284" w:type="dxa"/>
            <w:tcBorders>
              <w:top w:val="nil"/>
              <w:left w:val="nil"/>
              <w:bottom w:val="nil"/>
              <w:right w:val="nil"/>
            </w:tcBorders>
            <w:shd w:val="clear" w:color="auto" w:fill="auto"/>
            <w:noWrap/>
            <w:vAlign w:val="center"/>
            <w:hideMark/>
          </w:tcPr>
          <w:p w14:paraId="5CF063FB"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0D387478"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0.773 ± 0.349</w:t>
            </w:r>
          </w:p>
        </w:tc>
        <w:tc>
          <w:tcPr>
            <w:tcW w:w="1842" w:type="dxa"/>
            <w:tcBorders>
              <w:top w:val="nil"/>
              <w:left w:val="nil"/>
              <w:bottom w:val="nil"/>
              <w:right w:val="nil"/>
            </w:tcBorders>
            <w:shd w:val="clear" w:color="auto" w:fill="auto"/>
            <w:noWrap/>
            <w:vAlign w:val="center"/>
            <w:hideMark/>
          </w:tcPr>
          <w:p w14:paraId="49D8E2B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0.435 ± 0.209</w:t>
            </w:r>
          </w:p>
        </w:tc>
        <w:tc>
          <w:tcPr>
            <w:tcW w:w="1096" w:type="dxa"/>
            <w:tcBorders>
              <w:top w:val="nil"/>
              <w:left w:val="nil"/>
              <w:bottom w:val="nil"/>
              <w:right w:val="nil"/>
            </w:tcBorders>
            <w:shd w:val="clear" w:color="auto" w:fill="auto"/>
            <w:noWrap/>
            <w:vAlign w:val="center"/>
            <w:hideMark/>
          </w:tcPr>
          <w:p w14:paraId="207EF02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0.025 </w:t>
            </w:r>
          </w:p>
        </w:tc>
      </w:tr>
      <w:tr w:rsidR="00B46AC8" w:rsidRPr="00B46AC8" w14:paraId="75B22E42" w14:textId="77777777" w:rsidTr="005D6334">
        <w:trPr>
          <w:trHeight w:val="312"/>
        </w:trPr>
        <w:tc>
          <w:tcPr>
            <w:tcW w:w="3402" w:type="dxa"/>
            <w:tcBorders>
              <w:top w:val="nil"/>
              <w:left w:val="nil"/>
              <w:bottom w:val="nil"/>
              <w:right w:val="nil"/>
            </w:tcBorders>
            <w:shd w:val="clear" w:color="auto" w:fill="auto"/>
            <w:noWrap/>
            <w:vAlign w:val="center"/>
            <w:hideMark/>
          </w:tcPr>
          <w:p w14:paraId="2D72E555" w14:textId="77777777" w:rsidR="00784B28" w:rsidRPr="00B46AC8" w:rsidRDefault="00784B28" w:rsidP="00B97334">
            <w:pPr>
              <w:rPr>
                <w:rFonts w:ascii="Times New Roman" w:hAnsi="Times New Roman" w:cs="Times New Roman"/>
                <w:color w:val="000000" w:themeColor="text1"/>
              </w:rPr>
            </w:pPr>
            <w:r w:rsidRPr="00B46AC8">
              <w:rPr>
                <w:rFonts w:ascii="Times New Roman" w:hAnsi="Times New Roman" w:cs="Times New Roman"/>
                <w:color w:val="000000" w:themeColor="text1"/>
              </w:rPr>
              <w:t xml:space="preserve">Unclassified </w:t>
            </w:r>
            <w:proofErr w:type="spellStart"/>
            <w:r w:rsidRPr="00B46AC8">
              <w:rPr>
                <w:rFonts w:ascii="Times New Roman" w:hAnsi="Times New Roman" w:cs="Times New Roman"/>
                <w:color w:val="000000" w:themeColor="text1"/>
              </w:rPr>
              <w:t>Clostridiaceae</w:t>
            </w:r>
            <w:proofErr w:type="spellEnd"/>
          </w:p>
        </w:tc>
        <w:tc>
          <w:tcPr>
            <w:tcW w:w="1701" w:type="dxa"/>
            <w:tcBorders>
              <w:top w:val="nil"/>
              <w:left w:val="nil"/>
              <w:bottom w:val="nil"/>
              <w:right w:val="nil"/>
            </w:tcBorders>
            <w:shd w:val="clear" w:color="auto" w:fill="auto"/>
            <w:noWrap/>
            <w:vAlign w:val="center"/>
            <w:hideMark/>
          </w:tcPr>
          <w:p w14:paraId="2BD4B284"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0.640 ± 1.791</w:t>
            </w:r>
          </w:p>
        </w:tc>
        <w:tc>
          <w:tcPr>
            <w:tcW w:w="1843" w:type="dxa"/>
            <w:tcBorders>
              <w:top w:val="nil"/>
              <w:left w:val="nil"/>
              <w:bottom w:val="nil"/>
              <w:right w:val="nil"/>
            </w:tcBorders>
            <w:shd w:val="clear" w:color="auto" w:fill="auto"/>
            <w:noWrap/>
            <w:vAlign w:val="center"/>
            <w:hideMark/>
          </w:tcPr>
          <w:p w14:paraId="19D1341E"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0.013 ± 0.032</w:t>
            </w:r>
          </w:p>
        </w:tc>
        <w:tc>
          <w:tcPr>
            <w:tcW w:w="1134" w:type="dxa"/>
            <w:tcBorders>
              <w:top w:val="nil"/>
              <w:left w:val="nil"/>
              <w:bottom w:val="nil"/>
              <w:right w:val="nil"/>
            </w:tcBorders>
            <w:shd w:val="clear" w:color="auto" w:fill="auto"/>
            <w:noWrap/>
            <w:vAlign w:val="center"/>
            <w:hideMark/>
          </w:tcPr>
          <w:p w14:paraId="09C9254A"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0.320 </w:t>
            </w:r>
          </w:p>
        </w:tc>
        <w:tc>
          <w:tcPr>
            <w:tcW w:w="284" w:type="dxa"/>
            <w:tcBorders>
              <w:top w:val="nil"/>
              <w:left w:val="nil"/>
              <w:bottom w:val="nil"/>
              <w:right w:val="nil"/>
            </w:tcBorders>
            <w:shd w:val="clear" w:color="auto" w:fill="auto"/>
            <w:noWrap/>
            <w:vAlign w:val="center"/>
            <w:hideMark/>
          </w:tcPr>
          <w:p w14:paraId="04A838D1"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44984E7E"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0.189 ± 0.171</w:t>
            </w:r>
          </w:p>
        </w:tc>
        <w:tc>
          <w:tcPr>
            <w:tcW w:w="1842" w:type="dxa"/>
            <w:tcBorders>
              <w:top w:val="nil"/>
              <w:left w:val="nil"/>
              <w:bottom w:val="nil"/>
              <w:right w:val="nil"/>
            </w:tcBorders>
            <w:shd w:val="clear" w:color="auto" w:fill="auto"/>
            <w:noWrap/>
            <w:vAlign w:val="center"/>
            <w:hideMark/>
          </w:tcPr>
          <w:p w14:paraId="220803D4"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0.287 ± 0.247</w:t>
            </w:r>
          </w:p>
        </w:tc>
        <w:tc>
          <w:tcPr>
            <w:tcW w:w="1096" w:type="dxa"/>
            <w:tcBorders>
              <w:top w:val="nil"/>
              <w:left w:val="nil"/>
              <w:bottom w:val="nil"/>
              <w:right w:val="nil"/>
            </w:tcBorders>
            <w:shd w:val="clear" w:color="auto" w:fill="auto"/>
            <w:noWrap/>
            <w:vAlign w:val="center"/>
            <w:hideMark/>
          </w:tcPr>
          <w:p w14:paraId="28879D81"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0.343 </w:t>
            </w:r>
          </w:p>
        </w:tc>
      </w:tr>
      <w:tr w:rsidR="00B46AC8" w:rsidRPr="00B46AC8" w14:paraId="10C3C3AB" w14:textId="77777777" w:rsidTr="005D6334">
        <w:trPr>
          <w:trHeight w:val="312"/>
        </w:trPr>
        <w:tc>
          <w:tcPr>
            <w:tcW w:w="3402" w:type="dxa"/>
            <w:tcBorders>
              <w:top w:val="nil"/>
              <w:left w:val="nil"/>
              <w:bottom w:val="nil"/>
              <w:right w:val="nil"/>
            </w:tcBorders>
            <w:shd w:val="clear" w:color="auto" w:fill="auto"/>
            <w:noWrap/>
            <w:vAlign w:val="center"/>
            <w:hideMark/>
          </w:tcPr>
          <w:p w14:paraId="4FA5965B" w14:textId="77777777" w:rsidR="00784B28" w:rsidRPr="00B46AC8" w:rsidRDefault="00784B28" w:rsidP="00B97334">
            <w:pPr>
              <w:rPr>
                <w:rFonts w:ascii="Times New Roman" w:hAnsi="Times New Roman" w:cs="Times New Roman"/>
                <w:i/>
                <w:iCs/>
                <w:color w:val="000000" w:themeColor="text1"/>
              </w:rPr>
            </w:pPr>
            <w:r w:rsidRPr="00B46AC8">
              <w:rPr>
                <w:rFonts w:ascii="Times New Roman" w:hAnsi="Times New Roman" w:cs="Times New Roman"/>
                <w:i/>
                <w:iCs/>
                <w:color w:val="000000" w:themeColor="text1"/>
              </w:rPr>
              <w:t>Anaerovibrio</w:t>
            </w:r>
          </w:p>
        </w:tc>
        <w:tc>
          <w:tcPr>
            <w:tcW w:w="1701" w:type="dxa"/>
            <w:tcBorders>
              <w:top w:val="nil"/>
              <w:left w:val="nil"/>
              <w:bottom w:val="nil"/>
              <w:right w:val="nil"/>
            </w:tcBorders>
            <w:shd w:val="clear" w:color="auto" w:fill="auto"/>
            <w:noWrap/>
            <w:vAlign w:val="center"/>
            <w:hideMark/>
          </w:tcPr>
          <w:p w14:paraId="1E860EF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0.580 ± 0.893</w:t>
            </w:r>
          </w:p>
        </w:tc>
        <w:tc>
          <w:tcPr>
            <w:tcW w:w="1843" w:type="dxa"/>
            <w:tcBorders>
              <w:top w:val="nil"/>
              <w:left w:val="nil"/>
              <w:bottom w:val="nil"/>
              <w:right w:val="nil"/>
            </w:tcBorders>
            <w:shd w:val="clear" w:color="auto" w:fill="auto"/>
            <w:noWrap/>
            <w:vAlign w:val="center"/>
            <w:hideMark/>
          </w:tcPr>
          <w:p w14:paraId="17F97892"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0.680 ± 1.022</w:t>
            </w:r>
          </w:p>
        </w:tc>
        <w:tc>
          <w:tcPr>
            <w:tcW w:w="1134" w:type="dxa"/>
            <w:tcBorders>
              <w:top w:val="nil"/>
              <w:left w:val="nil"/>
              <w:bottom w:val="nil"/>
              <w:right w:val="nil"/>
            </w:tcBorders>
            <w:shd w:val="clear" w:color="auto" w:fill="auto"/>
            <w:noWrap/>
            <w:vAlign w:val="center"/>
            <w:hideMark/>
          </w:tcPr>
          <w:p w14:paraId="58933428"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0.827 </w:t>
            </w:r>
          </w:p>
        </w:tc>
        <w:tc>
          <w:tcPr>
            <w:tcW w:w="284" w:type="dxa"/>
            <w:tcBorders>
              <w:top w:val="nil"/>
              <w:left w:val="nil"/>
              <w:bottom w:val="nil"/>
              <w:right w:val="nil"/>
            </w:tcBorders>
            <w:shd w:val="clear" w:color="auto" w:fill="auto"/>
            <w:noWrap/>
            <w:vAlign w:val="center"/>
            <w:hideMark/>
          </w:tcPr>
          <w:p w14:paraId="2244C870"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43CA255D"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0.616 ± 1.327</w:t>
            </w:r>
          </w:p>
        </w:tc>
        <w:tc>
          <w:tcPr>
            <w:tcW w:w="1842" w:type="dxa"/>
            <w:tcBorders>
              <w:top w:val="nil"/>
              <w:left w:val="nil"/>
              <w:bottom w:val="nil"/>
              <w:right w:val="nil"/>
            </w:tcBorders>
            <w:shd w:val="clear" w:color="auto" w:fill="auto"/>
            <w:noWrap/>
            <w:vAlign w:val="center"/>
            <w:hideMark/>
          </w:tcPr>
          <w:p w14:paraId="3D082EDC"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0.330 ± 0.505</w:t>
            </w:r>
          </w:p>
        </w:tc>
        <w:tc>
          <w:tcPr>
            <w:tcW w:w="1096" w:type="dxa"/>
            <w:tcBorders>
              <w:top w:val="nil"/>
              <w:left w:val="nil"/>
              <w:bottom w:val="nil"/>
              <w:right w:val="nil"/>
            </w:tcBorders>
            <w:shd w:val="clear" w:color="auto" w:fill="auto"/>
            <w:noWrap/>
            <w:vAlign w:val="center"/>
            <w:hideMark/>
          </w:tcPr>
          <w:p w14:paraId="7DFA9219"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0.557 </w:t>
            </w:r>
          </w:p>
        </w:tc>
      </w:tr>
      <w:tr w:rsidR="00B46AC8" w:rsidRPr="00B46AC8" w14:paraId="79B90DA9" w14:textId="77777777" w:rsidTr="005D6334">
        <w:trPr>
          <w:trHeight w:val="312"/>
        </w:trPr>
        <w:tc>
          <w:tcPr>
            <w:tcW w:w="3402" w:type="dxa"/>
            <w:tcBorders>
              <w:top w:val="nil"/>
              <w:left w:val="nil"/>
              <w:bottom w:val="nil"/>
              <w:right w:val="nil"/>
            </w:tcBorders>
            <w:shd w:val="clear" w:color="auto" w:fill="auto"/>
            <w:noWrap/>
            <w:vAlign w:val="center"/>
            <w:hideMark/>
          </w:tcPr>
          <w:p w14:paraId="413630E4" w14:textId="77777777" w:rsidR="00784B28" w:rsidRPr="00B46AC8" w:rsidRDefault="00784B28" w:rsidP="00B97334">
            <w:pPr>
              <w:rPr>
                <w:rFonts w:ascii="Times New Roman" w:hAnsi="Times New Roman" w:cs="Times New Roman"/>
                <w:i/>
                <w:iCs/>
                <w:color w:val="000000" w:themeColor="text1"/>
              </w:rPr>
            </w:pPr>
            <w:proofErr w:type="spellStart"/>
            <w:r w:rsidRPr="00B46AC8">
              <w:rPr>
                <w:rFonts w:ascii="Times New Roman" w:hAnsi="Times New Roman" w:cs="Times New Roman"/>
                <w:i/>
                <w:iCs/>
                <w:color w:val="000000" w:themeColor="text1"/>
              </w:rPr>
              <w:t>Lachnobacterium</w:t>
            </w:r>
            <w:proofErr w:type="spellEnd"/>
          </w:p>
        </w:tc>
        <w:tc>
          <w:tcPr>
            <w:tcW w:w="1701" w:type="dxa"/>
            <w:tcBorders>
              <w:top w:val="nil"/>
              <w:left w:val="nil"/>
              <w:bottom w:val="nil"/>
              <w:right w:val="nil"/>
            </w:tcBorders>
            <w:shd w:val="clear" w:color="auto" w:fill="auto"/>
            <w:noWrap/>
            <w:vAlign w:val="center"/>
            <w:hideMark/>
          </w:tcPr>
          <w:p w14:paraId="56FE7664"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0.570 ± 0.990</w:t>
            </w:r>
          </w:p>
        </w:tc>
        <w:tc>
          <w:tcPr>
            <w:tcW w:w="1843" w:type="dxa"/>
            <w:tcBorders>
              <w:top w:val="nil"/>
              <w:left w:val="nil"/>
              <w:bottom w:val="nil"/>
              <w:right w:val="nil"/>
            </w:tcBorders>
            <w:shd w:val="clear" w:color="auto" w:fill="auto"/>
            <w:noWrap/>
            <w:vAlign w:val="center"/>
            <w:hideMark/>
          </w:tcPr>
          <w:p w14:paraId="7B10B2D1"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0.788 ± 2.023</w:t>
            </w:r>
          </w:p>
        </w:tc>
        <w:tc>
          <w:tcPr>
            <w:tcW w:w="1134" w:type="dxa"/>
            <w:tcBorders>
              <w:top w:val="nil"/>
              <w:left w:val="nil"/>
              <w:bottom w:val="nil"/>
              <w:right w:val="nil"/>
            </w:tcBorders>
            <w:shd w:val="clear" w:color="auto" w:fill="auto"/>
            <w:noWrap/>
            <w:vAlign w:val="center"/>
            <w:hideMark/>
          </w:tcPr>
          <w:p w14:paraId="4AA8E99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0.779 </w:t>
            </w:r>
          </w:p>
        </w:tc>
        <w:tc>
          <w:tcPr>
            <w:tcW w:w="284" w:type="dxa"/>
            <w:tcBorders>
              <w:top w:val="nil"/>
              <w:left w:val="nil"/>
              <w:bottom w:val="nil"/>
              <w:right w:val="nil"/>
            </w:tcBorders>
            <w:shd w:val="clear" w:color="auto" w:fill="auto"/>
            <w:noWrap/>
            <w:vAlign w:val="center"/>
            <w:hideMark/>
          </w:tcPr>
          <w:p w14:paraId="4D174F9A"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1255B4C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0.027 ± 0.059</w:t>
            </w:r>
          </w:p>
        </w:tc>
        <w:tc>
          <w:tcPr>
            <w:tcW w:w="1842" w:type="dxa"/>
            <w:tcBorders>
              <w:top w:val="nil"/>
              <w:left w:val="nil"/>
              <w:bottom w:val="nil"/>
              <w:right w:val="nil"/>
            </w:tcBorders>
            <w:shd w:val="clear" w:color="auto" w:fill="auto"/>
            <w:noWrap/>
            <w:vAlign w:val="center"/>
            <w:hideMark/>
          </w:tcPr>
          <w:p w14:paraId="7D058E28"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0.224 ± 0.579</w:t>
            </w:r>
          </w:p>
        </w:tc>
        <w:tc>
          <w:tcPr>
            <w:tcW w:w="1096" w:type="dxa"/>
            <w:tcBorders>
              <w:top w:val="nil"/>
              <w:left w:val="nil"/>
              <w:bottom w:val="nil"/>
              <w:right w:val="nil"/>
            </w:tcBorders>
            <w:shd w:val="clear" w:color="auto" w:fill="auto"/>
            <w:noWrap/>
            <w:vAlign w:val="center"/>
            <w:hideMark/>
          </w:tcPr>
          <w:p w14:paraId="592BA07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0.336 </w:t>
            </w:r>
          </w:p>
        </w:tc>
      </w:tr>
      <w:tr w:rsidR="00B46AC8" w:rsidRPr="00B46AC8" w14:paraId="605FAC30" w14:textId="77777777" w:rsidTr="005D6334">
        <w:trPr>
          <w:trHeight w:val="312"/>
        </w:trPr>
        <w:tc>
          <w:tcPr>
            <w:tcW w:w="3402" w:type="dxa"/>
            <w:tcBorders>
              <w:top w:val="nil"/>
              <w:left w:val="nil"/>
              <w:bottom w:val="nil"/>
              <w:right w:val="nil"/>
            </w:tcBorders>
            <w:shd w:val="clear" w:color="auto" w:fill="auto"/>
            <w:noWrap/>
            <w:vAlign w:val="center"/>
            <w:hideMark/>
          </w:tcPr>
          <w:p w14:paraId="4B4E1151" w14:textId="77777777" w:rsidR="00784B28" w:rsidRPr="00B46AC8" w:rsidRDefault="00784B28" w:rsidP="00B97334">
            <w:pPr>
              <w:rPr>
                <w:rFonts w:ascii="Times New Roman" w:hAnsi="Times New Roman" w:cs="Times New Roman"/>
                <w:color w:val="000000" w:themeColor="text1"/>
              </w:rPr>
            </w:pPr>
            <w:r w:rsidRPr="00B46AC8">
              <w:rPr>
                <w:rFonts w:ascii="Times New Roman" w:hAnsi="Times New Roman" w:cs="Times New Roman"/>
                <w:color w:val="000000" w:themeColor="text1"/>
              </w:rPr>
              <w:t xml:space="preserve">Unclassified </w:t>
            </w:r>
            <w:proofErr w:type="spellStart"/>
            <w:r w:rsidRPr="00B46AC8">
              <w:rPr>
                <w:rFonts w:ascii="Times New Roman" w:hAnsi="Times New Roman" w:cs="Times New Roman"/>
                <w:color w:val="000000" w:themeColor="text1"/>
              </w:rPr>
              <w:t>Erysipelotrichaceae</w:t>
            </w:r>
            <w:proofErr w:type="spellEnd"/>
          </w:p>
        </w:tc>
        <w:tc>
          <w:tcPr>
            <w:tcW w:w="1701" w:type="dxa"/>
            <w:tcBorders>
              <w:top w:val="nil"/>
              <w:left w:val="nil"/>
              <w:bottom w:val="nil"/>
              <w:right w:val="nil"/>
            </w:tcBorders>
            <w:shd w:val="clear" w:color="auto" w:fill="auto"/>
            <w:noWrap/>
            <w:vAlign w:val="center"/>
            <w:hideMark/>
          </w:tcPr>
          <w:p w14:paraId="0CFB3342"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0.490 ± 0.323</w:t>
            </w:r>
          </w:p>
        </w:tc>
        <w:tc>
          <w:tcPr>
            <w:tcW w:w="1843" w:type="dxa"/>
            <w:tcBorders>
              <w:top w:val="nil"/>
              <w:left w:val="nil"/>
              <w:bottom w:val="nil"/>
              <w:right w:val="nil"/>
            </w:tcBorders>
            <w:shd w:val="clear" w:color="auto" w:fill="auto"/>
            <w:noWrap/>
            <w:vAlign w:val="center"/>
            <w:hideMark/>
          </w:tcPr>
          <w:p w14:paraId="1BEA34DC"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0.604 ± 0.366</w:t>
            </w:r>
          </w:p>
        </w:tc>
        <w:tc>
          <w:tcPr>
            <w:tcW w:w="1134" w:type="dxa"/>
            <w:tcBorders>
              <w:top w:val="nil"/>
              <w:left w:val="nil"/>
              <w:bottom w:val="nil"/>
              <w:right w:val="nil"/>
            </w:tcBorders>
            <w:shd w:val="clear" w:color="auto" w:fill="auto"/>
            <w:noWrap/>
            <w:vAlign w:val="center"/>
            <w:hideMark/>
          </w:tcPr>
          <w:p w14:paraId="02FA9326"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0.483 </w:t>
            </w:r>
          </w:p>
        </w:tc>
        <w:tc>
          <w:tcPr>
            <w:tcW w:w="284" w:type="dxa"/>
            <w:tcBorders>
              <w:top w:val="nil"/>
              <w:left w:val="nil"/>
              <w:bottom w:val="nil"/>
              <w:right w:val="nil"/>
            </w:tcBorders>
            <w:shd w:val="clear" w:color="auto" w:fill="auto"/>
            <w:noWrap/>
            <w:vAlign w:val="center"/>
            <w:hideMark/>
          </w:tcPr>
          <w:p w14:paraId="61EBC742"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2D48207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0.240 ± 0.256</w:t>
            </w:r>
          </w:p>
        </w:tc>
        <w:tc>
          <w:tcPr>
            <w:tcW w:w="1842" w:type="dxa"/>
            <w:tcBorders>
              <w:top w:val="nil"/>
              <w:left w:val="nil"/>
              <w:bottom w:val="nil"/>
              <w:right w:val="nil"/>
            </w:tcBorders>
            <w:shd w:val="clear" w:color="auto" w:fill="auto"/>
            <w:noWrap/>
            <w:vAlign w:val="center"/>
            <w:hideMark/>
          </w:tcPr>
          <w:p w14:paraId="431379BC"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0.163 ± 0.155</w:t>
            </w:r>
          </w:p>
        </w:tc>
        <w:tc>
          <w:tcPr>
            <w:tcW w:w="1096" w:type="dxa"/>
            <w:tcBorders>
              <w:top w:val="nil"/>
              <w:left w:val="nil"/>
              <w:bottom w:val="nil"/>
              <w:right w:val="nil"/>
            </w:tcBorders>
            <w:shd w:val="clear" w:color="auto" w:fill="auto"/>
            <w:noWrap/>
            <w:vAlign w:val="center"/>
            <w:hideMark/>
          </w:tcPr>
          <w:p w14:paraId="5D31F3B7"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0.452 </w:t>
            </w:r>
          </w:p>
        </w:tc>
      </w:tr>
      <w:tr w:rsidR="00B46AC8" w:rsidRPr="00B46AC8" w14:paraId="0A5F4129" w14:textId="77777777" w:rsidTr="005D6334">
        <w:trPr>
          <w:trHeight w:val="312"/>
        </w:trPr>
        <w:tc>
          <w:tcPr>
            <w:tcW w:w="3402" w:type="dxa"/>
            <w:tcBorders>
              <w:top w:val="nil"/>
              <w:left w:val="nil"/>
              <w:bottom w:val="nil"/>
              <w:right w:val="nil"/>
            </w:tcBorders>
            <w:shd w:val="clear" w:color="auto" w:fill="auto"/>
            <w:noWrap/>
            <w:vAlign w:val="center"/>
            <w:hideMark/>
          </w:tcPr>
          <w:p w14:paraId="515D9F2E" w14:textId="77777777" w:rsidR="00784B28" w:rsidRPr="00B46AC8" w:rsidRDefault="00784B28" w:rsidP="00B97334">
            <w:pPr>
              <w:rPr>
                <w:rFonts w:ascii="Times New Roman" w:hAnsi="Times New Roman" w:cs="Times New Roman"/>
                <w:i/>
                <w:iCs/>
                <w:color w:val="000000" w:themeColor="text1"/>
              </w:rPr>
            </w:pPr>
            <w:r w:rsidRPr="00B46AC8">
              <w:rPr>
                <w:rFonts w:ascii="Times New Roman" w:hAnsi="Times New Roman" w:cs="Times New Roman"/>
                <w:i/>
                <w:iCs/>
                <w:color w:val="000000" w:themeColor="text1"/>
              </w:rPr>
              <w:t>Bifidobacterium</w:t>
            </w:r>
          </w:p>
        </w:tc>
        <w:tc>
          <w:tcPr>
            <w:tcW w:w="1701" w:type="dxa"/>
            <w:tcBorders>
              <w:top w:val="nil"/>
              <w:left w:val="nil"/>
              <w:bottom w:val="nil"/>
              <w:right w:val="nil"/>
            </w:tcBorders>
            <w:shd w:val="clear" w:color="auto" w:fill="auto"/>
            <w:noWrap/>
            <w:vAlign w:val="center"/>
            <w:hideMark/>
          </w:tcPr>
          <w:p w14:paraId="0FB07737"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0.440 ± 0.690</w:t>
            </w:r>
          </w:p>
        </w:tc>
        <w:tc>
          <w:tcPr>
            <w:tcW w:w="1843" w:type="dxa"/>
            <w:tcBorders>
              <w:top w:val="nil"/>
              <w:left w:val="nil"/>
              <w:bottom w:val="nil"/>
              <w:right w:val="nil"/>
            </w:tcBorders>
            <w:shd w:val="clear" w:color="auto" w:fill="auto"/>
            <w:noWrap/>
            <w:vAlign w:val="center"/>
            <w:hideMark/>
          </w:tcPr>
          <w:p w14:paraId="7FDA21BD"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0.838 ± 2.136</w:t>
            </w:r>
          </w:p>
        </w:tc>
        <w:tc>
          <w:tcPr>
            <w:tcW w:w="1134" w:type="dxa"/>
            <w:tcBorders>
              <w:top w:val="nil"/>
              <w:left w:val="nil"/>
              <w:bottom w:val="nil"/>
              <w:right w:val="nil"/>
            </w:tcBorders>
            <w:shd w:val="clear" w:color="auto" w:fill="auto"/>
            <w:noWrap/>
            <w:vAlign w:val="center"/>
            <w:hideMark/>
          </w:tcPr>
          <w:p w14:paraId="6E4D48A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0.605 </w:t>
            </w:r>
          </w:p>
        </w:tc>
        <w:tc>
          <w:tcPr>
            <w:tcW w:w="284" w:type="dxa"/>
            <w:tcBorders>
              <w:top w:val="nil"/>
              <w:left w:val="nil"/>
              <w:bottom w:val="nil"/>
              <w:right w:val="nil"/>
            </w:tcBorders>
            <w:shd w:val="clear" w:color="auto" w:fill="auto"/>
            <w:noWrap/>
            <w:vAlign w:val="center"/>
            <w:hideMark/>
          </w:tcPr>
          <w:p w14:paraId="25E9AF73"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10FC94D7"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0.003 ± 0.004</w:t>
            </w:r>
          </w:p>
        </w:tc>
        <w:tc>
          <w:tcPr>
            <w:tcW w:w="1842" w:type="dxa"/>
            <w:tcBorders>
              <w:top w:val="nil"/>
              <w:left w:val="nil"/>
              <w:bottom w:val="nil"/>
              <w:right w:val="nil"/>
            </w:tcBorders>
            <w:shd w:val="clear" w:color="auto" w:fill="auto"/>
            <w:noWrap/>
            <w:vAlign w:val="center"/>
            <w:hideMark/>
          </w:tcPr>
          <w:p w14:paraId="44E6A936"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0.003 ± 0.004</w:t>
            </w:r>
          </w:p>
        </w:tc>
        <w:tc>
          <w:tcPr>
            <w:tcW w:w="1096" w:type="dxa"/>
            <w:tcBorders>
              <w:top w:val="nil"/>
              <w:left w:val="nil"/>
              <w:bottom w:val="nil"/>
              <w:right w:val="nil"/>
            </w:tcBorders>
            <w:shd w:val="clear" w:color="auto" w:fill="auto"/>
            <w:noWrap/>
            <w:vAlign w:val="center"/>
            <w:hideMark/>
          </w:tcPr>
          <w:p w14:paraId="5FF663C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0.987 </w:t>
            </w:r>
          </w:p>
        </w:tc>
      </w:tr>
      <w:tr w:rsidR="00B46AC8" w:rsidRPr="00B46AC8" w14:paraId="0E6AF97F" w14:textId="77777777" w:rsidTr="005D6334">
        <w:trPr>
          <w:trHeight w:val="312"/>
        </w:trPr>
        <w:tc>
          <w:tcPr>
            <w:tcW w:w="3402" w:type="dxa"/>
            <w:tcBorders>
              <w:top w:val="nil"/>
              <w:left w:val="nil"/>
              <w:bottom w:val="nil"/>
              <w:right w:val="nil"/>
            </w:tcBorders>
            <w:shd w:val="clear" w:color="auto" w:fill="auto"/>
            <w:noWrap/>
            <w:vAlign w:val="center"/>
            <w:hideMark/>
          </w:tcPr>
          <w:p w14:paraId="03537047" w14:textId="77777777" w:rsidR="00784B28" w:rsidRPr="00B46AC8" w:rsidRDefault="00784B28" w:rsidP="00B97334">
            <w:pPr>
              <w:rPr>
                <w:rFonts w:ascii="Times New Roman" w:hAnsi="Times New Roman" w:cs="Times New Roman"/>
                <w:i/>
                <w:iCs/>
                <w:color w:val="000000" w:themeColor="text1"/>
              </w:rPr>
            </w:pPr>
            <w:proofErr w:type="spellStart"/>
            <w:r w:rsidRPr="00B46AC8">
              <w:rPr>
                <w:rFonts w:ascii="Times New Roman" w:hAnsi="Times New Roman" w:cs="Times New Roman"/>
                <w:i/>
                <w:iCs/>
                <w:color w:val="000000" w:themeColor="text1"/>
              </w:rPr>
              <w:t>Dialister</w:t>
            </w:r>
            <w:proofErr w:type="spellEnd"/>
          </w:p>
        </w:tc>
        <w:tc>
          <w:tcPr>
            <w:tcW w:w="1701" w:type="dxa"/>
            <w:tcBorders>
              <w:top w:val="nil"/>
              <w:left w:val="nil"/>
              <w:bottom w:val="nil"/>
              <w:right w:val="nil"/>
            </w:tcBorders>
            <w:shd w:val="clear" w:color="auto" w:fill="auto"/>
            <w:noWrap/>
            <w:vAlign w:val="center"/>
            <w:hideMark/>
          </w:tcPr>
          <w:p w14:paraId="330717F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0.380 ± 0.693</w:t>
            </w:r>
          </w:p>
        </w:tc>
        <w:tc>
          <w:tcPr>
            <w:tcW w:w="1843" w:type="dxa"/>
            <w:tcBorders>
              <w:top w:val="nil"/>
              <w:left w:val="nil"/>
              <w:bottom w:val="nil"/>
              <w:right w:val="nil"/>
            </w:tcBorders>
            <w:shd w:val="clear" w:color="auto" w:fill="auto"/>
            <w:noWrap/>
            <w:vAlign w:val="center"/>
            <w:hideMark/>
          </w:tcPr>
          <w:p w14:paraId="322FB6E7"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3.680 ± 4.577</w:t>
            </w:r>
          </w:p>
        </w:tc>
        <w:tc>
          <w:tcPr>
            <w:tcW w:w="1134" w:type="dxa"/>
            <w:tcBorders>
              <w:top w:val="nil"/>
              <w:left w:val="nil"/>
              <w:bottom w:val="nil"/>
              <w:right w:val="nil"/>
            </w:tcBorders>
            <w:shd w:val="clear" w:color="auto" w:fill="auto"/>
            <w:noWrap/>
            <w:vAlign w:val="center"/>
            <w:hideMark/>
          </w:tcPr>
          <w:p w14:paraId="6B8887A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0.060 </w:t>
            </w:r>
          </w:p>
        </w:tc>
        <w:tc>
          <w:tcPr>
            <w:tcW w:w="284" w:type="dxa"/>
            <w:tcBorders>
              <w:top w:val="nil"/>
              <w:left w:val="nil"/>
              <w:bottom w:val="nil"/>
              <w:right w:val="nil"/>
            </w:tcBorders>
            <w:shd w:val="clear" w:color="auto" w:fill="auto"/>
            <w:noWrap/>
            <w:vAlign w:val="center"/>
            <w:hideMark/>
          </w:tcPr>
          <w:p w14:paraId="6FC99D76"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24AA98E7"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0.036 ± 0.038</w:t>
            </w:r>
          </w:p>
        </w:tc>
        <w:tc>
          <w:tcPr>
            <w:tcW w:w="1842" w:type="dxa"/>
            <w:tcBorders>
              <w:top w:val="nil"/>
              <w:left w:val="nil"/>
              <w:bottom w:val="nil"/>
              <w:right w:val="nil"/>
            </w:tcBorders>
            <w:shd w:val="clear" w:color="auto" w:fill="auto"/>
            <w:noWrap/>
            <w:vAlign w:val="center"/>
            <w:hideMark/>
          </w:tcPr>
          <w:p w14:paraId="3FB89216"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0.182 ± 0.214</w:t>
            </w:r>
          </w:p>
        </w:tc>
        <w:tc>
          <w:tcPr>
            <w:tcW w:w="1096" w:type="dxa"/>
            <w:tcBorders>
              <w:top w:val="nil"/>
              <w:left w:val="nil"/>
              <w:bottom w:val="nil"/>
              <w:right w:val="nil"/>
            </w:tcBorders>
            <w:shd w:val="clear" w:color="auto" w:fill="auto"/>
            <w:noWrap/>
            <w:vAlign w:val="center"/>
            <w:hideMark/>
          </w:tcPr>
          <w:p w14:paraId="26C92A5D"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0.073 </w:t>
            </w:r>
          </w:p>
        </w:tc>
      </w:tr>
      <w:tr w:rsidR="00B46AC8" w:rsidRPr="00B46AC8" w14:paraId="3962B6C1" w14:textId="77777777" w:rsidTr="005D6334">
        <w:trPr>
          <w:trHeight w:val="312"/>
        </w:trPr>
        <w:tc>
          <w:tcPr>
            <w:tcW w:w="3402" w:type="dxa"/>
            <w:tcBorders>
              <w:top w:val="nil"/>
              <w:left w:val="nil"/>
              <w:bottom w:val="nil"/>
              <w:right w:val="nil"/>
            </w:tcBorders>
            <w:shd w:val="clear" w:color="auto" w:fill="auto"/>
            <w:noWrap/>
            <w:vAlign w:val="center"/>
            <w:hideMark/>
          </w:tcPr>
          <w:p w14:paraId="38F22A18" w14:textId="77777777" w:rsidR="00784B28" w:rsidRPr="00B46AC8" w:rsidRDefault="00784B28" w:rsidP="00B97334">
            <w:pPr>
              <w:rPr>
                <w:rFonts w:ascii="Times New Roman" w:hAnsi="Times New Roman" w:cs="Times New Roman"/>
                <w:i/>
                <w:iCs/>
                <w:color w:val="000000" w:themeColor="text1"/>
              </w:rPr>
            </w:pPr>
            <w:proofErr w:type="spellStart"/>
            <w:r w:rsidRPr="00B46AC8">
              <w:rPr>
                <w:rFonts w:ascii="Times New Roman" w:hAnsi="Times New Roman" w:cs="Times New Roman"/>
                <w:i/>
                <w:iCs/>
                <w:color w:val="000000" w:themeColor="text1"/>
              </w:rPr>
              <w:t>Megamonas</w:t>
            </w:r>
            <w:proofErr w:type="spellEnd"/>
          </w:p>
        </w:tc>
        <w:tc>
          <w:tcPr>
            <w:tcW w:w="1701" w:type="dxa"/>
            <w:tcBorders>
              <w:top w:val="nil"/>
              <w:left w:val="nil"/>
              <w:bottom w:val="nil"/>
              <w:right w:val="nil"/>
            </w:tcBorders>
            <w:shd w:val="clear" w:color="auto" w:fill="auto"/>
            <w:noWrap/>
            <w:vAlign w:val="center"/>
            <w:hideMark/>
          </w:tcPr>
          <w:p w14:paraId="3D45B3F5"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0.350 ± 0.477</w:t>
            </w:r>
          </w:p>
        </w:tc>
        <w:tc>
          <w:tcPr>
            <w:tcW w:w="1843" w:type="dxa"/>
            <w:tcBorders>
              <w:top w:val="nil"/>
              <w:left w:val="nil"/>
              <w:bottom w:val="nil"/>
              <w:right w:val="nil"/>
            </w:tcBorders>
            <w:shd w:val="clear" w:color="auto" w:fill="auto"/>
            <w:noWrap/>
            <w:vAlign w:val="center"/>
            <w:hideMark/>
          </w:tcPr>
          <w:p w14:paraId="3615A4A8"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0.320 ± 0.362</w:t>
            </w:r>
          </w:p>
        </w:tc>
        <w:tc>
          <w:tcPr>
            <w:tcW w:w="1134" w:type="dxa"/>
            <w:tcBorders>
              <w:top w:val="nil"/>
              <w:left w:val="nil"/>
              <w:bottom w:val="nil"/>
              <w:right w:val="nil"/>
            </w:tcBorders>
            <w:shd w:val="clear" w:color="auto" w:fill="auto"/>
            <w:noWrap/>
            <w:vAlign w:val="center"/>
            <w:hideMark/>
          </w:tcPr>
          <w:p w14:paraId="775A9506"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0.875 </w:t>
            </w:r>
          </w:p>
        </w:tc>
        <w:tc>
          <w:tcPr>
            <w:tcW w:w="284" w:type="dxa"/>
            <w:tcBorders>
              <w:top w:val="nil"/>
              <w:left w:val="nil"/>
              <w:bottom w:val="nil"/>
              <w:right w:val="nil"/>
            </w:tcBorders>
            <w:shd w:val="clear" w:color="auto" w:fill="auto"/>
            <w:noWrap/>
            <w:vAlign w:val="center"/>
            <w:hideMark/>
          </w:tcPr>
          <w:p w14:paraId="6913F8C5"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3E3B857E"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0.242 ± 0.257</w:t>
            </w:r>
          </w:p>
        </w:tc>
        <w:tc>
          <w:tcPr>
            <w:tcW w:w="1842" w:type="dxa"/>
            <w:tcBorders>
              <w:top w:val="nil"/>
              <w:left w:val="nil"/>
              <w:bottom w:val="nil"/>
              <w:right w:val="nil"/>
            </w:tcBorders>
            <w:shd w:val="clear" w:color="auto" w:fill="auto"/>
            <w:noWrap/>
            <w:vAlign w:val="center"/>
            <w:hideMark/>
          </w:tcPr>
          <w:p w14:paraId="0C7D0A25"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0.473 ± 0.658</w:t>
            </w:r>
          </w:p>
        </w:tc>
        <w:tc>
          <w:tcPr>
            <w:tcW w:w="1096" w:type="dxa"/>
            <w:tcBorders>
              <w:top w:val="nil"/>
              <w:left w:val="nil"/>
              <w:bottom w:val="nil"/>
              <w:right w:val="nil"/>
            </w:tcBorders>
            <w:shd w:val="clear" w:color="auto" w:fill="auto"/>
            <w:noWrap/>
            <w:vAlign w:val="center"/>
            <w:hideMark/>
          </w:tcPr>
          <w:p w14:paraId="33FAD8FA"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0.348 </w:t>
            </w:r>
          </w:p>
        </w:tc>
      </w:tr>
      <w:tr w:rsidR="00B46AC8" w:rsidRPr="00B46AC8" w14:paraId="1F4DC193" w14:textId="77777777" w:rsidTr="005D6334">
        <w:trPr>
          <w:trHeight w:val="312"/>
        </w:trPr>
        <w:tc>
          <w:tcPr>
            <w:tcW w:w="3402" w:type="dxa"/>
            <w:tcBorders>
              <w:top w:val="nil"/>
              <w:left w:val="nil"/>
              <w:bottom w:val="nil"/>
              <w:right w:val="nil"/>
            </w:tcBorders>
            <w:shd w:val="clear" w:color="auto" w:fill="auto"/>
            <w:noWrap/>
            <w:vAlign w:val="center"/>
            <w:hideMark/>
          </w:tcPr>
          <w:p w14:paraId="1B09CBFA" w14:textId="77777777" w:rsidR="00784B28" w:rsidRPr="00B46AC8" w:rsidRDefault="00784B28" w:rsidP="00B97334">
            <w:pPr>
              <w:rPr>
                <w:rFonts w:ascii="Times New Roman" w:hAnsi="Times New Roman" w:cs="Times New Roman"/>
                <w:i/>
                <w:iCs/>
                <w:color w:val="000000" w:themeColor="text1"/>
              </w:rPr>
            </w:pPr>
            <w:proofErr w:type="spellStart"/>
            <w:r w:rsidRPr="00B46AC8">
              <w:rPr>
                <w:rFonts w:ascii="Times New Roman" w:hAnsi="Times New Roman" w:cs="Times New Roman"/>
                <w:i/>
                <w:iCs/>
                <w:color w:val="000000" w:themeColor="text1"/>
              </w:rPr>
              <w:t>Coprococcus</w:t>
            </w:r>
            <w:proofErr w:type="spellEnd"/>
          </w:p>
        </w:tc>
        <w:tc>
          <w:tcPr>
            <w:tcW w:w="1701" w:type="dxa"/>
            <w:tcBorders>
              <w:top w:val="nil"/>
              <w:left w:val="nil"/>
              <w:bottom w:val="nil"/>
              <w:right w:val="nil"/>
            </w:tcBorders>
            <w:shd w:val="clear" w:color="auto" w:fill="auto"/>
            <w:noWrap/>
            <w:vAlign w:val="center"/>
            <w:hideMark/>
          </w:tcPr>
          <w:p w14:paraId="61E302B2"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0.350 ± 0.284</w:t>
            </w:r>
          </w:p>
        </w:tc>
        <w:tc>
          <w:tcPr>
            <w:tcW w:w="1843" w:type="dxa"/>
            <w:tcBorders>
              <w:top w:val="nil"/>
              <w:left w:val="nil"/>
              <w:bottom w:val="nil"/>
              <w:right w:val="nil"/>
            </w:tcBorders>
            <w:shd w:val="clear" w:color="auto" w:fill="auto"/>
            <w:noWrap/>
            <w:vAlign w:val="center"/>
            <w:hideMark/>
          </w:tcPr>
          <w:p w14:paraId="5CEB4E70"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0.188 ± 0.186</w:t>
            </w:r>
          </w:p>
        </w:tc>
        <w:tc>
          <w:tcPr>
            <w:tcW w:w="1134" w:type="dxa"/>
            <w:tcBorders>
              <w:top w:val="nil"/>
              <w:left w:val="nil"/>
              <w:bottom w:val="nil"/>
              <w:right w:val="nil"/>
            </w:tcBorders>
            <w:shd w:val="clear" w:color="auto" w:fill="auto"/>
            <w:noWrap/>
            <w:vAlign w:val="center"/>
            <w:hideMark/>
          </w:tcPr>
          <w:p w14:paraId="4A2D0E7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0.175 </w:t>
            </w:r>
          </w:p>
        </w:tc>
        <w:tc>
          <w:tcPr>
            <w:tcW w:w="284" w:type="dxa"/>
            <w:tcBorders>
              <w:top w:val="nil"/>
              <w:left w:val="nil"/>
              <w:bottom w:val="nil"/>
              <w:right w:val="nil"/>
            </w:tcBorders>
            <w:shd w:val="clear" w:color="auto" w:fill="auto"/>
            <w:noWrap/>
            <w:vAlign w:val="center"/>
            <w:hideMark/>
          </w:tcPr>
          <w:p w14:paraId="3D915ED3"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0CEF8BD6"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0.506 ± 0.305</w:t>
            </w:r>
          </w:p>
        </w:tc>
        <w:tc>
          <w:tcPr>
            <w:tcW w:w="1842" w:type="dxa"/>
            <w:tcBorders>
              <w:top w:val="nil"/>
              <w:left w:val="nil"/>
              <w:bottom w:val="nil"/>
              <w:right w:val="nil"/>
            </w:tcBorders>
            <w:shd w:val="clear" w:color="auto" w:fill="auto"/>
            <w:noWrap/>
            <w:vAlign w:val="center"/>
            <w:hideMark/>
          </w:tcPr>
          <w:p w14:paraId="5CD459A5"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0.850 ± 0.493</w:t>
            </w:r>
          </w:p>
        </w:tc>
        <w:tc>
          <w:tcPr>
            <w:tcW w:w="1096" w:type="dxa"/>
            <w:tcBorders>
              <w:top w:val="nil"/>
              <w:left w:val="nil"/>
              <w:bottom w:val="nil"/>
              <w:right w:val="nil"/>
            </w:tcBorders>
            <w:shd w:val="clear" w:color="auto" w:fill="auto"/>
            <w:noWrap/>
            <w:vAlign w:val="center"/>
            <w:hideMark/>
          </w:tcPr>
          <w:p w14:paraId="59800507"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0.095 </w:t>
            </w:r>
          </w:p>
        </w:tc>
      </w:tr>
      <w:tr w:rsidR="00B46AC8" w:rsidRPr="00B46AC8" w14:paraId="656DB02E" w14:textId="77777777" w:rsidTr="005D6334">
        <w:trPr>
          <w:trHeight w:val="312"/>
        </w:trPr>
        <w:tc>
          <w:tcPr>
            <w:tcW w:w="3402" w:type="dxa"/>
            <w:tcBorders>
              <w:top w:val="nil"/>
              <w:left w:val="nil"/>
              <w:bottom w:val="nil"/>
              <w:right w:val="nil"/>
            </w:tcBorders>
            <w:shd w:val="clear" w:color="auto" w:fill="auto"/>
            <w:noWrap/>
            <w:vAlign w:val="center"/>
            <w:hideMark/>
          </w:tcPr>
          <w:p w14:paraId="0507EAB0" w14:textId="77777777" w:rsidR="00784B28" w:rsidRPr="00B46AC8" w:rsidRDefault="00784B28" w:rsidP="00B97334">
            <w:pPr>
              <w:rPr>
                <w:rFonts w:ascii="Times New Roman" w:hAnsi="Times New Roman" w:cs="Times New Roman"/>
                <w:color w:val="000000" w:themeColor="text1"/>
              </w:rPr>
            </w:pPr>
            <w:r w:rsidRPr="00B46AC8">
              <w:rPr>
                <w:rFonts w:ascii="Times New Roman" w:hAnsi="Times New Roman" w:cs="Times New Roman"/>
                <w:color w:val="000000" w:themeColor="text1"/>
              </w:rPr>
              <w:t>CF231</w:t>
            </w:r>
          </w:p>
        </w:tc>
        <w:tc>
          <w:tcPr>
            <w:tcW w:w="1701" w:type="dxa"/>
            <w:tcBorders>
              <w:top w:val="nil"/>
              <w:left w:val="nil"/>
              <w:bottom w:val="nil"/>
              <w:right w:val="nil"/>
            </w:tcBorders>
            <w:shd w:val="clear" w:color="auto" w:fill="auto"/>
            <w:noWrap/>
            <w:vAlign w:val="center"/>
            <w:hideMark/>
          </w:tcPr>
          <w:p w14:paraId="1BC323F4"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0.320 ± 0.428</w:t>
            </w:r>
          </w:p>
        </w:tc>
        <w:tc>
          <w:tcPr>
            <w:tcW w:w="1843" w:type="dxa"/>
            <w:tcBorders>
              <w:top w:val="nil"/>
              <w:left w:val="nil"/>
              <w:bottom w:val="nil"/>
              <w:right w:val="nil"/>
            </w:tcBorders>
            <w:shd w:val="clear" w:color="auto" w:fill="auto"/>
            <w:noWrap/>
            <w:vAlign w:val="center"/>
            <w:hideMark/>
          </w:tcPr>
          <w:p w14:paraId="2846FC18"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0.246 ± 0.402</w:t>
            </w:r>
          </w:p>
        </w:tc>
        <w:tc>
          <w:tcPr>
            <w:tcW w:w="1134" w:type="dxa"/>
            <w:tcBorders>
              <w:top w:val="nil"/>
              <w:left w:val="nil"/>
              <w:bottom w:val="nil"/>
              <w:right w:val="nil"/>
            </w:tcBorders>
            <w:shd w:val="clear" w:color="auto" w:fill="auto"/>
            <w:noWrap/>
            <w:vAlign w:val="center"/>
            <w:hideMark/>
          </w:tcPr>
          <w:p w14:paraId="4641DDE4"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0.703 </w:t>
            </w:r>
          </w:p>
        </w:tc>
        <w:tc>
          <w:tcPr>
            <w:tcW w:w="284" w:type="dxa"/>
            <w:tcBorders>
              <w:top w:val="nil"/>
              <w:left w:val="nil"/>
              <w:bottom w:val="nil"/>
              <w:right w:val="nil"/>
            </w:tcBorders>
            <w:shd w:val="clear" w:color="auto" w:fill="auto"/>
            <w:noWrap/>
            <w:vAlign w:val="center"/>
            <w:hideMark/>
          </w:tcPr>
          <w:p w14:paraId="67EA3E01"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2059A5D3"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0.810 ± 0.630</w:t>
            </w:r>
          </w:p>
        </w:tc>
        <w:tc>
          <w:tcPr>
            <w:tcW w:w="1842" w:type="dxa"/>
            <w:tcBorders>
              <w:top w:val="nil"/>
              <w:left w:val="nil"/>
              <w:bottom w:val="nil"/>
              <w:right w:val="nil"/>
            </w:tcBorders>
            <w:shd w:val="clear" w:color="auto" w:fill="auto"/>
            <w:noWrap/>
            <w:vAlign w:val="center"/>
            <w:hideMark/>
          </w:tcPr>
          <w:p w14:paraId="2A3B53FD"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0.389 ± 0.429</w:t>
            </w:r>
          </w:p>
        </w:tc>
        <w:tc>
          <w:tcPr>
            <w:tcW w:w="1096" w:type="dxa"/>
            <w:tcBorders>
              <w:top w:val="nil"/>
              <w:left w:val="nil"/>
              <w:bottom w:val="nil"/>
              <w:right w:val="nil"/>
            </w:tcBorders>
            <w:shd w:val="clear" w:color="auto" w:fill="auto"/>
            <w:noWrap/>
            <w:vAlign w:val="center"/>
            <w:hideMark/>
          </w:tcPr>
          <w:p w14:paraId="4111DD90"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0.117 </w:t>
            </w:r>
          </w:p>
        </w:tc>
      </w:tr>
      <w:tr w:rsidR="00B46AC8" w:rsidRPr="00B46AC8" w14:paraId="3D83A282" w14:textId="77777777" w:rsidTr="005D6334">
        <w:trPr>
          <w:trHeight w:val="312"/>
        </w:trPr>
        <w:tc>
          <w:tcPr>
            <w:tcW w:w="3402" w:type="dxa"/>
            <w:tcBorders>
              <w:top w:val="nil"/>
              <w:left w:val="nil"/>
              <w:bottom w:val="nil"/>
              <w:right w:val="nil"/>
            </w:tcBorders>
            <w:shd w:val="clear" w:color="auto" w:fill="auto"/>
            <w:noWrap/>
            <w:vAlign w:val="center"/>
            <w:hideMark/>
          </w:tcPr>
          <w:p w14:paraId="3C0CD0DE" w14:textId="77777777" w:rsidR="00784B28" w:rsidRPr="00B46AC8" w:rsidRDefault="00784B28" w:rsidP="00B97334">
            <w:pPr>
              <w:rPr>
                <w:rFonts w:ascii="Times New Roman" w:hAnsi="Times New Roman" w:cs="Times New Roman"/>
                <w:i/>
                <w:iCs/>
                <w:color w:val="000000" w:themeColor="text1"/>
              </w:rPr>
            </w:pPr>
            <w:r w:rsidRPr="00B46AC8">
              <w:rPr>
                <w:rFonts w:ascii="Times New Roman" w:hAnsi="Times New Roman" w:cs="Times New Roman"/>
                <w:i/>
                <w:iCs/>
                <w:color w:val="000000" w:themeColor="text1"/>
              </w:rPr>
              <w:t>Mitsuokella</w:t>
            </w:r>
          </w:p>
        </w:tc>
        <w:tc>
          <w:tcPr>
            <w:tcW w:w="1701" w:type="dxa"/>
            <w:tcBorders>
              <w:top w:val="nil"/>
              <w:left w:val="nil"/>
              <w:bottom w:val="nil"/>
              <w:right w:val="nil"/>
            </w:tcBorders>
            <w:shd w:val="clear" w:color="auto" w:fill="auto"/>
            <w:noWrap/>
            <w:vAlign w:val="center"/>
            <w:hideMark/>
          </w:tcPr>
          <w:p w14:paraId="52B5ADAA"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0.290 ± 0.645</w:t>
            </w:r>
          </w:p>
        </w:tc>
        <w:tc>
          <w:tcPr>
            <w:tcW w:w="1843" w:type="dxa"/>
            <w:tcBorders>
              <w:top w:val="nil"/>
              <w:left w:val="nil"/>
              <w:bottom w:val="nil"/>
              <w:right w:val="nil"/>
            </w:tcBorders>
            <w:shd w:val="clear" w:color="auto" w:fill="auto"/>
            <w:noWrap/>
            <w:vAlign w:val="center"/>
            <w:hideMark/>
          </w:tcPr>
          <w:p w14:paraId="1ED42482"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2.659 ± 5.819</w:t>
            </w:r>
          </w:p>
        </w:tc>
        <w:tc>
          <w:tcPr>
            <w:tcW w:w="1134" w:type="dxa"/>
            <w:tcBorders>
              <w:top w:val="nil"/>
              <w:left w:val="nil"/>
              <w:bottom w:val="nil"/>
              <w:right w:val="nil"/>
            </w:tcBorders>
            <w:shd w:val="clear" w:color="auto" w:fill="auto"/>
            <w:noWrap/>
            <w:vAlign w:val="center"/>
            <w:hideMark/>
          </w:tcPr>
          <w:p w14:paraId="4B894938"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0.254 </w:t>
            </w:r>
          </w:p>
        </w:tc>
        <w:tc>
          <w:tcPr>
            <w:tcW w:w="284" w:type="dxa"/>
            <w:tcBorders>
              <w:top w:val="nil"/>
              <w:left w:val="nil"/>
              <w:bottom w:val="nil"/>
              <w:right w:val="nil"/>
            </w:tcBorders>
            <w:shd w:val="clear" w:color="auto" w:fill="auto"/>
            <w:noWrap/>
            <w:vAlign w:val="center"/>
            <w:hideMark/>
          </w:tcPr>
          <w:p w14:paraId="6CCAD9CF"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3D12CCB1"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0.008 ± 0.014</w:t>
            </w:r>
          </w:p>
        </w:tc>
        <w:tc>
          <w:tcPr>
            <w:tcW w:w="1842" w:type="dxa"/>
            <w:tcBorders>
              <w:top w:val="nil"/>
              <w:left w:val="nil"/>
              <w:bottom w:val="nil"/>
              <w:right w:val="nil"/>
            </w:tcBorders>
            <w:shd w:val="clear" w:color="auto" w:fill="auto"/>
            <w:noWrap/>
            <w:vAlign w:val="center"/>
            <w:hideMark/>
          </w:tcPr>
          <w:p w14:paraId="15436AC2"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0.045 ± 0.088</w:t>
            </w:r>
          </w:p>
        </w:tc>
        <w:tc>
          <w:tcPr>
            <w:tcW w:w="1096" w:type="dxa"/>
            <w:tcBorders>
              <w:top w:val="nil"/>
              <w:left w:val="nil"/>
              <w:bottom w:val="nil"/>
              <w:right w:val="nil"/>
            </w:tcBorders>
            <w:shd w:val="clear" w:color="auto" w:fill="auto"/>
            <w:noWrap/>
            <w:vAlign w:val="center"/>
            <w:hideMark/>
          </w:tcPr>
          <w:p w14:paraId="566360C1"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0.251 </w:t>
            </w:r>
          </w:p>
        </w:tc>
      </w:tr>
      <w:tr w:rsidR="00B46AC8" w:rsidRPr="00B46AC8" w14:paraId="58013F1A" w14:textId="77777777" w:rsidTr="005D6334">
        <w:trPr>
          <w:trHeight w:val="312"/>
        </w:trPr>
        <w:tc>
          <w:tcPr>
            <w:tcW w:w="3402" w:type="dxa"/>
            <w:tcBorders>
              <w:top w:val="nil"/>
              <w:left w:val="nil"/>
              <w:bottom w:val="nil"/>
              <w:right w:val="nil"/>
            </w:tcBorders>
            <w:shd w:val="clear" w:color="auto" w:fill="auto"/>
            <w:noWrap/>
            <w:vAlign w:val="center"/>
            <w:hideMark/>
          </w:tcPr>
          <w:p w14:paraId="7DFE1942" w14:textId="77777777" w:rsidR="00784B28" w:rsidRPr="00B46AC8" w:rsidRDefault="00784B28" w:rsidP="00B97334">
            <w:pPr>
              <w:rPr>
                <w:rFonts w:ascii="Times New Roman" w:hAnsi="Times New Roman" w:cs="Times New Roman"/>
                <w:i/>
                <w:iCs/>
                <w:color w:val="000000" w:themeColor="text1"/>
              </w:rPr>
            </w:pPr>
            <w:proofErr w:type="spellStart"/>
            <w:r w:rsidRPr="00B46AC8">
              <w:rPr>
                <w:rFonts w:ascii="Times New Roman" w:hAnsi="Times New Roman" w:cs="Times New Roman"/>
                <w:i/>
                <w:iCs/>
                <w:color w:val="000000" w:themeColor="text1"/>
              </w:rPr>
              <w:t>Odoribacter</w:t>
            </w:r>
            <w:proofErr w:type="spellEnd"/>
          </w:p>
        </w:tc>
        <w:tc>
          <w:tcPr>
            <w:tcW w:w="1701" w:type="dxa"/>
            <w:tcBorders>
              <w:top w:val="nil"/>
              <w:left w:val="nil"/>
              <w:bottom w:val="nil"/>
              <w:right w:val="nil"/>
            </w:tcBorders>
            <w:shd w:val="clear" w:color="auto" w:fill="auto"/>
            <w:noWrap/>
            <w:vAlign w:val="center"/>
            <w:hideMark/>
          </w:tcPr>
          <w:p w14:paraId="181BF67C"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0.180 ± 0.332</w:t>
            </w:r>
          </w:p>
        </w:tc>
        <w:tc>
          <w:tcPr>
            <w:tcW w:w="1843" w:type="dxa"/>
            <w:tcBorders>
              <w:top w:val="nil"/>
              <w:left w:val="nil"/>
              <w:bottom w:val="nil"/>
              <w:right w:val="nil"/>
            </w:tcBorders>
            <w:shd w:val="clear" w:color="auto" w:fill="auto"/>
            <w:noWrap/>
            <w:vAlign w:val="center"/>
            <w:hideMark/>
          </w:tcPr>
          <w:p w14:paraId="03CBB01E"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0.180 ± 0.295</w:t>
            </w:r>
          </w:p>
        </w:tc>
        <w:tc>
          <w:tcPr>
            <w:tcW w:w="1134" w:type="dxa"/>
            <w:tcBorders>
              <w:top w:val="nil"/>
              <w:left w:val="nil"/>
              <w:bottom w:val="nil"/>
              <w:right w:val="nil"/>
            </w:tcBorders>
            <w:shd w:val="clear" w:color="auto" w:fill="auto"/>
            <w:noWrap/>
            <w:vAlign w:val="center"/>
            <w:hideMark/>
          </w:tcPr>
          <w:p w14:paraId="383023CC"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0.996 </w:t>
            </w:r>
          </w:p>
        </w:tc>
        <w:tc>
          <w:tcPr>
            <w:tcW w:w="284" w:type="dxa"/>
            <w:tcBorders>
              <w:top w:val="nil"/>
              <w:left w:val="nil"/>
              <w:bottom w:val="nil"/>
              <w:right w:val="nil"/>
            </w:tcBorders>
            <w:shd w:val="clear" w:color="auto" w:fill="auto"/>
            <w:noWrap/>
            <w:vAlign w:val="center"/>
            <w:hideMark/>
          </w:tcPr>
          <w:p w14:paraId="29DA2C17"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31DA462C"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0.152 ± 0.072</w:t>
            </w:r>
          </w:p>
        </w:tc>
        <w:tc>
          <w:tcPr>
            <w:tcW w:w="1842" w:type="dxa"/>
            <w:tcBorders>
              <w:top w:val="nil"/>
              <w:left w:val="nil"/>
              <w:bottom w:val="nil"/>
              <w:right w:val="nil"/>
            </w:tcBorders>
            <w:shd w:val="clear" w:color="auto" w:fill="auto"/>
            <w:noWrap/>
            <w:vAlign w:val="center"/>
            <w:hideMark/>
          </w:tcPr>
          <w:p w14:paraId="1DC2DB55"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0.314 ± 0.229</w:t>
            </w:r>
          </w:p>
        </w:tc>
        <w:tc>
          <w:tcPr>
            <w:tcW w:w="1096" w:type="dxa"/>
            <w:tcBorders>
              <w:top w:val="nil"/>
              <w:left w:val="nil"/>
              <w:bottom w:val="nil"/>
              <w:right w:val="nil"/>
            </w:tcBorders>
            <w:shd w:val="clear" w:color="auto" w:fill="auto"/>
            <w:noWrap/>
            <w:vAlign w:val="center"/>
            <w:hideMark/>
          </w:tcPr>
          <w:p w14:paraId="5764FB15"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0.068 </w:t>
            </w:r>
          </w:p>
        </w:tc>
      </w:tr>
      <w:tr w:rsidR="00B46AC8" w:rsidRPr="00B46AC8" w14:paraId="1B71BD08" w14:textId="77777777" w:rsidTr="005D6334">
        <w:trPr>
          <w:trHeight w:val="312"/>
        </w:trPr>
        <w:tc>
          <w:tcPr>
            <w:tcW w:w="3402" w:type="dxa"/>
            <w:tcBorders>
              <w:top w:val="nil"/>
              <w:left w:val="nil"/>
              <w:bottom w:val="nil"/>
              <w:right w:val="nil"/>
            </w:tcBorders>
            <w:shd w:val="clear" w:color="auto" w:fill="auto"/>
            <w:noWrap/>
            <w:vAlign w:val="center"/>
            <w:hideMark/>
          </w:tcPr>
          <w:p w14:paraId="42DEA68E" w14:textId="77777777" w:rsidR="00784B28" w:rsidRPr="00B46AC8" w:rsidRDefault="00784B28" w:rsidP="00B97334">
            <w:pPr>
              <w:rPr>
                <w:rFonts w:ascii="Times New Roman" w:hAnsi="Times New Roman" w:cs="Times New Roman"/>
                <w:color w:val="000000" w:themeColor="text1"/>
              </w:rPr>
            </w:pPr>
            <w:r w:rsidRPr="00B46AC8">
              <w:rPr>
                <w:rFonts w:ascii="Times New Roman" w:hAnsi="Times New Roman" w:cs="Times New Roman"/>
                <w:color w:val="000000" w:themeColor="text1"/>
              </w:rPr>
              <w:t>p-75-a5</w:t>
            </w:r>
          </w:p>
        </w:tc>
        <w:tc>
          <w:tcPr>
            <w:tcW w:w="1701" w:type="dxa"/>
            <w:tcBorders>
              <w:top w:val="nil"/>
              <w:left w:val="nil"/>
              <w:bottom w:val="nil"/>
              <w:right w:val="nil"/>
            </w:tcBorders>
            <w:shd w:val="clear" w:color="auto" w:fill="auto"/>
            <w:noWrap/>
            <w:vAlign w:val="center"/>
            <w:hideMark/>
          </w:tcPr>
          <w:p w14:paraId="72A874D1"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0.170 ± 0.203</w:t>
            </w:r>
          </w:p>
        </w:tc>
        <w:tc>
          <w:tcPr>
            <w:tcW w:w="1843" w:type="dxa"/>
            <w:tcBorders>
              <w:top w:val="nil"/>
              <w:left w:val="nil"/>
              <w:bottom w:val="nil"/>
              <w:right w:val="nil"/>
            </w:tcBorders>
            <w:shd w:val="clear" w:color="auto" w:fill="auto"/>
            <w:noWrap/>
            <w:vAlign w:val="center"/>
            <w:hideMark/>
          </w:tcPr>
          <w:p w14:paraId="439670F5"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0.401 ± 1.038</w:t>
            </w:r>
          </w:p>
        </w:tc>
        <w:tc>
          <w:tcPr>
            <w:tcW w:w="1134" w:type="dxa"/>
            <w:tcBorders>
              <w:top w:val="nil"/>
              <w:left w:val="nil"/>
              <w:bottom w:val="nil"/>
              <w:right w:val="nil"/>
            </w:tcBorders>
            <w:shd w:val="clear" w:color="auto" w:fill="auto"/>
            <w:noWrap/>
            <w:vAlign w:val="center"/>
            <w:hideMark/>
          </w:tcPr>
          <w:p w14:paraId="7D784AB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0.519 </w:t>
            </w:r>
          </w:p>
        </w:tc>
        <w:tc>
          <w:tcPr>
            <w:tcW w:w="284" w:type="dxa"/>
            <w:tcBorders>
              <w:top w:val="nil"/>
              <w:left w:val="nil"/>
              <w:bottom w:val="nil"/>
              <w:right w:val="nil"/>
            </w:tcBorders>
            <w:shd w:val="clear" w:color="auto" w:fill="auto"/>
            <w:noWrap/>
            <w:vAlign w:val="center"/>
            <w:hideMark/>
          </w:tcPr>
          <w:p w14:paraId="0AD7DF13"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16958830"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0.205 ± 0.241</w:t>
            </w:r>
          </w:p>
        </w:tc>
        <w:tc>
          <w:tcPr>
            <w:tcW w:w="1842" w:type="dxa"/>
            <w:tcBorders>
              <w:top w:val="nil"/>
              <w:left w:val="nil"/>
              <w:bottom w:val="nil"/>
              <w:right w:val="nil"/>
            </w:tcBorders>
            <w:shd w:val="clear" w:color="auto" w:fill="auto"/>
            <w:noWrap/>
            <w:vAlign w:val="center"/>
            <w:hideMark/>
          </w:tcPr>
          <w:p w14:paraId="01965A54"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0.510 ± 0.768</w:t>
            </w:r>
          </w:p>
        </w:tc>
        <w:tc>
          <w:tcPr>
            <w:tcW w:w="1096" w:type="dxa"/>
            <w:tcBorders>
              <w:top w:val="nil"/>
              <w:left w:val="nil"/>
              <w:bottom w:val="nil"/>
              <w:right w:val="nil"/>
            </w:tcBorders>
            <w:shd w:val="clear" w:color="auto" w:fill="auto"/>
            <w:noWrap/>
            <w:vAlign w:val="center"/>
            <w:hideMark/>
          </w:tcPr>
          <w:p w14:paraId="00140789"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0.280 </w:t>
            </w:r>
          </w:p>
        </w:tc>
      </w:tr>
      <w:tr w:rsidR="00B46AC8" w:rsidRPr="00B46AC8" w14:paraId="78F3AC61" w14:textId="77777777" w:rsidTr="005D6334">
        <w:trPr>
          <w:trHeight w:val="312"/>
        </w:trPr>
        <w:tc>
          <w:tcPr>
            <w:tcW w:w="3402" w:type="dxa"/>
            <w:tcBorders>
              <w:top w:val="nil"/>
              <w:left w:val="nil"/>
              <w:bottom w:val="nil"/>
              <w:right w:val="nil"/>
            </w:tcBorders>
            <w:shd w:val="clear" w:color="auto" w:fill="auto"/>
            <w:noWrap/>
            <w:vAlign w:val="center"/>
            <w:hideMark/>
          </w:tcPr>
          <w:p w14:paraId="756DABF6" w14:textId="77777777" w:rsidR="00784B28" w:rsidRPr="00B46AC8" w:rsidRDefault="00784B28" w:rsidP="00B97334">
            <w:pPr>
              <w:rPr>
                <w:rFonts w:ascii="Times New Roman" w:hAnsi="Times New Roman" w:cs="Times New Roman"/>
                <w:color w:val="000000" w:themeColor="text1"/>
              </w:rPr>
            </w:pPr>
            <w:r w:rsidRPr="00B46AC8">
              <w:rPr>
                <w:rFonts w:ascii="Times New Roman" w:hAnsi="Times New Roman" w:cs="Times New Roman"/>
                <w:color w:val="000000" w:themeColor="text1"/>
              </w:rPr>
              <w:t>[Eubacterium]</w:t>
            </w:r>
          </w:p>
        </w:tc>
        <w:tc>
          <w:tcPr>
            <w:tcW w:w="1701" w:type="dxa"/>
            <w:tcBorders>
              <w:top w:val="nil"/>
              <w:left w:val="nil"/>
              <w:bottom w:val="nil"/>
              <w:right w:val="nil"/>
            </w:tcBorders>
            <w:shd w:val="clear" w:color="auto" w:fill="auto"/>
            <w:noWrap/>
            <w:vAlign w:val="center"/>
            <w:hideMark/>
          </w:tcPr>
          <w:p w14:paraId="0B6AFE1C"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0.130 ± 0.119</w:t>
            </w:r>
          </w:p>
        </w:tc>
        <w:tc>
          <w:tcPr>
            <w:tcW w:w="1843" w:type="dxa"/>
            <w:tcBorders>
              <w:top w:val="nil"/>
              <w:left w:val="nil"/>
              <w:bottom w:val="nil"/>
              <w:right w:val="nil"/>
            </w:tcBorders>
            <w:shd w:val="clear" w:color="auto" w:fill="auto"/>
            <w:noWrap/>
            <w:vAlign w:val="center"/>
            <w:hideMark/>
          </w:tcPr>
          <w:p w14:paraId="22A32C19"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0.352 ± 0.332</w:t>
            </w:r>
          </w:p>
        </w:tc>
        <w:tc>
          <w:tcPr>
            <w:tcW w:w="1134" w:type="dxa"/>
            <w:tcBorders>
              <w:top w:val="nil"/>
              <w:left w:val="nil"/>
              <w:bottom w:val="nil"/>
              <w:right w:val="nil"/>
            </w:tcBorders>
            <w:shd w:val="clear" w:color="auto" w:fill="auto"/>
            <w:noWrap/>
            <w:vAlign w:val="center"/>
            <w:hideMark/>
          </w:tcPr>
          <w:p w14:paraId="68DF9033"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0.083 </w:t>
            </w:r>
          </w:p>
        </w:tc>
        <w:tc>
          <w:tcPr>
            <w:tcW w:w="284" w:type="dxa"/>
            <w:tcBorders>
              <w:top w:val="nil"/>
              <w:left w:val="nil"/>
              <w:bottom w:val="nil"/>
              <w:right w:val="nil"/>
            </w:tcBorders>
            <w:shd w:val="clear" w:color="auto" w:fill="auto"/>
            <w:noWrap/>
            <w:vAlign w:val="center"/>
            <w:hideMark/>
          </w:tcPr>
          <w:p w14:paraId="63ABDB8D"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5312A70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0.180 ± 0.162</w:t>
            </w:r>
          </w:p>
        </w:tc>
        <w:tc>
          <w:tcPr>
            <w:tcW w:w="1842" w:type="dxa"/>
            <w:tcBorders>
              <w:top w:val="nil"/>
              <w:left w:val="nil"/>
              <w:bottom w:val="nil"/>
              <w:right w:val="nil"/>
            </w:tcBorders>
            <w:shd w:val="clear" w:color="auto" w:fill="auto"/>
            <w:noWrap/>
            <w:vAlign w:val="center"/>
            <w:hideMark/>
          </w:tcPr>
          <w:p w14:paraId="0D9FC770"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0.310 ± 0.524</w:t>
            </w:r>
          </w:p>
        </w:tc>
        <w:tc>
          <w:tcPr>
            <w:tcW w:w="1096" w:type="dxa"/>
            <w:tcBorders>
              <w:top w:val="nil"/>
              <w:left w:val="nil"/>
              <w:bottom w:val="nil"/>
              <w:right w:val="nil"/>
            </w:tcBorders>
            <w:shd w:val="clear" w:color="auto" w:fill="auto"/>
            <w:noWrap/>
            <w:vAlign w:val="center"/>
            <w:hideMark/>
          </w:tcPr>
          <w:p w14:paraId="45B2D71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0.493 </w:t>
            </w:r>
          </w:p>
        </w:tc>
      </w:tr>
      <w:tr w:rsidR="00B46AC8" w:rsidRPr="00B46AC8" w14:paraId="20CC4138" w14:textId="77777777" w:rsidTr="005D6334">
        <w:trPr>
          <w:trHeight w:val="312"/>
        </w:trPr>
        <w:tc>
          <w:tcPr>
            <w:tcW w:w="3402" w:type="dxa"/>
            <w:tcBorders>
              <w:top w:val="nil"/>
              <w:left w:val="nil"/>
              <w:bottom w:val="nil"/>
              <w:right w:val="nil"/>
            </w:tcBorders>
            <w:shd w:val="clear" w:color="auto" w:fill="auto"/>
            <w:noWrap/>
            <w:vAlign w:val="center"/>
            <w:hideMark/>
          </w:tcPr>
          <w:p w14:paraId="37290990" w14:textId="77777777" w:rsidR="00784B28" w:rsidRPr="00B46AC8" w:rsidRDefault="00784B28" w:rsidP="00B97334">
            <w:pPr>
              <w:rPr>
                <w:rFonts w:ascii="Times New Roman" w:hAnsi="Times New Roman" w:cs="Times New Roman"/>
                <w:color w:val="000000" w:themeColor="text1"/>
              </w:rPr>
            </w:pPr>
            <w:r w:rsidRPr="00B46AC8">
              <w:rPr>
                <w:rFonts w:ascii="Times New Roman" w:hAnsi="Times New Roman" w:cs="Times New Roman"/>
                <w:color w:val="000000" w:themeColor="text1"/>
              </w:rPr>
              <w:t>Unclassified YS2</w:t>
            </w:r>
          </w:p>
        </w:tc>
        <w:tc>
          <w:tcPr>
            <w:tcW w:w="1701" w:type="dxa"/>
            <w:tcBorders>
              <w:top w:val="nil"/>
              <w:left w:val="nil"/>
              <w:bottom w:val="nil"/>
              <w:right w:val="nil"/>
            </w:tcBorders>
            <w:shd w:val="clear" w:color="auto" w:fill="auto"/>
            <w:noWrap/>
            <w:vAlign w:val="center"/>
            <w:hideMark/>
          </w:tcPr>
          <w:p w14:paraId="3C60AAC3"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0.100 ± 0.135</w:t>
            </w:r>
          </w:p>
        </w:tc>
        <w:tc>
          <w:tcPr>
            <w:tcW w:w="1843" w:type="dxa"/>
            <w:tcBorders>
              <w:top w:val="nil"/>
              <w:left w:val="nil"/>
              <w:bottom w:val="nil"/>
              <w:right w:val="nil"/>
            </w:tcBorders>
            <w:shd w:val="clear" w:color="auto" w:fill="auto"/>
            <w:noWrap/>
            <w:vAlign w:val="center"/>
            <w:hideMark/>
          </w:tcPr>
          <w:p w14:paraId="6383BF53"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0.093 ± 0.104</w:t>
            </w:r>
          </w:p>
        </w:tc>
        <w:tc>
          <w:tcPr>
            <w:tcW w:w="1134" w:type="dxa"/>
            <w:tcBorders>
              <w:top w:val="nil"/>
              <w:left w:val="nil"/>
              <w:bottom w:val="nil"/>
              <w:right w:val="nil"/>
            </w:tcBorders>
            <w:shd w:val="clear" w:color="auto" w:fill="auto"/>
            <w:noWrap/>
            <w:vAlign w:val="center"/>
            <w:hideMark/>
          </w:tcPr>
          <w:p w14:paraId="504FADBD"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0.853 </w:t>
            </w:r>
          </w:p>
        </w:tc>
        <w:tc>
          <w:tcPr>
            <w:tcW w:w="284" w:type="dxa"/>
            <w:tcBorders>
              <w:top w:val="nil"/>
              <w:left w:val="nil"/>
              <w:bottom w:val="nil"/>
              <w:right w:val="nil"/>
            </w:tcBorders>
            <w:shd w:val="clear" w:color="auto" w:fill="auto"/>
            <w:noWrap/>
            <w:vAlign w:val="center"/>
            <w:hideMark/>
          </w:tcPr>
          <w:p w14:paraId="1BC91CA8"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0D5D0937"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0.119 ± 0.158</w:t>
            </w:r>
          </w:p>
        </w:tc>
        <w:tc>
          <w:tcPr>
            <w:tcW w:w="1842" w:type="dxa"/>
            <w:tcBorders>
              <w:top w:val="nil"/>
              <w:left w:val="nil"/>
              <w:bottom w:val="nil"/>
              <w:right w:val="nil"/>
            </w:tcBorders>
            <w:shd w:val="clear" w:color="auto" w:fill="auto"/>
            <w:noWrap/>
            <w:vAlign w:val="center"/>
            <w:hideMark/>
          </w:tcPr>
          <w:p w14:paraId="45372E97"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0.181 ± 0.164</w:t>
            </w:r>
          </w:p>
        </w:tc>
        <w:tc>
          <w:tcPr>
            <w:tcW w:w="1096" w:type="dxa"/>
            <w:tcBorders>
              <w:top w:val="nil"/>
              <w:left w:val="nil"/>
              <w:bottom w:val="nil"/>
              <w:right w:val="nil"/>
            </w:tcBorders>
            <w:shd w:val="clear" w:color="auto" w:fill="auto"/>
            <w:noWrap/>
            <w:vAlign w:val="center"/>
            <w:hideMark/>
          </w:tcPr>
          <w:p w14:paraId="710325C1"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0.423 </w:t>
            </w:r>
          </w:p>
        </w:tc>
      </w:tr>
      <w:tr w:rsidR="00B46AC8" w:rsidRPr="00B46AC8" w14:paraId="0A9276F4" w14:textId="77777777" w:rsidTr="005D6334">
        <w:trPr>
          <w:trHeight w:val="312"/>
        </w:trPr>
        <w:tc>
          <w:tcPr>
            <w:tcW w:w="3402" w:type="dxa"/>
            <w:tcBorders>
              <w:top w:val="nil"/>
              <w:left w:val="nil"/>
              <w:bottom w:val="nil"/>
              <w:right w:val="nil"/>
            </w:tcBorders>
            <w:shd w:val="clear" w:color="auto" w:fill="auto"/>
            <w:noWrap/>
            <w:vAlign w:val="center"/>
            <w:hideMark/>
          </w:tcPr>
          <w:p w14:paraId="56EECE98" w14:textId="77777777" w:rsidR="00784B28" w:rsidRPr="00B46AC8" w:rsidRDefault="00784B28" w:rsidP="00B97334">
            <w:pPr>
              <w:rPr>
                <w:rFonts w:ascii="Times New Roman" w:hAnsi="Times New Roman" w:cs="Times New Roman"/>
                <w:i/>
                <w:iCs/>
                <w:color w:val="000000" w:themeColor="text1"/>
              </w:rPr>
            </w:pPr>
            <w:proofErr w:type="spellStart"/>
            <w:r w:rsidRPr="00B46AC8">
              <w:rPr>
                <w:rFonts w:ascii="Times New Roman" w:hAnsi="Times New Roman" w:cs="Times New Roman"/>
                <w:i/>
                <w:iCs/>
                <w:color w:val="000000" w:themeColor="text1"/>
              </w:rPr>
              <w:lastRenderedPageBreak/>
              <w:t>Lachnospira</w:t>
            </w:r>
            <w:proofErr w:type="spellEnd"/>
          </w:p>
        </w:tc>
        <w:tc>
          <w:tcPr>
            <w:tcW w:w="1701" w:type="dxa"/>
            <w:tcBorders>
              <w:top w:val="nil"/>
              <w:left w:val="nil"/>
              <w:bottom w:val="nil"/>
              <w:right w:val="nil"/>
            </w:tcBorders>
            <w:shd w:val="clear" w:color="auto" w:fill="auto"/>
            <w:noWrap/>
            <w:vAlign w:val="center"/>
            <w:hideMark/>
          </w:tcPr>
          <w:p w14:paraId="2278817A"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0.070 ± 0.134</w:t>
            </w:r>
          </w:p>
        </w:tc>
        <w:tc>
          <w:tcPr>
            <w:tcW w:w="1843" w:type="dxa"/>
            <w:tcBorders>
              <w:top w:val="nil"/>
              <w:left w:val="nil"/>
              <w:bottom w:val="nil"/>
              <w:right w:val="nil"/>
            </w:tcBorders>
            <w:shd w:val="clear" w:color="auto" w:fill="auto"/>
            <w:noWrap/>
            <w:vAlign w:val="center"/>
            <w:hideMark/>
          </w:tcPr>
          <w:p w14:paraId="040BDA26"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0.257 ± 0.355</w:t>
            </w:r>
          </w:p>
        </w:tc>
        <w:tc>
          <w:tcPr>
            <w:tcW w:w="1134" w:type="dxa"/>
            <w:tcBorders>
              <w:top w:val="nil"/>
              <w:left w:val="nil"/>
              <w:bottom w:val="nil"/>
              <w:right w:val="nil"/>
            </w:tcBorders>
            <w:shd w:val="clear" w:color="auto" w:fill="auto"/>
            <w:noWrap/>
            <w:vAlign w:val="center"/>
            <w:hideMark/>
          </w:tcPr>
          <w:p w14:paraId="55BC9974"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0.171 </w:t>
            </w:r>
          </w:p>
        </w:tc>
        <w:tc>
          <w:tcPr>
            <w:tcW w:w="284" w:type="dxa"/>
            <w:tcBorders>
              <w:top w:val="nil"/>
              <w:left w:val="nil"/>
              <w:bottom w:val="nil"/>
              <w:right w:val="nil"/>
            </w:tcBorders>
            <w:shd w:val="clear" w:color="auto" w:fill="auto"/>
            <w:noWrap/>
            <w:vAlign w:val="center"/>
            <w:hideMark/>
          </w:tcPr>
          <w:p w14:paraId="3F57D314"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27497B3C"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0.025 ± 0.027</w:t>
            </w:r>
          </w:p>
        </w:tc>
        <w:tc>
          <w:tcPr>
            <w:tcW w:w="1842" w:type="dxa"/>
            <w:tcBorders>
              <w:top w:val="nil"/>
              <w:left w:val="nil"/>
              <w:bottom w:val="nil"/>
              <w:right w:val="nil"/>
            </w:tcBorders>
            <w:shd w:val="clear" w:color="auto" w:fill="auto"/>
            <w:noWrap/>
            <w:vAlign w:val="center"/>
            <w:hideMark/>
          </w:tcPr>
          <w:p w14:paraId="490985E3"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0.110 ± 0.096</w:t>
            </w:r>
          </w:p>
        </w:tc>
        <w:tc>
          <w:tcPr>
            <w:tcW w:w="1096" w:type="dxa"/>
            <w:tcBorders>
              <w:top w:val="nil"/>
              <w:left w:val="nil"/>
              <w:bottom w:val="nil"/>
              <w:right w:val="nil"/>
            </w:tcBorders>
            <w:shd w:val="clear" w:color="auto" w:fill="auto"/>
            <w:noWrap/>
            <w:vAlign w:val="center"/>
            <w:hideMark/>
          </w:tcPr>
          <w:p w14:paraId="0D622E2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0.027 </w:t>
            </w:r>
          </w:p>
        </w:tc>
      </w:tr>
      <w:tr w:rsidR="00B46AC8" w:rsidRPr="00B46AC8" w14:paraId="191D84BD" w14:textId="77777777" w:rsidTr="005D6334">
        <w:trPr>
          <w:trHeight w:val="312"/>
        </w:trPr>
        <w:tc>
          <w:tcPr>
            <w:tcW w:w="3402" w:type="dxa"/>
            <w:tcBorders>
              <w:top w:val="nil"/>
              <w:left w:val="nil"/>
              <w:bottom w:val="nil"/>
              <w:right w:val="nil"/>
            </w:tcBorders>
            <w:shd w:val="clear" w:color="auto" w:fill="auto"/>
            <w:noWrap/>
            <w:vAlign w:val="center"/>
            <w:hideMark/>
          </w:tcPr>
          <w:p w14:paraId="2FEA12C2" w14:textId="77777777" w:rsidR="00784B28" w:rsidRPr="00B46AC8" w:rsidRDefault="00784B28" w:rsidP="00B97334">
            <w:pPr>
              <w:rPr>
                <w:rFonts w:ascii="Times New Roman" w:hAnsi="Times New Roman" w:cs="Times New Roman"/>
                <w:color w:val="000000" w:themeColor="text1"/>
              </w:rPr>
            </w:pPr>
            <w:r w:rsidRPr="00B46AC8">
              <w:rPr>
                <w:rFonts w:ascii="Times New Roman" w:hAnsi="Times New Roman" w:cs="Times New Roman"/>
                <w:color w:val="000000" w:themeColor="text1"/>
              </w:rPr>
              <w:t xml:space="preserve">Unclassified </w:t>
            </w:r>
            <w:proofErr w:type="spellStart"/>
            <w:r w:rsidRPr="00B46AC8">
              <w:rPr>
                <w:rFonts w:ascii="Times New Roman" w:hAnsi="Times New Roman" w:cs="Times New Roman"/>
                <w:color w:val="000000" w:themeColor="text1"/>
              </w:rPr>
              <w:t>Rikenellaceae</w:t>
            </w:r>
            <w:proofErr w:type="spellEnd"/>
          </w:p>
        </w:tc>
        <w:tc>
          <w:tcPr>
            <w:tcW w:w="1701" w:type="dxa"/>
            <w:tcBorders>
              <w:top w:val="nil"/>
              <w:left w:val="nil"/>
              <w:bottom w:val="nil"/>
              <w:right w:val="nil"/>
            </w:tcBorders>
            <w:shd w:val="clear" w:color="auto" w:fill="auto"/>
            <w:noWrap/>
            <w:vAlign w:val="center"/>
            <w:hideMark/>
          </w:tcPr>
          <w:p w14:paraId="41DE6515"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0.070 ± 0.144</w:t>
            </w:r>
          </w:p>
        </w:tc>
        <w:tc>
          <w:tcPr>
            <w:tcW w:w="1843" w:type="dxa"/>
            <w:tcBorders>
              <w:top w:val="nil"/>
              <w:left w:val="nil"/>
              <w:bottom w:val="nil"/>
              <w:right w:val="nil"/>
            </w:tcBorders>
            <w:shd w:val="clear" w:color="auto" w:fill="auto"/>
            <w:noWrap/>
            <w:vAlign w:val="center"/>
            <w:hideMark/>
          </w:tcPr>
          <w:p w14:paraId="0BD8B0D9"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0.028 ± 0.035</w:t>
            </w:r>
          </w:p>
        </w:tc>
        <w:tc>
          <w:tcPr>
            <w:tcW w:w="1134" w:type="dxa"/>
            <w:tcBorders>
              <w:top w:val="nil"/>
              <w:left w:val="nil"/>
              <w:bottom w:val="nil"/>
              <w:right w:val="nil"/>
            </w:tcBorders>
            <w:shd w:val="clear" w:color="auto" w:fill="auto"/>
            <w:noWrap/>
            <w:vAlign w:val="center"/>
            <w:hideMark/>
          </w:tcPr>
          <w:p w14:paraId="13051C9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0.401 </w:t>
            </w:r>
          </w:p>
        </w:tc>
        <w:tc>
          <w:tcPr>
            <w:tcW w:w="284" w:type="dxa"/>
            <w:tcBorders>
              <w:top w:val="nil"/>
              <w:left w:val="nil"/>
              <w:bottom w:val="nil"/>
              <w:right w:val="nil"/>
            </w:tcBorders>
            <w:shd w:val="clear" w:color="auto" w:fill="auto"/>
            <w:noWrap/>
            <w:vAlign w:val="center"/>
            <w:hideMark/>
          </w:tcPr>
          <w:p w14:paraId="4627C48C"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7EABFEF4"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0.475 ± 0.733</w:t>
            </w:r>
          </w:p>
        </w:tc>
        <w:tc>
          <w:tcPr>
            <w:tcW w:w="1842" w:type="dxa"/>
            <w:tcBorders>
              <w:top w:val="nil"/>
              <w:left w:val="nil"/>
              <w:bottom w:val="nil"/>
              <w:right w:val="nil"/>
            </w:tcBorders>
            <w:shd w:val="clear" w:color="auto" w:fill="auto"/>
            <w:noWrap/>
            <w:vAlign w:val="center"/>
            <w:hideMark/>
          </w:tcPr>
          <w:p w14:paraId="2760DD83"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0.207 ± 0.162</w:t>
            </w:r>
          </w:p>
        </w:tc>
        <w:tc>
          <w:tcPr>
            <w:tcW w:w="1096" w:type="dxa"/>
            <w:tcBorders>
              <w:top w:val="nil"/>
              <w:left w:val="nil"/>
              <w:bottom w:val="nil"/>
              <w:right w:val="nil"/>
            </w:tcBorders>
            <w:shd w:val="clear" w:color="auto" w:fill="auto"/>
            <w:noWrap/>
            <w:vAlign w:val="center"/>
            <w:hideMark/>
          </w:tcPr>
          <w:p w14:paraId="4A1EC2A1"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0.311 </w:t>
            </w:r>
          </w:p>
        </w:tc>
      </w:tr>
      <w:tr w:rsidR="00B46AC8" w:rsidRPr="00B46AC8" w14:paraId="1B779C8C" w14:textId="77777777" w:rsidTr="005D6334">
        <w:trPr>
          <w:trHeight w:val="312"/>
        </w:trPr>
        <w:tc>
          <w:tcPr>
            <w:tcW w:w="3402" w:type="dxa"/>
            <w:tcBorders>
              <w:top w:val="nil"/>
              <w:left w:val="nil"/>
              <w:bottom w:val="nil"/>
              <w:right w:val="nil"/>
            </w:tcBorders>
            <w:shd w:val="clear" w:color="auto" w:fill="auto"/>
            <w:noWrap/>
            <w:vAlign w:val="center"/>
            <w:hideMark/>
          </w:tcPr>
          <w:p w14:paraId="1C7A0FDE" w14:textId="77777777" w:rsidR="00784B28" w:rsidRPr="00B46AC8" w:rsidRDefault="00784B28" w:rsidP="00B97334">
            <w:pPr>
              <w:rPr>
                <w:rFonts w:ascii="Times New Roman" w:hAnsi="Times New Roman" w:cs="Times New Roman"/>
                <w:color w:val="000000" w:themeColor="text1"/>
              </w:rPr>
            </w:pPr>
            <w:r w:rsidRPr="00B46AC8">
              <w:rPr>
                <w:rFonts w:ascii="Times New Roman" w:hAnsi="Times New Roman" w:cs="Times New Roman"/>
                <w:color w:val="000000" w:themeColor="text1"/>
              </w:rPr>
              <w:t>Unclassified RF39</w:t>
            </w:r>
          </w:p>
        </w:tc>
        <w:tc>
          <w:tcPr>
            <w:tcW w:w="1701" w:type="dxa"/>
            <w:tcBorders>
              <w:top w:val="nil"/>
              <w:left w:val="nil"/>
              <w:bottom w:val="nil"/>
              <w:right w:val="nil"/>
            </w:tcBorders>
            <w:shd w:val="clear" w:color="auto" w:fill="auto"/>
            <w:noWrap/>
            <w:vAlign w:val="center"/>
            <w:hideMark/>
          </w:tcPr>
          <w:p w14:paraId="11BF7CE3"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0.030 ± 0.041</w:t>
            </w:r>
          </w:p>
        </w:tc>
        <w:tc>
          <w:tcPr>
            <w:tcW w:w="1843" w:type="dxa"/>
            <w:tcBorders>
              <w:top w:val="nil"/>
              <w:left w:val="nil"/>
              <w:bottom w:val="nil"/>
              <w:right w:val="nil"/>
            </w:tcBorders>
            <w:shd w:val="clear" w:color="auto" w:fill="auto"/>
            <w:noWrap/>
            <w:vAlign w:val="center"/>
            <w:hideMark/>
          </w:tcPr>
          <w:p w14:paraId="7A26BDA5"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0.018 ± 0.021</w:t>
            </w:r>
          </w:p>
        </w:tc>
        <w:tc>
          <w:tcPr>
            <w:tcW w:w="1134" w:type="dxa"/>
            <w:tcBorders>
              <w:top w:val="nil"/>
              <w:left w:val="nil"/>
              <w:bottom w:val="nil"/>
              <w:right w:val="nil"/>
            </w:tcBorders>
            <w:shd w:val="clear" w:color="auto" w:fill="auto"/>
            <w:noWrap/>
            <w:vAlign w:val="center"/>
            <w:hideMark/>
          </w:tcPr>
          <w:p w14:paraId="3B465116"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0.441 </w:t>
            </w:r>
          </w:p>
        </w:tc>
        <w:tc>
          <w:tcPr>
            <w:tcW w:w="284" w:type="dxa"/>
            <w:tcBorders>
              <w:top w:val="nil"/>
              <w:left w:val="nil"/>
              <w:bottom w:val="nil"/>
              <w:right w:val="nil"/>
            </w:tcBorders>
            <w:shd w:val="clear" w:color="auto" w:fill="auto"/>
            <w:noWrap/>
            <w:vAlign w:val="center"/>
            <w:hideMark/>
          </w:tcPr>
          <w:p w14:paraId="13A1936F"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38A1C604"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0.082 ± 0.095</w:t>
            </w:r>
          </w:p>
        </w:tc>
        <w:tc>
          <w:tcPr>
            <w:tcW w:w="1842" w:type="dxa"/>
            <w:tcBorders>
              <w:top w:val="nil"/>
              <w:left w:val="nil"/>
              <w:bottom w:val="nil"/>
              <w:right w:val="nil"/>
            </w:tcBorders>
            <w:shd w:val="clear" w:color="auto" w:fill="auto"/>
            <w:noWrap/>
            <w:vAlign w:val="center"/>
            <w:hideMark/>
          </w:tcPr>
          <w:p w14:paraId="3136663D"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0.091 ± 0.049</w:t>
            </w:r>
          </w:p>
        </w:tc>
        <w:tc>
          <w:tcPr>
            <w:tcW w:w="1096" w:type="dxa"/>
            <w:tcBorders>
              <w:top w:val="nil"/>
              <w:left w:val="nil"/>
              <w:bottom w:val="nil"/>
              <w:right w:val="nil"/>
            </w:tcBorders>
            <w:shd w:val="clear" w:color="auto" w:fill="auto"/>
            <w:noWrap/>
            <w:vAlign w:val="center"/>
            <w:hideMark/>
          </w:tcPr>
          <w:p w14:paraId="0EFD0363"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0.806 </w:t>
            </w:r>
          </w:p>
        </w:tc>
      </w:tr>
      <w:tr w:rsidR="00B46AC8" w:rsidRPr="00B46AC8" w14:paraId="38C03B22" w14:textId="77777777" w:rsidTr="005D6334">
        <w:trPr>
          <w:trHeight w:val="312"/>
        </w:trPr>
        <w:tc>
          <w:tcPr>
            <w:tcW w:w="3402" w:type="dxa"/>
            <w:tcBorders>
              <w:top w:val="nil"/>
              <w:left w:val="nil"/>
              <w:bottom w:val="nil"/>
              <w:right w:val="nil"/>
            </w:tcBorders>
            <w:shd w:val="clear" w:color="auto" w:fill="auto"/>
            <w:noWrap/>
            <w:vAlign w:val="center"/>
            <w:hideMark/>
          </w:tcPr>
          <w:p w14:paraId="56BD6772" w14:textId="77777777" w:rsidR="00784B28" w:rsidRPr="00B46AC8" w:rsidRDefault="00784B28" w:rsidP="00B97334">
            <w:pPr>
              <w:rPr>
                <w:rFonts w:ascii="Times New Roman" w:hAnsi="Times New Roman" w:cs="Times New Roman"/>
                <w:i/>
                <w:iCs/>
                <w:color w:val="000000" w:themeColor="text1"/>
              </w:rPr>
            </w:pPr>
            <w:proofErr w:type="spellStart"/>
            <w:r w:rsidRPr="00B46AC8">
              <w:rPr>
                <w:rFonts w:ascii="Times New Roman" w:hAnsi="Times New Roman" w:cs="Times New Roman"/>
                <w:i/>
                <w:iCs/>
                <w:color w:val="000000" w:themeColor="text1"/>
              </w:rPr>
              <w:t>Desulfovibrio</w:t>
            </w:r>
            <w:proofErr w:type="spellEnd"/>
          </w:p>
        </w:tc>
        <w:tc>
          <w:tcPr>
            <w:tcW w:w="1701" w:type="dxa"/>
            <w:tcBorders>
              <w:top w:val="nil"/>
              <w:left w:val="nil"/>
              <w:bottom w:val="nil"/>
              <w:right w:val="nil"/>
            </w:tcBorders>
            <w:shd w:val="clear" w:color="auto" w:fill="auto"/>
            <w:noWrap/>
            <w:vAlign w:val="center"/>
            <w:hideMark/>
          </w:tcPr>
          <w:p w14:paraId="3B367048"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0.010 ± 0.013</w:t>
            </w:r>
          </w:p>
        </w:tc>
        <w:tc>
          <w:tcPr>
            <w:tcW w:w="1843" w:type="dxa"/>
            <w:tcBorders>
              <w:top w:val="nil"/>
              <w:left w:val="nil"/>
              <w:bottom w:val="nil"/>
              <w:right w:val="nil"/>
            </w:tcBorders>
            <w:shd w:val="clear" w:color="auto" w:fill="auto"/>
            <w:noWrap/>
            <w:vAlign w:val="center"/>
            <w:hideMark/>
          </w:tcPr>
          <w:p w14:paraId="327E5B44"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0.025 ± 0.035</w:t>
            </w:r>
          </w:p>
        </w:tc>
        <w:tc>
          <w:tcPr>
            <w:tcW w:w="1134" w:type="dxa"/>
            <w:tcBorders>
              <w:top w:val="nil"/>
              <w:left w:val="nil"/>
              <w:bottom w:val="nil"/>
              <w:right w:val="nil"/>
            </w:tcBorders>
            <w:shd w:val="clear" w:color="auto" w:fill="auto"/>
            <w:noWrap/>
            <w:vAlign w:val="center"/>
            <w:hideMark/>
          </w:tcPr>
          <w:p w14:paraId="348002C4"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0.294 </w:t>
            </w:r>
          </w:p>
        </w:tc>
        <w:tc>
          <w:tcPr>
            <w:tcW w:w="284" w:type="dxa"/>
            <w:tcBorders>
              <w:top w:val="nil"/>
              <w:left w:val="nil"/>
              <w:bottom w:val="nil"/>
              <w:right w:val="nil"/>
            </w:tcBorders>
            <w:shd w:val="clear" w:color="auto" w:fill="auto"/>
            <w:noWrap/>
            <w:vAlign w:val="center"/>
            <w:hideMark/>
          </w:tcPr>
          <w:p w14:paraId="2DF6E27C"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735B7B3F"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0.145 ± 0.110</w:t>
            </w:r>
          </w:p>
        </w:tc>
        <w:tc>
          <w:tcPr>
            <w:tcW w:w="1842" w:type="dxa"/>
            <w:tcBorders>
              <w:top w:val="nil"/>
              <w:left w:val="nil"/>
              <w:bottom w:val="nil"/>
              <w:right w:val="nil"/>
            </w:tcBorders>
            <w:shd w:val="clear" w:color="auto" w:fill="auto"/>
            <w:noWrap/>
            <w:vAlign w:val="center"/>
            <w:hideMark/>
          </w:tcPr>
          <w:p w14:paraId="179415AD"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0.252 ± 0.367</w:t>
            </w:r>
          </w:p>
        </w:tc>
        <w:tc>
          <w:tcPr>
            <w:tcW w:w="1096" w:type="dxa"/>
            <w:tcBorders>
              <w:top w:val="nil"/>
              <w:left w:val="nil"/>
              <w:bottom w:val="nil"/>
              <w:right w:val="nil"/>
            </w:tcBorders>
            <w:shd w:val="clear" w:color="auto" w:fill="auto"/>
            <w:noWrap/>
            <w:vAlign w:val="center"/>
            <w:hideMark/>
          </w:tcPr>
          <w:p w14:paraId="27105601"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0.420 </w:t>
            </w:r>
          </w:p>
        </w:tc>
      </w:tr>
      <w:tr w:rsidR="00B46AC8" w:rsidRPr="00B46AC8" w14:paraId="23896E8A" w14:textId="77777777" w:rsidTr="005D6334">
        <w:trPr>
          <w:trHeight w:val="312"/>
        </w:trPr>
        <w:tc>
          <w:tcPr>
            <w:tcW w:w="3402" w:type="dxa"/>
            <w:tcBorders>
              <w:top w:val="nil"/>
              <w:left w:val="nil"/>
              <w:bottom w:val="nil"/>
              <w:right w:val="nil"/>
            </w:tcBorders>
            <w:shd w:val="clear" w:color="auto" w:fill="auto"/>
            <w:noWrap/>
            <w:vAlign w:val="center"/>
            <w:hideMark/>
          </w:tcPr>
          <w:p w14:paraId="41A947DD" w14:textId="77777777" w:rsidR="00784B28" w:rsidRPr="00B46AC8" w:rsidRDefault="00784B28" w:rsidP="00B97334">
            <w:pPr>
              <w:rPr>
                <w:rFonts w:ascii="Times New Roman" w:hAnsi="Times New Roman" w:cs="Times New Roman"/>
                <w:color w:val="000000" w:themeColor="text1"/>
              </w:rPr>
            </w:pPr>
            <w:r w:rsidRPr="00B46AC8">
              <w:rPr>
                <w:rFonts w:ascii="Times New Roman" w:hAnsi="Times New Roman" w:cs="Times New Roman"/>
                <w:color w:val="000000" w:themeColor="text1"/>
              </w:rPr>
              <w:t>Unclassified Christensenellaceae</w:t>
            </w:r>
          </w:p>
        </w:tc>
        <w:tc>
          <w:tcPr>
            <w:tcW w:w="1701" w:type="dxa"/>
            <w:tcBorders>
              <w:top w:val="nil"/>
              <w:left w:val="nil"/>
              <w:bottom w:val="nil"/>
              <w:right w:val="nil"/>
            </w:tcBorders>
            <w:shd w:val="clear" w:color="auto" w:fill="auto"/>
            <w:noWrap/>
            <w:vAlign w:val="center"/>
            <w:hideMark/>
          </w:tcPr>
          <w:p w14:paraId="1636D230"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0.010 ± 0.021</w:t>
            </w:r>
          </w:p>
        </w:tc>
        <w:tc>
          <w:tcPr>
            <w:tcW w:w="1843" w:type="dxa"/>
            <w:tcBorders>
              <w:top w:val="nil"/>
              <w:left w:val="nil"/>
              <w:bottom w:val="nil"/>
              <w:right w:val="nil"/>
            </w:tcBorders>
            <w:shd w:val="clear" w:color="auto" w:fill="auto"/>
            <w:noWrap/>
            <w:vAlign w:val="center"/>
            <w:hideMark/>
          </w:tcPr>
          <w:p w14:paraId="502A3A4D"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0.000 ± 0.000</w:t>
            </w:r>
          </w:p>
        </w:tc>
        <w:tc>
          <w:tcPr>
            <w:tcW w:w="1134" w:type="dxa"/>
            <w:tcBorders>
              <w:top w:val="nil"/>
              <w:left w:val="nil"/>
              <w:bottom w:val="nil"/>
              <w:right w:val="nil"/>
            </w:tcBorders>
            <w:shd w:val="clear" w:color="auto" w:fill="auto"/>
            <w:noWrap/>
            <w:vAlign w:val="center"/>
            <w:hideMark/>
          </w:tcPr>
          <w:p w14:paraId="7F0B8505"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0.251 </w:t>
            </w:r>
          </w:p>
        </w:tc>
        <w:tc>
          <w:tcPr>
            <w:tcW w:w="284" w:type="dxa"/>
            <w:tcBorders>
              <w:top w:val="nil"/>
              <w:left w:val="nil"/>
              <w:bottom w:val="nil"/>
              <w:right w:val="nil"/>
            </w:tcBorders>
            <w:shd w:val="clear" w:color="auto" w:fill="auto"/>
            <w:noWrap/>
            <w:vAlign w:val="center"/>
            <w:hideMark/>
          </w:tcPr>
          <w:p w14:paraId="77FB03FA" w14:textId="77777777" w:rsidR="00784B28" w:rsidRPr="00B46AC8" w:rsidRDefault="00784B28" w:rsidP="00B97334">
            <w:pPr>
              <w:jc w:val="center"/>
              <w:rPr>
                <w:rFonts w:ascii="Times New Roman" w:hAnsi="Times New Roman" w:cs="Times New Roman"/>
                <w:color w:val="000000" w:themeColor="text1"/>
              </w:rPr>
            </w:pPr>
          </w:p>
        </w:tc>
        <w:tc>
          <w:tcPr>
            <w:tcW w:w="1701" w:type="dxa"/>
            <w:tcBorders>
              <w:top w:val="nil"/>
              <w:left w:val="nil"/>
              <w:bottom w:val="nil"/>
              <w:right w:val="nil"/>
            </w:tcBorders>
            <w:shd w:val="clear" w:color="auto" w:fill="auto"/>
            <w:noWrap/>
            <w:vAlign w:val="center"/>
            <w:hideMark/>
          </w:tcPr>
          <w:p w14:paraId="73D49510"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0.222 ± 0.243</w:t>
            </w:r>
          </w:p>
        </w:tc>
        <w:tc>
          <w:tcPr>
            <w:tcW w:w="1842" w:type="dxa"/>
            <w:tcBorders>
              <w:top w:val="nil"/>
              <w:left w:val="nil"/>
              <w:bottom w:val="nil"/>
              <w:right w:val="nil"/>
            </w:tcBorders>
            <w:shd w:val="clear" w:color="auto" w:fill="auto"/>
            <w:noWrap/>
            <w:vAlign w:val="center"/>
            <w:hideMark/>
          </w:tcPr>
          <w:p w14:paraId="3D6781C5"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0.081 ± 0.119</w:t>
            </w:r>
          </w:p>
        </w:tc>
        <w:tc>
          <w:tcPr>
            <w:tcW w:w="1096" w:type="dxa"/>
            <w:tcBorders>
              <w:top w:val="nil"/>
              <w:left w:val="nil"/>
              <w:bottom w:val="nil"/>
              <w:right w:val="nil"/>
            </w:tcBorders>
            <w:shd w:val="clear" w:color="auto" w:fill="auto"/>
            <w:noWrap/>
            <w:vAlign w:val="center"/>
            <w:hideMark/>
          </w:tcPr>
          <w:p w14:paraId="46EA3F41"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0.143 </w:t>
            </w:r>
          </w:p>
        </w:tc>
      </w:tr>
      <w:tr w:rsidR="00784B28" w:rsidRPr="00B46AC8" w14:paraId="2DFBB361" w14:textId="77777777" w:rsidTr="005D6334">
        <w:trPr>
          <w:trHeight w:val="312"/>
        </w:trPr>
        <w:tc>
          <w:tcPr>
            <w:tcW w:w="3402" w:type="dxa"/>
            <w:tcBorders>
              <w:top w:val="nil"/>
              <w:left w:val="nil"/>
              <w:bottom w:val="single" w:sz="4" w:space="0" w:color="auto"/>
              <w:right w:val="nil"/>
            </w:tcBorders>
            <w:shd w:val="clear" w:color="auto" w:fill="auto"/>
            <w:noWrap/>
            <w:vAlign w:val="center"/>
            <w:hideMark/>
          </w:tcPr>
          <w:p w14:paraId="6A627A5F" w14:textId="77777777" w:rsidR="00784B28" w:rsidRPr="00B46AC8" w:rsidRDefault="00784B28" w:rsidP="00B97334">
            <w:pPr>
              <w:rPr>
                <w:rFonts w:ascii="Times New Roman" w:hAnsi="Times New Roman" w:cs="Times New Roman"/>
                <w:color w:val="000000" w:themeColor="text1"/>
              </w:rPr>
            </w:pPr>
            <w:r w:rsidRPr="00B46AC8">
              <w:rPr>
                <w:rFonts w:ascii="Times New Roman" w:hAnsi="Times New Roman" w:cs="Times New Roman"/>
                <w:color w:val="000000" w:themeColor="text1"/>
              </w:rPr>
              <w:t>Others</w:t>
            </w:r>
          </w:p>
        </w:tc>
        <w:tc>
          <w:tcPr>
            <w:tcW w:w="1701" w:type="dxa"/>
            <w:tcBorders>
              <w:top w:val="nil"/>
              <w:left w:val="nil"/>
              <w:bottom w:val="single" w:sz="4" w:space="0" w:color="auto"/>
              <w:right w:val="nil"/>
            </w:tcBorders>
            <w:shd w:val="clear" w:color="auto" w:fill="auto"/>
            <w:noWrap/>
            <w:vAlign w:val="center"/>
            <w:hideMark/>
          </w:tcPr>
          <w:p w14:paraId="5EFD9156"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2.280 ± 2.838</w:t>
            </w:r>
          </w:p>
        </w:tc>
        <w:tc>
          <w:tcPr>
            <w:tcW w:w="1843" w:type="dxa"/>
            <w:tcBorders>
              <w:top w:val="nil"/>
              <w:left w:val="nil"/>
              <w:bottom w:val="single" w:sz="4" w:space="0" w:color="auto"/>
              <w:right w:val="nil"/>
            </w:tcBorders>
            <w:shd w:val="clear" w:color="auto" w:fill="auto"/>
            <w:noWrap/>
            <w:vAlign w:val="center"/>
            <w:hideMark/>
          </w:tcPr>
          <w:p w14:paraId="40BD6FA0"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5.819 ± 9.902</w:t>
            </w:r>
          </w:p>
        </w:tc>
        <w:tc>
          <w:tcPr>
            <w:tcW w:w="1134" w:type="dxa"/>
            <w:tcBorders>
              <w:top w:val="nil"/>
              <w:left w:val="nil"/>
              <w:bottom w:val="single" w:sz="4" w:space="0" w:color="auto"/>
              <w:right w:val="nil"/>
            </w:tcBorders>
            <w:shd w:val="clear" w:color="auto" w:fill="auto"/>
            <w:noWrap/>
            <w:vAlign w:val="center"/>
            <w:hideMark/>
          </w:tcPr>
          <w:p w14:paraId="3E702FBB"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0.326 </w:t>
            </w:r>
          </w:p>
        </w:tc>
        <w:tc>
          <w:tcPr>
            <w:tcW w:w="284" w:type="dxa"/>
            <w:tcBorders>
              <w:top w:val="nil"/>
              <w:left w:val="nil"/>
              <w:bottom w:val="single" w:sz="4" w:space="0" w:color="auto"/>
              <w:right w:val="nil"/>
            </w:tcBorders>
            <w:shd w:val="clear" w:color="auto" w:fill="auto"/>
            <w:noWrap/>
            <w:vAlign w:val="center"/>
            <w:hideMark/>
          </w:tcPr>
          <w:p w14:paraId="70E3F445" w14:textId="77777777" w:rsidR="00784B28" w:rsidRPr="00B46AC8" w:rsidRDefault="00784B28" w:rsidP="00B97334">
            <w:pPr>
              <w:rPr>
                <w:rFonts w:ascii="Times New Roman" w:hAnsi="Times New Roman" w:cs="Times New Roman"/>
                <w:color w:val="000000" w:themeColor="text1"/>
              </w:rPr>
            </w:pPr>
            <w:r w:rsidRPr="00B46AC8">
              <w:rPr>
                <w:rFonts w:ascii="Times New Roman" w:hAnsi="Times New Roman" w:cs="Times New Roman"/>
                <w:color w:val="000000" w:themeColor="text1"/>
              </w:rPr>
              <w:t xml:space="preserve">　</w:t>
            </w:r>
          </w:p>
        </w:tc>
        <w:tc>
          <w:tcPr>
            <w:tcW w:w="1701" w:type="dxa"/>
            <w:tcBorders>
              <w:top w:val="nil"/>
              <w:left w:val="nil"/>
              <w:bottom w:val="single" w:sz="4" w:space="0" w:color="auto"/>
              <w:right w:val="nil"/>
            </w:tcBorders>
            <w:shd w:val="clear" w:color="auto" w:fill="auto"/>
            <w:noWrap/>
            <w:vAlign w:val="center"/>
            <w:hideMark/>
          </w:tcPr>
          <w:p w14:paraId="741EE503"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1.640 ± 0.555</w:t>
            </w:r>
          </w:p>
        </w:tc>
        <w:tc>
          <w:tcPr>
            <w:tcW w:w="1842" w:type="dxa"/>
            <w:tcBorders>
              <w:top w:val="nil"/>
              <w:left w:val="nil"/>
              <w:bottom w:val="single" w:sz="4" w:space="0" w:color="auto"/>
              <w:right w:val="nil"/>
            </w:tcBorders>
            <w:shd w:val="clear" w:color="auto" w:fill="auto"/>
            <w:noWrap/>
            <w:vAlign w:val="center"/>
            <w:hideMark/>
          </w:tcPr>
          <w:p w14:paraId="60449E4C"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1.652 ± 0.649</w:t>
            </w:r>
          </w:p>
        </w:tc>
        <w:tc>
          <w:tcPr>
            <w:tcW w:w="1096" w:type="dxa"/>
            <w:tcBorders>
              <w:top w:val="nil"/>
              <w:left w:val="nil"/>
              <w:bottom w:val="single" w:sz="4" w:space="0" w:color="auto"/>
              <w:right w:val="nil"/>
            </w:tcBorders>
            <w:shd w:val="clear" w:color="auto" w:fill="auto"/>
            <w:noWrap/>
            <w:vAlign w:val="center"/>
            <w:hideMark/>
          </w:tcPr>
          <w:p w14:paraId="4379AD57" w14:textId="77777777" w:rsidR="00784B28" w:rsidRPr="00B46AC8" w:rsidRDefault="00784B28" w:rsidP="00B97334">
            <w:pPr>
              <w:jc w:val="center"/>
              <w:rPr>
                <w:rFonts w:ascii="Times New Roman" w:hAnsi="Times New Roman" w:cs="Times New Roman"/>
                <w:color w:val="000000" w:themeColor="text1"/>
              </w:rPr>
            </w:pPr>
            <w:r w:rsidRPr="00B46AC8">
              <w:rPr>
                <w:rFonts w:ascii="Times New Roman" w:hAnsi="Times New Roman" w:cs="Times New Roman"/>
                <w:color w:val="000000" w:themeColor="text1"/>
              </w:rPr>
              <w:t xml:space="preserve">0.967 </w:t>
            </w:r>
          </w:p>
        </w:tc>
      </w:tr>
    </w:tbl>
    <w:p w14:paraId="14489EA1" w14:textId="1BAB019A" w:rsidR="00CE41C4" w:rsidRPr="00B46AC8" w:rsidRDefault="00CE41C4" w:rsidP="00784B28">
      <w:pPr>
        <w:rPr>
          <w:rFonts w:ascii="Times New Roman" w:hAnsi="Times New Roman" w:cs="Times New Roman"/>
          <w:color w:val="000000" w:themeColor="text1"/>
        </w:rPr>
      </w:pPr>
    </w:p>
    <w:p w14:paraId="0A694026" w14:textId="379DD41D" w:rsidR="005366E0" w:rsidRPr="00B46AC8" w:rsidRDefault="005366E0" w:rsidP="00784B28">
      <w:pPr>
        <w:rPr>
          <w:rFonts w:ascii="Times New Roman" w:hAnsi="Times New Roman" w:cs="Times New Roman"/>
          <w:color w:val="000000" w:themeColor="text1"/>
        </w:rPr>
      </w:pPr>
      <w:r w:rsidRPr="00B46AC8">
        <w:rPr>
          <w:rFonts w:ascii="Times New Roman" w:eastAsia="ヒラギノ明朝 Pro W3" w:hAnsi="Times New Roman" w:cs="Times New Roman"/>
          <w:color w:val="000000" w:themeColor="text1"/>
        </w:rPr>
        <w:t>Name of taxa with square brackets indicate</w:t>
      </w:r>
      <w:r w:rsidR="00B644E7" w:rsidRPr="00B46AC8">
        <w:rPr>
          <w:rFonts w:ascii="Times New Roman" w:eastAsia="ヒラギノ明朝 Pro W3" w:hAnsi="Times New Roman" w:cs="Times New Roman"/>
          <w:color w:val="000000" w:themeColor="text1"/>
        </w:rPr>
        <w:t>s</w:t>
      </w:r>
      <w:r w:rsidRPr="00B46AC8">
        <w:rPr>
          <w:rFonts w:ascii="Times New Roman" w:eastAsia="ヒラギノ明朝 Pro W3" w:hAnsi="Times New Roman" w:cs="Times New Roman"/>
          <w:color w:val="000000" w:themeColor="text1"/>
        </w:rPr>
        <w:t xml:space="preserve"> putative assignment.</w:t>
      </w:r>
    </w:p>
    <w:p w14:paraId="7E619F9C" w14:textId="01CF7119" w:rsidR="00784B28" w:rsidRPr="00B46AC8" w:rsidRDefault="00CE41C4" w:rsidP="00784B28">
      <w:pPr>
        <w:rPr>
          <w:rFonts w:ascii="Times New Roman" w:eastAsia="ヒラギノ明朝 Pro W3" w:hAnsi="Times New Roman" w:cs="Times New Roman"/>
          <w:color w:val="000000" w:themeColor="text1"/>
        </w:rPr>
      </w:pPr>
      <w:r w:rsidRPr="00B46AC8">
        <w:rPr>
          <w:rFonts w:ascii="Times New Roman" w:hAnsi="Times New Roman" w:cs="Times New Roman"/>
          <w:color w:val="000000" w:themeColor="text1"/>
        </w:rPr>
        <w:t xml:space="preserve">Values </w:t>
      </w:r>
      <w:r w:rsidR="008D7843" w:rsidRPr="00B46AC8">
        <w:rPr>
          <w:rFonts w:ascii="Times New Roman" w:hAnsi="Times New Roman" w:cs="Times New Roman"/>
          <w:color w:val="000000" w:themeColor="text1"/>
        </w:rPr>
        <w:t xml:space="preserve">mean </w:t>
      </w:r>
      <w:r w:rsidRPr="00B46AC8">
        <w:rPr>
          <w:rFonts w:ascii="Times New Roman" w:hAnsi="Times New Roman" w:cs="Times New Roman"/>
          <w:color w:val="000000" w:themeColor="text1"/>
        </w:rPr>
        <w:t>relative abundance (% of total reads)</w:t>
      </w:r>
      <w:r w:rsidR="008D7843" w:rsidRPr="00B46AC8">
        <w:rPr>
          <w:rFonts w:ascii="Times New Roman" w:hAnsi="Times New Roman" w:cs="Times New Roman"/>
          <w:color w:val="000000" w:themeColor="text1"/>
        </w:rPr>
        <w:t xml:space="preserve"> and are shown as </w:t>
      </w:r>
      <w:r w:rsidRPr="00B46AC8">
        <w:rPr>
          <w:rFonts w:ascii="Times New Roman" w:hAnsi="Times New Roman" w:cs="Times New Roman"/>
          <w:color w:val="000000" w:themeColor="text1"/>
        </w:rPr>
        <w:t>mean ± SD</w:t>
      </w:r>
      <w:r w:rsidR="00297849" w:rsidRPr="00B46AC8">
        <w:rPr>
          <w:rFonts w:ascii="Times New Roman" w:hAnsi="Times New Roman" w:cs="Times New Roman"/>
          <w:color w:val="000000" w:themeColor="text1"/>
        </w:rPr>
        <w:t>.</w:t>
      </w:r>
    </w:p>
    <w:p w14:paraId="187FD213" w14:textId="38A4D9B3" w:rsidR="00CE41C4" w:rsidRPr="00B46AC8" w:rsidRDefault="00CE41C4" w:rsidP="00CE41C4">
      <w:pPr>
        <w:rPr>
          <w:rFonts w:ascii="Times New Roman" w:eastAsia="ヒラギノ明朝 Pro W3" w:hAnsi="Times New Roman" w:cs="Times New Roman"/>
          <w:color w:val="000000" w:themeColor="text1"/>
        </w:rPr>
      </w:pPr>
      <w:r w:rsidRPr="00B46AC8">
        <w:rPr>
          <w:rFonts w:ascii="Times New Roman" w:hAnsi="Times New Roman" w:cs="Times New Roman"/>
          <w:color w:val="000000" w:themeColor="text1"/>
          <w:vertAlign w:val="superscript"/>
        </w:rPr>
        <w:t xml:space="preserve">1 </w:t>
      </w:r>
      <w:r w:rsidRPr="00B46AC8">
        <w:rPr>
          <w:rFonts w:ascii="Times New Roman" w:eastAsia="ヒラギノ明朝 Pro W3" w:hAnsi="Times New Roman" w:cs="Times New Roman"/>
          <w:color w:val="000000" w:themeColor="text1"/>
        </w:rPr>
        <w:t>Abundance of each bacterial taxa was compared between</w:t>
      </w:r>
      <w:r w:rsidR="00CD3DA6" w:rsidRPr="00B46AC8">
        <w:rPr>
          <w:rFonts w:ascii="Times New Roman" w:eastAsia="ヒラギノ明朝 Pro W3" w:hAnsi="Times New Roman" w:cs="Times New Roman"/>
          <w:color w:val="000000" w:themeColor="text1"/>
        </w:rPr>
        <w:t xml:space="preserve"> the </w:t>
      </w:r>
      <w:r w:rsidRPr="00B46AC8">
        <w:rPr>
          <w:rFonts w:ascii="Times New Roman" w:eastAsia="ヒラギノ明朝 Pro W3" w:hAnsi="Times New Roman" w:cs="Times New Roman"/>
          <w:color w:val="000000" w:themeColor="text1"/>
        </w:rPr>
        <w:t>control and trehalose groups at respective days.</w:t>
      </w:r>
      <w:r w:rsidRPr="00B46AC8">
        <w:rPr>
          <w:rFonts w:ascii="Times New Roman" w:eastAsia="ヒラギノ明朝 Pro W3" w:hAnsi="Times New Roman" w:cs="Times New Roman" w:hint="eastAsia"/>
          <w:color w:val="000000" w:themeColor="text1"/>
        </w:rPr>
        <w:t xml:space="preserve"> </w:t>
      </w:r>
      <w:r w:rsidRPr="00B46AC8">
        <w:rPr>
          <w:rFonts w:ascii="Times New Roman" w:hAnsi="Times New Roman" w:cs="Times New Roman"/>
          <w:i/>
          <w:iCs/>
          <w:color w:val="000000" w:themeColor="text1"/>
        </w:rPr>
        <w:t>P</w:t>
      </w:r>
      <w:r w:rsidR="00B46AC8">
        <w:rPr>
          <w:rFonts w:ascii="Times New Roman" w:hAnsi="Times New Roman" w:cs="Times New Roman"/>
          <w:color w:val="000000" w:themeColor="text1"/>
        </w:rPr>
        <w:t>-</w:t>
      </w:r>
      <w:r w:rsidRPr="00B46AC8">
        <w:rPr>
          <w:rFonts w:ascii="Times New Roman" w:hAnsi="Times New Roman" w:cs="Times New Roman"/>
          <w:color w:val="000000" w:themeColor="text1"/>
        </w:rPr>
        <w:t>values were calculated by Welch’s t-test.</w:t>
      </w:r>
    </w:p>
    <w:p w14:paraId="72B3829E" w14:textId="3E9430CD" w:rsidR="001C7D51" w:rsidRPr="00B46AC8" w:rsidRDefault="001C7D51">
      <w:pPr>
        <w:rPr>
          <w:rFonts w:ascii="Times New Roman" w:hAnsi="Times New Roman" w:cs="Times New Roman"/>
          <w:color w:val="000000" w:themeColor="text1"/>
        </w:rPr>
      </w:pPr>
      <w:r w:rsidRPr="00B46AC8">
        <w:rPr>
          <w:rFonts w:ascii="Times New Roman" w:hAnsi="Times New Roman" w:cs="Times New Roman"/>
          <w:color w:val="000000" w:themeColor="text1"/>
        </w:rPr>
        <w:br w:type="page"/>
      </w:r>
    </w:p>
    <w:p w14:paraId="6B948638" w14:textId="030F87A9" w:rsidR="00903495" w:rsidRPr="00B46AC8" w:rsidRDefault="004710A0" w:rsidP="00903495">
      <w:pPr>
        <w:spacing w:line="360" w:lineRule="auto"/>
        <w:rPr>
          <w:rFonts w:ascii="Times New Roman" w:hAnsi="Times New Roman" w:cs="Times New Roman"/>
          <w:b/>
          <w:bCs/>
          <w:color w:val="000000" w:themeColor="text1"/>
        </w:rPr>
      </w:pPr>
      <w:r w:rsidRPr="00B46AC8">
        <w:rPr>
          <w:rFonts w:ascii="Times New Roman" w:hAnsi="Times New Roman" w:cs="Times New Roman" w:hint="eastAsia"/>
          <w:b/>
          <w:bCs/>
          <w:color w:val="000000" w:themeColor="text1"/>
        </w:rPr>
        <w:lastRenderedPageBreak/>
        <w:t>L</w:t>
      </w:r>
      <w:r w:rsidRPr="00B46AC8">
        <w:rPr>
          <w:rFonts w:ascii="Times New Roman" w:hAnsi="Times New Roman" w:cs="Times New Roman"/>
          <w:b/>
          <w:bCs/>
          <w:color w:val="000000" w:themeColor="text1"/>
        </w:rPr>
        <w:t>iterature cited</w:t>
      </w:r>
    </w:p>
    <w:p w14:paraId="05D41146" w14:textId="77777777" w:rsidR="004710A0" w:rsidRPr="00B46AC8" w:rsidRDefault="004710A0" w:rsidP="00903495">
      <w:pPr>
        <w:spacing w:line="360" w:lineRule="auto"/>
        <w:rPr>
          <w:rFonts w:ascii="Times New Roman" w:hAnsi="Times New Roman" w:cs="Times New Roman"/>
          <w:b/>
          <w:bCs/>
          <w:color w:val="000000" w:themeColor="text1"/>
        </w:rPr>
      </w:pPr>
    </w:p>
    <w:p w14:paraId="3BEE0609" w14:textId="2DD3CE19" w:rsidR="00903495" w:rsidRPr="00B46AC8" w:rsidRDefault="00903495" w:rsidP="00903495">
      <w:pPr>
        <w:spacing w:line="360" w:lineRule="auto"/>
        <w:rPr>
          <w:rFonts w:ascii="Times New Roman" w:hAnsi="Times New Roman" w:cs="Times New Roman"/>
          <w:color w:val="000000" w:themeColor="text1"/>
        </w:rPr>
      </w:pPr>
      <w:r w:rsidRPr="00B46AC8">
        <w:rPr>
          <w:rFonts w:ascii="Times New Roman" w:hAnsi="Times New Roman" w:cs="Times New Roman"/>
          <w:color w:val="000000" w:themeColor="text1"/>
        </w:rPr>
        <w:t>Hold, G.</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 xml:space="preserve">L., A. </w:t>
      </w:r>
      <w:proofErr w:type="spellStart"/>
      <w:r w:rsidRPr="00B46AC8">
        <w:rPr>
          <w:rFonts w:ascii="Times New Roman" w:hAnsi="Times New Roman" w:cs="Times New Roman"/>
          <w:color w:val="000000" w:themeColor="text1"/>
        </w:rPr>
        <w:t>Schwiertz</w:t>
      </w:r>
      <w:proofErr w:type="spellEnd"/>
      <w:r w:rsidRPr="00B46AC8">
        <w:rPr>
          <w:rFonts w:ascii="Times New Roman" w:hAnsi="Times New Roman" w:cs="Times New Roman"/>
          <w:color w:val="000000" w:themeColor="text1"/>
        </w:rPr>
        <w:t>, R.</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 xml:space="preserve">I. </w:t>
      </w:r>
      <w:proofErr w:type="spellStart"/>
      <w:r w:rsidRPr="00B46AC8">
        <w:rPr>
          <w:rFonts w:ascii="Times New Roman" w:hAnsi="Times New Roman" w:cs="Times New Roman"/>
          <w:color w:val="000000" w:themeColor="text1"/>
        </w:rPr>
        <w:t>Aminov</w:t>
      </w:r>
      <w:proofErr w:type="spellEnd"/>
      <w:r w:rsidRPr="00B46AC8">
        <w:rPr>
          <w:rFonts w:ascii="Times New Roman" w:hAnsi="Times New Roman" w:cs="Times New Roman"/>
          <w:color w:val="000000" w:themeColor="text1"/>
        </w:rPr>
        <w:t xml:space="preserve">, M. </w:t>
      </w:r>
      <w:proofErr w:type="spellStart"/>
      <w:r w:rsidRPr="00B46AC8">
        <w:rPr>
          <w:rFonts w:ascii="Times New Roman" w:hAnsi="Times New Roman" w:cs="Times New Roman"/>
          <w:color w:val="000000" w:themeColor="text1"/>
        </w:rPr>
        <w:t>Blaut</w:t>
      </w:r>
      <w:proofErr w:type="spellEnd"/>
      <w:r w:rsidRPr="00B46AC8">
        <w:rPr>
          <w:rFonts w:ascii="Times New Roman" w:hAnsi="Times New Roman" w:cs="Times New Roman"/>
          <w:color w:val="000000" w:themeColor="text1"/>
        </w:rPr>
        <w:t>, and H.</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J. Flint. 2003. Oligonucleotide probes that detect quantitatively significant groups of butyrate-producing bacteria in human feces. Appl. Environ. Microbiol. 69:4320–4324. doi:10.1128/AEM.69.7.4320-4324.2003.</w:t>
      </w:r>
    </w:p>
    <w:p w14:paraId="356A6335" w14:textId="77777777" w:rsidR="00903495" w:rsidRPr="00B46AC8" w:rsidRDefault="00903495" w:rsidP="00903495">
      <w:pPr>
        <w:widowControl w:val="0"/>
        <w:spacing w:line="360" w:lineRule="auto"/>
        <w:jc w:val="both"/>
        <w:rPr>
          <w:rFonts w:ascii="Times New Roman" w:hAnsi="Times New Roman" w:cs="Times New Roman"/>
          <w:color w:val="000000" w:themeColor="text1"/>
        </w:rPr>
      </w:pPr>
    </w:p>
    <w:p w14:paraId="4D6CBD39" w14:textId="326FE736" w:rsidR="00903495" w:rsidRPr="00B46AC8" w:rsidRDefault="00903495" w:rsidP="00903495">
      <w:pPr>
        <w:widowControl w:val="0"/>
        <w:spacing w:line="360" w:lineRule="auto"/>
        <w:jc w:val="both"/>
        <w:rPr>
          <w:rFonts w:ascii="Times New Roman" w:hAnsi="Times New Roman" w:cs="Times New Roman"/>
          <w:color w:val="000000" w:themeColor="text1"/>
        </w:rPr>
      </w:pPr>
      <w:proofErr w:type="spellStart"/>
      <w:r w:rsidRPr="00B46AC8">
        <w:rPr>
          <w:rFonts w:ascii="Times New Roman" w:hAnsi="Times New Roman" w:cs="Times New Roman"/>
          <w:color w:val="000000" w:themeColor="text1"/>
        </w:rPr>
        <w:t>Kok</w:t>
      </w:r>
      <w:proofErr w:type="spellEnd"/>
      <w:r w:rsidRPr="00B46AC8">
        <w:rPr>
          <w:rFonts w:ascii="Times New Roman" w:hAnsi="Times New Roman" w:cs="Times New Roman"/>
          <w:color w:val="000000" w:themeColor="text1"/>
        </w:rPr>
        <w:t>, R.</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 xml:space="preserve">G., A. de Waal, F. </w:t>
      </w:r>
      <w:proofErr w:type="spellStart"/>
      <w:r w:rsidRPr="00B46AC8">
        <w:rPr>
          <w:rFonts w:ascii="Times New Roman" w:hAnsi="Times New Roman" w:cs="Times New Roman"/>
          <w:color w:val="000000" w:themeColor="text1"/>
        </w:rPr>
        <w:t>Schut</w:t>
      </w:r>
      <w:proofErr w:type="spellEnd"/>
      <w:r w:rsidRPr="00B46AC8">
        <w:rPr>
          <w:rFonts w:ascii="Times New Roman" w:hAnsi="Times New Roman" w:cs="Times New Roman"/>
          <w:color w:val="000000" w:themeColor="text1"/>
        </w:rPr>
        <w:t>, G.</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 xml:space="preserve">W. Welling, G. </w:t>
      </w:r>
      <w:proofErr w:type="spellStart"/>
      <w:r w:rsidRPr="00B46AC8">
        <w:rPr>
          <w:rFonts w:ascii="Times New Roman" w:hAnsi="Times New Roman" w:cs="Times New Roman"/>
          <w:color w:val="000000" w:themeColor="text1"/>
        </w:rPr>
        <w:t>Weenk</w:t>
      </w:r>
      <w:proofErr w:type="spellEnd"/>
      <w:r w:rsidRPr="00B46AC8">
        <w:rPr>
          <w:rFonts w:ascii="Times New Roman" w:hAnsi="Times New Roman" w:cs="Times New Roman"/>
          <w:color w:val="000000" w:themeColor="text1"/>
        </w:rPr>
        <w:t>, and K.</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 xml:space="preserve">J. </w:t>
      </w:r>
      <w:proofErr w:type="spellStart"/>
      <w:r w:rsidRPr="00B46AC8">
        <w:rPr>
          <w:rFonts w:ascii="Times New Roman" w:hAnsi="Times New Roman" w:cs="Times New Roman"/>
          <w:color w:val="000000" w:themeColor="text1"/>
        </w:rPr>
        <w:t>Hellingwerf</w:t>
      </w:r>
      <w:proofErr w:type="spellEnd"/>
      <w:r w:rsidRPr="00B46AC8">
        <w:rPr>
          <w:rFonts w:ascii="Times New Roman" w:hAnsi="Times New Roman" w:cs="Times New Roman"/>
          <w:color w:val="000000" w:themeColor="text1"/>
        </w:rPr>
        <w:t xml:space="preserve">. 1996. Specific detection and analysis of a probiotic </w:t>
      </w:r>
      <w:r w:rsidRPr="00B46AC8">
        <w:rPr>
          <w:rFonts w:ascii="Times New Roman" w:hAnsi="Times New Roman" w:cs="Times New Roman"/>
          <w:i/>
          <w:iCs/>
          <w:color w:val="000000" w:themeColor="text1"/>
        </w:rPr>
        <w:t>Bifidobacterium</w:t>
      </w:r>
      <w:r w:rsidRPr="00B46AC8">
        <w:rPr>
          <w:rFonts w:ascii="Times New Roman" w:hAnsi="Times New Roman" w:cs="Times New Roman"/>
          <w:color w:val="000000" w:themeColor="text1"/>
        </w:rPr>
        <w:t xml:space="preserve"> strain in infant feces. Appl. Environ. Microbiol. 62:3668–3672. doi:10.1128/AEM.62.10.3668-3672.1996.</w:t>
      </w:r>
    </w:p>
    <w:p w14:paraId="5FA40CCC" w14:textId="77777777" w:rsidR="00903495" w:rsidRPr="00B46AC8" w:rsidRDefault="00903495" w:rsidP="00903495">
      <w:pPr>
        <w:widowControl w:val="0"/>
        <w:spacing w:line="360" w:lineRule="auto"/>
        <w:jc w:val="both"/>
        <w:rPr>
          <w:rFonts w:ascii="Times New Roman" w:hAnsi="Times New Roman" w:cs="Times New Roman"/>
          <w:color w:val="000000" w:themeColor="text1"/>
        </w:rPr>
      </w:pPr>
    </w:p>
    <w:p w14:paraId="338BC6D3" w14:textId="77777777" w:rsidR="00903495" w:rsidRPr="00B46AC8" w:rsidRDefault="00903495" w:rsidP="00903495">
      <w:pPr>
        <w:spacing w:line="360" w:lineRule="auto"/>
        <w:rPr>
          <w:rFonts w:ascii="Times New Roman" w:hAnsi="Times New Roman" w:cs="Times New Roman"/>
          <w:color w:val="000000" w:themeColor="text1"/>
        </w:rPr>
      </w:pPr>
      <w:proofErr w:type="spellStart"/>
      <w:r w:rsidRPr="00B46AC8">
        <w:rPr>
          <w:rFonts w:ascii="Times New Roman" w:hAnsi="Times New Roman" w:cs="Times New Roman"/>
          <w:color w:val="000000" w:themeColor="text1"/>
        </w:rPr>
        <w:t>Malinen</w:t>
      </w:r>
      <w:proofErr w:type="spellEnd"/>
      <w:r w:rsidRPr="00B46AC8">
        <w:rPr>
          <w:rFonts w:ascii="Times New Roman" w:hAnsi="Times New Roman" w:cs="Times New Roman"/>
          <w:color w:val="000000" w:themeColor="text1"/>
        </w:rPr>
        <w:t xml:space="preserve">, E., A. </w:t>
      </w:r>
      <w:proofErr w:type="spellStart"/>
      <w:r w:rsidRPr="00B46AC8">
        <w:rPr>
          <w:rFonts w:ascii="Times New Roman" w:hAnsi="Times New Roman" w:cs="Times New Roman"/>
          <w:color w:val="000000" w:themeColor="text1"/>
        </w:rPr>
        <w:t>Kassinen</w:t>
      </w:r>
      <w:proofErr w:type="spellEnd"/>
      <w:r w:rsidRPr="00B46AC8">
        <w:rPr>
          <w:rFonts w:ascii="Times New Roman" w:hAnsi="Times New Roman" w:cs="Times New Roman"/>
          <w:color w:val="000000" w:themeColor="text1"/>
        </w:rPr>
        <w:t xml:space="preserve">, T. </w:t>
      </w:r>
      <w:proofErr w:type="spellStart"/>
      <w:r w:rsidRPr="00B46AC8">
        <w:rPr>
          <w:rFonts w:ascii="Times New Roman" w:hAnsi="Times New Roman" w:cs="Times New Roman"/>
          <w:color w:val="000000" w:themeColor="text1"/>
        </w:rPr>
        <w:t>Rinttilä</w:t>
      </w:r>
      <w:proofErr w:type="spellEnd"/>
      <w:r w:rsidRPr="00B46AC8">
        <w:rPr>
          <w:rFonts w:ascii="Times New Roman" w:hAnsi="Times New Roman" w:cs="Times New Roman"/>
          <w:color w:val="000000" w:themeColor="text1"/>
        </w:rPr>
        <w:t xml:space="preserve">, and A. </w:t>
      </w:r>
      <w:proofErr w:type="spellStart"/>
      <w:r w:rsidRPr="00B46AC8">
        <w:rPr>
          <w:rFonts w:ascii="Times New Roman" w:hAnsi="Times New Roman" w:cs="Times New Roman"/>
          <w:color w:val="000000" w:themeColor="text1"/>
        </w:rPr>
        <w:t>Palva</w:t>
      </w:r>
      <w:proofErr w:type="spellEnd"/>
      <w:r w:rsidRPr="00B46AC8">
        <w:rPr>
          <w:rFonts w:ascii="Times New Roman" w:hAnsi="Times New Roman" w:cs="Times New Roman"/>
          <w:color w:val="000000" w:themeColor="text1"/>
        </w:rPr>
        <w:t xml:space="preserve">. 2003. Comparison of real-time PCR with SYBR green I or 5′-nuclease assays and dot-blot hybridization with rDNA-targeted oligonucleotide probes in quantification of selected </w:t>
      </w:r>
      <w:proofErr w:type="spellStart"/>
      <w:r w:rsidRPr="00B46AC8">
        <w:rPr>
          <w:rFonts w:ascii="Times New Roman" w:hAnsi="Times New Roman" w:cs="Times New Roman"/>
          <w:color w:val="000000" w:themeColor="text1"/>
        </w:rPr>
        <w:t>faecal</w:t>
      </w:r>
      <w:proofErr w:type="spellEnd"/>
      <w:r w:rsidRPr="00B46AC8">
        <w:rPr>
          <w:rFonts w:ascii="Times New Roman" w:hAnsi="Times New Roman" w:cs="Times New Roman"/>
          <w:color w:val="000000" w:themeColor="text1"/>
        </w:rPr>
        <w:t xml:space="preserve"> bacteria. Microbiology 149:269–277. doi:10.1099/mic.0.25975-0.</w:t>
      </w:r>
    </w:p>
    <w:p w14:paraId="145768E4" w14:textId="77777777" w:rsidR="00903495" w:rsidRPr="00B46AC8" w:rsidRDefault="00903495" w:rsidP="00903495">
      <w:pPr>
        <w:widowControl w:val="0"/>
        <w:spacing w:line="360" w:lineRule="auto"/>
        <w:jc w:val="both"/>
        <w:rPr>
          <w:rFonts w:ascii="Times New Roman" w:hAnsi="Times New Roman" w:cs="Times New Roman"/>
          <w:color w:val="000000" w:themeColor="text1"/>
        </w:rPr>
      </w:pPr>
    </w:p>
    <w:p w14:paraId="785FBD4E" w14:textId="77777777" w:rsidR="00903495" w:rsidRPr="00B46AC8" w:rsidRDefault="00903495" w:rsidP="00903495">
      <w:pPr>
        <w:spacing w:line="360" w:lineRule="auto"/>
        <w:rPr>
          <w:rFonts w:ascii="Times New Roman" w:hAnsi="Times New Roman" w:cs="Times New Roman"/>
          <w:color w:val="000000" w:themeColor="text1"/>
        </w:rPr>
      </w:pPr>
      <w:proofErr w:type="spellStart"/>
      <w:r w:rsidRPr="00B46AC8">
        <w:rPr>
          <w:rFonts w:ascii="Times New Roman" w:hAnsi="Times New Roman" w:cs="Times New Roman"/>
          <w:color w:val="000000" w:themeColor="text1"/>
        </w:rPr>
        <w:lastRenderedPageBreak/>
        <w:t>Matsuki</w:t>
      </w:r>
      <w:proofErr w:type="spellEnd"/>
      <w:r w:rsidRPr="00B46AC8">
        <w:rPr>
          <w:rFonts w:ascii="Times New Roman" w:hAnsi="Times New Roman" w:cs="Times New Roman"/>
          <w:color w:val="000000" w:themeColor="text1"/>
        </w:rPr>
        <w:t>, T., K. Watanabe, J. Fujimoto, Y. Miyamoto, T. Takada, K. Matsumoto, H. Oyaizu, and R. Tanaka. 2002. Development of 16S rRNA-gene-targeted group-specific primers for the detection and identification of predominant bacteria in human feces. Appl. Environ. Microbiol. 68:5445–5451. doi:10.1128/AEM.68.11.5445-5451.2002.</w:t>
      </w:r>
    </w:p>
    <w:p w14:paraId="0BEE484F" w14:textId="77777777" w:rsidR="00903495" w:rsidRPr="00B46AC8" w:rsidRDefault="00903495" w:rsidP="00903495">
      <w:pPr>
        <w:spacing w:line="360" w:lineRule="auto"/>
        <w:rPr>
          <w:rFonts w:ascii="Times New Roman" w:hAnsi="Times New Roman" w:cs="Times New Roman"/>
          <w:color w:val="000000" w:themeColor="text1"/>
        </w:rPr>
      </w:pPr>
    </w:p>
    <w:p w14:paraId="4F58B2A0" w14:textId="77777777" w:rsidR="00903495" w:rsidRPr="00B46AC8" w:rsidRDefault="00903495" w:rsidP="00903495">
      <w:pPr>
        <w:widowControl w:val="0"/>
        <w:spacing w:line="360" w:lineRule="auto"/>
        <w:jc w:val="both"/>
        <w:rPr>
          <w:rFonts w:ascii="Times New Roman" w:hAnsi="Times New Roman" w:cs="Times New Roman"/>
          <w:color w:val="000000" w:themeColor="text1"/>
        </w:rPr>
      </w:pPr>
      <w:proofErr w:type="spellStart"/>
      <w:r w:rsidRPr="00B46AC8">
        <w:rPr>
          <w:rFonts w:ascii="Times New Roman" w:hAnsi="Times New Roman" w:cs="Times New Roman"/>
          <w:color w:val="000000" w:themeColor="text1"/>
        </w:rPr>
        <w:t>Matsuki</w:t>
      </w:r>
      <w:proofErr w:type="spellEnd"/>
      <w:r w:rsidRPr="00B46AC8">
        <w:rPr>
          <w:rFonts w:ascii="Times New Roman" w:hAnsi="Times New Roman" w:cs="Times New Roman"/>
          <w:color w:val="000000" w:themeColor="text1"/>
        </w:rPr>
        <w:t>, T., K. Watanabe, J. Fujimoto, T. Takada, and R. Tanaka. 2004. Use of 16S rRNA gene-targeted group-specific primers for real-time PCR analysis of predominant bacteria in human feces. Appl. Environ. Microbiol. 70:7220–7228. doi:10.1128/AEM.70.12.7220-7228.2004.</w:t>
      </w:r>
    </w:p>
    <w:p w14:paraId="38FCBFB2" w14:textId="77777777" w:rsidR="00903495" w:rsidRPr="00B46AC8" w:rsidRDefault="00903495" w:rsidP="00903495">
      <w:pPr>
        <w:widowControl w:val="0"/>
        <w:spacing w:line="360" w:lineRule="auto"/>
        <w:jc w:val="both"/>
        <w:rPr>
          <w:rFonts w:ascii="Times New Roman" w:hAnsi="Times New Roman" w:cs="Times New Roman"/>
          <w:color w:val="000000" w:themeColor="text1"/>
        </w:rPr>
      </w:pPr>
    </w:p>
    <w:p w14:paraId="5352ECA6" w14:textId="37060B29" w:rsidR="00903495" w:rsidRPr="00B46AC8" w:rsidRDefault="00903495" w:rsidP="00903495">
      <w:pPr>
        <w:widowControl w:val="0"/>
        <w:spacing w:line="360" w:lineRule="auto"/>
        <w:jc w:val="both"/>
        <w:rPr>
          <w:rFonts w:ascii="Times New Roman" w:hAnsi="Times New Roman" w:cs="Times New Roman"/>
          <w:color w:val="000000" w:themeColor="text1"/>
        </w:rPr>
      </w:pPr>
      <w:proofErr w:type="spellStart"/>
      <w:r w:rsidRPr="00B46AC8">
        <w:rPr>
          <w:rFonts w:ascii="Times New Roman" w:hAnsi="Times New Roman" w:cs="Times New Roman"/>
          <w:color w:val="000000" w:themeColor="text1"/>
        </w:rPr>
        <w:t>Muyzer</w:t>
      </w:r>
      <w:proofErr w:type="spellEnd"/>
      <w:r w:rsidRPr="00B46AC8">
        <w:rPr>
          <w:rFonts w:ascii="Times New Roman" w:hAnsi="Times New Roman" w:cs="Times New Roman"/>
          <w:color w:val="000000" w:themeColor="text1"/>
        </w:rPr>
        <w:t>, G., E.</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C. de Waal, and A.</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 xml:space="preserve">G. </w:t>
      </w:r>
      <w:proofErr w:type="spellStart"/>
      <w:r w:rsidRPr="00B46AC8">
        <w:rPr>
          <w:rFonts w:ascii="Times New Roman" w:hAnsi="Times New Roman" w:cs="Times New Roman"/>
          <w:color w:val="000000" w:themeColor="text1"/>
        </w:rPr>
        <w:t>Uitterlinden</w:t>
      </w:r>
      <w:proofErr w:type="spellEnd"/>
      <w:r w:rsidRPr="00B46AC8">
        <w:rPr>
          <w:rFonts w:ascii="Times New Roman" w:hAnsi="Times New Roman" w:cs="Times New Roman"/>
          <w:color w:val="000000" w:themeColor="text1"/>
        </w:rPr>
        <w:t>. 1993. Profiling of complex microbial populations by denaturing gradient gel electrophoresis analysis of polymerase chain reaction-amplified genes coding for 16S rRNA. Appl. Environ. Microbiol. 59:695–700. doi:10.1128/AEM.59.3.695-700.1993.</w:t>
      </w:r>
    </w:p>
    <w:p w14:paraId="2F4D861B" w14:textId="77777777" w:rsidR="00903495" w:rsidRPr="00B46AC8" w:rsidRDefault="00903495" w:rsidP="00903495">
      <w:pPr>
        <w:rPr>
          <w:rFonts w:ascii="Times New Roman" w:hAnsi="Times New Roman" w:cs="Times New Roman"/>
          <w:color w:val="000000" w:themeColor="text1"/>
        </w:rPr>
      </w:pPr>
    </w:p>
    <w:p w14:paraId="4C1E7F91" w14:textId="3DF2196A" w:rsidR="00903495" w:rsidRPr="00B46AC8" w:rsidRDefault="00903495" w:rsidP="00903495">
      <w:pPr>
        <w:spacing w:line="360" w:lineRule="auto"/>
        <w:rPr>
          <w:rFonts w:ascii="Times New Roman" w:hAnsi="Times New Roman" w:cs="Times New Roman"/>
          <w:color w:val="000000" w:themeColor="text1"/>
        </w:rPr>
      </w:pPr>
      <w:proofErr w:type="spellStart"/>
      <w:r w:rsidRPr="00B46AC8">
        <w:rPr>
          <w:rFonts w:ascii="Times New Roman" w:hAnsi="Times New Roman" w:cs="Times New Roman"/>
          <w:color w:val="000000" w:themeColor="text1"/>
        </w:rPr>
        <w:t>Ouwerkerk</w:t>
      </w:r>
      <w:proofErr w:type="spellEnd"/>
      <w:r w:rsidRPr="00B46AC8">
        <w:rPr>
          <w:rFonts w:ascii="Times New Roman" w:hAnsi="Times New Roman" w:cs="Times New Roman"/>
          <w:color w:val="000000" w:themeColor="text1"/>
        </w:rPr>
        <w:t xml:space="preserve">, D., A. V. </w:t>
      </w:r>
      <w:proofErr w:type="spellStart"/>
      <w:r w:rsidRPr="00B46AC8">
        <w:rPr>
          <w:rFonts w:ascii="Times New Roman" w:hAnsi="Times New Roman" w:cs="Times New Roman"/>
          <w:color w:val="000000" w:themeColor="text1"/>
        </w:rPr>
        <w:t>Klieve</w:t>
      </w:r>
      <w:proofErr w:type="spellEnd"/>
      <w:r w:rsidRPr="00B46AC8">
        <w:rPr>
          <w:rFonts w:ascii="Times New Roman" w:hAnsi="Times New Roman" w:cs="Times New Roman"/>
          <w:color w:val="000000" w:themeColor="text1"/>
        </w:rPr>
        <w:t>, and R.</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 xml:space="preserve">J. Forster. 2002. Enumeration of </w:t>
      </w:r>
      <w:r w:rsidRPr="00B46AC8">
        <w:rPr>
          <w:rFonts w:ascii="Times New Roman" w:hAnsi="Times New Roman" w:cs="Times New Roman"/>
          <w:i/>
          <w:iCs/>
          <w:color w:val="000000" w:themeColor="text1"/>
        </w:rPr>
        <w:t>Megasphaera elsdenii</w:t>
      </w:r>
      <w:r w:rsidRPr="00B46AC8">
        <w:rPr>
          <w:rFonts w:ascii="Times New Roman" w:hAnsi="Times New Roman" w:cs="Times New Roman"/>
          <w:color w:val="000000" w:themeColor="text1"/>
        </w:rPr>
        <w:t xml:space="preserve"> in rumen contents by real-time Taq nuclease assay. J. Appl. Microbiol. 92:753–758. doi:10.1046/j.1365-2672.2002.01580.x.</w:t>
      </w:r>
    </w:p>
    <w:p w14:paraId="4910BBA3" w14:textId="77777777" w:rsidR="00903495" w:rsidRPr="00B46AC8" w:rsidRDefault="00903495" w:rsidP="00903495">
      <w:pPr>
        <w:rPr>
          <w:rFonts w:ascii="Times New Roman" w:hAnsi="Times New Roman" w:cs="Times New Roman"/>
          <w:color w:val="000000" w:themeColor="text1"/>
        </w:rPr>
      </w:pPr>
    </w:p>
    <w:p w14:paraId="21FB2D84" w14:textId="3D4200B5" w:rsidR="00903495" w:rsidRPr="00B46AC8" w:rsidRDefault="00903495" w:rsidP="00903495">
      <w:pPr>
        <w:spacing w:line="360" w:lineRule="auto"/>
        <w:rPr>
          <w:rFonts w:ascii="Times New Roman" w:hAnsi="Times New Roman" w:cs="Times New Roman"/>
          <w:color w:val="000000" w:themeColor="text1"/>
        </w:rPr>
      </w:pPr>
      <w:proofErr w:type="spellStart"/>
      <w:r w:rsidRPr="00B46AC8">
        <w:rPr>
          <w:rFonts w:ascii="Times New Roman" w:hAnsi="Times New Roman" w:cs="Times New Roman"/>
          <w:color w:val="000000" w:themeColor="text1"/>
        </w:rPr>
        <w:t>Png</w:t>
      </w:r>
      <w:proofErr w:type="spellEnd"/>
      <w:r w:rsidRPr="00B46AC8">
        <w:rPr>
          <w:rFonts w:ascii="Times New Roman" w:hAnsi="Times New Roman" w:cs="Times New Roman"/>
          <w:color w:val="000000" w:themeColor="text1"/>
        </w:rPr>
        <w:t>, C.</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W., S.</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 xml:space="preserve">K. </w:t>
      </w:r>
      <w:proofErr w:type="spellStart"/>
      <w:r w:rsidRPr="00B46AC8">
        <w:rPr>
          <w:rFonts w:ascii="Times New Roman" w:hAnsi="Times New Roman" w:cs="Times New Roman"/>
          <w:color w:val="000000" w:themeColor="text1"/>
        </w:rPr>
        <w:t>Lindén</w:t>
      </w:r>
      <w:proofErr w:type="spellEnd"/>
      <w:r w:rsidRPr="00B46AC8">
        <w:rPr>
          <w:rFonts w:ascii="Times New Roman" w:hAnsi="Times New Roman" w:cs="Times New Roman"/>
          <w:color w:val="000000" w:themeColor="text1"/>
        </w:rPr>
        <w:t>, K.</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 xml:space="preserve">S. </w:t>
      </w:r>
      <w:proofErr w:type="spellStart"/>
      <w:r w:rsidRPr="00B46AC8">
        <w:rPr>
          <w:rFonts w:ascii="Times New Roman" w:hAnsi="Times New Roman" w:cs="Times New Roman"/>
          <w:color w:val="000000" w:themeColor="text1"/>
        </w:rPr>
        <w:t>Gilshenan</w:t>
      </w:r>
      <w:proofErr w:type="spellEnd"/>
      <w:r w:rsidRPr="00B46AC8">
        <w:rPr>
          <w:rFonts w:ascii="Times New Roman" w:hAnsi="Times New Roman" w:cs="Times New Roman"/>
          <w:color w:val="000000" w:themeColor="text1"/>
        </w:rPr>
        <w:t>, E.</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 xml:space="preserve">G. </w:t>
      </w:r>
      <w:proofErr w:type="spellStart"/>
      <w:r w:rsidRPr="00B46AC8">
        <w:rPr>
          <w:rFonts w:ascii="Times New Roman" w:hAnsi="Times New Roman" w:cs="Times New Roman"/>
          <w:color w:val="000000" w:themeColor="text1"/>
        </w:rPr>
        <w:t>Zoetendal</w:t>
      </w:r>
      <w:proofErr w:type="spellEnd"/>
      <w:r w:rsidRPr="00B46AC8">
        <w:rPr>
          <w:rFonts w:ascii="Times New Roman" w:hAnsi="Times New Roman" w:cs="Times New Roman"/>
          <w:color w:val="000000" w:themeColor="text1"/>
        </w:rPr>
        <w:t>, C.</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S. McSweeney, L.</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I. Sly, M.</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A. McGuckin, and T.</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H.</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J. Florin. 2010. Mucolytic bacteria with increased prevalence in IBD mucosa augment in vitro utilization of mucin by other bacteria. Am. J. Gastroenterol. 105:2420–2428. doi:10.1038/ajg.2010.281.</w:t>
      </w:r>
    </w:p>
    <w:p w14:paraId="3C0DD780" w14:textId="77777777" w:rsidR="00903495" w:rsidRPr="00B46AC8" w:rsidRDefault="00903495" w:rsidP="00903495">
      <w:pPr>
        <w:rPr>
          <w:rFonts w:ascii="Times New Roman" w:hAnsi="Times New Roman" w:cs="Times New Roman"/>
          <w:color w:val="000000" w:themeColor="text1"/>
        </w:rPr>
      </w:pPr>
    </w:p>
    <w:p w14:paraId="7A112C54" w14:textId="77777777" w:rsidR="00903495" w:rsidRPr="00B46AC8" w:rsidRDefault="00903495" w:rsidP="00903495">
      <w:pPr>
        <w:spacing w:line="360" w:lineRule="auto"/>
        <w:rPr>
          <w:rFonts w:ascii="Times New Roman" w:hAnsi="Times New Roman" w:cs="Times New Roman"/>
          <w:color w:val="000000" w:themeColor="text1"/>
        </w:rPr>
      </w:pPr>
      <w:proofErr w:type="spellStart"/>
      <w:r w:rsidRPr="00B46AC8">
        <w:rPr>
          <w:rFonts w:ascii="Times New Roman" w:hAnsi="Times New Roman" w:cs="Times New Roman"/>
          <w:color w:val="000000" w:themeColor="text1"/>
        </w:rPr>
        <w:t>Rinttilä</w:t>
      </w:r>
      <w:proofErr w:type="spellEnd"/>
      <w:r w:rsidRPr="00B46AC8">
        <w:rPr>
          <w:rFonts w:ascii="Times New Roman" w:hAnsi="Times New Roman" w:cs="Times New Roman"/>
          <w:color w:val="000000" w:themeColor="text1"/>
        </w:rPr>
        <w:t xml:space="preserve">, T., A. </w:t>
      </w:r>
      <w:proofErr w:type="spellStart"/>
      <w:r w:rsidRPr="00B46AC8">
        <w:rPr>
          <w:rFonts w:ascii="Times New Roman" w:hAnsi="Times New Roman" w:cs="Times New Roman"/>
          <w:color w:val="000000" w:themeColor="text1"/>
        </w:rPr>
        <w:t>Kassinen</w:t>
      </w:r>
      <w:proofErr w:type="spellEnd"/>
      <w:r w:rsidRPr="00B46AC8">
        <w:rPr>
          <w:rFonts w:ascii="Times New Roman" w:hAnsi="Times New Roman" w:cs="Times New Roman"/>
          <w:color w:val="000000" w:themeColor="text1"/>
        </w:rPr>
        <w:t xml:space="preserve">, E. </w:t>
      </w:r>
      <w:proofErr w:type="spellStart"/>
      <w:r w:rsidRPr="00B46AC8">
        <w:rPr>
          <w:rFonts w:ascii="Times New Roman" w:hAnsi="Times New Roman" w:cs="Times New Roman"/>
          <w:color w:val="000000" w:themeColor="text1"/>
        </w:rPr>
        <w:t>Malinen</w:t>
      </w:r>
      <w:proofErr w:type="spellEnd"/>
      <w:r w:rsidRPr="00B46AC8">
        <w:rPr>
          <w:rFonts w:ascii="Times New Roman" w:hAnsi="Times New Roman" w:cs="Times New Roman"/>
          <w:color w:val="000000" w:themeColor="text1"/>
        </w:rPr>
        <w:t xml:space="preserve">, L. </w:t>
      </w:r>
      <w:proofErr w:type="spellStart"/>
      <w:r w:rsidRPr="00B46AC8">
        <w:rPr>
          <w:rFonts w:ascii="Times New Roman" w:hAnsi="Times New Roman" w:cs="Times New Roman"/>
          <w:color w:val="000000" w:themeColor="text1"/>
        </w:rPr>
        <w:t>Krogius</w:t>
      </w:r>
      <w:proofErr w:type="spellEnd"/>
      <w:r w:rsidRPr="00B46AC8">
        <w:rPr>
          <w:rFonts w:ascii="Times New Roman" w:hAnsi="Times New Roman" w:cs="Times New Roman"/>
          <w:color w:val="000000" w:themeColor="text1"/>
        </w:rPr>
        <w:t xml:space="preserve">, and A. </w:t>
      </w:r>
      <w:proofErr w:type="spellStart"/>
      <w:r w:rsidRPr="00B46AC8">
        <w:rPr>
          <w:rFonts w:ascii="Times New Roman" w:hAnsi="Times New Roman" w:cs="Times New Roman"/>
          <w:color w:val="000000" w:themeColor="text1"/>
        </w:rPr>
        <w:t>Palva</w:t>
      </w:r>
      <w:proofErr w:type="spellEnd"/>
      <w:r w:rsidRPr="00B46AC8">
        <w:rPr>
          <w:rFonts w:ascii="Times New Roman" w:hAnsi="Times New Roman" w:cs="Times New Roman"/>
          <w:color w:val="000000" w:themeColor="text1"/>
        </w:rPr>
        <w:t xml:space="preserve">. 2004. Development of an extensive set of 16S rDNA-targeted primers for quantification of pathogenic and indigenous bacteria in </w:t>
      </w:r>
      <w:proofErr w:type="spellStart"/>
      <w:r w:rsidRPr="00B46AC8">
        <w:rPr>
          <w:rFonts w:ascii="Times New Roman" w:hAnsi="Times New Roman" w:cs="Times New Roman"/>
          <w:color w:val="000000" w:themeColor="text1"/>
        </w:rPr>
        <w:t>faecal</w:t>
      </w:r>
      <w:proofErr w:type="spellEnd"/>
      <w:r w:rsidRPr="00B46AC8">
        <w:rPr>
          <w:rFonts w:ascii="Times New Roman" w:hAnsi="Times New Roman" w:cs="Times New Roman"/>
          <w:color w:val="000000" w:themeColor="text1"/>
        </w:rPr>
        <w:t xml:space="preserve"> samples by real-time PCR. J. Appl. Microbiol. 97:1166–1177. doi:10.1111/j.1365-2672.2004.02409.x.</w:t>
      </w:r>
    </w:p>
    <w:p w14:paraId="7FDE82C1" w14:textId="77777777" w:rsidR="00903495" w:rsidRPr="00B46AC8" w:rsidRDefault="00903495" w:rsidP="00903495">
      <w:pPr>
        <w:rPr>
          <w:rFonts w:ascii="Times New Roman" w:hAnsi="Times New Roman" w:cs="Times New Roman"/>
          <w:color w:val="000000" w:themeColor="text1"/>
        </w:rPr>
      </w:pPr>
    </w:p>
    <w:p w14:paraId="164B2A37" w14:textId="1AA8D90B" w:rsidR="00903495" w:rsidRPr="00B46AC8" w:rsidRDefault="00903495" w:rsidP="00903495">
      <w:pPr>
        <w:spacing w:line="360" w:lineRule="auto"/>
        <w:rPr>
          <w:rFonts w:ascii="Times New Roman" w:hAnsi="Times New Roman" w:cs="Times New Roman"/>
          <w:color w:val="000000" w:themeColor="text1"/>
        </w:rPr>
      </w:pPr>
      <w:r w:rsidRPr="00B46AC8">
        <w:rPr>
          <w:rFonts w:ascii="Times New Roman" w:hAnsi="Times New Roman" w:cs="Times New Roman"/>
          <w:color w:val="000000" w:themeColor="text1"/>
        </w:rPr>
        <w:t>Walter, J., C. Hertel, G.</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 xml:space="preserve">W. </w:t>
      </w:r>
      <w:proofErr w:type="spellStart"/>
      <w:r w:rsidRPr="00B46AC8">
        <w:rPr>
          <w:rFonts w:ascii="Times New Roman" w:hAnsi="Times New Roman" w:cs="Times New Roman"/>
          <w:color w:val="000000" w:themeColor="text1"/>
        </w:rPr>
        <w:t>Tannock</w:t>
      </w:r>
      <w:proofErr w:type="spellEnd"/>
      <w:r w:rsidRPr="00B46AC8">
        <w:rPr>
          <w:rFonts w:ascii="Times New Roman" w:hAnsi="Times New Roman" w:cs="Times New Roman"/>
          <w:color w:val="000000" w:themeColor="text1"/>
        </w:rPr>
        <w:t>, C.</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M. Lis, K. Munro, and W.</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 xml:space="preserve">P. </w:t>
      </w:r>
      <w:proofErr w:type="spellStart"/>
      <w:r w:rsidRPr="00B46AC8">
        <w:rPr>
          <w:rFonts w:ascii="Times New Roman" w:hAnsi="Times New Roman" w:cs="Times New Roman"/>
          <w:color w:val="000000" w:themeColor="text1"/>
        </w:rPr>
        <w:t>Hammes</w:t>
      </w:r>
      <w:proofErr w:type="spellEnd"/>
      <w:r w:rsidRPr="00B46AC8">
        <w:rPr>
          <w:rFonts w:ascii="Times New Roman" w:hAnsi="Times New Roman" w:cs="Times New Roman"/>
          <w:color w:val="000000" w:themeColor="text1"/>
        </w:rPr>
        <w:t>. 2001. Species in human feces by using group-specific PCR primers and denaturing gradient gel electrophoresis. Appl. Environ. Microbiol. 67:2578–2585. doi:10.1128/AEM.67.6.2578.</w:t>
      </w:r>
    </w:p>
    <w:p w14:paraId="5C9F3C72" w14:textId="77777777" w:rsidR="00903495" w:rsidRPr="00B46AC8" w:rsidRDefault="00903495" w:rsidP="00903495">
      <w:pPr>
        <w:rPr>
          <w:rFonts w:ascii="Times New Roman" w:hAnsi="Times New Roman" w:cs="Times New Roman"/>
          <w:color w:val="000000" w:themeColor="text1"/>
        </w:rPr>
      </w:pPr>
    </w:p>
    <w:p w14:paraId="63DED1A8" w14:textId="5427134C" w:rsidR="00903495" w:rsidRPr="00B46AC8" w:rsidRDefault="00903495" w:rsidP="00903495">
      <w:pPr>
        <w:spacing w:line="360" w:lineRule="auto"/>
        <w:rPr>
          <w:rFonts w:ascii="Times New Roman" w:hAnsi="Times New Roman" w:cs="Times New Roman"/>
          <w:color w:val="000000" w:themeColor="text1"/>
        </w:rPr>
      </w:pPr>
      <w:r w:rsidRPr="00B46AC8">
        <w:rPr>
          <w:rFonts w:ascii="Times New Roman" w:hAnsi="Times New Roman" w:cs="Times New Roman"/>
          <w:color w:val="000000" w:themeColor="text1"/>
        </w:rPr>
        <w:t>Wang, R.</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F., W.</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W. Cao, W. Franklin, W. Campbell, and C.</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 xml:space="preserve">E. </w:t>
      </w:r>
      <w:proofErr w:type="spellStart"/>
      <w:r w:rsidRPr="00B46AC8">
        <w:rPr>
          <w:rFonts w:ascii="Times New Roman" w:hAnsi="Times New Roman" w:cs="Times New Roman"/>
          <w:color w:val="000000" w:themeColor="text1"/>
        </w:rPr>
        <w:t>Cerniglia</w:t>
      </w:r>
      <w:proofErr w:type="spellEnd"/>
      <w:r w:rsidRPr="00B46AC8">
        <w:rPr>
          <w:rFonts w:ascii="Times New Roman" w:hAnsi="Times New Roman" w:cs="Times New Roman"/>
          <w:color w:val="000000" w:themeColor="text1"/>
        </w:rPr>
        <w:t>. 1994. A 16S rDNA-based PCR method for rapid and specific detection of Clostridium perfringens in food. Mol. Cell. Probes 8:131–137. doi:10.1006/mcpr.1994.1018.</w:t>
      </w:r>
    </w:p>
    <w:p w14:paraId="761DF79D" w14:textId="77777777" w:rsidR="00903495" w:rsidRPr="00B46AC8" w:rsidRDefault="00903495" w:rsidP="00903495">
      <w:pPr>
        <w:widowControl w:val="0"/>
        <w:spacing w:line="360" w:lineRule="auto"/>
        <w:jc w:val="both"/>
        <w:rPr>
          <w:rFonts w:ascii="Times New Roman" w:hAnsi="Times New Roman" w:cs="Times New Roman"/>
          <w:color w:val="000000" w:themeColor="text1"/>
        </w:rPr>
      </w:pPr>
    </w:p>
    <w:p w14:paraId="76B13D37" w14:textId="5DA57666" w:rsidR="00903495" w:rsidRPr="00B46AC8" w:rsidRDefault="00903495" w:rsidP="00903495">
      <w:pPr>
        <w:spacing w:line="360" w:lineRule="auto"/>
        <w:rPr>
          <w:rFonts w:ascii="Times New Roman" w:hAnsi="Times New Roman" w:cs="Times New Roman"/>
          <w:color w:val="000000" w:themeColor="text1"/>
        </w:rPr>
      </w:pPr>
      <w:r w:rsidRPr="00B46AC8">
        <w:rPr>
          <w:rFonts w:ascii="Times New Roman" w:hAnsi="Times New Roman" w:cs="Times New Roman"/>
          <w:color w:val="000000" w:themeColor="text1"/>
        </w:rPr>
        <w:lastRenderedPageBreak/>
        <w:t>Wang, R.</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F., W.</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W. Cao, and C.</w:t>
      </w:r>
      <w:r w:rsidR="00B46AC8">
        <w:rPr>
          <w:rFonts w:ascii="Times New Roman" w:hAnsi="Times New Roman" w:cs="Times New Roman"/>
          <w:color w:val="000000" w:themeColor="text1"/>
        </w:rPr>
        <w:t xml:space="preserve"> </w:t>
      </w:r>
      <w:r w:rsidRPr="00B46AC8">
        <w:rPr>
          <w:rFonts w:ascii="Times New Roman" w:hAnsi="Times New Roman" w:cs="Times New Roman"/>
          <w:color w:val="000000" w:themeColor="text1"/>
        </w:rPr>
        <w:t xml:space="preserve">E. </w:t>
      </w:r>
      <w:proofErr w:type="spellStart"/>
      <w:r w:rsidRPr="00B46AC8">
        <w:rPr>
          <w:rFonts w:ascii="Times New Roman" w:hAnsi="Times New Roman" w:cs="Times New Roman"/>
          <w:color w:val="000000" w:themeColor="text1"/>
        </w:rPr>
        <w:t>Cerniglia</w:t>
      </w:r>
      <w:proofErr w:type="spellEnd"/>
      <w:r w:rsidRPr="00B46AC8">
        <w:rPr>
          <w:rFonts w:ascii="Times New Roman" w:hAnsi="Times New Roman" w:cs="Times New Roman"/>
          <w:color w:val="000000" w:themeColor="text1"/>
        </w:rPr>
        <w:t>. 1996. PCR detection and quantitation of predominant anaerobic bacteria in human and animal fecal samples. Appl. Environ. Microbiol. 62:1242–1247. doi:10.1128/aem.62.4.1242-1247.1996.</w:t>
      </w:r>
    </w:p>
    <w:p w14:paraId="050F14A8" w14:textId="2FB226AC" w:rsidR="00D56C40" w:rsidRDefault="00D56C40" w:rsidP="00162194">
      <w:pPr>
        <w:rPr>
          <w:rFonts w:ascii="Times New Roman" w:hAnsi="Times New Roman" w:cs="Times New Roman"/>
          <w:color w:val="000000" w:themeColor="text1"/>
        </w:rPr>
      </w:pPr>
      <w:r>
        <w:rPr>
          <w:rFonts w:ascii="Times New Roman" w:hAnsi="Times New Roman" w:cs="Times New Roman"/>
          <w:color w:val="000000" w:themeColor="text1"/>
        </w:rPr>
        <w:br w:type="page"/>
      </w:r>
    </w:p>
    <w:p w14:paraId="780CC9C1" w14:textId="77777777" w:rsidR="00D56C40" w:rsidRPr="00B46AC8" w:rsidRDefault="00D56C40" w:rsidP="00D56C40">
      <w:pPr>
        <w:outlineLvl w:val="0"/>
        <w:rPr>
          <w:rFonts w:ascii="Times New Roman" w:eastAsia="ヒラギノ明朝 Pro W3" w:hAnsi="Times New Roman" w:cs="Times New Roman"/>
          <w:b/>
          <w:color w:val="000000" w:themeColor="text1"/>
        </w:rPr>
      </w:pPr>
      <w:r w:rsidRPr="00B46AC8">
        <w:rPr>
          <w:rFonts w:ascii="Times New Roman" w:eastAsia="ヒラギノ明朝 Pro W3" w:hAnsi="Times New Roman" w:cs="Times New Roman" w:hint="eastAsia"/>
          <w:b/>
          <w:color w:val="000000" w:themeColor="text1"/>
        </w:rPr>
        <w:lastRenderedPageBreak/>
        <w:t>F</w:t>
      </w:r>
      <w:r w:rsidRPr="00B46AC8">
        <w:rPr>
          <w:rFonts w:ascii="Times New Roman" w:eastAsia="ヒラギノ明朝 Pro W3" w:hAnsi="Times New Roman" w:cs="Times New Roman"/>
          <w:b/>
          <w:color w:val="000000" w:themeColor="text1"/>
        </w:rPr>
        <w:t>igure Legends</w:t>
      </w:r>
    </w:p>
    <w:p w14:paraId="1DA4F24B" w14:textId="77777777" w:rsidR="00D56C40" w:rsidRPr="00B46AC8" w:rsidRDefault="00D56C40" w:rsidP="00D56C40">
      <w:pPr>
        <w:outlineLvl w:val="0"/>
        <w:rPr>
          <w:rFonts w:ascii="Times New Roman" w:eastAsia="ヒラギノ明朝 Pro W3" w:hAnsi="Times New Roman" w:cs="Times New Roman"/>
          <w:b/>
          <w:color w:val="000000" w:themeColor="text1"/>
        </w:rPr>
      </w:pPr>
    </w:p>
    <w:p w14:paraId="5BEFE06A" w14:textId="77777777" w:rsidR="00D56C40" w:rsidRPr="00B46AC8" w:rsidRDefault="00D56C40" w:rsidP="00D56C40">
      <w:pPr>
        <w:rPr>
          <w:rFonts w:ascii="Times New Roman" w:eastAsia="ヒラギノ明朝 Pro W3" w:hAnsi="Times New Roman" w:cs="Times New Roman"/>
          <w:color w:val="000000" w:themeColor="text1"/>
        </w:rPr>
      </w:pPr>
      <w:r w:rsidRPr="00B46AC8">
        <w:rPr>
          <w:rFonts w:ascii="Times New Roman" w:eastAsia="ヒラギノ明朝 Pro W3" w:hAnsi="Times New Roman" w:cs="Times New Roman" w:hint="eastAsia"/>
          <w:b/>
          <w:color w:val="000000" w:themeColor="text1"/>
        </w:rPr>
        <w:t>F</w:t>
      </w:r>
      <w:r w:rsidRPr="00B46AC8">
        <w:rPr>
          <w:rFonts w:ascii="Times New Roman" w:eastAsia="ヒラギノ明朝 Pro W3" w:hAnsi="Times New Roman" w:cs="Times New Roman"/>
          <w:b/>
          <w:color w:val="000000" w:themeColor="text1"/>
        </w:rPr>
        <w:t xml:space="preserve">igure S1. </w:t>
      </w:r>
      <w:r w:rsidRPr="00B46AC8">
        <w:rPr>
          <w:rFonts w:ascii="Times New Roman" w:eastAsia="ヒラギノ明朝 Pro W3" w:hAnsi="Times New Roman" w:cs="Times New Roman"/>
          <w:color w:val="000000" w:themeColor="text1"/>
        </w:rPr>
        <w:t xml:space="preserve">Principal coordinate analysis of microbial community structure in </w:t>
      </w:r>
      <w:proofErr w:type="spellStart"/>
      <w:r w:rsidRPr="00B46AC8">
        <w:rPr>
          <w:rFonts w:ascii="Times New Roman" w:eastAsia="ヒラギノ明朝 Pro W3" w:hAnsi="Times New Roman" w:cs="Times New Roman"/>
          <w:color w:val="000000" w:themeColor="text1"/>
        </w:rPr>
        <w:t>preweaned</w:t>
      </w:r>
      <w:proofErr w:type="spellEnd"/>
      <w:r w:rsidRPr="00B46AC8">
        <w:rPr>
          <w:rFonts w:ascii="Times New Roman" w:eastAsia="ヒラギノ明朝 Pro W3" w:hAnsi="Times New Roman" w:cs="Times New Roman"/>
          <w:color w:val="000000" w:themeColor="text1"/>
        </w:rPr>
        <w:t xml:space="preserve"> calves at Day 22 and Day 55 based on the Bray–Curtis dissimilarity matrices at the genus level (Experiment 2). Individual plots represent individual calves. Colors of plots indicate the experimental day; Day 22 (gray) and Day 55 (black). Shapes of plots indicate group; control group (circle) and trehalose group (triangle).</w:t>
      </w:r>
    </w:p>
    <w:p w14:paraId="608270B8" w14:textId="77777777" w:rsidR="00162194" w:rsidRPr="00D56C40" w:rsidRDefault="00162194" w:rsidP="00162194">
      <w:pPr>
        <w:rPr>
          <w:rFonts w:ascii="Times New Roman" w:hAnsi="Times New Roman" w:cs="Times New Roman"/>
          <w:color w:val="000000" w:themeColor="text1"/>
        </w:rPr>
      </w:pPr>
    </w:p>
    <w:sectPr w:rsidR="00162194" w:rsidRPr="00D56C40" w:rsidSect="00B97334">
      <w:pgSz w:w="16840" w:h="11900" w:orient="landscape"/>
      <w:pgMar w:top="1701" w:right="1701" w:bottom="1701" w:left="1985" w:header="851" w:footer="992" w:gutter="0"/>
      <w:lnNumType w:countBy="1" w:restart="continuous"/>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A5ACC" w14:textId="77777777" w:rsidR="00120F9D" w:rsidRDefault="00120F9D" w:rsidP="00B53C40">
      <w:r>
        <w:separator/>
      </w:r>
    </w:p>
  </w:endnote>
  <w:endnote w:type="continuationSeparator" w:id="0">
    <w:p w14:paraId="74D748C1" w14:textId="77777777" w:rsidR="00120F9D" w:rsidRDefault="00120F9D" w:rsidP="00B5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ヒラギノ明朝 Pro W3">
    <w:panose1 w:val="02020300000000000000"/>
    <w:charset w:val="80"/>
    <w:family w:val="roman"/>
    <w:pitch w:val="variable"/>
    <w:sig w:usb0="E00002FF" w:usb1="7AC7FFFF" w:usb2="00000012" w:usb3="00000000" w:csb0="0002000D" w:csb1="00000000"/>
  </w:font>
  <w:font w:name="Yu Gothic">
    <w:altName w:val="游ゴシック"/>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0F185" w14:textId="77777777" w:rsidR="00120F9D" w:rsidRDefault="00120F9D" w:rsidP="00B53C40">
      <w:r>
        <w:separator/>
      </w:r>
    </w:p>
  </w:footnote>
  <w:footnote w:type="continuationSeparator" w:id="0">
    <w:p w14:paraId="2EEA0C5D" w14:textId="77777777" w:rsidR="00120F9D" w:rsidRDefault="00120F9D" w:rsidP="00B53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B963B1"/>
    <w:multiLevelType w:val="hybridMultilevel"/>
    <w:tmpl w:val="8E6EBB76"/>
    <w:lvl w:ilvl="0" w:tplc="8FFC5DA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D13"/>
    <w:rsid w:val="00050781"/>
    <w:rsid w:val="00051A1F"/>
    <w:rsid w:val="000652FA"/>
    <w:rsid w:val="000C60D3"/>
    <w:rsid w:val="000C74E6"/>
    <w:rsid w:val="000D7DD2"/>
    <w:rsid w:val="0010163B"/>
    <w:rsid w:val="00101EBE"/>
    <w:rsid w:val="001041CE"/>
    <w:rsid w:val="00107DA8"/>
    <w:rsid w:val="00120F9D"/>
    <w:rsid w:val="001318C9"/>
    <w:rsid w:val="00134390"/>
    <w:rsid w:val="00160FA0"/>
    <w:rsid w:val="00162194"/>
    <w:rsid w:val="0017099E"/>
    <w:rsid w:val="0017127F"/>
    <w:rsid w:val="00187427"/>
    <w:rsid w:val="001B1D2A"/>
    <w:rsid w:val="001C7D51"/>
    <w:rsid w:val="001D47AF"/>
    <w:rsid w:val="00206167"/>
    <w:rsid w:val="00217899"/>
    <w:rsid w:val="0022114E"/>
    <w:rsid w:val="0027676C"/>
    <w:rsid w:val="0029371C"/>
    <w:rsid w:val="00294EEB"/>
    <w:rsid w:val="00297849"/>
    <w:rsid w:val="002C7DF6"/>
    <w:rsid w:val="002E5AF3"/>
    <w:rsid w:val="00361415"/>
    <w:rsid w:val="0036354D"/>
    <w:rsid w:val="00371644"/>
    <w:rsid w:val="00375309"/>
    <w:rsid w:val="003917B7"/>
    <w:rsid w:val="00396599"/>
    <w:rsid w:val="003D3EC5"/>
    <w:rsid w:val="004179E6"/>
    <w:rsid w:val="004219B3"/>
    <w:rsid w:val="00423735"/>
    <w:rsid w:val="0044490C"/>
    <w:rsid w:val="004537FA"/>
    <w:rsid w:val="004710A0"/>
    <w:rsid w:val="00481716"/>
    <w:rsid w:val="00487D28"/>
    <w:rsid w:val="004A38BD"/>
    <w:rsid w:val="004A6D64"/>
    <w:rsid w:val="004C6A90"/>
    <w:rsid w:val="004E6E24"/>
    <w:rsid w:val="00517D6D"/>
    <w:rsid w:val="0053152D"/>
    <w:rsid w:val="005366E0"/>
    <w:rsid w:val="00562D13"/>
    <w:rsid w:val="00597822"/>
    <w:rsid w:val="005A086C"/>
    <w:rsid w:val="005C3034"/>
    <w:rsid w:val="005C4527"/>
    <w:rsid w:val="005C7624"/>
    <w:rsid w:val="005D6334"/>
    <w:rsid w:val="005F55FA"/>
    <w:rsid w:val="00617B2F"/>
    <w:rsid w:val="00625902"/>
    <w:rsid w:val="0063269F"/>
    <w:rsid w:val="00651BFC"/>
    <w:rsid w:val="00657367"/>
    <w:rsid w:val="00666548"/>
    <w:rsid w:val="006854DC"/>
    <w:rsid w:val="006E61D0"/>
    <w:rsid w:val="006F2F74"/>
    <w:rsid w:val="006F63BD"/>
    <w:rsid w:val="0070487B"/>
    <w:rsid w:val="00722A0C"/>
    <w:rsid w:val="00735752"/>
    <w:rsid w:val="00745FD0"/>
    <w:rsid w:val="00763F07"/>
    <w:rsid w:val="007753F3"/>
    <w:rsid w:val="00784B28"/>
    <w:rsid w:val="00793BA4"/>
    <w:rsid w:val="007A2512"/>
    <w:rsid w:val="007B1339"/>
    <w:rsid w:val="007C1182"/>
    <w:rsid w:val="007D0423"/>
    <w:rsid w:val="007D124B"/>
    <w:rsid w:val="007D55E1"/>
    <w:rsid w:val="007D6714"/>
    <w:rsid w:val="007F2016"/>
    <w:rsid w:val="007F7C16"/>
    <w:rsid w:val="00840BB9"/>
    <w:rsid w:val="0085228A"/>
    <w:rsid w:val="00893339"/>
    <w:rsid w:val="008B6C3B"/>
    <w:rsid w:val="008D7843"/>
    <w:rsid w:val="008F0061"/>
    <w:rsid w:val="00903495"/>
    <w:rsid w:val="009164FB"/>
    <w:rsid w:val="0098103F"/>
    <w:rsid w:val="009A19DE"/>
    <w:rsid w:val="009A3471"/>
    <w:rsid w:val="009B3B6C"/>
    <w:rsid w:val="009D3B4D"/>
    <w:rsid w:val="00A04D35"/>
    <w:rsid w:val="00A1328F"/>
    <w:rsid w:val="00A333E6"/>
    <w:rsid w:val="00A34EF1"/>
    <w:rsid w:val="00A42F3C"/>
    <w:rsid w:val="00A4433D"/>
    <w:rsid w:val="00A92816"/>
    <w:rsid w:val="00A95EB5"/>
    <w:rsid w:val="00AC10A4"/>
    <w:rsid w:val="00AC2D47"/>
    <w:rsid w:val="00AC4C52"/>
    <w:rsid w:val="00AD7624"/>
    <w:rsid w:val="00AF39BA"/>
    <w:rsid w:val="00AF5980"/>
    <w:rsid w:val="00B2301F"/>
    <w:rsid w:val="00B444CD"/>
    <w:rsid w:val="00B46AC8"/>
    <w:rsid w:val="00B52EBA"/>
    <w:rsid w:val="00B53C40"/>
    <w:rsid w:val="00B575E0"/>
    <w:rsid w:val="00B644E7"/>
    <w:rsid w:val="00B67076"/>
    <w:rsid w:val="00B82495"/>
    <w:rsid w:val="00B877B0"/>
    <w:rsid w:val="00B94C18"/>
    <w:rsid w:val="00B97334"/>
    <w:rsid w:val="00BA2AC8"/>
    <w:rsid w:val="00BB0D40"/>
    <w:rsid w:val="00C0001B"/>
    <w:rsid w:val="00C1290F"/>
    <w:rsid w:val="00C20F95"/>
    <w:rsid w:val="00C21185"/>
    <w:rsid w:val="00CD3DA6"/>
    <w:rsid w:val="00CE41C4"/>
    <w:rsid w:val="00D0044C"/>
    <w:rsid w:val="00D550BF"/>
    <w:rsid w:val="00D56C40"/>
    <w:rsid w:val="00D71CFC"/>
    <w:rsid w:val="00D83C9F"/>
    <w:rsid w:val="00DA6F53"/>
    <w:rsid w:val="00DB3799"/>
    <w:rsid w:val="00DF2D78"/>
    <w:rsid w:val="00E10363"/>
    <w:rsid w:val="00E269F9"/>
    <w:rsid w:val="00E3293B"/>
    <w:rsid w:val="00E3665B"/>
    <w:rsid w:val="00E53BB9"/>
    <w:rsid w:val="00E6708B"/>
    <w:rsid w:val="00E7033C"/>
    <w:rsid w:val="00E750F0"/>
    <w:rsid w:val="00E752B6"/>
    <w:rsid w:val="00E9148E"/>
    <w:rsid w:val="00E9652D"/>
    <w:rsid w:val="00F140D2"/>
    <w:rsid w:val="00F21D2A"/>
    <w:rsid w:val="00F2451F"/>
    <w:rsid w:val="00F36F88"/>
    <w:rsid w:val="00F42A90"/>
    <w:rsid w:val="00F81E2D"/>
    <w:rsid w:val="00F91CC0"/>
    <w:rsid w:val="00F9423B"/>
    <w:rsid w:val="00FC4B03"/>
    <w:rsid w:val="00FE6233"/>
    <w:rsid w:val="00FF0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53A833"/>
  <w15:docId w15:val="{56142A6B-D738-8844-BB6A-DB3AA0EB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D13"/>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62D13"/>
    <w:rPr>
      <w:rFonts w:ascii="Times New Roman" w:hAnsi="Times New Roman" w:cs="Times New Roman"/>
    </w:rPr>
  </w:style>
  <w:style w:type="table" w:styleId="a3">
    <w:name w:val="Table Grid"/>
    <w:basedOn w:val="a1"/>
    <w:uiPriority w:val="59"/>
    <w:rsid w:val="00562D1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62D13"/>
    <w:rPr>
      <w:sz w:val="18"/>
      <w:szCs w:val="18"/>
    </w:rPr>
  </w:style>
  <w:style w:type="paragraph" w:styleId="a5">
    <w:name w:val="annotation text"/>
    <w:basedOn w:val="a"/>
    <w:link w:val="a6"/>
    <w:uiPriority w:val="99"/>
    <w:unhideWhenUsed/>
    <w:rsid w:val="00562D13"/>
  </w:style>
  <w:style w:type="character" w:customStyle="1" w:styleId="a6">
    <w:name w:val="コメント文字列 (文字)"/>
    <w:basedOn w:val="a0"/>
    <w:link w:val="a5"/>
    <w:uiPriority w:val="99"/>
    <w:rsid w:val="00562D13"/>
    <w:rPr>
      <w:rFonts w:ascii="ＭＳ Ｐゴシック" w:eastAsia="ＭＳ Ｐゴシック" w:hAnsi="ＭＳ Ｐゴシック" w:cs="ＭＳ Ｐゴシック"/>
      <w:kern w:val="0"/>
      <w:sz w:val="24"/>
    </w:rPr>
  </w:style>
  <w:style w:type="character" w:styleId="a7">
    <w:name w:val="line number"/>
    <w:basedOn w:val="a0"/>
    <w:uiPriority w:val="99"/>
    <w:semiHidden/>
    <w:unhideWhenUsed/>
    <w:rsid w:val="00562D13"/>
  </w:style>
  <w:style w:type="paragraph" w:styleId="a8">
    <w:name w:val="Balloon Text"/>
    <w:basedOn w:val="a"/>
    <w:link w:val="a9"/>
    <w:uiPriority w:val="99"/>
    <w:semiHidden/>
    <w:unhideWhenUsed/>
    <w:rsid w:val="00562D13"/>
    <w:rPr>
      <w:rFonts w:ascii="ＭＳ 明朝" w:eastAsia="ＭＳ 明朝"/>
      <w:sz w:val="18"/>
      <w:szCs w:val="18"/>
    </w:rPr>
  </w:style>
  <w:style w:type="character" w:customStyle="1" w:styleId="a9">
    <w:name w:val="吹き出し (文字)"/>
    <w:basedOn w:val="a0"/>
    <w:link w:val="a8"/>
    <w:uiPriority w:val="99"/>
    <w:semiHidden/>
    <w:rsid w:val="00562D13"/>
    <w:rPr>
      <w:rFonts w:ascii="ＭＳ 明朝" w:eastAsia="ＭＳ 明朝" w:hAnsi="ＭＳ Ｐゴシック" w:cs="ＭＳ Ｐゴシック"/>
      <w:kern w:val="0"/>
      <w:sz w:val="18"/>
      <w:szCs w:val="18"/>
    </w:rPr>
  </w:style>
  <w:style w:type="paragraph" w:styleId="aa">
    <w:name w:val="header"/>
    <w:basedOn w:val="a"/>
    <w:link w:val="ab"/>
    <w:uiPriority w:val="99"/>
    <w:unhideWhenUsed/>
    <w:rsid w:val="00B53C40"/>
    <w:pPr>
      <w:tabs>
        <w:tab w:val="center" w:pos="4252"/>
        <w:tab w:val="right" w:pos="8504"/>
      </w:tabs>
      <w:snapToGrid w:val="0"/>
    </w:pPr>
  </w:style>
  <w:style w:type="character" w:customStyle="1" w:styleId="ab">
    <w:name w:val="ヘッダー (文字)"/>
    <w:basedOn w:val="a0"/>
    <w:link w:val="aa"/>
    <w:uiPriority w:val="99"/>
    <w:rsid w:val="00B53C40"/>
    <w:rPr>
      <w:rFonts w:ascii="ＭＳ Ｐゴシック" w:eastAsia="ＭＳ Ｐゴシック" w:hAnsi="ＭＳ Ｐゴシック" w:cs="ＭＳ Ｐゴシック"/>
      <w:kern w:val="0"/>
      <w:sz w:val="24"/>
    </w:rPr>
  </w:style>
  <w:style w:type="paragraph" w:styleId="ac">
    <w:name w:val="footer"/>
    <w:basedOn w:val="a"/>
    <w:link w:val="ad"/>
    <w:uiPriority w:val="99"/>
    <w:unhideWhenUsed/>
    <w:rsid w:val="00B53C40"/>
    <w:pPr>
      <w:tabs>
        <w:tab w:val="center" w:pos="4252"/>
        <w:tab w:val="right" w:pos="8504"/>
      </w:tabs>
      <w:snapToGrid w:val="0"/>
    </w:pPr>
  </w:style>
  <w:style w:type="character" w:customStyle="1" w:styleId="ad">
    <w:name w:val="フッター (文字)"/>
    <w:basedOn w:val="a0"/>
    <w:link w:val="ac"/>
    <w:uiPriority w:val="99"/>
    <w:rsid w:val="00B53C40"/>
    <w:rPr>
      <w:rFonts w:ascii="ＭＳ Ｐゴシック" w:eastAsia="ＭＳ Ｐゴシック" w:hAnsi="ＭＳ Ｐゴシック" w:cs="ＭＳ Ｐゴシック"/>
      <w:kern w:val="0"/>
      <w:sz w:val="24"/>
    </w:rPr>
  </w:style>
  <w:style w:type="paragraph" w:styleId="ae">
    <w:name w:val="annotation subject"/>
    <w:basedOn w:val="a5"/>
    <w:next w:val="a5"/>
    <w:link w:val="af"/>
    <w:uiPriority w:val="99"/>
    <w:semiHidden/>
    <w:unhideWhenUsed/>
    <w:rsid w:val="00793BA4"/>
    <w:rPr>
      <w:b/>
      <w:bCs/>
    </w:rPr>
  </w:style>
  <w:style w:type="character" w:customStyle="1" w:styleId="af">
    <w:name w:val="コメント内容 (文字)"/>
    <w:basedOn w:val="a6"/>
    <w:link w:val="ae"/>
    <w:uiPriority w:val="99"/>
    <w:semiHidden/>
    <w:rsid w:val="00793BA4"/>
    <w:rPr>
      <w:rFonts w:ascii="ＭＳ Ｐゴシック" w:eastAsia="ＭＳ Ｐゴシック" w:hAnsi="ＭＳ Ｐゴシック" w:cs="ＭＳ Ｐゴシック"/>
      <w:b/>
      <w:bCs/>
      <w:kern w:val="0"/>
      <w:sz w:val="24"/>
    </w:rPr>
  </w:style>
  <w:style w:type="paragraph" w:styleId="af0">
    <w:name w:val="Revision"/>
    <w:hidden/>
    <w:uiPriority w:val="99"/>
    <w:semiHidden/>
    <w:rsid w:val="00B52EBA"/>
    <w:rPr>
      <w:rFonts w:ascii="ＭＳ Ｐゴシック" w:eastAsia="ＭＳ Ｐゴシック" w:hAnsi="ＭＳ Ｐゴシック" w:cs="ＭＳ Ｐゴシック"/>
      <w:kern w:val="0"/>
      <w:sz w:val="24"/>
    </w:rPr>
  </w:style>
  <w:style w:type="character" w:styleId="af1">
    <w:name w:val="Placeholder Text"/>
    <w:basedOn w:val="a0"/>
    <w:uiPriority w:val="99"/>
    <w:semiHidden/>
    <w:rsid w:val="005C45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854906">
      <w:bodyDiv w:val="1"/>
      <w:marLeft w:val="0"/>
      <w:marRight w:val="0"/>
      <w:marTop w:val="0"/>
      <w:marBottom w:val="0"/>
      <w:divBdr>
        <w:top w:val="none" w:sz="0" w:space="0" w:color="auto"/>
        <w:left w:val="none" w:sz="0" w:space="0" w:color="auto"/>
        <w:bottom w:val="none" w:sz="0" w:space="0" w:color="auto"/>
        <w:right w:val="none" w:sz="0" w:space="0" w:color="auto"/>
      </w:divBdr>
    </w:div>
    <w:div w:id="1442140525">
      <w:bodyDiv w:val="1"/>
      <w:marLeft w:val="0"/>
      <w:marRight w:val="0"/>
      <w:marTop w:val="0"/>
      <w:marBottom w:val="0"/>
      <w:divBdr>
        <w:top w:val="none" w:sz="0" w:space="0" w:color="auto"/>
        <w:left w:val="none" w:sz="0" w:space="0" w:color="auto"/>
        <w:bottom w:val="none" w:sz="0" w:space="0" w:color="auto"/>
        <w:right w:val="none" w:sz="0" w:space="0" w:color="auto"/>
      </w:divBdr>
    </w:div>
    <w:div w:id="1473474823">
      <w:bodyDiv w:val="1"/>
      <w:marLeft w:val="0"/>
      <w:marRight w:val="0"/>
      <w:marTop w:val="0"/>
      <w:marBottom w:val="0"/>
      <w:divBdr>
        <w:top w:val="none" w:sz="0" w:space="0" w:color="auto"/>
        <w:left w:val="none" w:sz="0" w:space="0" w:color="auto"/>
        <w:bottom w:val="none" w:sz="0" w:space="0" w:color="auto"/>
        <w:right w:val="none" w:sz="0" w:space="0" w:color="auto"/>
      </w:divBdr>
    </w:div>
    <w:div w:id="1521509672">
      <w:bodyDiv w:val="1"/>
      <w:marLeft w:val="0"/>
      <w:marRight w:val="0"/>
      <w:marTop w:val="0"/>
      <w:marBottom w:val="0"/>
      <w:divBdr>
        <w:top w:val="none" w:sz="0" w:space="0" w:color="auto"/>
        <w:left w:val="none" w:sz="0" w:space="0" w:color="auto"/>
        <w:bottom w:val="none" w:sz="0" w:space="0" w:color="auto"/>
        <w:right w:val="none" w:sz="0" w:space="0" w:color="auto"/>
      </w:divBdr>
    </w:div>
    <w:div w:id="1522277575">
      <w:bodyDiv w:val="1"/>
      <w:marLeft w:val="0"/>
      <w:marRight w:val="0"/>
      <w:marTop w:val="0"/>
      <w:marBottom w:val="0"/>
      <w:divBdr>
        <w:top w:val="none" w:sz="0" w:space="0" w:color="auto"/>
        <w:left w:val="none" w:sz="0" w:space="0" w:color="auto"/>
        <w:bottom w:val="none" w:sz="0" w:space="0" w:color="auto"/>
        <w:right w:val="none" w:sz="0" w:space="0" w:color="auto"/>
      </w:divBdr>
    </w:div>
    <w:div w:id="15973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2731</Words>
  <Characters>15567</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Satoshi KOIKE</dc:creator>
  <cp:keywords/>
  <dc:description/>
  <cp:lastModifiedBy>Satoshi KOIKE</cp:lastModifiedBy>
  <cp:revision>2</cp:revision>
  <dcterms:created xsi:type="dcterms:W3CDTF">2021-06-23T09:09:00Z</dcterms:created>
  <dcterms:modified xsi:type="dcterms:W3CDTF">2021-06-23T09:09:00Z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QQfxQf4BDaZ3</vt:lpwstr>
  </property>
</Properties>
</file>