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6FC3" w14:textId="77777777" w:rsidR="00236014" w:rsidRPr="004222E6" w:rsidRDefault="00DA16CE" w:rsidP="00431746">
      <w:pPr>
        <w:snapToGrid w:val="0"/>
        <w:spacing w:line="360" w:lineRule="auto"/>
        <w:outlineLvl w:val="0"/>
        <w:rPr>
          <w:b/>
          <w:bCs/>
          <w:color w:val="000000" w:themeColor="text1"/>
        </w:rPr>
      </w:pPr>
      <w:bookmarkStart w:id="0" w:name="_Toc500253100"/>
      <w:bookmarkStart w:id="1" w:name="_Toc500256334"/>
      <w:bookmarkStart w:id="2" w:name="_Toc501008717"/>
      <w:bookmarkStart w:id="3" w:name="_Toc535335322"/>
      <w:bookmarkStart w:id="4" w:name="_Toc535829338"/>
      <w:bookmarkStart w:id="5" w:name="_Toc535942815"/>
      <w:bookmarkStart w:id="6" w:name="_Toc170354"/>
      <w:bookmarkStart w:id="7" w:name="_Toc178942"/>
      <w:r w:rsidRPr="004222E6">
        <w:rPr>
          <w:color w:val="000000" w:themeColor="text1"/>
        </w:rPr>
        <w:t>Supplementary data</w:t>
      </w:r>
      <w:r w:rsidRPr="004222E6">
        <w:rPr>
          <w:b/>
          <w:bCs/>
          <w:color w:val="000000" w:themeColor="text1"/>
        </w:rPr>
        <w:t xml:space="preserve"> </w:t>
      </w:r>
    </w:p>
    <w:p w14:paraId="516C5DBC" w14:textId="77777777" w:rsidR="00236014" w:rsidRPr="004222E6" w:rsidRDefault="00236014" w:rsidP="00EB6A2D">
      <w:pPr>
        <w:snapToGrid w:val="0"/>
        <w:spacing w:line="360" w:lineRule="auto"/>
        <w:rPr>
          <w:b/>
          <w:bCs/>
          <w:color w:val="000000" w:themeColor="text1"/>
        </w:rPr>
      </w:pPr>
    </w:p>
    <w:p w14:paraId="4554E397" w14:textId="502608DE" w:rsidR="00236014" w:rsidRPr="004222E6" w:rsidRDefault="00DA16CE" w:rsidP="00EB6A2D">
      <w:pPr>
        <w:snapToGrid w:val="0"/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Verification of </w:t>
      </w:r>
      <w:r w:rsidR="009D5F92" w:rsidRPr="004222E6">
        <w:rPr>
          <w:color w:val="000000" w:themeColor="text1"/>
        </w:rPr>
        <w:t xml:space="preserve">the </w:t>
      </w:r>
      <w:r w:rsidRPr="004222E6">
        <w:rPr>
          <w:color w:val="000000" w:themeColor="text1"/>
        </w:rPr>
        <w:t xml:space="preserve">Versatility of </w:t>
      </w:r>
      <w:r w:rsidR="009D5F92" w:rsidRPr="004222E6">
        <w:rPr>
          <w:color w:val="000000" w:themeColor="text1"/>
        </w:rPr>
        <w:t xml:space="preserve">the </w:t>
      </w:r>
      <w:r w:rsidR="009D5F92" w:rsidRPr="004222E6">
        <w:rPr>
          <w:rFonts w:eastAsia="ＭＳ Ｐゴシック"/>
          <w:i/>
          <w:iCs/>
          <w:color w:val="000000" w:themeColor="text1"/>
          <w:kern w:val="0"/>
        </w:rPr>
        <w:t>I</w:t>
      </w:r>
      <w:r w:rsidRPr="004222E6">
        <w:rPr>
          <w:rFonts w:eastAsia="ＭＳ Ｐゴシック"/>
          <w:i/>
          <w:iCs/>
          <w:color w:val="000000" w:themeColor="text1"/>
          <w:kern w:val="0"/>
        </w:rPr>
        <w:t>n Vitro</w:t>
      </w:r>
      <w:r w:rsidRPr="004222E6">
        <w:rPr>
          <w:rFonts w:eastAsia="ＭＳ Ｐゴシック"/>
          <w:color w:val="000000" w:themeColor="text1"/>
          <w:kern w:val="0"/>
        </w:rPr>
        <w:t xml:space="preserve"> Enzymatic Reaction </w:t>
      </w:r>
      <w:r w:rsidR="009D5F92" w:rsidRPr="004222E6">
        <w:rPr>
          <w:rFonts w:eastAsia="ＭＳ Ｐゴシック"/>
          <w:color w:val="000000" w:themeColor="text1"/>
          <w:kern w:val="0"/>
        </w:rPr>
        <w:t>G</w:t>
      </w:r>
      <w:r w:rsidRPr="004222E6">
        <w:rPr>
          <w:rFonts w:eastAsia="ＭＳ Ｐゴシック"/>
          <w:color w:val="000000" w:themeColor="text1"/>
          <w:kern w:val="0"/>
        </w:rPr>
        <w:t xml:space="preserve">iving </w:t>
      </w:r>
      <w:r w:rsidRPr="004222E6">
        <w:rPr>
          <w:color w:val="000000" w:themeColor="text1"/>
        </w:rPr>
        <w:t>(+)-</w:t>
      </w:r>
      <w:r w:rsidRPr="004222E6">
        <w:rPr>
          <w:i/>
          <w:iCs/>
          <w:color w:val="000000" w:themeColor="text1"/>
        </w:rPr>
        <w:t>cis</w:t>
      </w:r>
      <w:r w:rsidRPr="004222E6">
        <w:rPr>
          <w:color w:val="000000" w:themeColor="text1"/>
        </w:rPr>
        <w:t>-12-Oxo-phytodienoic Acid</w:t>
      </w:r>
    </w:p>
    <w:p w14:paraId="781D7D80" w14:textId="580ADF59" w:rsidR="003536DD" w:rsidRPr="004222E6" w:rsidRDefault="00DA16CE" w:rsidP="003536DD">
      <w:pPr>
        <w:spacing w:before="100" w:beforeAutospacing="1" w:after="100" w:afterAutospacing="1" w:line="360" w:lineRule="auto"/>
        <w:rPr>
          <w:rFonts w:eastAsia="ＭＳ Ｐゴシック"/>
          <w:color w:val="000000" w:themeColor="text1"/>
          <w:kern w:val="0"/>
        </w:rPr>
      </w:pPr>
      <w:r w:rsidRPr="004222E6">
        <w:rPr>
          <w:rFonts w:eastAsia="ＭＳ Ｐゴシック"/>
          <w:color w:val="000000" w:themeColor="text1"/>
          <w:kern w:val="0"/>
        </w:rPr>
        <w:t>Yusuke Ito</w:t>
      </w:r>
      <w:r w:rsidR="005F7A0A" w:rsidRPr="004222E6">
        <w:rPr>
          <w:rFonts w:eastAsia="ＭＳ Ｐゴシック"/>
          <w:color w:val="000000" w:themeColor="text1"/>
          <w:kern w:val="0"/>
        </w:rPr>
        <w:t xml:space="preserve"> </w:t>
      </w:r>
      <w:r w:rsidR="005F7A0A" w:rsidRPr="004222E6">
        <w:rPr>
          <w:rFonts w:eastAsia="ＭＳ Ｐゴシック"/>
          <w:color w:val="000000" w:themeColor="text1"/>
          <w:kern w:val="0"/>
          <w:vertAlign w:val="superscript"/>
        </w:rPr>
        <w:t>a</w:t>
      </w:r>
      <w:r w:rsidRPr="004222E6">
        <w:rPr>
          <w:rFonts w:eastAsia="ＭＳ Ｐゴシック"/>
          <w:color w:val="000000" w:themeColor="text1"/>
          <w:kern w:val="0"/>
          <w:vertAlign w:val="superscript"/>
        </w:rPr>
        <w:t>,</w:t>
      </w:r>
      <w:r w:rsidRPr="004222E6">
        <w:rPr>
          <w:rFonts w:eastAsia="ＭＳ Ｐゴシック"/>
          <w:color w:val="000000" w:themeColor="text1"/>
          <w:kern w:val="0"/>
        </w:rPr>
        <w:t>*, Kento Sasaki</w:t>
      </w:r>
      <w:r w:rsidR="005F7A0A" w:rsidRPr="004222E6">
        <w:rPr>
          <w:rFonts w:eastAsia="ＭＳ Ｐゴシック"/>
          <w:color w:val="000000" w:themeColor="text1"/>
          <w:kern w:val="0"/>
          <w:vertAlign w:val="superscript"/>
        </w:rPr>
        <w:t xml:space="preserve"> a</w:t>
      </w:r>
      <w:r w:rsidRPr="004222E6">
        <w:rPr>
          <w:rFonts w:eastAsia="ＭＳ Ｐゴシック"/>
          <w:color w:val="000000" w:themeColor="text1"/>
          <w:kern w:val="0"/>
          <w:vertAlign w:val="superscript"/>
        </w:rPr>
        <w:t>,</w:t>
      </w:r>
      <w:r w:rsidRPr="004222E6">
        <w:rPr>
          <w:rFonts w:eastAsia="ＭＳ Ｐゴシック"/>
          <w:color w:val="000000" w:themeColor="text1"/>
          <w:kern w:val="0"/>
        </w:rPr>
        <w:t xml:space="preserve">*, </w:t>
      </w:r>
      <w:r w:rsidR="00753219" w:rsidRPr="004222E6">
        <w:rPr>
          <w:rFonts w:eastAsia="ＭＳ Ｐゴシック"/>
          <w:color w:val="000000" w:themeColor="text1"/>
          <w:kern w:val="0"/>
        </w:rPr>
        <w:t xml:space="preserve">Tsuyoshi Ogihara </w:t>
      </w:r>
      <w:r w:rsidR="00753219" w:rsidRPr="004222E6">
        <w:rPr>
          <w:rFonts w:eastAsia="ＭＳ Ｐゴシック"/>
          <w:color w:val="000000" w:themeColor="text1"/>
          <w:kern w:val="0"/>
          <w:vertAlign w:val="superscript"/>
        </w:rPr>
        <w:t>a</w:t>
      </w:r>
      <w:r w:rsidR="00753219" w:rsidRPr="004222E6">
        <w:rPr>
          <w:rFonts w:eastAsia="ＭＳ Ｐゴシック"/>
          <w:color w:val="000000" w:themeColor="text1"/>
          <w:kern w:val="0"/>
        </w:rPr>
        <w:t xml:space="preserve">, </w:t>
      </w:r>
      <w:r w:rsidRPr="004222E6">
        <w:rPr>
          <w:rFonts w:eastAsia="ＭＳ Ｐゴシック"/>
          <w:color w:val="000000" w:themeColor="text1"/>
          <w:kern w:val="0"/>
        </w:rPr>
        <w:t>Naoki Kitaoka</w:t>
      </w:r>
      <w:r w:rsidR="005F7A0A" w:rsidRPr="004222E6">
        <w:rPr>
          <w:rFonts w:eastAsia="ＭＳ Ｐゴシック"/>
          <w:color w:val="000000" w:themeColor="text1"/>
          <w:kern w:val="0"/>
          <w:vertAlign w:val="superscript"/>
        </w:rPr>
        <w:t xml:space="preserve"> a</w:t>
      </w:r>
      <w:r w:rsidRPr="004222E6">
        <w:rPr>
          <w:rFonts w:eastAsia="ＭＳ Ｐゴシック"/>
          <w:color w:val="000000" w:themeColor="text1"/>
          <w:kern w:val="0"/>
        </w:rPr>
        <w:t>, Kosaku Takahahi</w:t>
      </w:r>
      <w:r w:rsidR="005F7A0A" w:rsidRPr="004222E6">
        <w:rPr>
          <w:rFonts w:eastAsia="ＭＳ Ｐゴシック"/>
          <w:color w:val="000000" w:themeColor="text1"/>
          <w:kern w:val="0"/>
        </w:rPr>
        <w:t xml:space="preserve"> </w:t>
      </w:r>
      <w:r w:rsidR="005F7A0A" w:rsidRPr="004222E6">
        <w:rPr>
          <w:rFonts w:eastAsia="ＭＳ Ｐゴシック"/>
          <w:color w:val="000000" w:themeColor="text1"/>
          <w:kern w:val="0"/>
          <w:vertAlign w:val="superscript"/>
        </w:rPr>
        <w:t>b</w:t>
      </w:r>
      <w:r w:rsidRPr="004222E6">
        <w:rPr>
          <w:rFonts w:eastAsia="ＭＳ Ｐゴシック"/>
          <w:color w:val="000000" w:themeColor="text1"/>
          <w:kern w:val="0"/>
          <w:vertAlign w:val="superscript"/>
        </w:rPr>
        <w:t>,</w:t>
      </w:r>
      <w:r w:rsidRPr="004222E6">
        <w:rPr>
          <w:rFonts w:ascii="ＭＳ Ｐゴシック" w:eastAsia="ＭＳ Ｐゴシック" w:hAnsi="ＭＳ Ｐゴシック" w:hint="eastAsia"/>
          <w:color w:val="000000" w:themeColor="text1"/>
          <w:kern w:val="0"/>
          <w:vertAlign w:val="superscript"/>
        </w:rPr>
        <w:t>‡</w:t>
      </w:r>
      <w:r w:rsidRPr="004222E6">
        <w:rPr>
          <w:rFonts w:eastAsia="ＭＳ Ｐゴシック"/>
          <w:color w:val="000000" w:themeColor="text1"/>
          <w:kern w:val="0"/>
        </w:rPr>
        <w:t>, and Hideyuki Matsuura</w:t>
      </w:r>
      <w:r w:rsidR="005F7A0A" w:rsidRPr="004222E6">
        <w:rPr>
          <w:rFonts w:eastAsia="ＭＳ Ｐゴシック"/>
          <w:color w:val="000000" w:themeColor="text1"/>
          <w:kern w:val="0"/>
          <w:vertAlign w:val="superscript"/>
        </w:rPr>
        <w:t xml:space="preserve"> a</w:t>
      </w:r>
      <w:r w:rsidRPr="004222E6">
        <w:rPr>
          <w:rFonts w:eastAsia="ＭＳ Ｐゴシック"/>
          <w:color w:val="000000" w:themeColor="text1"/>
          <w:kern w:val="0"/>
          <w:vertAlign w:val="superscript"/>
        </w:rPr>
        <w:t>,</w:t>
      </w:r>
      <w:r w:rsidRPr="004222E6">
        <w:rPr>
          <w:rFonts w:ascii="ＭＳ Ｐゴシック" w:eastAsia="ＭＳ Ｐゴシック" w:hAnsi="ＭＳ Ｐゴシック" w:hint="eastAsia"/>
          <w:color w:val="000000" w:themeColor="text1"/>
          <w:kern w:val="0"/>
          <w:vertAlign w:val="superscript"/>
        </w:rPr>
        <w:t>‡</w:t>
      </w:r>
    </w:p>
    <w:p w14:paraId="1E648220" w14:textId="77777777" w:rsidR="003536DD" w:rsidRPr="004222E6" w:rsidRDefault="003536DD" w:rsidP="003536DD">
      <w:pPr>
        <w:spacing w:line="360" w:lineRule="auto"/>
        <w:rPr>
          <w:color w:val="000000" w:themeColor="text1"/>
        </w:rPr>
      </w:pPr>
    </w:p>
    <w:p w14:paraId="10E0CB63" w14:textId="6DF87904" w:rsidR="003536DD" w:rsidRPr="004222E6" w:rsidRDefault="005F7A0A" w:rsidP="003536DD">
      <w:pPr>
        <w:spacing w:line="360" w:lineRule="auto"/>
        <w:rPr>
          <w:rFonts w:eastAsia="Batang"/>
          <w:color w:val="000000" w:themeColor="text1"/>
        </w:rPr>
      </w:pPr>
      <w:r w:rsidRPr="004222E6">
        <w:rPr>
          <w:rFonts w:eastAsia="Batang"/>
          <w:color w:val="000000" w:themeColor="text1"/>
          <w:vertAlign w:val="superscript"/>
        </w:rPr>
        <w:t xml:space="preserve">a </w:t>
      </w:r>
      <w:r w:rsidR="005E788B" w:rsidRPr="004222E6">
        <w:rPr>
          <w:rFonts w:eastAsia="Batang"/>
          <w:color w:val="000000" w:themeColor="text1"/>
          <w:vertAlign w:val="superscript"/>
        </w:rPr>
        <w:t xml:space="preserve"> </w:t>
      </w:r>
      <w:r w:rsidR="00DA16CE" w:rsidRPr="004222E6">
        <w:rPr>
          <w:rFonts w:eastAsia="Batang"/>
          <w:color w:val="000000" w:themeColor="text1"/>
        </w:rPr>
        <w:t>Laboratory of Natural Product Chemistry, Division of Fundamental AgriScience Research,</w:t>
      </w:r>
      <w:r w:rsidR="00DA16CE" w:rsidRPr="004222E6">
        <w:rPr>
          <w:color w:val="000000" w:themeColor="text1"/>
        </w:rPr>
        <w:t xml:space="preserve"> Research Faculty</w:t>
      </w:r>
      <w:r w:rsidR="00DA16CE" w:rsidRPr="004222E6">
        <w:rPr>
          <w:rFonts w:eastAsia="Batang"/>
          <w:color w:val="000000" w:themeColor="text1"/>
        </w:rPr>
        <w:t xml:space="preserve"> of Agriculture, Hokkaido University, Sapporo 060-8589, Japan</w:t>
      </w:r>
    </w:p>
    <w:p w14:paraId="1AE74C90" w14:textId="5EBDF77C" w:rsidR="003536DD" w:rsidRPr="004222E6" w:rsidRDefault="005F7A0A" w:rsidP="003536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 xml:space="preserve">b </w:t>
      </w:r>
      <w:r w:rsidR="00DA16CE" w:rsidRPr="004222E6">
        <w:rPr>
          <w:rFonts w:eastAsia="ＭＳ Ｐゴシック"/>
          <w:color w:val="000000" w:themeColor="text1"/>
          <w:kern w:val="0"/>
          <w:vertAlign w:val="superscript"/>
        </w:rPr>
        <w:t xml:space="preserve"> </w:t>
      </w:r>
      <w:r w:rsidR="00DA16CE" w:rsidRPr="004222E6">
        <w:rPr>
          <w:rFonts w:eastAsia="ＭＳ Ｐゴシック"/>
          <w:color w:val="000000" w:themeColor="text1"/>
          <w:kern w:val="0"/>
        </w:rPr>
        <w:t>Department of Nutritional Science, Faculty of Applied BioScience, Tokyo University of Agriculture, 1-1-1 Sakuragaoka, Setagaya-ku, Tokyo 156-8502, Japan</w:t>
      </w:r>
    </w:p>
    <w:p w14:paraId="294E2B02" w14:textId="77777777" w:rsidR="00236014" w:rsidRPr="004222E6" w:rsidRDefault="00236014" w:rsidP="00EB6A2D">
      <w:pPr>
        <w:snapToGrid w:val="0"/>
        <w:spacing w:line="360" w:lineRule="auto"/>
        <w:rPr>
          <w:color w:val="000000" w:themeColor="text1"/>
        </w:rPr>
      </w:pPr>
    </w:p>
    <w:p w14:paraId="36D4C5DE" w14:textId="423F701E" w:rsidR="00236014" w:rsidRPr="004222E6" w:rsidRDefault="00DA16CE" w:rsidP="00EB6A2D">
      <w:pPr>
        <w:snapToGrid w:val="0"/>
        <w:spacing w:before="100" w:beforeAutospacing="1" w:after="100" w:afterAutospacing="1" w:line="360" w:lineRule="auto"/>
        <w:rPr>
          <w:rFonts w:eastAsia="ＭＳ Ｐゴシック"/>
          <w:color w:val="000000" w:themeColor="text1"/>
          <w:kern w:val="0"/>
        </w:rPr>
      </w:pPr>
      <w:r w:rsidRPr="004222E6">
        <w:rPr>
          <w:rFonts w:eastAsia="ＭＳ Ｐゴシック"/>
          <w:color w:val="000000" w:themeColor="text1"/>
          <w:kern w:val="0"/>
        </w:rPr>
        <w:t>* The</w:t>
      </w:r>
      <w:r w:rsidR="009D5F92" w:rsidRPr="004222E6">
        <w:rPr>
          <w:rFonts w:eastAsia="ＭＳ Ｐゴシック"/>
          <w:color w:val="000000" w:themeColor="text1"/>
          <w:kern w:val="0"/>
        </w:rPr>
        <w:t>se</w:t>
      </w:r>
      <w:r w:rsidRPr="004222E6">
        <w:rPr>
          <w:rFonts w:eastAsia="ＭＳ Ｐゴシック"/>
          <w:color w:val="000000" w:themeColor="text1"/>
          <w:kern w:val="0"/>
        </w:rPr>
        <w:t xml:space="preserve"> authors contributed equally to this work.</w:t>
      </w:r>
    </w:p>
    <w:p w14:paraId="1BB79CD5" w14:textId="4FE06D8F" w:rsidR="00236014" w:rsidRPr="004222E6" w:rsidRDefault="00DA16CE" w:rsidP="00EB6A2D">
      <w:pPr>
        <w:snapToGrid w:val="0"/>
        <w:spacing w:line="360" w:lineRule="auto"/>
        <w:rPr>
          <w:color w:val="000000" w:themeColor="text1"/>
        </w:rPr>
      </w:pPr>
      <w:r w:rsidRPr="004222E6">
        <w:rPr>
          <w:rFonts w:ascii="ＭＳ Ｐゴシック" w:eastAsia="ＭＳ Ｐゴシック" w:hAnsi="ＭＳ Ｐゴシック" w:hint="eastAsia"/>
          <w:color w:val="000000" w:themeColor="text1"/>
          <w:kern w:val="0"/>
          <w:vertAlign w:val="superscript"/>
        </w:rPr>
        <w:t xml:space="preserve">‡ </w:t>
      </w:r>
      <w:r w:rsidRPr="004222E6">
        <w:rPr>
          <w:color w:val="000000" w:themeColor="text1"/>
        </w:rPr>
        <w:t>Corresponding author</w:t>
      </w:r>
      <w:r w:rsidR="009D5F92" w:rsidRPr="004222E6">
        <w:rPr>
          <w:color w:val="000000" w:themeColor="text1"/>
        </w:rPr>
        <w:t>s</w:t>
      </w:r>
      <w:r w:rsidRPr="004222E6">
        <w:rPr>
          <w:color w:val="000000" w:themeColor="text1"/>
        </w:rPr>
        <w:t>. The</w:t>
      </w:r>
      <w:r w:rsidR="009D5F92" w:rsidRPr="004222E6">
        <w:rPr>
          <w:color w:val="000000" w:themeColor="text1"/>
        </w:rPr>
        <w:t>se</w:t>
      </w:r>
      <w:r w:rsidRPr="004222E6">
        <w:rPr>
          <w:color w:val="000000" w:themeColor="text1"/>
        </w:rPr>
        <w:t xml:space="preserve"> authors contributed equally to this work.</w:t>
      </w:r>
    </w:p>
    <w:p w14:paraId="6E086048" w14:textId="77777777" w:rsidR="00236014" w:rsidRPr="004222E6" w:rsidRDefault="00DA16CE" w:rsidP="00EB6A2D">
      <w:pPr>
        <w:snapToGrid w:val="0"/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K. Takahashi (kt207119@nodai.ac.jp) &amp; H. Matsuura (matsuura@chem.agr.hokudai.ac.jp)</w:t>
      </w:r>
    </w:p>
    <w:p w14:paraId="28579A96" w14:textId="43D228F6" w:rsidR="003536DD" w:rsidRPr="004222E6" w:rsidRDefault="003536DD" w:rsidP="00EB6A2D">
      <w:pPr>
        <w:snapToGrid w:val="0"/>
        <w:spacing w:before="100" w:beforeAutospacing="1" w:after="100" w:afterAutospacing="1" w:line="360" w:lineRule="auto"/>
        <w:rPr>
          <w:rFonts w:eastAsia="ＭＳ Ｐゴシック"/>
          <w:color w:val="000000" w:themeColor="text1"/>
          <w:kern w:val="0"/>
        </w:rPr>
      </w:pPr>
    </w:p>
    <w:p w14:paraId="7D15D3F9" w14:textId="77777777" w:rsidR="00431746" w:rsidRPr="004222E6" w:rsidRDefault="00431746" w:rsidP="00EB6A2D">
      <w:pPr>
        <w:snapToGrid w:val="0"/>
        <w:spacing w:before="100" w:beforeAutospacing="1" w:after="100" w:afterAutospacing="1" w:line="360" w:lineRule="auto"/>
        <w:rPr>
          <w:rFonts w:eastAsia="ＭＳ Ｐゴシック"/>
          <w:color w:val="000000" w:themeColor="text1"/>
          <w:kern w:val="0"/>
        </w:rPr>
      </w:pPr>
    </w:p>
    <w:p w14:paraId="4971EFF1" w14:textId="77777777" w:rsidR="00431746" w:rsidRPr="004222E6" w:rsidRDefault="00431746" w:rsidP="00EB6A2D">
      <w:pPr>
        <w:snapToGrid w:val="0"/>
        <w:spacing w:before="100" w:beforeAutospacing="1" w:after="100" w:afterAutospacing="1" w:line="360" w:lineRule="auto"/>
        <w:rPr>
          <w:rFonts w:eastAsia="ＭＳ Ｐゴシック"/>
          <w:color w:val="000000" w:themeColor="text1"/>
          <w:kern w:val="0"/>
        </w:rPr>
      </w:pPr>
    </w:p>
    <w:p w14:paraId="390E9C68" w14:textId="77777777" w:rsidR="000709B8" w:rsidRPr="004222E6" w:rsidRDefault="000709B8" w:rsidP="00EB6A2D">
      <w:pPr>
        <w:snapToGrid w:val="0"/>
        <w:spacing w:before="100" w:beforeAutospacing="1" w:after="100" w:afterAutospacing="1" w:line="360" w:lineRule="auto"/>
        <w:rPr>
          <w:rFonts w:eastAsia="ＭＳ Ｐゴシック"/>
          <w:color w:val="000000" w:themeColor="text1"/>
          <w:kern w:val="0"/>
        </w:rPr>
      </w:pPr>
    </w:p>
    <w:p w14:paraId="707A2F3E" w14:textId="77777777" w:rsidR="003536DD" w:rsidRPr="004222E6" w:rsidRDefault="003536DD" w:rsidP="00EB6A2D">
      <w:pPr>
        <w:snapToGrid w:val="0"/>
        <w:spacing w:before="100" w:beforeAutospacing="1" w:after="100" w:afterAutospacing="1" w:line="360" w:lineRule="auto"/>
        <w:rPr>
          <w:rFonts w:eastAsia="ＭＳ Ｐゴシック"/>
          <w:color w:val="000000" w:themeColor="text1"/>
          <w:kern w:val="0"/>
        </w:rPr>
      </w:pPr>
    </w:p>
    <w:p w14:paraId="2CAA4E8E" w14:textId="254FC32E" w:rsidR="00236014" w:rsidRPr="004222E6" w:rsidRDefault="00DA16CE" w:rsidP="000709B8">
      <w:pPr>
        <w:pStyle w:val="a4"/>
        <w:numPr>
          <w:ilvl w:val="0"/>
          <w:numId w:val="10"/>
        </w:numPr>
        <w:spacing w:line="360" w:lineRule="auto"/>
        <w:ind w:leftChars="0"/>
        <w:rPr>
          <w:b/>
          <w:bCs/>
          <w:color w:val="000000" w:themeColor="text1"/>
        </w:rPr>
      </w:pPr>
      <w:r w:rsidRPr="004222E6">
        <w:rPr>
          <w:rFonts w:hint="eastAsia"/>
          <w:b/>
          <w:bCs/>
          <w:color w:val="000000" w:themeColor="text1"/>
        </w:rPr>
        <w:lastRenderedPageBreak/>
        <w:t>C</w:t>
      </w:r>
      <w:r w:rsidRPr="004222E6">
        <w:rPr>
          <w:b/>
          <w:bCs/>
          <w:color w:val="000000" w:themeColor="text1"/>
        </w:rPr>
        <w:t>ontents</w:t>
      </w:r>
    </w:p>
    <w:p w14:paraId="1C9463DF" w14:textId="77777777" w:rsidR="00236014" w:rsidRPr="004222E6" w:rsidRDefault="00DA16CE" w:rsidP="00431746">
      <w:pPr>
        <w:spacing w:line="360" w:lineRule="auto"/>
        <w:ind w:leftChars="177" w:left="425"/>
        <w:outlineLvl w:val="0"/>
        <w:rPr>
          <w:b/>
          <w:bCs/>
          <w:color w:val="000000" w:themeColor="text1"/>
        </w:rPr>
      </w:pPr>
      <w:r w:rsidRPr="004222E6">
        <w:rPr>
          <w:rFonts w:hint="eastAsia"/>
          <w:b/>
          <w:bCs/>
          <w:color w:val="000000" w:themeColor="text1"/>
        </w:rPr>
        <w:t>E</w:t>
      </w:r>
      <w:r w:rsidRPr="004222E6">
        <w:rPr>
          <w:b/>
          <w:bCs/>
          <w:color w:val="000000" w:themeColor="text1"/>
        </w:rPr>
        <w:t>xperimental</w:t>
      </w:r>
    </w:p>
    <w:p w14:paraId="03C82407" w14:textId="505775B5" w:rsidR="00236014" w:rsidRPr="004222E6" w:rsidRDefault="00DA16CE" w:rsidP="00B334E5">
      <w:pPr>
        <w:pStyle w:val="a4"/>
        <w:numPr>
          <w:ilvl w:val="0"/>
          <w:numId w:val="11"/>
        </w:numPr>
        <w:spacing w:line="360" w:lineRule="auto"/>
        <w:ind w:leftChars="0" w:left="1134" w:hanging="709"/>
        <w:rPr>
          <w:color w:val="000000" w:themeColor="text1"/>
        </w:rPr>
      </w:pPr>
      <w:r w:rsidRPr="004222E6">
        <w:rPr>
          <w:color w:val="000000" w:themeColor="text1"/>
        </w:rPr>
        <w:t>General Experimental Procedures</w:t>
      </w:r>
      <w:r w:rsidRPr="004222E6">
        <w:rPr>
          <w:rFonts w:hint="eastAsia"/>
          <w:color w:val="000000" w:themeColor="text1"/>
        </w:rPr>
        <w:t xml:space="preserve"> </w:t>
      </w:r>
    </w:p>
    <w:p w14:paraId="301AD4FE" w14:textId="464B786C" w:rsidR="00236014" w:rsidRPr="004222E6" w:rsidRDefault="003536DD" w:rsidP="00B334E5">
      <w:pPr>
        <w:pStyle w:val="a4"/>
        <w:numPr>
          <w:ilvl w:val="0"/>
          <w:numId w:val="11"/>
        </w:numPr>
        <w:spacing w:line="360" w:lineRule="auto"/>
        <w:ind w:leftChars="0" w:left="1134" w:hanging="709"/>
        <w:rPr>
          <w:color w:val="000000" w:themeColor="text1"/>
        </w:rPr>
      </w:pPr>
      <w:r w:rsidRPr="004222E6">
        <w:rPr>
          <w:color w:val="000000" w:themeColor="text1"/>
        </w:rPr>
        <w:t>Synthesis of LA</w:t>
      </w:r>
      <w:r w:rsidR="009D5F92" w:rsidRPr="004222E6">
        <w:rPr>
          <w:color w:val="000000" w:themeColor="text1"/>
        </w:rPr>
        <w:t>-</w:t>
      </w:r>
      <w:r w:rsidRPr="004222E6">
        <w:rPr>
          <w:color w:val="000000" w:themeColor="text1"/>
        </w:rPr>
        <w:t>amino acid conjugates</w:t>
      </w:r>
    </w:p>
    <w:p w14:paraId="1069F3CF" w14:textId="58578EA4" w:rsidR="00236014" w:rsidRPr="004222E6" w:rsidRDefault="003536DD" w:rsidP="00B334E5">
      <w:pPr>
        <w:pStyle w:val="a4"/>
        <w:numPr>
          <w:ilvl w:val="0"/>
          <w:numId w:val="11"/>
        </w:numPr>
        <w:spacing w:line="360" w:lineRule="auto"/>
        <w:ind w:leftChars="0" w:left="1134" w:hanging="709"/>
        <w:rPr>
          <w:color w:val="000000" w:themeColor="text1"/>
        </w:rPr>
      </w:pPr>
      <w:r w:rsidRPr="004222E6">
        <w:rPr>
          <w:color w:val="000000" w:themeColor="text1"/>
        </w:rPr>
        <w:t>Synthesis of OPDA</w:t>
      </w:r>
      <w:r w:rsidR="009D5F92" w:rsidRPr="004222E6">
        <w:rPr>
          <w:color w:val="000000" w:themeColor="text1"/>
        </w:rPr>
        <w:t>-</w:t>
      </w:r>
      <w:r w:rsidRPr="004222E6">
        <w:rPr>
          <w:color w:val="000000" w:themeColor="text1"/>
        </w:rPr>
        <w:t>amino acid conjugates</w:t>
      </w:r>
    </w:p>
    <w:p w14:paraId="4BBB1661" w14:textId="43514CE3" w:rsidR="00236014" w:rsidRPr="004222E6" w:rsidRDefault="00DA16CE" w:rsidP="00B334E5">
      <w:pPr>
        <w:pStyle w:val="a4"/>
        <w:numPr>
          <w:ilvl w:val="0"/>
          <w:numId w:val="11"/>
        </w:numPr>
        <w:spacing w:line="360" w:lineRule="auto"/>
        <w:ind w:leftChars="0" w:left="1134" w:hanging="709"/>
        <w:rPr>
          <w:color w:val="000000" w:themeColor="text1"/>
        </w:rPr>
      </w:pPr>
      <w:r w:rsidRPr="004222E6">
        <w:rPr>
          <w:color w:val="000000" w:themeColor="text1"/>
        </w:rPr>
        <w:t xml:space="preserve">Synthesis of </w:t>
      </w:r>
      <w:r w:rsidR="003C7F3E" w:rsidRPr="004222E6">
        <w:rPr>
          <w:color w:val="000000" w:themeColor="text1"/>
        </w:rPr>
        <w:t>(7</w:t>
      </w:r>
      <w:r w:rsidR="003C7F3E" w:rsidRPr="004222E6">
        <w:rPr>
          <w:i/>
          <w:iCs/>
          <w:color w:val="000000" w:themeColor="text1"/>
        </w:rPr>
        <w:t>R</w:t>
      </w:r>
      <w:r w:rsidR="003C7F3E" w:rsidRPr="004222E6">
        <w:rPr>
          <w:color w:val="000000" w:themeColor="text1"/>
        </w:rPr>
        <w:t>,11</w:t>
      </w:r>
      <w:r w:rsidR="003C7F3E" w:rsidRPr="004222E6">
        <w:rPr>
          <w:i/>
          <w:iCs/>
          <w:color w:val="000000" w:themeColor="text1"/>
        </w:rPr>
        <w:t>S</w:t>
      </w:r>
      <w:r w:rsidR="003C7F3E" w:rsidRPr="004222E6">
        <w:rPr>
          <w:color w:val="000000" w:themeColor="text1"/>
        </w:rPr>
        <w:t>)-dn-</w:t>
      </w:r>
      <w:r w:rsidR="003C7F3E" w:rsidRPr="004222E6">
        <w:rPr>
          <w:i/>
          <w:iCs/>
          <w:color w:val="000000" w:themeColor="text1"/>
        </w:rPr>
        <w:t>cis</w:t>
      </w:r>
      <w:r w:rsidR="003C7F3E" w:rsidRPr="004222E6">
        <w:rPr>
          <w:color w:val="000000" w:themeColor="text1"/>
        </w:rPr>
        <w:t>-OPDA</w:t>
      </w:r>
    </w:p>
    <w:p w14:paraId="63565A55" w14:textId="32080764" w:rsidR="00236014" w:rsidRPr="004222E6" w:rsidRDefault="00DA16CE" w:rsidP="00B334E5">
      <w:pPr>
        <w:pStyle w:val="a4"/>
        <w:numPr>
          <w:ilvl w:val="0"/>
          <w:numId w:val="11"/>
        </w:numPr>
        <w:spacing w:line="360" w:lineRule="auto"/>
        <w:ind w:leftChars="0" w:left="1134" w:hanging="709"/>
        <w:rPr>
          <w:color w:val="000000" w:themeColor="text1"/>
        </w:rPr>
      </w:pPr>
      <w:r w:rsidRPr="004222E6">
        <w:rPr>
          <w:color w:val="000000" w:themeColor="text1"/>
        </w:rPr>
        <w:t>Synthesis of LA</w:t>
      </w:r>
      <w:r w:rsidR="005E788B" w:rsidRPr="004222E6">
        <w:rPr>
          <w:color w:val="000000" w:themeColor="text1"/>
        </w:rPr>
        <w:t xml:space="preserve"> monoglyceride</w:t>
      </w:r>
    </w:p>
    <w:p w14:paraId="02D45995" w14:textId="79104AAF" w:rsidR="00236014" w:rsidRPr="004222E6" w:rsidRDefault="00DA16CE" w:rsidP="00B334E5">
      <w:pPr>
        <w:pStyle w:val="a4"/>
        <w:numPr>
          <w:ilvl w:val="0"/>
          <w:numId w:val="11"/>
        </w:numPr>
        <w:spacing w:line="360" w:lineRule="auto"/>
        <w:ind w:leftChars="0" w:left="1134" w:hanging="709"/>
        <w:rPr>
          <w:color w:val="000000" w:themeColor="text1"/>
        </w:rPr>
      </w:pPr>
      <w:r w:rsidRPr="004222E6">
        <w:rPr>
          <w:color w:val="000000" w:themeColor="text1"/>
        </w:rPr>
        <w:t>Synthesis of OPDA</w:t>
      </w:r>
      <w:r w:rsidR="005E788B" w:rsidRPr="004222E6">
        <w:rPr>
          <w:color w:val="000000" w:themeColor="text1"/>
        </w:rPr>
        <w:t xml:space="preserve"> monoglyceride</w:t>
      </w:r>
    </w:p>
    <w:p w14:paraId="277D4F6B" w14:textId="010E2718" w:rsidR="00236014" w:rsidRPr="004222E6" w:rsidRDefault="00DA16CE" w:rsidP="00B334E5">
      <w:pPr>
        <w:pStyle w:val="a4"/>
        <w:numPr>
          <w:ilvl w:val="0"/>
          <w:numId w:val="11"/>
        </w:numPr>
        <w:spacing w:line="360" w:lineRule="auto"/>
        <w:ind w:leftChars="0" w:left="1134" w:hanging="709"/>
        <w:rPr>
          <w:rFonts w:eastAsiaTheme="minorEastAsia"/>
          <w:color w:val="000000" w:themeColor="text1"/>
          <w:kern w:val="0"/>
        </w:rPr>
      </w:pPr>
      <w:r w:rsidRPr="004222E6">
        <w:rPr>
          <w:color w:val="000000" w:themeColor="text1"/>
        </w:rPr>
        <w:t xml:space="preserve">Synthesis of </w:t>
      </w:r>
      <w:r w:rsidRPr="004222E6">
        <w:rPr>
          <w:rFonts w:eastAsiaTheme="minorEastAsia"/>
          <w:color w:val="000000" w:themeColor="text1"/>
          <w:kern w:val="0"/>
        </w:rPr>
        <w:t>(9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>,12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>,15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>)-</w:t>
      </w:r>
      <w:r w:rsidRPr="004222E6">
        <w:rPr>
          <w:rFonts w:eastAsiaTheme="minorEastAsia"/>
          <w:i/>
          <w:iCs/>
          <w:color w:val="000000" w:themeColor="text1"/>
          <w:kern w:val="0"/>
        </w:rPr>
        <w:t>N</w:t>
      </w:r>
      <w:r w:rsidRPr="004222E6">
        <w:rPr>
          <w:rFonts w:eastAsiaTheme="minorEastAsia"/>
          <w:color w:val="000000" w:themeColor="text1"/>
          <w:kern w:val="0"/>
        </w:rPr>
        <w:t>-(2,3-</w:t>
      </w:r>
      <w:r w:rsidRPr="004222E6">
        <w:rPr>
          <w:rFonts w:eastAsia="游明朝"/>
          <w:color w:val="000000" w:themeColor="text1"/>
          <w:kern w:val="0"/>
        </w:rPr>
        <w:t>dihydroxypropyl</w:t>
      </w:r>
      <w:r w:rsidRPr="004222E6">
        <w:rPr>
          <w:rFonts w:eastAsiaTheme="minorEastAsia"/>
          <w:color w:val="000000" w:themeColor="text1"/>
          <w:kern w:val="0"/>
        </w:rPr>
        <w:t>) octadeca-9,12,15-trienamide</w:t>
      </w:r>
    </w:p>
    <w:p w14:paraId="07254F59" w14:textId="64163C4E" w:rsidR="00B334E5" w:rsidRPr="004222E6" w:rsidRDefault="00B334E5" w:rsidP="00B334E5">
      <w:pPr>
        <w:pStyle w:val="a4"/>
        <w:numPr>
          <w:ilvl w:val="0"/>
          <w:numId w:val="11"/>
        </w:numPr>
        <w:spacing w:line="360" w:lineRule="auto"/>
        <w:ind w:leftChars="0" w:left="1134" w:hanging="709"/>
        <w:rPr>
          <w:rFonts w:eastAsiaTheme="minorEastAsia"/>
          <w:color w:val="000000" w:themeColor="text1"/>
          <w:kern w:val="0"/>
        </w:rPr>
      </w:pPr>
      <w:r w:rsidRPr="004222E6">
        <w:rPr>
          <w:color w:val="000000" w:themeColor="text1"/>
        </w:rPr>
        <w:t xml:space="preserve">Synthesis of 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-(2,3-dihydroxypropyl)-8-((1</w:t>
      </w:r>
      <w:r w:rsidRPr="004222E6">
        <w:rPr>
          <w:i/>
          <w:iCs/>
          <w:color w:val="000000" w:themeColor="text1"/>
        </w:rPr>
        <w:t>S</w:t>
      </w:r>
      <w:r w:rsidRPr="004222E6">
        <w:rPr>
          <w:color w:val="000000" w:themeColor="text1"/>
        </w:rPr>
        <w:t>,5</w:t>
      </w:r>
      <w:r w:rsidRPr="004222E6">
        <w:rPr>
          <w:i/>
          <w:iCs/>
          <w:color w:val="000000" w:themeColor="text1"/>
        </w:rPr>
        <w:t>S</w:t>
      </w:r>
      <w:r w:rsidRPr="004222E6">
        <w:rPr>
          <w:color w:val="000000" w:themeColor="text1"/>
        </w:rPr>
        <w:t>)-4-oxo-5-((</w:t>
      </w:r>
      <w:r w:rsidRPr="004222E6">
        <w:rPr>
          <w:i/>
          <w:iCs/>
          <w:color w:val="000000" w:themeColor="text1"/>
        </w:rPr>
        <w:t>Z</w:t>
      </w:r>
      <w:r w:rsidRPr="004222E6">
        <w:rPr>
          <w:color w:val="000000" w:themeColor="text1"/>
        </w:rPr>
        <w:t>)-pent-2-en-1-</w:t>
      </w:r>
      <w:r w:rsidR="00120BCB" w:rsidRPr="004222E6">
        <w:rPr>
          <w:color w:val="000000" w:themeColor="text1"/>
        </w:rPr>
        <w:br/>
      </w:r>
      <w:r w:rsidRPr="004222E6">
        <w:rPr>
          <w:color w:val="000000" w:themeColor="text1"/>
        </w:rPr>
        <w:t>yl)cyclopent-2-en-1-yl)octanamide.</w:t>
      </w:r>
    </w:p>
    <w:p w14:paraId="0D5C8EBF" w14:textId="5115D80A" w:rsidR="00236014" w:rsidRPr="004222E6" w:rsidRDefault="00DA16CE" w:rsidP="00B334E5">
      <w:pPr>
        <w:pStyle w:val="a4"/>
        <w:numPr>
          <w:ilvl w:val="0"/>
          <w:numId w:val="11"/>
        </w:numPr>
        <w:spacing w:line="360" w:lineRule="auto"/>
        <w:ind w:leftChars="0" w:left="1134" w:hanging="709"/>
        <w:rPr>
          <w:color w:val="000000" w:themeColor="text1"/>
        </w:rPr>
      </w:pPr>
      <w:r w:rsidRPr="004222E6">
        <w:rPr>
          <w:color w:val="000000" w:themeColor="text1"/>
        </w:rPr>
        <w:t>Measurements of OPDA and OPDA monoglyceride</w:t>
      </w:r>
    </w:p>
    <w:p w14:paraId="62CDDA06" w14:textId="717689AA" w:rsidR="00B334E5" w:rsidRPr="004222E6" w:rsidRDefault="00B334E5" w:rsidP="00B334E5">
      <w:pPr>
        <w:pStyle w:val="a4"/>
        <w:spacing w:line="360" w:lineRule="auto"/>
        <w:ind w:leftChars="0" w:left="845"/>
        <w:rPr>
          <w:color w:val="000000" w:themeColor="text1"/>
        </w:rPr>
      </w:pPr>
    </w:p>
    <w:p w14:paraId="32DCFBD2" w14:textId="77777777" w:rsidR="00236014" w:rsidRPr="004222E6" w:rsidRDefault="00DA16CE" w:rsidP="00431746">
      <w:pPr>
        <w:pStyle w:val="a4"/>
        <w:spacing w:line="360" w:lineRule="auto"/>
        <w:ind w:leftChars="177" w:left="425"/>
        <w:outlineLvl w:val="0"/>
        <w:rPr>
          <w:b/>
          <w:bCs/>
          <w:color w:val="000000" w:themeColor="text1"/>
        </w:rPr>
      </w:pPr>
      <w:r w:rsidRPr="004222E6">
        <w:rPr>
          <w:rFonts w:hint="eastAsia"/>
          <w:b/>
          <w:bCs/>
          <w:color w:val="000000" w:themeColor="text1"/>
        </w:rPr>
        <w:t>R</w:t>
      </w:r>
      <w:r w:rsidRPr="004222E6">
        <w:rPr>
          <w:b/>
          <w:bCs/>
          <w:color w:val="000000" w:themeColor="text1"/>
        </w:rPr>
        <w:t>eferences</w:t>
      </w:r>
    </w:p>
    <w:p w14:paraId="62B5773C" w14:textId="77777777" w:rsidR="00236014" w:rsidRPr="004222E6" w:rsidRDefault="00236014" w:rsidP="00EB6A2D">
      <w:pPr>
        <w:spacing w:line="360" w:lineRule="auto"/>
        <w:rPr>
          <w:b/>
          <w:bCs/>
          <w:color w:val="000000" w:themeColor="text1"/>
        </w:rPr>
      </w:pPr>
    </w:p>
    <w:p w14:paraId="66AC31BB" w14:textId="77777777" w:rsidR="00236014" w:rsidRPr="004222E6" w:rsidRDefault="00236014" w:rsidP="00EB6A2D">
      <w:pPr>
        <w:spacing w:line="360" w:lineRule="auto"/>
        <w:rPr>
          <w:b/>
          <w:bCs/>
          <w:color w:val="000000" w:themeColor="text1"/>
        </w:rPr>
      </w:pPr>
    </w:p>
    <w:p w14:paraId="76FCB337" w14:textId="492D4FA0" w:rsidR="00236014" w:rsidRPr="004222E6" w:rsidRDefault="00236014" w:rsidP="00EB6A2D">
      <w:pPr>
        <w:spacing w:line="360" w:lineRule="auto"/>
        <w:rPr>
          <w:b/>
          <w:bCs/>
          <w:color w:val="000000" w:themeColor="text1"/>
        </w:rPr>
      </w:pPr>
    </w:p>
    <w:p w14:paraId="6A549B91" w14:textId="4AE0FFD6" w:rsidR="00331A51" w:rsidRPr="004222E6" w:rsidRDefault="00331A51" w:rsidP="00EB6A2D">
      <w:pPr>
        <w:spacing w:line="360" w:lineRule="auto"/>
        <w:rPr>
          <w:b/>
          <w:bCs/>
          <w:color w:val="000000" w:themeColor="text1"/>
        </w:rPr>
      </w:pPr>
    </w:p>
    <w:p w14:paraId="34C39FBE" w14:textId="4FD3FE2F" w:rsidR="00331A51" w:rsidRPr="004222E6" w:rsidRDefault="00331A51" w:rsidP="00EB6A2D">
      <w:pPr>
        <w:spacing w:line="360" w:lineRule="auto"/>
        <w:rPr>
          <w:b/>
          <w:bCs/>
          <w:color w:val="000000" w:themeColor="text1"/>
        </w:rPr>
      </w:pPr>
    </w:p>
    <w:p w14:paraId="12CB39D4" w14:textId="19762AF2" w:rsidR="00331A51" w:rsidRPr="004222E6" w:rsidRDefault="00331A51" w:rsidP="00EB6A2D">
      <w:pPr>
        <w:spacing w:line="360" w:lineRule="auto"/>
        <w:rPr>
          <w:b/>
          <w:bCs/>
          <w:color w:val="000000" w:themeColor="text1"/>
        </w:rPr>
      </w:pPr>
    </w:p>
    <w:p w14:paraId="655A50D7" w14:textId="54DC3A85" w:rsidR="00331A51" w:rsidRPr="004222E6" w:rsidRDefault="00331A51" w:rsidP="00EB6A2D">
      <w:pPr>
        <w:spacing w:line="360" w:lineRule="auto"/>
        <w:rPr>
          <w:b/>
          <w:bCs/>
          <w:color w:val="000000" w:themeColor="text1"/>
        </w:rPr>
      </w:pPr>
    </w:p>
    <w:p w14:paraId="1FBDE82B" w14:textId="53808A05" w:rsidR="00331A51" w:rsidRPr="004222E6" w:rsidRDefault="00331A51" w:rsidP="00EB6A2D">
      <w:pPr>
        <w:spacing w:line="360" w:lineRule="auto"/>
        <w:rPr>
          <w:b/>
          <w:bCs/>
          <w:color w:val="000000" w:themeColor="text1"/>
        </w:rPr>
      </w:pPr>
    </w:p>
    <w:p w14:paraId="053BB7D7" w14:textId="5F08544C" w:rsidR="00331A51" w:rsidRPr="004222E6" w:rsidRDefault="00331A51" w:rsidP="00EB6A2D">
      <w:pPr>
        <w:spacing w:line="360" w:lineRule="auto"/>
        <w:rPr>
          <w:b/>
          <w:bCs/>
          <w:color w:val="000000" w:themeColor="text1"/>
        </w:rPr>
      </w:pPr>
    </w:p>
    <w:p w14:paraId="55371985" w14:textId="77777777" w:rsidR="00A31664" w:rsidRPr="004222E6" w:rsidRDefault="00A31664" w:rsidP="00EB6A2D">
      <w:pPr>
        <w:spacing w:line="360" w:lineRule="auto"/>
        <w:rPr>
          <w:b/>
          <w:bCs/>
          <w:color w:val="000000" w:themeColor="text1"/>
        </w:rPr>
      </w:pPr>
    </w:p>
    <w:p w14:paraId="57742E7A" w14:textId="77777777" w:rsidR="00236014" w:rsidRPr="004222E6" w:rsidRDefault="00DA16CE" w:rsidP="00431746">
      <w:pPr>
        <w:spacing w:line="360" w:lineRule="auto"/>
        <w:outlineLvl w:val="0"/>
        <w:rPr>
          <w:b/>
          <w:bCs/>
          <w:color w:val="000000" w:themeColor="text1"/>
        </w:rPr>
      </w:pPr>
      <w:r w:rsidRPr="004222E6">
        <w:rPr>
          <w:b/>
          <w:bCs/>
          <w:color w:val="000000" w:themeColor="text1"/>
        </w:rPr>
        <w:t>EXPERIMENTAL SECTION</w:t>
      </w:r>
    </w:p>
    <w:p w14:paraId="1F27F4EF" w14:textId="3C717C5A" w:rsidR="00236014" w:rsidRPr="004222E6" w:rsidRDefault="00DA16CE" w:rsidP="00D922DE">
      <w:pPr>
        <w:pStyle w:val="a4"/>
        <w:numPr>
          <w:ilvl w:val="0"/>
          <w:numId w:val="3"/>
        </w:numPr>
        <w:spacing w:line="360" w:lineRule="auto"/>
        <w:ind w:leftChars="0"/>
        <w:rPr>
          <w:color w:val="000000" w:themeColor="text1"/>
        </w:rPr>
      </w:pPr>
      <w:r w:rsidRPr="004222E6">
        <w:rPr>
          <w:b/>
          <w:bCs/>
          <w:color w:val="000000" w:themeColor="text1"/>
        </w:rPr>
        <w:t>General Experimental Procedures</w:t>
      </w:r>
      <w:r w:rsidRPr="004222E6">
        <w:rPr>
          <w:rFonts w:hint="eastAsia"/>
          <w:color w:val="000000" w:themeColor="text1"/>
        </w:rPr>
        <w:t xml:space="preserve"> </w:t>
      </w:r>
    </w:p>
    <w:p w14:paraId="5AEC3CE7" w14:textId="5A9797E2" w:rsidR="00236014" w:rsidRPr="004222E6" w:rsidRDefault="00DA16CE" w:rsidP="00D922DE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Optical rotations were obtained with a JASCO P-2200 polarimeter. NMR spectra were</w:t>
      </w:r>
      <w:r w:rsidRPr="004222E6">
        <w:rPr>
          <w:rFonts w:hint="eastAsia"/>
          <w:color w:val="000000" w:themeColor="text1"/>
        </w:rPr>
        <w:t xml:space="preserve"> </w:t>
      </w:r>
      <w:r w:rsidRPr="004222E6">
        <w:rPr>
          <w:color w:val="000000" w:themeColor="text1"/>
        </w:rPr>
        <w:t>recorded in 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 using a JNM-EX 270 FT-NMR spectrometer (JEOL</w:t>
      </w:r>
      <w:r w:rsidR="009D5F92" w:rsidRPr="004222E6">
        <w:rPr>
          <w:color w:val="000000" w:themeColor="text1"/>
        </w:rPr>
        <w:t>;</w:t>
      </w:r>
      <w:r w:rsidRPr="004222E6">
        <w:rPr>
          <w:color w:val="000000" w:themeColor="text1"/>
        </w:rPr>
        <w:t xml:space="preserve"> </w:t>
      </w: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 xml:space="preserve">H NMR: 270 MHz, </w:t>
      </w:r>
      <w:r w:rsidRPr="004222E6">
        <w:rPr>
          <w:color w:val="000000" w:themeColor="text1"/>
          <w:vertAlign w:val="superscript"/>
        </w:rPr>
        <w:t>13</w:t>
      </w:r>
      <w:r w:rsidRPr="004222E6">
        <w:rPr>
          <w:color w:val="000000" w:themeColor="text1"/>
        </w:rPr>
        <w:t>C NMR: 67.5 MHz) and AMX 500</w:t>
      </w:r>
      <w:r w:rsidR="009D5F92" w:rsidRPr="004222E6">
        <w:rPr>
          <w:color w:val="000000" w:themeColor="text1"/>
        </w:rPr>
        <w:t xml:space="preserve"> spectrometer</w:t>
      </w:r>
      <w:r w:rsidRPr="004222E6">
        <w:rPr>
          <w:color w:val="000000" w:themeColor="text1"/>
        </w:rPr>
        <w:t xml:space="preserve"> (Bruker</w:t>
      </w:r>
      <w:r w:rsidR="009D5F92" w:rsidRPr="004222E6">
        <w:rPr>
          <w:color w:val="000000" w:themeColor="text1"/>
        </w:rPr>
        <w:t>;</w:t>
      </w:r>
      <w:r w:rsidRPr="004222E6">
        <w:rPr>
          <w:color w:val="000000" w:themeColor="text1"/>
        </w:rPr>
        <w:t xml:space="preserve"> </w:t>
      </w: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 xml:space="preserve">H NMR: 500 MHz, </w:t>
      </w:r>
      <w:r w:rsidRPr="004222E6">
        <w:rPr>
          <w:color w:val="000000" w:themeColor="text1"/>
          <w:vertAlign w:val="superscript"/>
        </w:rPr>
        <w:t>13</w:t>
      </w:r>
      <w:r w:rsidRPr="004222E6">
        <w:rPr>
          <w:color w:val="000000" w:themeColor="text1"/>
        </w:rPr>
        <w:t>C NMR: 126 MHz). FDMS and FIMS analyses were performed on a JMS-T100GCV</w:t>
      </w:r>
      <w:r w:rsidRPr="004222E6">
        <w:rPr>
          <w:rFonts w:hint="eastAsia"/>
          <w:color w:val="000000" w:themeColor="text1"/>
        </w:rPr>
        <w:t xml:space="preserve"> </w:t>
      </w:r>
      <w:r w:rsidR="009D5F92" w:rsidRPr="004222E6">
        <w:rPr>
          <w:color w:val="000000" w:themeColor="text1"/>
        </w:rPr>
        <w:t xml:space="preserve">instrument </w:t>
      </w:r>
      <w:r w:rsidRPr="004222E6">
        <w:rPr>
          <w:color w:val="000000" w:themeColor="text1"/>
        </w:rPr>
        <w:t xml:space="preserve">(JEOL), and CIMS was performed on a JMS-SX102A </w:t>
      </w:r>
      <w:r w:rsidR="009D5F92" w:rsidRPr="004222E6">
        <w:rPr>
          <w:color w:val="000000" w:themeColor="text1"/>
        </w:rPr>
        <w:t xml:space="preserve">instrument </w:t>
      </w:r>
      <w:r w:rsidRPr="004222E6">
        <w:rPr>
          <w:color w:val="000000" w:themeColor="text1"/>
        </w:rPr>
        <w:t>(JEOL)</w:t>
      </w:r>
      <w:r w:rsidR="009D5F92" w:rsidRPr="004222E6">
        <w:rPr>
          <w:color w:val="000000" w:themeColor="text1"/>
        </w:rPr>
        <w:t>.</w:t>
      </w:r>
    </w:p>
    <w:p w14:paraId="33E96015" w14:textId="77777777" w:rsidR="00236014" w:rsidRPr="004222E6" w:rsidRDefault="00236014" w:rsidP="00EB6A2D">
      <w:pPr>
        <w:spacing w:line="360" w:lineRule="auto"/>
        <w:rPr>
          <w:color w:val="000000" w:themeColor="text1"/>
        </w:rPr>
      </w:pPr>
    </w:p>
    <w:p w14:paraId="1B17CA44" w14:textId="0274AAB4" w:rsidR="00236014" w:rsidRPr="004222E6" w:rsidRDefault="00DA16CE" w:rsidP="00D922DE">
      <w:pPr>
        <w:pStyle w:val="a4"/>
        <w:numPr>
          <w:ilvl w:val="0"/>
          <w:numId w:val="3"/>
        </w:numPr>
        <w:spacing w:line="360" w:lineRule="auto"/>
        <w:ind w:leftChars="0"/>
        <w:rPr>
          <w:b/>
          <w:color w:val="000000" w:themeColor="text1"/>
        </w:rPr>
      </w:pPr>
      <w:r w:rsidRPr="004222E6">
        <w:rPr>
          <w:b/>
          <w:color w:val="000000" w:themeColor="text1"/>
        </w:rPr>
        <w:t xml:space="preserve">Synthesis of LA amino acid conjugates </w:t>
      </w:r>
      <w:r w:rsidRPr="004222E6">
        <w:rPr>
          <w:color w:val="000000" w:themeColor="text1"/>
          <w:vertAlign w:val="superscript"/>
        </w:rPr>
        <w:t>1</w:t>
      </w:r>
    </w:p>
    <w:p w14:paraId="7AB754DD" w14:textId="6B73ECCD" w:rsidR="00236014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To a stirred mixture of LA (0.88 mmol, 245.0 mg)</w:t>
      </w:r>
      <w:r w:rsidRPr="004222E6">
        <w:rPr>
          <w:rFonts w:hint="eastAsia"/>
          <w:color w:val="000000" w:themeColor="text1"/>
        </w:rPr>
        <w:t xml:space="preserve"> </w:t>
      </w:r>
      <w:r w:rsidRPr="004222E6">
        <w:rPr>
          <w:color w:val="000000" w:themeColor="text1"/>
        </w:rPr>
        <w:t>and N(CH</w:t>
      </w:r>
      <w:r w:rsidR="001157FA" w:rsidRPr="004222E6">
        <w:rPr>
          <w:color w:val="000000" w:themeColor="text1"/>
          <w:vertAlign w:val="subscript"/>
        </w:rPr>
        <w:t>2</w:t>
      </w:r>
      <w:r w:rsidRPr="004222E6">
        <w:rPr>
          <w:color w:val="000000" w:themeColor="text1"/>
        </w:rPr>
        <w:t>CH</w:t>
      </w:r>
      <w:r w:rsidR="001157FA"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)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 (0.98 mmol, 0.14 mL) in THF (11 mL) at -10</w:t>
      </w:r>
      <w:r w:rsidR="00C90BCE" w:rsidRPr="004222E6">
        <w:rPr>
          <w:color w:val="000000" w:themeColor="text1"/>
        </w:rPr>
        <w:t xml:space="preserve">°C </w:t>
      </w:r>
      <w:r w:rsidRPr="004222E6">
        <w:rPr>
          <w:color w:val="000000" w:themeColor="text1"/>
        </w:rPr>
        <w:t xml:space="preserve">was added a solution of </w:t>
      </w:r>
      <w:r w:rsidRPr="004222E6">
        <w:rPr>
          <w:rFonts w:eastAsia="ＭＳ Ｐゴシック"/>
          <w:color w:val="000000" w:themeColor="text1"/>
          <w:spacing w:val="5"/>
          <w:kern w:val="0"/>
          <w:shd w:val="clear" w:color="auto" w:fill="FFFFFF"/>
        </w:rPr>
        <w:t xml:space="preserve">ethyl chloroformate </w:t>
      </w:r>
      <w:r w:rsidRPr="004222E6">
        <w:rPr>
          <w:color w:val="000000" w:themeColor="text1"/>
        </w:rPr>
        <w:t xml:space="preserve">(0.98 mmol, 0.098 mL), and the mixture was further stirred for 20 min. To </w:t>
      </w:r>
      <w:r w:rsidR="00C90BCE" w:rsidRPr="004222E6">
        <w:rPr>
          <w:color w:val="000000" w:themeColor="text1"/>
        </w:rPr>
        <w:t xml:space="preserve">this </w:t>
      </w:r>
      <w:r w:rsidRPr="004222E6">
        <w:rPr>
          <w:color w:val="000000" w:themeColor="text1"/>
        </w:rPr>
        <w:t>reaction mixture was added a solution of an amino acid (1.77 mmol) in 0.3 M NaOH (6.9 mL), and the reaction mixture was further stirred for 25 min at 25</w:t>
      </w:r>
      <w:r w:rsidR="00C90BCE" w:rsidRPr="004222E6">
        <w:rPr>
          <w:color w:val="000000" w:themeColor="text1"/>
        </w:rPr>
        <w:t>°C</w:t>
      </w:r>
      <w:r w:rsidRPr="004222E6">
        <w:rPr>
          <w:color w:val="000000" w:themeColor="text1"/>
        </w:rPr>
        <w:t>. The volatile component of the reaction mixture was removed under reduced pressure to give a crude oil.</w:t>
      </w:r>
      <w:r w:rsidRPr="004222E6">
        <w:rPr>
          <w:rFonts w:hint="eastAsia"/>
          <w:color w:val="000000" w:themeColor="text1"/>
        </w:rPr>
        <w:t xml:space="preserve"> </w:t>
      </w:r>
      <w:r w:rsidRPr="004222E6">
        <w:rPr>
          <w:color w:val="000000" w:themeColor="text1"/>
        </w:rPr>
        <w:t xml:space="preserve">The resulting oil was washed with </w:t>
      </w:r>
      <w:r w:rsidR="00C90BCE" w:rsidRPr="004222E6">
        <w:rPr>
          <w:color w:val="000000" w:themeColor="text1"/>
        </w:rPr>
        <w:t xml:space="preserve">the following </w:t>
      </w:r>
      <w:r w:rsidRPr="004222E6">
        <w:rPr>
          <w:color w:val="000000" w:themeColor="text1"/>
        </w:rPr>
        <w:t>solutions</w:t>
      </w:r>
      <w:r w:rsidR="00C90BCE" w:rsidRPr="004222E6">
        <w:rPr>
          <w:color w:val="000000" w:themeColor="text1"/>
        </w:rPr>
        <w:t>:</w:t>
      </w:r>
      <w:r w:rsidRPr="004222E6">
        <w:rPr>
          <w:color w:val="000000" w:themeColor="text1"/>
        </w:rPr>
        <w:t xml:space="preserve"> 0.1 M HCl (30 mL) and EtOAc (30 mL×3). The combined organic layer</w:t>
      </w:r>
      <w:r w:rsidR="00C90BCE" w:rsidRPr="004222E6">
        <w:rPr>
          <w:color w:val="000000" w:themeColor="text1"/>
        </w:rPr>
        <w:t>s</w:t>
      </w:r>
      <w:r w:rsidRPr="004222E6">
        <w:rPr>
          <w:color w:val="000000" w:themeColor="text1"/>
        </w:rPr>
        <w:t xml:space="preserve"> </w:t>
      </w:r>
      <w:r w:rsidR="00C90BCE" w:rsidRPr="004222E6">
        <w:rPr>
          <w:color w:val="000000" w:themeColor="text1"/>
        </w:rPr>
        <w:t xml:space="preserve">were </w:t>
      </w:r>
      <w:r w:rsidRPr="004222E6">
        <w:rPr>
          <w:color w:val="000000" w:themeColor="text1"/>
        </w:rPr>
        <w:t>dried over Na</w:t>
      </w:r>
      <w:r w:rsidRPr="004222E6">
        <w:rPr>
          <w:color w:val="000000" w:themeColor="text1"/>
          <w:vertAlign w:val="subscript"/>
        </w:rPr>
        <w:t>2</w:t>
      </w:r>
      <w:r w:rsidRPr="004222E6">
        <w:rPr>
          <w:color w:val="000000" w:themeColor="text1"/>
        </w:rPr>
        <w:t>SO</w:t>
      </w:r>
      <w:r w:rsidRPr="004222E6">
        <w:rPr>
          <w:color w:val="000000" w:themeColor="text1"/>
          <w:vertAlign w:val="subscript"/>
        </w:rPr>
        <w:t>4</w:t>
      </w:r>
      <w:r w:rsidRPr="004222E6">
        <w:rPr>
          <w:color w:val="000000" w:themeColor="text1"/>
        </w:rPr>
        <w:t xml:space="preserve"> and filtered. The volatile component of the solution was removed under reduced pressure to give a crude oil, and the resulting oil was subjected to silica gel column chromatography, whose condition</w:t>
      </w:r>
      <w:r w:rsidR="00C90BCE" w:rsidRPr="004222E6">
        <w:rPr>
          <w:color w:val="000000" w:themeColor="text1"/>
        </w:rPr>
        <w:t>s</w:t>
      </w:r>
      <w:r w:rsidRPr="004222E6">
        <w:rPr>
          <w:color w:val="000000" w:themeColor="text1"/>
        </w:rPr>
        <w:t xml:space="preserve"> </w:t>
      </w:r>
      <w:r w:rsidR="00C90BCE" w:rsidRPr="004222E6">
        <w:rPr>
          <w:color w:val="000000" w:themeColor="text1"/>
        </w:rPr>
        <w:t xml:space="preserve">are </w:t>
      </w:r>
      <w:r w:rsidRPr="004222E6">
        <w:rPr>
          <w:color w:val="000000" w:themeColor="text1"/>
        </w:rPr>
        <w:t>described in each section for each synthesized compound.</w:t>
      </w:r>
    </w:p>
    <w:p w14:paraId="663F8B08" w14:textId="77777777" w:rsidR="00236014" w:rsidRPr="004222E6" w:rsidRDefault="00236014" w:rsidP="00EB6A2D">
      <w:pPr>
        <w:spacing w:line="360" w:lineRule="auto"/>
        <w:rPr>
          <w:color w:val="000000" w:themeColor="text1"/>
        </w:rPr>
      </w:pPr>
    </w:p>
    <w:p w14:paraId="722D677A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LA-</w:t>
      </w:r>
      <w:r w:rsidRPr="004222E6">
        <w:rPr>
          <w:color w:val="000000" w:themeColor="text1"/>
          <w:sz w:val="20"/>
          <w:szCs w:val="20"/>
        </w:rPr>
        <w:t>L</w:t>
      </w:r>
      <w:r w:rsidRPr="004222E6">
        <w:rPr>
          <w:color w:val="000000" w:themeColor="text1"/>
        </w:rPr>
        <w:t>-</w:t>
      </w:r>
      <w:r w:rsidRPr="004222E6">
        <w:rPr>
          <w:rFonts w:hint="eastAsia"/>
          <w:color w:val="000000" w:themeColor="text1"/>
        </w:rPr>
        <w:t>G</w:t>
      </w:r>
      <w:r w:rsidRPr="004222E6">
        <w:rPr>
          <w:color w:val="000000" w:themeColor="text1"/>
        </w:rPr>
        <w:t>ly (212.6 mg, 72%),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1:70:30 by silica gel (30 g) column chromatography.</w:t>
      </w:r>
    </w:p>
    <w:p w14:paraId="52E7B1E0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</w:rPr>
        <w:lastRenderedPageBreak/>
        <w:t xml:space="preserve">FD-HR-MS: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336.25467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 xml:space="preserve">m/z </w:t>
      </w:r>
      <w:r w:rsidRPr="004222E6">
        <w:rPr>
          <w:color w:val="000000" w:themeColor="text1"/>
        </w:rPr>
        <w:t>335.24604 for C</w:t>
      </w:r>
      <w:r w:rsidRPr="004222E6">
        <w:rPr>
          <w:color w:val="000000" w:themeColor="text1"/>
          <w:vertAlign w:val="subscript"/>
        </w:rPr>
        <w:t>20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33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.</w:t>
      </w:r>
    </w:p>
    <w:p w14:paraId="1D9FB046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10.51 (s, 1H), 6.28 (s, 1H), 5.44-5.20 (m, 6H), 4.18-3.97 (m, 2H), 2.84-2.66 (m, 4H), 2.26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 xml:space="preserve">=8.0 Hz, 2H), 2.08-1.94 (m, 4H), 1.70-1.50 (m, 2H), 1.40-1.10 (m, 8H), 0.92 (t, </w:t>
      </w:r>
      <w:r w:rsidRPr="004222E6">
        <w:rPr>
          <w:i/>
          <w:color w:val="000000" w:themeColor="text1"/>
        </w:rPr>
        <w:t>J</w:t>
      </w:r>
      <w:r w:rsidRPr="004222E6">
        <w:rPr>
          <w:i/>
          <w:color w:val="000000" w:themeColor="text1"/>
        </w:rPr>
        <w:softHyphen/>
      </w:r>
      <w:r w:rsidRPr="004222E6">
        <w:rPr>
          <w:color w:val="000000" w:themeColor="text1"/>
        </w:rPr>
        <w:t>=8.0 Hz, 3H).</w:t>
      </w:r>
    </w:p>
    <w:p w14:paraId="123A355D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</w:p>
    <w:p w14:paraId="5E1DF2A5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LA-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-Ala (262.2 mg, 85%),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1:60:40 by silica gel (30 g) column chromatography.</w:t>
      </w:r>
    </w:p>
    <w:p w14:paraId="3DF2972E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FD-HR-MS: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350.27110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350.26952 for C</w:t>
      </w:r>
      <w:r w:rsidRPr="004222E6">
        <w:rPr>
          <w:color w:val="000000" w:themeColor="text1"/>
          <w:vertAlign w:val="subscript"/>
        </w:rPr>
        <w:t>21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36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.</w:t>
      </w:r>
    </w:p>
    <w:p w14:paraId="1E9EA77D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7.18-6.85 (br.s, 1H), 5.45-5.18 (m, 6H), 3.70 (q,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 xml:space="preserve">=7.0 Hz, 1H), 2.87-2.66 (m, 4H), 2.21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 xml:space="preserve">=7.2 Hz, 2H), 2.10-1.95 (m, 4H), 1.69-1.52 (m, 2H), 1.43 (d,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 xml:space="preserve">=7.2 Hz, 3H), 1.34-1.15 (m, 8H), 0.98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=7.6 Hz, 3H).</w:t>
      </w:r>
    </w:p>
    <w:p w14:paraId="478C2FD7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</w:p>
    <w:p w14:paraId="6814253E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LA-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-Val (355.3 mg, quantitative),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1:40:60 by silica gel (40 g) column chromatography.</w:t>
      </w:r>
    </w:p>
    <w:p w14:paraId="67E5A911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FD-HR-MS: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378.29933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378.30820 for C</w:t>
      </w:r>
      <w:r w:rsidRPr="004222E6">
        <w:rPr>
          <w:color w:val="000000" w:themeColor="text1"/>
          <w:vertAlign w:val="subscript"/>
        </w:rPr>
        <w:t>23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40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.</w:t>
      </w:r>
    </w:p>
    <w:p w14:paraId="7093E071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10.46 (s, 1H), 5.53-4.99 (m, 6H), 4.73-4.14 (m, 1H), 2.92-2.52 (m, 4H), 2.36-2.08 (m, 3H), 2.08-1.84 (m, 4H), 1.77-1.43 (m, 2H), 1.40-1.10 (m, 8H), 1.05-0.53 (m, 9H).</w:t>
      </w:r>
    </w:p>
    <w:p w14:paraId="74164523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</w:p>
    <w:p w14:paraId="156733BF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LA-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-Leu (254.2 mg,</w:t>
      </w:r>
      <w:r w:rsidRPr="004222E6">
        <w:rPr>
          <w:b/>
          <w:color w:val="000000" w:themeColor="text1"/>
        </w:rPr>
        <w:t xml:space="preserve"> </w:t>
      </w:r>
      <w:r w:rsidRPr="004222E6">
        <w:rPr>
          <w:color w:val="000000" w:themeColor="text1"/>
        </w:rPr>
        <w:t>74%),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1:40:60 by silica gel (45 g) column chromatography.</w:t>
      </w:r>
    </w:p>
    <w:p w14:paraId="3338ECBF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FD-HR-MS: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392.29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392.31647 for C</w:t>
      </w:r>
      <w:r w:rsidRPr="004222E6">
        <w:rPr>
          <w:color w:val="000000" w:themeColor="text1"/>
          <w:vertAlign w:val="subscript"/>
        </w:rPr>
        <w:t>24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42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.</w:t>
      </w:r>
    </w:p>
    <w:p w14:paraId="29DF245E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lastRenderedPageBreak/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5.54-5.00 (m, 6H), 4.54-4.00 (m, 1H), 2.89-2.72 (m, 4H), 2.31-2.17 (m, 2H), 2.12-2.00 (m, 4H), 1.82-1.51 (m, 5H), 1.43-1.18 (m, 8H), 1.04-0.84 (m, 9H).</w:t>
      </w:r>
    </w:p>
    <w:p w14:paraId="708300D6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</w:p>
    <w:p w14:paraId="6CC41803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LA-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-Ile (261.9 mg,</w:t>
      </w:r>
      <w:r w:rsidRPr="004222E6">
        <w:rPr>
          <w:b/>
          <w:color w:val="000000" w:themeColor="text1"/>
        </w:rPr>
        <w:t xml:space="preserve"> </w:t>
      </w:r>
      <w:r w:rsidRPr="004222E6">
        <w:rPr>
          <w:color w:val="000000" w:themeColor="text1"/>
        </w:rPr>
        <w:t>76%),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1:40:60 by silica gel (40 g) column chromatography.</w:t>
      </w:r>
    </w:p>
    <w:p w14:paraId="39DA181C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FD-HR-MS: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392.31498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392.31647 for C</w:t>
      </w:r>
      <w:r w:rsidRPr="004222E6">
        <w:rPr>
          <w:color w:val="000000" w:themeColor="text1"/>
          <w:vertAlign w:val="subscript"/>
        </w:rPr>
        <w:t>24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42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.</w:t>
      </w:r>
    </w:p>
    <w:p w14:paraId="7EDBCF19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10.66 (s, 1H), 5.49-5.15 (m, 6H), 4.59 (dd,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 xml:space="preserve">=4.6, 8.6 Hz, 1H), 2.94-2.58 (m, 4H), 2.28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=8.1 Hz, 2H), 2.02-1.80 (m, 5H), 1.60-1.44 (m, 2H), 1.40-1.10 (m, 10H), 1.04-0.59 (m, 9H).</w:t>
      </w:r>
    </w:p>
    <w:p w14:paraId="51A4E59F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</w:p>
    <w:p w14:paraId="3E09E233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LA-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-Phe (374.2 mg, quantitative),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1:50:50 by silica gel (50 g) column chromatography.</w:t>
      </w:r>
    </w:p>
    <w:p w14:paraId="1C378569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FD-HR-MS: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426.30099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425.29299 for C</w:t>
      </w:r>
      <w:r w:rsidRPr="004222E6">
        <w:rPr>
          <w:color w:val="000000" w:themeColor="text1"/>
          <w:vertAlign w:val="subscript"/>
        </w:rPr>
        <w:t>27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39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.</w:t>
      </w:r>
    </w:p>
    <w:p w14:paraId="1905E08B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7.70-7.48 (br.s, 1H), 7.28-7.04 (m, 5H), 5.51-5.16 (m, 6H), 4.98-4.74 (m, 1H), 3.26-2.98 (m, 2H), 2.94-2.52 (m, 4H), 2.23-2.08 (m, 2H), 2.06-1.92 (m, 4H), 1.65-1.42 (m, 2H), 1.39-1.10 (m, 8H), 0.94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=7.5 Hz, 3H).</w:t>
      </w:r>
    </w:p>
    <w:p w14:paraId="1183EE58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</w:p>
    <w:p w14:paraId="0D5B6224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LA-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-Tyr (113.1 mg, 29.7%),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1:80:20 by silica gel (50 g) column chromatography.</w:t>
      </w:r>
    </w:p>
    <w:p w14:paraId="05D0AD17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FD-HR-MS: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442.29487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442.29573 for C</w:t>
      </w:r>
      <w:r w:rsidRPr="004222E6">
        <w:rPr>
          <w:color w:val="000000" w:themeColor="text1"/>
          <w:vertAlign w:val="subscript"/>
        </w:rPr>
        <w:t>27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40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4</w:t>
      </w:r>
      <w:r w:rsidRPr="004222E6">
        <w:rPr>
          <w:color w:val="000000" w:themeColor="text1"/>
        </w:rPr>
        <w:t>.</w:t>
      </w:r>
    </w:p>
    <w:p w14:paraId="318CECB3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6.92 (d,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 xml:space="preserve">=7.5 Hz, 2H), 6.66 (d,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 xml:space="preserve">=7.5 Hz, 2H), 5.42-5.12 (m, 6H), 4.92-4.71 (m, 1H), 3.12-2.88 (m, 2H), 2.86-2.64 (m, 4H), 2.21-1.94 </w:t>
      </w:r>
      <w:r w:rsidRPr="004222E6">
        <w:rPr>
          <w:color w:val="000000" w:themeColor="text1"/>
        </w:rPr>
        <w:lastRenderedPageBreak/>
        <w:t xml:space="preserve">(m, 4H), 2.06-1.92 (m, 4H), 1.67-1.40 (m, 2H), 1.37-1.07 (m, 8H), 0.94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=7.5 Hz, 3H).</w:t>
      </w:r>
    </w:p>
    <w:p w14:paraId="0661625A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</w:p>
    <w:p w14:paraId="6106C992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LA-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-Trp (198.5 mg, 49.4%),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1:80:20 by silica gel (50 g) column chromatography.</w:t>
      </w:r>
    </w:p>
    <w:p w14:paraId="5C6FCCB0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FD-HR-MS: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464.30427 [M]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464.30389 for C</w:t>
      </w:r>
      <w:r w:rsidRPr="004222E6">
        <w:rPr>
          <w:color w:val="000000" w:themeColor="text1"/>
          <w:vertAlign w:val="subscript"/>
        </w:rPr>
        <w:t>29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40</w:t>
      </w:r>
      <w:r w:rsidRPr="004222E6">
        <w:rPr>
          <w:color w:val="000000" w:themeColor="text1"/>
        </w:rPr>
        <w:t>N</w:t>
      </w:r>
      <w:r w:rsidRPr="004222E6">
        <w:rPr>
          <w:color w:val="000000" w:themeColor="text1"/>
          <w:vertAlign w:val="subscript"/>
        </w:rPr>
        <w:t>2</w:t>
      </w:r>
      <w:r w:rsidRPr="004222E6">
        <w:rPr>
          <w:color w:val="000000" w:themeColor="text1"/>
        </w:rPr>
        <w:t>O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.</w:t>
      </w:r>
    </w:p>
    <w:p w14:paraId="480C764C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7.55 (d,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 xml:space="preserve">=7.5 Hz, 2H), 7.33 (d,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 xml:space="preserve">=7.5 Hz, 2H), 7.27-7.04 (m, 3H), 7.03-6.96 (m, 2H), 5.44-5.16 (m, 6H), 4.97-4.82 (m, 1H), 3.39-3.18 (m, 2H), 2.82-2.59 (m, 4H), 2.15-1.84 (m, 6H), 1.58-1.37 (m, 2H), 1.36-1.08 (m, 8H), 0.95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=7.5 Hz, 3H).</w:t>
      </w:r>
    </w:p>
    <w:p w14:paraId="21230CD7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</w:p>
    <w:p w14:paraId="58B055AB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LA-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-Glu (230.8 mg, 64%),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COOH:CHCl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:MeOH = 1:88:12 by silica gel (50 g) column chromatography.</w:t>
      </w:r>
    </w:p>
    <w:p w14:paraId="7FD3587C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FD-HR-MS: found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408.27544 [M-H]</w:t>
      </w:r>
      <w:r w:rsidRPr="004222E6">
        <w:rPr>
          <w:color w:val="000000" w:themeColor="text1"/>
          <w:vertAlign w:val="superscript"/>
        </w:rPr>
        <w:t>-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 xml:space="preserve">m/z </w:t>
      </w:r>
      <w:r w:rsidRPr="004222E6">
        <w:rPr>
          <w:color w:val="000000" w:themeColor="text1"/>
        </w:rPr>
        <w:t>406.27500 for C</w:t>
      </w:r>
      <w:r w:rsidRPr="004222E6">
        <w:rPr>
          <w:color w:val="000000" w:themeColor="text1"/>
          <w:vertAlign w:val="subscript"/>
        </w:rPr>
        <w:t>23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38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5</w:t>
      </w:r>
      <w:r w:rsidRPr="004222E6">
        <w:rPr>
          <w:color w:val="000000" w:themeColor="text1"/>
        </w:rPr>
        <w:t>.</w:t>
      </w:r>
    </w:p>
    <w:p w14:paraId="69F6854E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8.81-8.16 (br.s, 1H), 5.48-5.16 (m, 6H), 4.74-4.54 (m, 1H), 2.86-2.66 (m, 4H), 2.56-2.41 (m, 2H), 2.32-2.20 (m, 2H), 2.20-2.10 (m, 2H), 2.10-1.92 (m, 4H), 1.70-1.48 (m, 2H), 1.41-1.15 (m, 8H), 0.95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=7.5 Hz, 3H).</w:t>
      </w:r>
    </w:p>
    <w:p w14:paraId="3164EFB5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</w:p>
    <w:p w14:paraId="084CBB97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LA-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-Gln (283.1 mg, 79%),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COOH:CHCl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:MeOH= 1:82:18 by silica gel (30 g) column chromatography.</w:t>
      </w:r>
    </w:p>
    <w:p w14:paraId="02C53240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FD-HR-MS: found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407.29035 [M+H]</w:t>
      </w:r>
      <w:r w:rsidRPr="004222E6">
        <w:rPr>
          <w:color w:val="000000" w:themeColor="text1"/>
          <w:vertAlign w:val="superscript"/>
        </w:rPr>
        <w:t>-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 xml:space="preserve">m/z </w:t>
      </w:r>
      <w:r w:rsidRPr="004222E6">
        <w:rPr>
          <w:color w:val="000000" w:themeColor="text1"/>
        </w:rPr>
        <w:t>407.29098 for C</w:t>
      </w:r>
      <w:r w:rsidRPr="004222E6">
        <w:rPr>
          <w:color w:val="000000" w:themeColor="text1"/>
          <w:vertAlign w:val="subscript"/>
        </w:rPr>
        <w:t>23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39</w:t>
      </w:r>
      <w:r w:rsidRPr="004222E6">
        <w:rPr>
          <w:color w:val="000000" w:themeColor="text1"/>
        </w:rPr>
        <w:t>N</w:t>
      </w:r>
      <w:r w:rsidRPr="004222E6">
        <w:rPr>
          <w:color w:val="000000" w:themeColor="text1"/>
          <w:vertAlign w:val="subscript"/>
        </w:rPr>
        <w:t>2</w:t>
      </w:r>
      <w:r w:rsidRPr="004222E6">
        <w:rPr>
          <w:color w:val="000000" w:themeColor="text1"/>
        </w:rPr>
        <w:t>O</w:t>
      </w:r>
      <w:r w:rsidRPr="004222E6">
        <w:rPr>
          <w:color w:val="000000" w:themeColor="text1"/>
          <w:vertAlign w:val="subscript"/>
        </w:rPr>
        <w:t>4</w:t>
      </w:r>
      <w:r w:rsidRPr="004222E6">
        <w:rPr>
          <w:color w:val="000000" w:themeColor="text1"/>
        </w:rPr>
        <w:t>.</w:t>
      </w:r>
    </w:p>
    <w:p w14:paraId="62258309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5.45-5.2 (m, 6H), 4.50-4.37 (m, 1H), 2.85-2.63 (m, 4H), 2.54-2.33 (m, 2H), 2.32-2.18 (m, 2H), 2.16-2.04 (m, 2H), 2.03-1.94 (m, 4H), 1.69-1.51 (m, 2H), 1.40-1.20 (m, 8H), 0.95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=7.5 Hz, 3H).</w:t>
      </w:r>
    </w:p>
    <w:p w14:paraId="18D3032C" w14:textId="77777777" w:rsidR="00B32ADD" w:rsidRPr="004222E6" w:rsidRDefault="00B32ADD" w:rsidP="00EB6A2D">
      <w:pPr>
        <w:spacing w:line="360" w:lineRule="auto"/>
        <w:rPr>
          <w:color w:val="000000" w:themeColor="text1"/>
        </w:rPr>
      </w:pPr>
    </w:p>
    <w:p w14:paraId="59317574" w14:textId="5A7AAA1E" w:rsidR="00236014" w:rsidRPr="004222E6" w:rsidRDefault="00DA16CE" w:rsidP="00D922DE">
      <w:pPr>
        <w:pStyle w:val="a4"/>
        <w:numPr>
          <w:ilvl w:val="0"/>
          <w:numId w:val="4"/>
        </w:numPr>
        <w:spacing w:line="360" w:lineRule="auto"/>
        <w:ind w:leftChars="0"/>
        <w:rPr>
          <w:b/>
          <w:color w:val="000000" w:themeColor="text1"/>
        </w:rPr>
      </w:pPr>
      <w:r w:rsidRPr="004222E6">
        <w:rPr>
          <w:b/>
          <w:color w:val="000000" w:themeColor="text1"/>
        </w:rPr>
        <w:t>Synthesis of OPDA amino acid conjugates</w:t>
      </w:r>
    </w:p>
    <w:p w14:paraId="5973C55F" w14:textId="4C2FC6D5" w:rsidR="00236014" w:rsidRPr="004222E6" w:rsidRDefault="00DA16CE" w:rsidP="00EB6A2D">
      <w:pPr>
        <w:spacing w:line="360" w:lineRule="auto"/>
        <w:rPr>
          <w:i/>
          <w:iCs/>
          <w:color w:val="000000" w:themeColor="text1"/>
        </w:rPr>
      </w:pPr>
      <w:r w:rsidRPr="004222E6">
        <w:rPr>
          <w:rFonts w:hint="eastAsia"/>
          <w:i/>
          <w:iCs/>
          <w:color w:val="000000" w:themeColor="text1"/>
        </w:rPr>
        <w:t>P</w:t>
      </w:r>
      <w:r w:rsidRPr="004222E6">
        <w:rPr>
          <w:i/>
          <w:iCs/>
          <w:color w:val="000000" w:themeColor="text1"/>
        </w:rPr>
        <w:t xml:space="preserve">reparation of acetone powder using </w:t>
      </w:r>
      <w:r w:rsidRPr="004222E6">
        <w:rPr>
          <w:rFonts w:hint="eastAsia"/>
          <w:i/>
          <w:iCs/>
          <w:color w:val="000000" w:themeColor="text1"/>
        </w:rPr>
        <w:t>f</w:t>
      </w:r>
      <w:r w:rsidRPr="004222E6">
        <w:rPr>
          <w:i/>
          <w:iCs/>
          <w:color w:val="000000" w:themeColor="text1"/>
        </w:rPr>
        <w:t xml:space="preserve">lax </w:t>
      </w:r>
      <w:r w:rsidR="009B286F" w:rsidRPr="004222E6">
        <w:rPr>
          <w:i/>
          <w:iCs/>
          <w:color w:val="000000" w:themeColor="text1"/>
        </w:rPr>
        <w:t xml:space="preserve">seeds </w:t>
      </w:r>
      <w:r w:rsidRPr="004222E6">
        <w:rPr>
          <w:i/>
          <w:iCs/>
          <w:color w:val="000000" w:themeColor="text1"/>
        </w:rPr>
        <w:t>(Linum usitatissimu</w:t>
      </w:r>
      <w:r w:rsidR="00404ABD" w:rsidRPr="004222E6">
        <w:rPr>
          <w:i/>
          <w:iCs/>
          <w:color w:val="000000" w:themeColor="text1"/>
        </w:rPr>
        <w:t>m</w:t>
      </w:r>
      <w:r w:rsidRPr="004222E6">
        <w:rPr>
          <w:i/>
          <w:iCs/>
          <w:color w:val="000000" w:themeColor="text1"/>
        </w:rPr>
        <w:t>)</w:t>
      </w:r>
      <w:r w:rsidRPr="004222E6">
        <w:rPr>
          <w:color w:val="000000" w:themeColor="text1"/>
        </w:rPr>
        <w:t xml:space="preserve"> </w:t>
      </w:r>
      <w:r w:rsidRPr="004222E6">
        <w:rPr>
          <w:color w:val="000000" w:themeColor="text1"/>
          <w:vertAlign w:val="superscript"/>
        </w:rPr>
        <w:t>2</w:t>
      </w:r>
      <w:r w:rsidRPr="004222E6">
        <w:rPr>
          <w:i/>
          <w:iCs/>
          <w:color w:val="000000" w:themeColor="text1"/>
        </w:rPr>
        <w:t>.</w:t>
      </w:r>
    </w:p>
    <w:p w14:paraId="4967AC5F" w14:textId="69FBF4B7" w:rsidR="00236014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Seeds (200 g) of</w:t>
      </w:r>
      <w:bookmarkStart w:id="8" w:name="_Toc500253094"/>
      <w:bookmarkStart w:id="9" w:name="_Toc500253220"/>
      <w:bookmarkStart w:id="10" w:name="_Toc500256328"/>
      <w:bookmarkStart w:id="11" w:name="_Toc501008710"/>
      <w:bookmarkStart w:id="12" w:name="_Toc535335315"/>
      <w:bookmarkStart w:id="13" w:name="_Toc535829331"/>
      <w:bookmarkStart w:id="14" w:name="_Toc535942808"/>
      <w:bookmarkStart w:id="15" w:name="_Toc170347"/>
      <w:bookmarkStart w:id="16" w:name="_Toc178935"/>
      <w:r w:rsidRPr="004222E6">
        <w:rPr>
          <w:color w:val="000000" w:themeColor="text1"/>
        </w:rPr>
        <w:t xml:space="preserve"> flax (</w:t>
      </w:r>
      <w:r w:rsidRPr="004222E6">
        <w:rPr>
          <w:i/>
          <w:color w:val="000000" w:themeColor="text1"/>
        </w:rPr>
        <w:t>Linum usitatissimu</w:t>
      </w:r>
      <w:r w:rsidR="00404ABD" w:rsidRPr="004222E6">
        <w:rPr>
          <w:i/>
          <w:color w:val="000000" w:themeColor="text1"/>
        </w:rPr>
        <w:t>m</w:t>
      </w:r>
      <w:r w:rsidRPr="004222E6">
        <w:rPr>
          <w:color w:val="000000" w:themeColor="text1"/>
        </w:rPr>
        <w:t xml:space="preserve">) were crushed into </w:t>
      </w:r>
      <w:r w:rsidR="009B286F" w:rsidRPr="004222E6">
        <w:rPr>
          <w:color w:val="000000" w:themeColor="text1"/>
        </w:rPr>
        <w:t xml:space="preserve">a </w:t>
      </w:r>
      <w:r w:rsidRPr="004222E6">
        <w:rPr>
          <w:color w:val="000000" w:themeColor="text1"/>
        </w:rPr>
        <w:t>powder using a mixer and stirred with a solution of acetone (2 L) at -30</w:t>
      </w:r>
      <w:r w:rsidR="00C90BCE" w:rsidRPr="004222E6">
        <w:rPr>
          <w:color w:val="000000" w:themeColor="text1"/>
        </w:rPr>
        <w:t xml:space="preserve">°C. </w:t>
      </w:r>
      <w:r w:rsidRPr="004222E6">
        <w:rPr>
          <w:color w:val="000000" w:themeColor="text1"/>
        </w:rPr>
        <w:t xml:space="preserve">The mixture was filtered using a vacuum </w:t>
      </w:r>
      <w:r w:rsidR="009B286F" w:rsidRPr="004222E6">
        <w:rPr>
          <w:color w:val="000000" w:themeColor="text1"/>
        </w:rPr>
        <w:t xml:space="preserve">filtration </w:t>
      </w:r>
      <w:r w:rsidRPr="004222E6">
        <w:rPr>
          <w:color w:val="000000" w:themeColor="text1"/>
        </w:rPr>
        <w:t xml:space="preserve">apparatus to give </w:t>
      </w:r>
      <w:r w:rsidR="009B286F" w:rsidRPr="004222E6">
        <w:rPr>
          <w:color w:val="000000" w:themeColor="text1"/>
        </w:rPr>
        <w:t xml:space="preserve">a </w:t>
      </w:r>
      <w:r w:rsidRPr="004222E6">
        <w:rPr>
          <w:color w:val="000000" w:themeColor="text1"/>
        </w:rPr>
        <w:t>powder, and to the resulting powder</w:t>
      </w:r>
      <w:r w:rsidR="009B286F" w:rsidRPr="004222E6">
        <w:rPr>
          <w:color w:val="000000" w:themeColor="text1"/>
        </w:rPr>
        <w:t>,</w:t>
      </w:r>
      <w:r w:rsidRPr="004222E6">
        <w:rPr>
          <w:color w:val="000000" w:themeColor="text1"/>
        </w:rPr>
        <w:t xml:space="preserve"> a solution of acetone (2 L) was added at -30°C. The mixture was further stirred for 20 min and filtered using a vacuum </w:t>
      </w:r>
      <w:r w:rsidR="009B286F" w:rsidRPr="004222E6">
        <w:rPr>
          <w:color w:val="000000" w:themeColor="text1"/>
        </w:rPr>
        <w:t xml:space="preserve">filtration </w:t>
      </w:r>
      <w:r w:rsidRPr="004222E6">
        <w:rPr>
          <w:color w:val="000000" w:themeColor="text1"/>
        </w:rPr>
        <w:t>apparatus to remove</w:t>
      </w:r>
      <w:r w:rsidR="009B286F" w:rsidRPr="004222E6">
        <w:rPr>
          <w:color w:val="000000" w:themeColor="text1"/>
        </w:rPr>
        <w:t xml:space="preserve"> the</w:t>
      </w:r>
      <w:r w:rsidRPr="004222E6">
        <w:rPr>
          <w:color w:val="000000" w:themeColor="text1"/>
        </w:rPr>
        <w:t xml:space="preserve"> acetone, which afforded an acetone powder (</w:t>
      </w:r>
      <w:r w:rsidR="009B286F" w:rsidRPr="004222E6">
        <w:rPr>
          <w:color w:val="000000" w:themeColor="text1"/>
        </w:rPr>
        <w:t xml:space="preserve">approximately </w:t>
      </w:r>
      <w:r w:rsidRPr="004222E6">
        <w:rPr>
          <w:color w:val="000000" w:themeColor="text1"/>
        </w:rPr>
        <w:t>40 g).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222E6">
        <w:rPr>
          <w:color w:val="000000" w:themeColor="text1"/>
        </w:rPr>
        <w:t xml:space="preserve"> The powder was kept at -20°C until being used for </w:t>
      </w:r>
      <w:r w:rsidR="009B286F" w:rsidRPr="004222E6">
        <w:rPr>
          <w:color w:val="000000" w:themeColor="text1"/>
        </w:rPr>
        <w:t xml:space="preserve">the </w:t>
      </w:r>
      <w:r w:rsidRPr="004222E6">
        <w:rPr>
          <w:color w:val="000000" w:themeColor="text1"/>
        </w:rPr>
        <w:t>experiments.</w:t>
      </w:r>
    </w:p>
    <w:p w14:paraId="294C90B4" w14:textId="77777777" w:rsidR="00236014" w:rsidRPr="004222E6" w:rsidRDefault="00236014" w:rsidP="00EB6A2D">
      <w:pPr>
        <w:pStyle w:val="a4"/>
        <w:spacing w:line="360" w:lineRule="auto"/>
        <w:ind w:leftChars="0" w:left="0"/>
        <w:rPr>
          <w:color w:val="000000" w:themeColor="text1"/>
        </w:rPr>
      </w:pPr>
    </w:p>
    <w:p w14:paraId="79581B36" w14:textId="01E7FC75" w:rsidR="00236014" w:rsidRPr="004222E6" w:rsidRDefault="00DA16CE" w:rsidP="00EB6A2D">
      <w:pPr>
        <w:spacing w:line="360" w:lineRule="auto"/>
        <w:rPr>
          <w:i/>
          <w:iCs/>
          <w:color w:val="000000" w:themeColor="text1"/>
        </w:rPr>
      </w:pPr>
      <w:r w:rsidRPr="004222E6">
        <w:rPr>
          <w:rFonts w:hint="eastAsia"/>
          <w:i/>
          <w:iCs/>
          <w:color w:val="000000" w:themeColor="text1"/>
        </w:rPr>
        <w:t>P</w:t>
      </w:r>
      <w:r w:rsidRPr="004222E6">
        <w:rPr>
          <w:i/>
          <w:iCs/>
          <w:color w:val="000000" w:themeColor="text1"/>
        </w:rPr>
        <w:t>reparation of a solution to convert LA amino acid conjugates into OPDA amino acid conjugates</w:t>
      </w:r>
    </w:p>
    <w:p w14:paraId="4418CDF2" w14:textId="00978ACE" w:rsidR="00236014" w:rsidRPr="004222E6" w:rsidRDefault="00447AEB" w:rsidP="00EB6A2D">
      <w:pPr>
        <w:pStyle w:val="a4"/>
        <w:spacing w:line="360" w:lineRule="auto"/>
        <w:ind w:leftChars="0" w:left="0"/>
        <w:rPr>
          <w:color w:val="000000" w:themeColor="text1"/>
        </w:rPr>
      </w:pPr>
      <w:r w:rsidRPr="004222E6">
        <w:rPr>
          <w:color w:val="000000" w:themeColor="text1"/>
        </w:rPr>
        <w:t>Preparation</w:t>
      </w:r>
      <w:r w:rsidR="00DA16CE" w:rsidRPr="004222E6">
        <w:rPr>
          <w:color w:val="000000" w:themeColor="text1"/>
        </w:rPr>
        <w:t xml:space="preserve"> of recombinant </w:t>
      </w:r>
      <w:r w:rsidR="00DA16CE" w:rsidRPr="004222E6">
        <w:rPr>
          <w:i/>
          <w:color w:val="000000" w:themeColor="text1"/>
        </w:rPr>
        <w:t>Escherichia coli</w:t>
      </w:r>
      <w:r w:rsidR="00DA16CE" w:rsidRPr="004222E6">
        <w:rPr>
          <w:color w:val="000000" w:themeColor="text1"/>
        </w:rPr>
        <w:t xml:space="preserve"> with the </w:t>
      </w:r>
      <w:r w:rsidR="00DA16CE" w:rsidRPr="004222E6">
        <w:rPr>
          <w:i/>
          <w:iCs/>
          <w:color w:val="000000" w:themeColor="text1"/>
        </w:rPr>
        <w:t xml:space="preserve">PpAOC2 </w:t>
      </w:r>
      <w:r w:rsidR="00DA16CE" w:rsidRPr="004222E6">
        <w:rPr>
          <w:color w:val="000000" w:themeColor="text1"/>
        </w:rPr>
        <w:t>gene</w:t>
      </w:r>
      <w:r w:rsidR="00DA16CE" w:rsidRPr="004222E6">
        <w:rPr>
          <w:i/>
          <w:iCs/>
          <w:color w:val="000000" w:themeColor="text1"/>
        </w:rPr>
        <w:t xml:space="preserve"> </w:t>
      </w:r>
      <w:r w:rsidR="00DA16CE" w:rsidRPr="004222E6">
        <w:rPr>
          <w:color w:val="000000" w:themeColor="text1"/>
        </w:rPr>
        <w:t xml:space="preserve">and </w:t>
      </w:r>
      <w:r w:rsidRPr="004222E6">
        <w:rPr>
          <w:color w:val="000000" w:themeColor="text1"/>
        </w:rPr>
        <w:t xml:space="preserve">a </w:t>
      </w:r>
      <w:r w:rsidR="00DA16CE" w:rsidRPr="004222E6">
        <w:rPr>
          <w:color w:val="000000" w:themeColor="text1"/>
        </w:rPr>
        <w:t xml:space="preserve">solution containing the PpAOC2 protein were performed according to </w:t>
      </w:r>
      <w:r w:rsidRPr="004222E6">
        <w:rPr>
          <w:color w:val="000000" w:themeColor="text1"/>
        </w:rPr>
        <w:t xml:space="preserve">a </w:t>
      </w:r>
      <w:r w:rsidR="00DA16CE" w:rsidRPr="004222E6">
        <w:rPr>
          <w:color w:val="000000" w:themeColor="text1"/>
        </w:rPr>
        <w:t xml:space="preserve">reported method </w:t>
      </w:r>
      <w:r w:rsidR="00DA16CE" w:rsidRPr="004222E6">
        <w:rPr>
          <w:color w:val="000000" w:themeColor="text1"/>
          <w:vertAlign w:val="superscript"/>
        </w:rPr>
        <w:t>3</w:t>
      </w:r>
      <w:r w:rsidR="00DA16CE" w:rsidRPr="004222E6">
        <w:rPr>
          <w:color w:val="000000" w:themeColor="text1"/>
        </w:rPr>
        <w:t xml:space="preserve">. </w:t>
      </w:r>
      <w:r w:rsidRPr="004222E6">
        <w:rPr>
          <w:color w:val="000000" w:themeColor="text1"/>
        </w:rPr>
        <w:t>The acetone powder derived from flax seed (1250 mg) was added t</w:t>
      </w:r>
      <w:r w:rsidR="00DA16CE" w:rsidRPr="004222E6">
        <w:rPr>
          <w:color w:val="000000" w:themeColor="text1"/>
        </w:rPr>
        <w:t>o the prepared solution containing PpAOC2 protein (100 μg/mL, 10 mL)</w:t>
      </w:r>
      <w:r w:rsidRPr="004222E6">
        <w:rPr>
          <w:color w:val="000000" w:themeColor="text1"/>
        </w:rPr>
        <w:t>,</w:t>
      </w:r>
      <w:r w:rsidR="00DA16CE" w:rsidRPr="004222E6">
        <w:rPr>
          <w:color w:val="000000" w:themeColor="text1"/>
        </w:rPr>
        <w:t xml:space="preserve"> and the mixture was stirred for 1 hour at 4°C. The </w:t>
      </w:r>
      <w:r w:rsidRPr="004222E6">
        <w:rPr>
          <w:color w:val="000000" w:themeColor="text1"/>
        </w:rPr>
        <w:t xml:space="preserve">resulting </w:t>
      </w:r>
      <w:r w:rsidR="00DA16CE" w:rsidRPr="004222E6">
        <w:rPr>
          <w:color w:val="000000" w:themeColor="text1"/>
        </w:rPr>
        <w:t>mixture was centrifuged (15000 rpm</w:t>
      </w:r>
      <w:r w:rsidR="00A60FBB" w:rsidRPr="004222E6">
        <w:rPr>
          <w:color w:val="000000" w:themeColor="text1"/>
        </w:rPr>
        <w:t xml:space="preserve">, </w:t>
      </w:r>
      <w:r w:rsidR="00DA16CE" w:rsidRPr="004222E6">
        <w:rPr>
          <w:color w:val="000000" w:themeColor="text1"/>
        </w:rPr>
        <w:t>30 min</w:t>
      </w:r>
      <w:r w:rsidR="00A60FBB" w:rsidRPr="004222E6">
        <w:rPr>
          <w:color w:val="000000" w:themeColor="text1"/>
        </w:rPr>
        <w:t xml:space="preserve">, </w:t>
      </w:r>
      <w:r w:rsidR="00A60FBB" w:rsidRPr="004222E6">
        <w:rPr>
          <w:rFonts w:hint="eastAsia"/>
          <w:color w:val="000000" w:themeColor="text1"/>
        </w:rPr>
        <w:t>4</w:t>
      </w:r>
      <w:r w:rsidR="00A60FBB" w:rsidRPr="004222E6">
        <w:rPr>
          <w:color w:val="000000" w:themeColor="text1"/>
        </w:rPr>
        <w:t>°C</w:t>
      </w:r>
      <w:r w:rsidR="00DA16CE" w:rsidRPr="004222E6">
        <w:rPr>
          <w:color w:val="000000" w:themeColor="text1"/>
        </w:rPr>
        <w:t xml:space="preserve">), and the supernatant </w:t>
      </w:r>
      <w:r w:rsidR="00120BCB" w:rsidRPr="004222E6">
        <w:rPr>
          <w:color w:val="000000" w:themeColor="text1"/>
        </w:rPr>
        <w:t xml:space="preserve">(Sup-A) </w:t>
      </w:r>
      <w:r w:rsidR="00DA16CE" w:rsidRPr="004222E6">
        <w:rPr>
          <w:color w:val="000000" w:themeColor="text1"/>
        </w:rPr>
        <w:t xml:space="preserve">was used as </w:t>
      </w:r>
      <w:r w:rsidRPr="004222E6">
        <w:rPr>
          <w:color w:val="000000" w:themeColor="text1"/>
        </w:rPr>
        <w:t>the</w:t>
      </w:r>
      <w:r w:rsidR="00DA16CE" w:rsidRPr="004222E6">
        <w:rPr>
          <w:color w:val="000000" w:themeColor="text1"/>
        </w:rPr>
        <w:t xml:space="preserve"> solution to convert LA-amino acid conjugates into OPDA</w:t>
      </w:r>
      <w:r w:rsidRPr="004222E6">
        <w:rPr>
          <w:color w:val="000000" w:themeColor="text1"/>
        </w:rPr>
        <w:t>-</w:t>
      </w:r>
      <w:r w:rsidR="00DA16CE" w:rsidRPr="004222E6">
        <w:rPr>
          <w:color w:val="000000" w:themeColor="text1"/>
        </w:rPr>
        <w:t>amino acid conjugates.</w:t>
      </w:r>
    </w:p>
    <w:p w14:paraId="06A182FA" w14:textId="77777777" w:rsidR="00236014" w:rsidRPr="004222E6" w:rsidRDefault="00236014" w:rsidP="00EB6A2D">
      <w:pPr>
        <w:spacing w:line="360" w:lineRule="auto"/>
        <w:rPr>
          <w:color w:val="000000" w:themeColor="text1"/>
        </w:rPr>
      </w:pPr>
      <w:bookmarkStart w:id="17" w:name="_Toc178939"/>
    </w:p>
    <w:p w14:paraId="7D2A5DEC" w14:textId="4728768D" w:rsidR="00236014" w:rsidRPr="004222E6" w:rsidRDefault="00DA16CE" w:rsidP="00431746">
      <w:pPr>
        <w:spacing w:line="360" w:lineRule="auto"/>
        <w:outlineLvl w:val="0"/>
        <w:rPr>
          <w:i/>
          <w:iCs/>
          <w:color w:val="000000" w:themeColor="text1"/>
        </w:rPr>
      </w:pPr>
      <w:r w:rsidRPr="004222E6">
        <w:rPr>
          <w:rFonts w:hint="eastAsia"/>
          <w:i/>
          <w:iCs/>
          <w:color w:val="000000" w:themeColor="text1"/>
        </w:rPr>
        <w:t>P</w:t>
      </w:r>
      <w:r w:rsidRPr="004222E6">
        <w:rPr>
          <w:i/>
          <w:iCs/>
          <w:color w:val="000000" w:themeColor="text1"/>
        </w:rPr>
        <w:t>reparation of OPDA</w:t>
      </w:r>
      <w:r w:rsidR="00447AEB" w:rsidRPr="004222E6">
        <w:rPr>
          <w:i/>
          <w:iCs/>
          <w:color w:val="000000" w:themeColor="text1"/>
        </w:rPr>
        <w:t>-</w:t>
      </w:r>
      <w:r w:rsidRPr="004222E6">
        <w:rPr>
          <w:i/>
          <w:iCs/>
          <w:color w:val="000000" w:themeColor="text1"/>
        </w:rPr>
        <w:t>amino</w:t>
      </w:r>
      <w:r w:rsidR="00447AEB" w:rsidRPr="004222E6">
        <w:rPr>
          <w:i/>
          <w:iCs/>
          <w:color w:val="000000" w:themeColor="text1"/>
        </w:rPr>
        <w:t xml:space="preserve"> acid</w:t>
      </w:r>
      <w:r w:rsidRPr="004222E6">
        <w:rPr>
          <w:i/>
          <w:iCs/>
          <w:color w:val="000000" w:themeColor="text1"/>
        </w:rPr>
        <w:t xml:space="preserve"> conjugate</w:t>
      </w:r>
      <w:bookmarkEnd w:id="17"/>
      <w:r w:rsidR="00447AEB" w:rsidRPr="004222E6">
        <w:rPr>
          <w:i/>
          <w:iCs/>
          <w:color w:val="000000" w:themeColor="text1"/>
        </w:rPr>
        <w:t>s</w:t>
      </w:r>
      <w:r w:rsidR="00120BCB" w:rsidRPr="004222E6">
        <w:rPr>
          <w:i/>
          <w:iCs/>
          <w:color w:val="000000" w:themeColor="text1"/>
        </w:rPr>
        <w:t xml:space="preserve"> </w:t>
      </w:r>
      <w:r w:rsidR="00120BCB" w:rsidRPr="004222E6">
        <w:rPr>
          <w:iCs/>
          <w:color w:val="000000" w:themeColor="text1"/>
          <w:vertAlign w:val="superscript"/>
        </w:rPr>
        <w:t>4</w:t>
      </w:r>
    </w:p>
    <w:p w14:paraId="5D623446" w14:textId="12E2F654" w:rsidR="00236014" w:rsidRPr="004222E6" w:rsidRDefault="00DA16CE" w:rsidP="00EB6A2D">
      <w:pPr>
        <w:spacing w:line="360" w:lineRule="auto"/>
        <w:ind w:left="120" w:hangingChars="50" w:hanging="120"/>
        <w:rPr>
          <w:color w:val="000000" w:themeColor="text1"/>
        </w:rPr>
      </w:pPr>
      <w:r w:rsidRPr="004222E6">
        <w:rPr>
          <w:color w:val="000000" w:themeColor="text1"/>
        </w:rPr>
        <w:t xml:space="preserve">To a solution of </w:t>
      </w:r>
      <w:r w:rsidRPr="004222E6">
        <w:rPr>
          <w:rFonts w:hint="eastAsia"/>
          <w:color w:val="000000" w:themeColor="text1"/>
        </w:rPr>
        <w:t>L</w:t>
      </w:r>
      <w:r w:rsidRPr="004222E6">
        <w:rPr>
          <w:color w:val="000000" w:themeColor="text1"/>
        </w:rPr>
        <w:t>A</w:t>
      </w:r>
      <w:r w:rsidR="00447AEB" w:rsidRPr="004222E6">
        <w:rPr>
          <w:color w:val="000000" w:themeColor="text1"/>
        </w:rPr>
        <w:t>-</w:t>
      </w:r>
      <w:r w:rsidRPr="004222E6">
        <w:rPr>
          <w:color w:val="000000" w:themeColor="text1"/>
        </w:rPr>
        <w:t xml:space="preserve">amino conjugate (0.17 mmol) in EtOH (40 </w:t>
      </w:r>
      <w:r w:rsidRPr="004222E6">
        <w:rPr>
          <w:rFonts w:ascii="Symbol" w:hAnsi="Symbol"/>
          <w:color w:val="000000" w:themeColor="text1"/>
        </w:rPr>
        <w:t></w:t>
      </w:r>
      <w:r w:rsidRPr="004222E6">
        <w:rPr>
          <w:color w:val="000000" w:themeColor="text1"/>
        </w:rPr>
        <w:t xml:space="preserve">L) was added buffer solution </w:t>
      </w:r>
      <w:r w:rsidR="00447AEB" w:rsidRPr="004222E6">
        <w:rPr>
          <w:color w:val="000000" w:themeColor="text1"/>
        </w:rPr>
        <w:t>(</w:t>
      </w:r>
      <w:r w:rsidRPr="004222E6">
        <w:rPr>
          <w:color w:val="000000" w:themeColor="text1"/>
        </w:rPr>
        <w:t>50 mM Tris-HCl</w:t>
      </w:r>
      <w:r w:rsidR="00447AEB" w:rsidRPr="004222E6">
        <w:rPr>
          <w:color w:val="000000" w:themeColor="text1"/>
        </w:rPr>
        <w:t>,</w:t>
      </w:r>
      <w:r w:rsidRPr="004222E6">
        <w:rPr>
          <w:color w:val="000000" w:themeColor="text1"/>
        </w:rPr>
        <w:t xml:space="preserve"> pH 8.0) containing 20 mM NaCl</w:t>
      </w:r>
      <w:r w:rsidRPr="004222E6">
        <w:rPr>
          <w:rFonts w:hint="eastAsia"/>
          <w:color w:val="000000" w:themeColor="text1"/>
        </w:rPr>
        <w:t xml:space="preserve"> </w:t>
      </w:r>
      <w:r w:rsidRPr="004222E6">
        <w:rPr>
          <w:color w:val="000000" w:themeColor="text1"/>
        </w:rPr>
        <w:t xml:space="preserve">and Tween 20 </w:t>
      </w:r>
      <w:r w:rsidRPr="004222E6">
        <w:rPr>
          <w:color w:val="000000" w:themeColor="text1"/>
        </w:rPr>
        <w:lastRenderedPageBreak/>
        <w:t>(</w:t>
      </w:r>
      <w:r w:rsidR="00447AEB" w:rsidRPr="004222E6">
        <w:rPr>
          <w:color w:val="000000" w:themeColor="text1"/>
        </w:rPr>
        <w:t>approximately</w:t>
      </w:r>
      <w:r w:rsidRPr="004222E6">
        <w:rPr>
          <w:color w:val="000000" w:themeColor="text1"/>
        </w:rPr>
        <w:t xml:space="preserve"> 40 </w:t>
      </w:r>
      <w:r w:rsidRPr="004222E6">
        <w:rPr>
          <w:rFonts w:ascii="Symbol" w:hAnsi="Symbol"/>
          <w:color w:val="000000" w:themeColor="text1"/>
        </w:rPr>
        <w:t></w:t>
      </w:r>
      <w:r w:rsidRPr="004222E6">
        <w:rPr>
          <w:color w:val="000000" w:themeColor="text1"/>
        </w:rPr>
        <w:t xml:space="preserve">L), and the solution was vigorously mixed until </w:t>
      </w:r>
      <w:r w:rsidR="00447AEB" w:rsidRPr="004222E6">
        <w:rPr>
          <w:color w:val="000000" w:themeColor="text1"/>
        </w:rPr>
        <w:t xml:space="preserve">the </w:t>
      </w:r>
      <w:r w:rsidRPr="004222E6">
        <w:rPr>
          <w:color w:val="000000" w:themeColor="text1"/>
        </w:rPr>
        <w:t>emulsion</w:t>
      </w:r>
      <w:r w:rsidR="00447AEB" w:rsidRPr="004222E6">
        <w:rPr>
          <w:color w:val="000000" w:themeColor="text1"/>
        </w:rPr>
        <w:t xml:space="preserve"> disappeared</w:t>
      </w:r>
      <w:r w:rsidRPr="004222E6">
        <w:rPr>
          <w:color w:val="000000" w:themeColor="text1"/>
        </w:rPr>
        <w:t xml:space="preserve">, and in some cases, additional Tween 20 </w:t>
      </w:r>
      <w:r w:rsidR="00447AEB" w:rsidRPr="004222E6">
        <w:rPr>
          <w:color w:val="000000" w:themeColor="text1"/>
        </w:rPr>
        <w:t xml:space="preserve">solution </w:t>
      </w:r>
      <w:r w:rsidRPr="004222E6">
        <w:rPr>
          <w:color w:val="000000" w:themeColor="text1"/>
        </w:rPr>
        <w:t>(</w:t>
      </w:r>
      <w:r w:rsidR="00447AEB" w:rsidRPr="004222E6">
        <w:rPr>
          <w:color w:val="000000" w:themeColor="text1"/>
        </w:rPr>
        <w:t>approximately</w:t>
      </w:r>
      <w:r w:rsidRPr="004222E6">
        <w:rPr>
          <w:color w:val="000000" w:themeColor="text1"/>
        </w:rPr>
        <w:t xml:space="preserve"> 60 </w:t>
      </w:r>
      <w:r w:rsidRPr="004222E6">
        <w:rPr>
          <w:rFonts w:ascii="Symbol" w:hAnsi="Symbol"/>
          <w:color w:val="000000" w:themeColor="text1"/>
        </w:rPr>
        <w:t></w:t>
      </w:r>
      <w:r w:rsidRPr="004222E6">
        <w:rPr>
          <w:color w:val="000000" w:themeColor="text1"/>
        </w:rPr>
        <w:t xml:space="preserve">L) was added until the emulsion disappeared. </w:t>
      </w:r>
      <w:r w:rsidR="00447AEB" w:rsidRPr="004222E6">
        <w:rPr>
          <w:color w:val="000000" w:themeColor="text1"/>
        </w:rPr>
        <w:t>Then,</w:t>
      </w:r>
      <w:r w:rsidRPr="004222E6">
        <w:rPr>
          <w:color w:val="000000" w:themeColor="text1"/>
        </w:rPr>
        <w:t xml:space="preserve"> a solution of </w:t>
      </w:r>
      <w:r w:rsidR="00120BCB" w:rsidRPr="004222E6">
        <w:rPr>
          <w:color w:val="000000" w:themeColor="text1"/>
        </w:rPr>
        <w:t>Sup-A</w:t>
      </w:r>
      <w:r w:rsidRPr="004222E6">
        <w:rPr>
          <w:color w:val="000000" w:themeColor="text1"/>
        </w:rPr>
        <w:t xml:space="preserve"> (</w:t>
      </w:r>
      <w:r w:rsidR="00C8113D" w:rsidRPr="004222E6">
        <w:rPr>
          <w:color w:val="000000" w:themeColor="text1"/>
        </w:rPr>
        <w:t>100</w:t>
      </w:r>
      <w:r w:rsidRPr="004222E6">
        <w:rPr>
          <w:color w:val="000000" w:themeColor="text1"/>
        </w:rPr>
        <w:t xml:space="preserve"> </w:t>
      </w:r>
      <w:r w:rsidRPr="004222E6">
        <w:rPr>
          <w:rFonts w:ascii="Symbol" w:hAnsi="Symbol"/>
          <w:color w:val="000000" w:themeColor="text1"/>
        </w:rPr>
        <w:t></w:t>
      </w:r>
      <w:r w:rsidRPr="004222E6">
        <w:rPr>
          <w:color w:val="000000" w:themeColor="text1"/>
        </w:rPr>
        <w:t>L) prepared previous section</w:t>
      </w:r>
      <w:r w:rsidR="00447AEB" w:rsidRPr="004222E6">
        <w:rPr>
          <w:color w:val="000000" w:themeColor="text1"/>
        </w:rPr>
        <w:t xml:space="preserve"> was added</w:t>
      </w:r>
      <w:r w:rsidRPr="004222E6">
        <w:rPr>
          <w:color w:val="000000" w:themeColor="text1"/>
        </w:rPr>
        <w:t xml:space="preserve">, and </w:t>
      </w:r>
      <w:r w:rsidR="00447AEB" w:rsidRPr="004222E6">
        <w:rPr>
          <w:color w:val="000000" w:themeColor="text1"/>
        </w:rPr>
        <w:t xml:space="preserve">the mixture was </w:t>
      </w:r>
      <w:r w:rsidRPr="004222E6">
        <w:rPr>
          <w:color w:val="000000" w:themeColor="text1"/>
        </w:rPr>
        <w:t>further stirred for 3 hour</w:t>
      </w:r>
      <w:r w:rsidR="00447AEB" w:rsidRPr="004222E6">
        <w:rPr>
          <w:color w:val="000000" w:themeColor="text1"/>
        </w:rPr>
        <w:t>s</w:t>
      </w:r>
      <w:r w:rsidRPr="004222E6">
        <w:rPr>
          <w:color w:val="000000" w:themeColor="text1"/>
        </w:rPr>
        <w:t xml:space="preserve"> at 23</w:t>
      </w:r>
      <w:r w:rsidR="00C90BCE" w:rsidRPr="004222E6">
        <w:rPr>
          <w:color w:val="000000" w:themeColor="text1"/>
        </w:rPr>
        <w:t>°C.</w:t>
      </w:r>
      <w:r w:rsidR="00C8113D" w:rsidRPr="004222E6">
        <w:rPr>
          <w:color w:val="000000" w:themeColor="text1"/>
        </w:rPr>
        <w:t xml:space="preserve"> </w:t>
      </w:r>
      <w:r w:rsidRPr="004222E6">
        <w:rPr>
          <w:color w:val="000000" w:themeColor="text1"/>
        </w:rPr>
        <w:t>The resulting solution was washed with solutions of 0.1 M HCl (30 mL) and EtOAc (30 mL×3). The combined organic layer</w:t>
      </w:r>
      <w:r w:rsidR="00654AF3" w:rsidRPr="004222E6">
        <w:rPr>
          <w:color w:val="000000" w:themeColor="text1"/>
        </w:rPr>
        <w:t>s</w:t>
      </w:r>
      <w:r w:rsidRPr="004222E6">
        <w:rPr>
          <w:color w:val="000000" w:themeColor="text1"/>
        </w:rPr>
        <w:t xml:space="preserve"> </w:t>
      </w:r>
      <w:r w:rsidR="00654AF3" w:rsidRPr="004222E6">
        <w:rPr>
          <w:color w:val="000000" w:themeColor="text1"/>
        </w:rPr>
        <w:t xml:space="preserve">were </w:t>
      </w:r>
      <w:r w:rsidRPr="004222E6">
        <w:rPr>
          <w:color w:val="000000" w:themeColor="text1"/>
        </w:rPr>
        <w:t>dried over Na</w:t>
      </w:r>
      <w:r w:rsidRPr="004222E6">
        <w:rPr>
          <w:color w:val="000000" w:themeColor="text1"/>
          <w:vertAlign w:val="subscript"/>
        </w:rPr>
        <w:t>2</w:t>
      </w:r>
      <w:r w:rsidRPr="004222E6">
        <w:rPr>
          <w:color w:val="000000" w:themeColor="text1"/>
        </w:rPr>
        <w:t>SO</w:t>
      </w:r>
      <w:r w:rsidRPr="004222E6">
        <w:rPr>
          <w:color w:val="000000" w:themeColor="text1"/>
          <w:vertAlign w:val="subscript"/>
        </w:rPr>
        <w:t>4</w:t>
      </w:r>
      <w:r w:rsidRPr="004222E6">
        <w:rPr>
          <w:color w:val="000000" w:themeColor="text1"/>
        </w:rPr>
        <w:t xml:space="preserve"> and filtered. The volatile component of the solution was removed under reduced pressure to give a crude oil, and the resulting oil was subjected to silica gel column chromatography, whose condition</w:t>
      </w:r>
      <w:r w:rsidR="00654AF3" w:rsidRPr="004222E6">
        <w:rPr>
          <w:color w:val="000000" w:themeColor="text1"/>
        </w:rPr>
        <w:t>s</w:t>
      </w:r>
      <w:r w:rsidRPr="004222E6">
        <w:rPr>
          <w:color w:val="000000" w:themeColor="text1"/>
        </w:rPr>
        <w:t xml:space="preserve"> </w:t>
      </w:r>
      <w:r w:rsidR="00654AF3" w:rsidRPr="004222E6">
        <w:rPr>
          <w:color w:val="000000" w:themeColor="text1"/>
        </w:rPr>
        <w:t xml:space="preserve">are </w:t>
      </w:r>
      <w:r w:rsidRPr="004222E6">
        <w:rPr>
          <w:color w:val="000000" w:themeColor="text1"/>
        </w:rPr>
        <w:t>described in each section for each synthesized compound.</w:t>
      </w:r>
    </w:p>
    <w:p w14:paraId="1B7C3FEB" w14:textId="77777777" w:rsidR="00236014" w:rsidRPr="004222E6" w:rsidRDefault="00236014" w:rsidP="00EB6A2D">
      <w:pPr>
        <w:spacing w:line="360" w:lineRule="auto"/>
        <w:ind w:left="120" w:hangingChars="50" w:hanging="120"/>
        <w:rPr>
          <w:color w:val="000000" w:themeColor="text1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48E617A4" w14:textId="77777777" w:rsidR="00B32ADD" w:rsidRPr="004222E6" w:rsidRDefault="00B32ADD" w:rsidP="00B32ADD">
      <w:pPr>
        <w:pStyle w:val="a4"/>
        <w:spacing w:line="360" w:lineRule="auto"/>
        <w:ind w:leftChars="0" w:left="0"/>
        <w:rPr>
          <w:color w:val="000000" w:themeColor="text1"/>
        </w:rPr>
      </w:pPr>
      <w:r w:rsidRPr="004222E6">
        <w:rPr>
          <w:color w:val="000000" w:themeColor="text1"/>
        </w:rPr>
        <w:t>OPDA-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-Gly</w:t>
      </w:r>
      <w:r w:rsidRPr="004222E6">
        <w:rPr>
          <w:bCs/>
          <w:color w:val="000000" w:themeColor="text1"/>
        </w:rPr>
        <w:t xml:space="preserve"> (26%)</w:t>
      </w:r>
      <w:r w:rsidRPr="004222E6">
        <w:rPr>
          <w:color w:val="000000" w:themeColor="text1"/>
        </w:rPr>
        <w:t>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COOH:CHCl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:MeOH = 1:95:5 by silica gel (15 g) column chromatography.</w:t>
      </w:r>
    </w:p>
    <w:p w14:paraId="3E25CFFC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</w:rPr>
        <w:t>FD-HR-MS:</w:t>
      </w:r>
      <w:r w:rsidRPr="004222E6">
        <w:rPr>
          <w:i/>
          <w:color w:val="000000" w:themeColor="text1"/>
        </w:rPr>
        <w:t xml:space="preserve"> m/z </w:t>
      </w:r>
      <w:r w:rsidRPr="004222E6">
        <w:rPr>
          <w:color w:val="000000" w:themeColor="text1"/>
        </w:rPr>
        <w:t>350.23279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350.23313 for C</w:t>
      </w:r>
      <w:r w:rsidRPr="004222E6">
        <w:rPr>
          <w:color w:val="000000" w:themeColor="text1"/>
          <w:vertAlign w:val="subscript"/>
        </w:rPr>
        <w:t>20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32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4</w:t>
      </w:r>
      <w:r w:rsidRPr="004222E6">
        <w:rPr>
          <w:color w:val="000000" w:themeColor="text1"/>
        </w:rPr>
        <w:t>.</w:t>
      </w:r>
    </w:p>
    <w:p w14:paraId="4BA8D57B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8.77-8.27 (m, 1H), 7.74-7.51 (m, 1H), 6.28-6.02 (m, 1H), 5.44-5.11 (m, 2H), 3.70-3.44 (m, 2H), 3.00-2.82 (m, 1H), 2.56-2.30 (m, 2H), 2.29-2.13 (m, 3H), 2.13-1.78 (m, 3H), 1.78-1.45 (m, 2H), 1.44-1.00 (m, 9H), 0.99-0.62 (m, 3H).</w:t>
      </w:r>
    </w:p>
    <w:p w14:paraId="2712AED8" w14:textId="77777777" w:rsidR="00B32ADD" w:rsidRPr="004222E6" w:rsidRDefault="00B32ADD" w:rsidP="00B32ADD">
      <w:pPr>
        <w:pStyle w:val="a3"/>
        <w:rPr>
          <w:color w:val="000000" w:themeColor="text1"/>
        </w:rPr>
      </w:pPr>
    </w:p>
    <w:p w14:paraId="12CA622C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</w:rPr>
        <w:t>OPDA-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-Ala (24%),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COOH:CHCl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:MeOH = 1:97:3 by silica gel (15 g) column chromatography.</w:t>
      </w:r>
    </w:p>
    <w:p w14:paraId="7924F352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</w:rPr>
        <w:t>FD-HR-MS:</w:t>
      </w:r>
      <w:r w:rsidRPr="004222E6">
        <w:rPr>
          <w:i/>
          <w:color w:val="000000" w:themeColor="text1"/>
        </w:rPr>
        <w:t xml:space="preserve"> m/z </w:t>
      </w:r>
      <w:r w:rsidRPr="004222E6">
        <w:rPr>
          <w:color w:val="000000" w:themeColor="text1"/>
        </w:rPr>
        <w:t>364.24790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364.24878 for C</w:t>
      </w:r>
      <w:r w:rsidRPr="004222E6">
        <w:rPr>
          <w:color w:val="000000" w:themeColor="text1"/>
          <w:vertAlign w:val="subscript"/>
        </w:rPr>
        <w:t>21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34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4</w:t>
      </w:r>
      <w:r w:rsidRPr="004222E6">
        <w:rPr>
          <w:color w:val="000000" w:themeColor="text1"/>
        </w:rPr>
        <w:t>.</w:t>
      </w:r>
    </w:p>
    <w:p w14:paraId="1997799E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7.88-7.44 (m, 1H), 6.32-5.82 (m, 2H), 5.52-5.00 (m, 2H), 3.73-3.38 (m, 1H), 3.01-2.25 (m, 3H), 2.23-2.02 (m, 3H), 2.01-1.76 (m, 3H), 1.75-1.42 (m, 2H), 1.41-0.96 (m, 12H), 0.95-0.70 (m, 3H).</w:t>
      </w:r>
    </w:p>
    <w:p w14:paraId="63215A5E" w14:textId="77777777" w:rsidR="00B32ADD" w:rsidRPr="004222E6" w:rsidRDefault="00B32ADD" w:rsidP="00B32ADD">
      <w:pPr>
        <w:pStyle w:val="a3"/>
        <w:rPr>
          <w:color w:val="000000" w:themeColor="text1"/>
        </w:rPr>
      </w:pPr>
    </w:p>
    <w:p w14:paraId="1194BC4A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</w:rPr>
        <w:t>OPDA-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-Val (25%),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1:50:50 by silica gel (15 g) column chromatography.</w:t>
      </w:r>
    </w:p>
    <w:p w14:paraId="12082B31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</w:rPr>
        <w:t>FD-HR-MS:</w:t>
      </w:r>
      <w:r w:rsidRPr="004222E6">
        <w:rPr>
          <w:i/>
          <w:color w:val="000000" w:themeColor="text1"/>
        </w:rPr>
        <w:t xml:space="preserve"> m/z </w:t>
      </w:r>
      <w:r w:rsidRPr="004222E6">
        <w:rPr>
          <w:color w:val="000000" w:themeColor="text1"/>
        </w:rPr>
        <w:t>392.28104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392.28008 for C</w:t>
      </w:r>
      <w:r w:rsidRPr="004222E6">
        <w:rPr>
          <w:color w:val="000000" w:themeColor="text1"/>
          <w:vertAlign w:val="subscript"/>
        </w:rPr>
        <w:t>23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38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4</w:t>
      </w:r>
      <w:r w:rsidRPr="004222E6">
        <w:rPr>
          <w:color w:val="000000" w:themeColor="text1"/>
        </w:rPr>
        <w:t>.</w:t>
      </w:r>
    </w:p>
    <w:p w14:paraId="5E6DB524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11.32-10.00 (br.s, 1H), 7.90-7.65 (m, 1H), 6.40-6.20 (m, 1H), 6.20-6.10 (d,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=5.4 Hz, 1H), 5.60-5.12 (m, 2H), 4.77-4.31 (m, 1H), 3.11-2.82 (m, 1H), 2.62-2.34 (m, 2H), 2.32-2.11 (m, 4H), 2.11-1.92 (m, 5H), 1.80-1.48 (m, 3H), 1.43-1.03 (m, 9H), 1.00-0.62 (m, 9H).</w:t>
      </w:r>
    </w:p>
    <w:p w14:paraId="31CB04B7" w14:textId="77777777" w:rsidR="00B32ADD" w:rsidRPr="004222E6" w:rsidRDefault="00B32ADD" w:rsidP="00B32ADD">
      <w:pPr>
        <w:pStyle w:val="a3"/>
        <w:rPr>
          <w:color w:val="000000" w:themeColor="text1"/>
        </w:rPr>
      </w:pPr>
    </w:p>
    <w:p w14:paraId="5480A3C4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</w:rPr>
        <w:t>OPDA-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-Leu (15%),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COOH:CHCl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:MeOH = 1:98:2 by silica gel (15 g) column chromatography.</w:t>
      </w:r>
    </w:p>
    <w:p w14:paraId="66177463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</w:rPr>
        <w:t>FD-HR-MS:</w:t>
      </w:r>
      <w:r w:rsidRPr="004222E6">
        <w:rPr>
          <w:i/>
          <w:color w:val="000000" w:themeColor="text1"/>
        </w:rPr>
        <w:t xml:space="preserve"> m/z </w:t>
      </w:r>
      <w:r w:rsidRPr="004222E6">
        <w:rPr>
          <w:color w:val="000000" w:themeColor="text1"/>
        </w:rPr>
        <w:t>406.29511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406.29573 for C</w:t>
      </w:r>
      <w:r w:rsidRPr="004222E6">
        <w:rPr>
          <w:color w:val="000000" w:themeColor="text1"/>
          <w:vertAlign w:val="subscript"/>
        </w:rPr>
        <w:t>24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40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4</w:t>
      </w:r>
      <w:r w:rsidRPr="004222E6">
        <w:rPr>
          <w:color w:val="000000" w:themeColor="text1"/>
        </w:rPr>
        <w:t>.</w:t>
      </w:r>
    </w:p>
    <w:p w14:paraId="2CD8E02B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6.13 (dd,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=5.9, 1.7 Hz, 2H), 5.69-5.07 (m, 2H), 4.40-4.00 (m, 1H), 3.50-2.92 (m, 1H), 2.81-2.34 (m, 2H), 2.33-2.13 (m, 3H), 2.13-1.92 (m, 3H), 1.91-1.45 (m, 6H), 1.45-1.11 (m, 9H), 1.10-0.68 (m, 9H).</w:t>
      </w:r>
    </w:p>
    <w:p w14:paraId="171CA22C" w14:textId="77777777" w:rsidR="00B32ADD" w:rsidRPr="004222E6" w:rsidRDefault="00B32ADD" w:rsidP="00B32ADD">
      <w:pPr>
        <w:pStyle w:val="a3"/>
        <w:rPr>
          <w:color w:val="000000" w:themeColor="text1"/>
        </w:rPr>
      </w:pPr>
    </w:p>
    <w:p w14:paraId="40862F93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OPDA-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-Ile (14%),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1:50:50 by silica gel (20 g) column chromatography.</w:t>
      </w:r>
    </w:p>
    <w:p w14:paraId="76DC0014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FD-HR-MS:</w:t>
      </w:r>
      <w:r w:rsidRPr="004222E6">
        <w:rPr>
          <w:i/>
          <w:color w:val="000000" w:themeColor="text1"/>
        </w:rPr>
        <w:t xml:space="preserve"> m/z </w:t>
      </w:r>
      <w:r w:rsidRPr="004222E6">
        <w:rPr>
          <w:color w:val="000000" w:themeColor="text1"/>
        </w:rPr>
        <w:t>406.29491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406.29573 for C</w:t>
      </w:r>
      <w:r w:rsidRPr="004222E6">
        <w:rPr>
          <w:color w:val="000000" w:themeColor="text1"/>
          <w:vertAlign w:val="subscript"/>
        </w:rPr>
        <w:t>24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40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4</w:t>
      </w:r>
      <w:r w:rsidRPr="004222E6">
        <w:rPr>
          <w:color w:val="000000" w:themeColor="text1"/>
        </w:rPr>
        <w:t>.</w:t>
      </w:r>
    </w:p>
    <w:p w14:paraId="70FBEBC2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7.74-7.46 (m, 1H), 6.35-5.91 (m, 2H), 5.46-5.06 (m, 2H), 4.48-4.18 (m, 1H), 2.96-2.76 (m, 1H), 2.55-2.27 (m, 2H), 2.20-2.06 (m, 2H), 2.05-2.00 (m, 1H), 1.99-1.89 (m, 2H), 1.88-1.73 (m, 1H), 1.70-1.58 (m, 1H), 1.58-1.46 (m, 2H), 1.45-1.33 (m, 2H), 1.32-0.98 (m, 9H), 0.93-0.63 (m, 9H).</w:t>
      </w:r>
    </w:p>
    <w:p w14:paraId="0B907248" w14:textId="77777777" w:rsidR="00B32ADD" w:rsidRPr="004222E6" w:rsidRDefault="00B32ADD" w:rsidP="00B32ADD">
      <w:pPr>
        <w:pStyle w:val="a3"/>
        <w:rPr>
          <w:color w:val="000000" w:themeColor="text1"/>
        </w:rPr>
      </w:pPr>
    </w:p>
    <w:p w14:paraId="3F7CF0EC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lastRenderedPageBreak/>
        <w:t>OPDA-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-Phe (16%),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1:50:50 by silica gel (20 g) column chromatography.</w:t>
      </w:r>
    </w:p>
    <w:p w14:paraId="3733737D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</w:rPr>
        <w:t>FD-HR-MS:</w:t>
      </w:r>
      <w:r w:rsidRPr="004222E6">
        <w:rPr>
          <w:i/>
          <w:color w:val="000000" w:themeColor="text1"/>
        </w:rPr>
        <w:t xml:space="preserve"> m/z </w:t>
      </w:r>
      <w:r w:rsidRPr="004222E6">
        <w:rPr>
          <w:color w:val="000000" w:themeColor="text1"/>
        </w:rPr>
        <w:t>440.2813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440.28008 for C</w:t>
      </w:r>
      <w:r w:rsidRPr="004222E6">
        <w:rPr>
          <w:color w:val="000000" w:themeColor="text1"/>
          <w:vertAlign w:val="subscript"/>
        </w:rPr>
        <w:t>27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38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4</w:t>
      </w:r>
      <w:r w:rsidRPr="004222E6">
        <w:rPr>
          <w:color w:val="000000" w:themeColor="text1"/>
        </w:rPr>
        <w:t>.</w:t>
      </w:r>
    </w:p>
    <w:p w14:paraId="4BE24F83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7.63-7.42 (m, 1H), 7.12-6.96 (m, 5H), 6.87-6.60 (m, 1H), 6.14-6.00 (m, 1H), 5.47-5.14 (m, 2H), 4.54-4.32 (m, 1H), 3.63-3.05 (m, 2H), 2.93-2.75 (m, 1H), 2.50-2.25 (m, 2H), 2.11-1.75 (m, 6H), 1.74-1.49 (m, 2H), 1.32-0.93 (m, 9H), 0.84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=7.5 Hz, 3H).</w:t>
      </w:r>
    </w:p>
    <w:p w14:paraId="44112AE8" w14:textId="77777777" w:rsidR="00B32ADD" w:rsidRPr="004222E6" w:rsidRDefault="00B32ADD" w:rsidP="00B32ADD">
      <w:pPr>
        <w:pStyle w:val="a3"/>
        <w:rPr>
          <w:color w:val="000000" w:themeColor="text1"/>
        </w:rPr>
      </w:pPr>
    </w:p>
    <w:p w14:paraId="61A7E9B6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</w:rPr>
        <w:t>OPDA-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-Tyr (4%),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COOH:EtOAc: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-hexane = 1:60:40 by silica gel (20 g) column chromatography.</w:t>
      </w:r>
    </w:p>
    <w:p w14:paraId="01BDC662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</w:rPr>
        <w:t>FD-HR-MS:</w:t>
      </w:r>
      <w:r w:rsidRPr="004222E6">
        <w:rPr>
          <w:i/>
          <w:color w:val="000000" w:themeColor="text1"/>
        </w:rPr>
        <w:t xml:space="preserve"> m/z </w:t>
      </w:r>
      <w:r w:rsidRPr="004222E6">
        <w:rPr>
          <w:color w:val="000000" w:themeColor="text1"/>
        </w:rPr>
        <w:t>456.27435 [M+H]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456.27500 for C</w:t>
      </w:r>
      <w:r w:rsidRPr="004222E6">
        <w:rPr>
          <w:color w:val="000000" w:themeColor="text1"/>
          <w:vertAlign w:val="subscript"/>
        </w:rPr>
        <w:t>27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38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5</w:t>
      </w:r>
      <w:r w:rsidRPr="004222E6">
        <w:rPr>
          <w:color w:val="000000" w:themeColor="text1"/>
        </w:rPr>
        <w:t>.</w:t>
      </w:r>
    </w:p>
    <w:p w14:paraId="68705A37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7.63-7.42 (m, 1H), 7.12-6.96 (m, 5H), 6.87-6.60 (m, 1H), 6.14-6.00 (m, 1H), 5.47-5.14 (m, 2H), 4.54-4.32 (m, 1H), 3.63-3.05 (m, 2H), 2.93-2.75 (m, 1H), 2.50-2.25 (m, 2H), 2.11-1.75 (m, 6H), 1.74-1.49 (m, 2H), 1.32-0.93 (m, 9H), 0.84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=7.5 Hz, 3H).</w:t>
      </w:r>
    </w:p>
    <w:p w14:paraId="3941EE2A" w14:textId="77777777" w:rsidR="00B32ADD" w:rsidRPr="004222E6" w:rsidRDefault="00B32ADD" w:rsidP="00B32ADD">
      <w:pPr>
        <w:pStyle w:val="a3"/>
        <w:rPr>
          <w:color w:val="000000" w:themeColor="text1"/>
        </w:rPr>
      </w:pPr>
    </w:p>
    <w:p w14:paraId="315A873E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OPDA-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-Glu (38%),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COOH:CHCl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:MeOH = 1:88:12 by silica gel (20 g) column chromatography.</w:t>
      </w:r>
    </w:p>
    <w:p w14:paraId="79032206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HR-EI-MS: found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420.2390 [M-H]</w:t>
      </w:r>
      <w:r w:rsidRPr="004222E6">
        <w:rPr>
          <w:color w:val="000000" w:themeColor="text1"/>
          <w:vertAlign w:val="superscript"/>
        </w:rPr>
        <w:t>-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 xml:space="preserve">m/z </w:t>
      </w:r>
      <w:r w:rsidRPr="004222E6">
        <w:rPr>
          <w:color w:val="000000" w:themeColor="text1"/>
        </w:rPr>
        <w:t>420.2386 for C</w:t>
      </w:r>
      <w:r w:rsidRPr="004222E6">
        <w:rPr>
          <w:color w:val="000000" w:themeColor="text1"/>
          <w:vertAlign w:val="subscript"/>
        </w:rPr>
        <w:t>23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34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6</w:t>
      </w:r>
      <w:r w:rsidRPr="004222E6">
        <w:rPr>
          <w:color w:val="000000" w:themeColor="text1"/>
        </w:rPr>
        <w:t>.</w:t>
      </w:r>
    </w:p>
    <w:p w14:paraId="083D2B7B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6.63-6.55 (m, 1H), 5.59-5.20 (m, 2H), 4.58-4.20 (m, 1H), 3.29-3.00 (m, 1H), 2.58-2.30 (m, 3H), 2.29-2.12 (m, 3H), 2.10-1.82 (m, 5H), 1.70-1.42 (m, 3H), 1.38-1.08 (m, 9H), 0.90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=7.5 Hz, 3H).</w:t>
      </w:r>
    </w:p>
    <w:p w14:paraId="2DB9C55B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</w:p>
    <w:p w14:paraId="4AD50C53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lastRenderedPageBreak/>
        <w:t>OPDA-</w:t>
      </w:r>
      <w:r w:rsidRPr="004222E6">
        <w:rPr>
          <w:color w:val="000000" w:themeColor="text1"/>
          <w:sz w:val="20"/>
          <w:szCs w:val="20"/>
        </w:rPr>
        <w:t xml:space="preserve"> L</w:t>
      </w:r>
      <w:r w:rsidRPr="004222E6">
        <w:rPr>
          <w:color w:val="000000" w:themeColor="text1"/>
        </w:rPr>
        <w:t>-Gln (48%), purified using a solution of CH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COOH:CHCl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:MeOH = 1:82:18 by silica gel (20 g) column chromatography.</w:t>
      </w:r>
    </w:p>
    <w:p w14:paraId="6A46A4F1" w14:textId="77777777" w:rsidR="00B32ADD" w:rsidRPr="004222E6" w:rsidRDefault="00B32ADD" w:rsidP="00B32AD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HR-EI-MS: found </w:t>
      </w:r>
      <w:r w:rsidRPr="004222E6">
        <w:rPr>
          <w:i/>
          <w:color w:val="000000" w:themeColor="text1"/>
        </w:rPr>
        <w:t>m/z</w:t>
      </w:r>
      <w:r w:rsidRPr="004222E6">
        <w:rPr>
          <w:color w:val="000000" w:themeColor="text1"/>
        </w:rPr>
        <w:t xml:space="preserve"> 419.2585 [M-H]</w:t>
      </w:r>
      <w:r w:rsidRPr="004222E6">
        <w:rPr>
          <w:color w:val="000000" w:themeColor="text1"/>
          <w:vertAlign w:val="superscript"/>
        </w:rPr>
        <w:t>-</w:t>
      </w:r>
      <w:r w:rsidRPr="004222E6">
        <w:rPr>
          <w:color w:val="000000" w:themeColor="text1"/>
        </w:rPr>
        <w:t xml:space="preserve">; calculated </w:t>
      </w:r>
      <w:r w:rsidRPr="004222E6">
        <w:rPr>
          <w:i/>
          <w:color w:val="000000" w:themeColor="text1"/>
        </w:rPr>
        <w:t xml:space="preserve">m/z </w:t>
      </w:r>
      <w:r w:rsidRPr="004222E6">
        <w:rPr>
          <w:color w:val="000000" w:themeColor="text1"/>
        </w:rPr>
        <w:t>419.2546 for C</w:t>
      </w:r>
      <w:r w:rsidRPr="004222E6">
        <w:rPr>
          <w:color w:val="000000" w:themeColor="text1"/>
          <w:vertAlign w:val="subscript"/>
        </w:rPr>
        <w:t>23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35</w:t>
      </w:r>
      <w:r w:rsidRPr="004222E6">
        <w:rPr>
          <w:color w:val="000000" w:themeColor="text1"/>
        </w:rPr>
        <w:t>N</w:t>
      </w:r>
      <w:r w:rsidRPr="004222E6">
        <w:rPr>
          <w:color w:val="000000" w:themeColor="text1"/>
          <w:vertAlign w:val="subscript"/>
        </w:rPr>
        <w:t>2</w:t>
      </w:r>
      <w:r w:rsidRPr="004222E6">
        <w:rPr>
          <w:color w:val="000000" w:themeColor="text1"/>
        </w:rPr>
        <w:t>O</w:t>
      </w:r>
      <w:r w:rsidRPr="004222E6">
        <w:rPr>
          <w:color w:val="000000" w:themeColor="text1"/>
          <w:vertAlign w:val="subscript"/>
        </w:rPr>
        <w:t>5</w:t>
      </w:r>
      <w:r w:rsidRPr="004222E6">
        <w:rPr>
          <w:color w:val="000000" w:themeColor="text1"/>
        </w:rPr>
        <w:t>.</w:t>
      </w:r>
    </w:p>
    <w:p w14:paraId="333294C2" w14:textId="77777777" w:rsidR="00B32ADD" w:rsidRPr="004222E6" w:rsidRDefault="00B32ADD" w:rsidP="00B32ADD">
      <w:pPr>
        <w:pStyle w:val="a3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H-NMR (CDCl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 xml:space="preserve">, 270 MHz): </w:t>
      </w:r>
      <w:r w:rsidRPr="004222E6">
        <w:rPr>
          <w:rFonts w:ascii="Symbol" w:hAnsi="Symbol"/>
          <w:iCs/>
          <w:color w:val="000000" w:themeColor="text1"/>
        </w:rPr>
        <w:t></w:t>
      </w:r>
      <w:r w:rsidRPr="004222E6">
        <w:rPr>
          <w:iCs/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7.80-7.65 (m, 1H), 6.55-6.12 (m, 1H), 5.59-5.14 (m, 2H), 4.57-4.35 (m, 1H), 3.04-2.70 (m, 1H), 2.60-2.27 (m, 4H), 2.26-2.18 (m, 2H), 2.18-1.88 (m, 5H), 1.75-1.63 (m, H), 1.62-1.45 (m, 2H), 1.44-1.04 (m, 9H), 0.89 (t, </w:t>
      </w:r>
      <w:r w:rsidRPr="004222E6">
        <w:rPr>
          <w:i/>
          <w:color w:val="000000" w:themeColor="text1"/>
        </w:rPr>
        <w:t>J</w:t>
      </w:r>
      <w:r w:rsidRPr="004222E6">
        <w:rPr>
          <w:color w:val="000000" w:themeColor="text1"/>
        </w:rPr>
        <w:t>=7.5 Hz, 3H).</w:t>
      </w:r>
    </w:p>
    <w:p w14:paraId="608ED60F" w14:textId="543F2CDE" w:rsidR="00236014" w:rsidRPr="004222E6" w:rsidRDefault="00236014" w:rsidP="00EB6A2D">
      <w:pPr>
        <w:spacing w:line="360" w:lineRule="auto"/>
        <w:rPr>
          <w:color w:val="000000" w:themeColor="text1"/>
        </w:rPr>
      </w:pPr>
    </w:p>
    <w:p w14:paraId="62B6F482" w14:textId="277CA549" w:rsidR="00236014" w:rsidRPr="004222E6" w:rsidRDefault="00DA16CE" w:rsidP="00D922DE">
      <w:pPr>
        <w:pStyle w:val="a4"/>
        <w:numPr>
          <w:ilvl w:val="0"/>
          <w:numId w:val="5"/>
        </w:numPr>
        <w:spacing w:line="360" w:lineRule="auto"/>
        <w:ind w:leftChars="0"/>
        <w:rPr>
          <w:b/>
          <w:color w:val="000000" w:themeColor="text1"/>
        </w:rPr>
      </w:pPr>
      <w:bookmarkStart w:id="18" w:name="_Toc63248244"/>
      <w:r w:rsidRPr="004222E6">
        <w:rPr>
          <w:b/>
          <w:color w:val="000000" w:themeColor="text1"/>
        </w:rPr>
        <w:t xml:space="preserve">Synthesis of </w:t>
      </w:r>
      <w:r w:rsidR="003C7F3E" w:rsidRPr="004222E6">
        <w:rPr>
          <w:b/>
          <w:color w:val="000000" w:themeColor="text1"/>
        </w:rPr>
        <w:t>(7</w:t>
      </w:r>
      <w:r w:rsidR="003C7F3E" w:rsidRPr="004222E6">
        <w:rPr>
          <w:b/>
          <w:i/>
          <w:iCs/>
          <w:color w:val="000000" w:themeColor="text1"/>
        </w:rPr>
        <w:t>R</w:t>
      </w:r>
      <w:r w:rsidR="003C7F3E" w:rsidRPr="004222E6">
        <w:rPr>
          <w:b/>
          <w:color w:val="000000" w:themeColor="text1"/>
        </w:rPr>
        <w:t>,11</w:t>
      </w:r>
      <w:r w:rsidR="003C7F3E" w:rsidRPr="004222E6">
        <w:rPr>
          <w:b/>
          <w:i/>
          <w:iCs/>
          <w:color w:val="000000" w:themeColor="text1"/>
        </w:rPr>
        <w:t>S</w:t>
      </w:r>
      <w:r w:rsidR="003C7F3E" w:rsidRPr="004222E6">
        <w:rPr>
          <w:b/>
          <w:color w:val="000000" w:themeColor="text1"/>
        </w:rPr>
        <w:t>)-dn-</w:t>
      </w:r>
      <w:r w:rsidR="003C7F3E" w:rsidRPr="004222E6">
        <w:rPr>
          <w:b/>
          <w:i/>
          <w:iCs/>
          <w:color w:val="000000" w:themeColor="text1"/>
        </w:rPr>
        <w:t>cis</w:t>
      </w:r>
      <w:r w:rsidR="003C7F3E" w:rsidRPr="004222E6">
        <w:rPr>
          <w:b/>
          <w:color w:val="000000" w:themeColor="text1"/>
        </w:rPr>
        <w:t>-OPDA</w:t>
      </w:r>
    </w:p>
    <w:p w14:paraId="1FCF111F" w14:textId="47E1FCE4" w:rsidR="00236014" w:rsidRPr="004222E6" w:rsidRDefault="00DA16CE" w:rsidP="00EB6A2D">
      <w:pPr>
        <w:spacing w:line="360" w:lineRule="auto"/>
        <w:rPr>
          <w:i/>
          <w:iCs/>
          <w:color w:val="000000" w:themeColor="text1"/>
        </w:rPr>
      </w:pPr>
      <w:r w:rsidRPr="004222E6">
        <w:rPr>
          <w:i/>
          <w:iCs/>
          <w:color w:val="000000" w:themeColor="text1"/>
        </w:rPr>
        <w:t>Isolation of (7Z,10Z,13Z)-hexadeca-7,10,13-trienoic acid</w:t>
      </w:r>
      <w:bookmarkEnd w:id="18"/>
      <w:r w:rsidRPr="004222E6">
        <w:rPr>
          <w:i/>
          <w:iCs/>
          <w:color w:val="000000" w:themeColor="text1"/>
        </w:rPr>
        <w:t xml:space="preserve"> </w:t>
      </w:r>
    </w:p>
    <w:p w14:paraId="65D08955" w14:textId="77C2B6E6" w:rsidR="00236014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Radish leaves (2 kg) were</w:t>
      </w:r>
      <w:r w:rsidRPr="004222E6">
        <w:rPr>
          <w:rFonts w:hint="eastAsia"/>
          <w:color w:val="000000" w:themeColor="text1"/>
        </w:rPr>
        <w:t xml:space="preserve"> </w:t>
      </w:r>
      <w:r w:rsidRPr="004222E6">
        <w:rPr>
          <w:color w:val="000000" w:themeColor="text1"/>
        </w:rPr>
        <w:t xml:space="preserve">extracted using EtOH (5 L), and </w:t>
      </w:r>
      <w:r w:rsidR="00FC13C8" w:rsidRPr="004222E6">
        <w:rPr>
          <w:color w:val="000000" w:themeColor="text1"/>
        </w:rPr>
        <w:t xml:space="preserve">the </w:t>
      </w:r>
      <w:r w:rsidRPr="004222E6">
        <w:rPr>
          <w:color w:val="000000" w:themeColor="text1"/>
        </w:rPr>
        <w:t>volatile components of the extract</w:t>
      </w:r>
      <w:r w:rsidR="00FC13C8" w:rsidRPr="004222E6">
        <w:rPr>
          <w:color w:val="000000" w:themeColor="text1"/>
        </w:rPr>
        <w:t xml:space="preserve"> was</w:t>
      </w:r>
      <w:r w:rsidRPr="004222E6">
        <w:rPr>
          <w:color w:val="000000" w:themeColor="text1"/>
        </w:rPr>
        <w:t xml:space="preserve"> removed under reduced pressure to give a crude material, which was washed with solutions of H</w:t>
      </w:r>
      <w:r w:rsidRPr="004222E6">
        <w:rPr>
          <w:color w:val="000000" w:themeColor="text1"/>
          <w:vertAlign w:val="subscript"/>
        </w:rPr>
        <w:t>2</w:t>
      </w:r>
      <w:r w:rsidRPr="004222E6">
        <w:rPr>
          <w:color w:val="000000" w:themeColor="text1"/>
        </w:rPr>
        <w:t xml:space="preserve">O (1 L) and EtOAc (1 L </w:t>
      </w:r>
      <w:r w:rsidR="00FC13C8" w:rsidRPr="004222E6">
        <w:rPr>
          <w:color w:val="000000" w:themeColor="text1"/>
        </w:rPr>
        <w:t>×</w:t>
      </w:r>
      <w:r w:rsidRPr="004222E6">
        <w:rPr>
          <w:color w:val="000000" w:themeColor="text1"/>
        </w:rPr>
        <w:t xml:space="preserve"> 3). </w:t>
      </w:r>
      <w:r w:rsidR="00FC13C8" w:rsidRPr="004222E6">
        <w:rPr>
          <w:color w:val="000000" w:themeColor="text1"/>
        </w:rPr>
        <w:t>The v</w:t>
      </w:r>
      <w:r w:rsidRPr="004222E6">
        <w:rPr>
          <w:color w:val="000000" w:themeColor="text1"/>
        </w:rPr>
        <w:t xml:space="preserve">olatile components of the combined organic layers were removed under reduced pressure to give a crude oil, which was subjected to silica gel (300 g) column chromatography using 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 xml:space="preserve">-hexane:EtOAc = 2:3 as </w:t>
      </w:r>
      <w:r w:rsidR="00FC13C8" w:rsidRPr="004222E6">
        <w:rPr>
          <w:color w:val="000000" w:themeColor="text1"/>
        </w:rPr>
        <w:t>the eluent</w:t>
      </w:r>
      <w:r w:rsidRPr="004222E6">
        <w:rPr>
          <w:color w:val="000000" w:themeColor="text1"/>
        </w:rPr>
        <w:t xml:space="preserve"> to give </w:t>
      </w:r>
      <w:r w:rsidR="00FC13C8" w:rsidRPr="004222E6">
        <w:rPr>
          <w:color w:val="000000" w:themeColor="text1"/>
        </w:rPr>
        <w:t xml:space="preserve">a </w:t>
      </w:r>
      <w:r w:rsidRPr="004222E6">
        <w:rPr>
          <w:color w:val="000000" w:themeColor="text1"/>
        </w:rPr>
        <w:t xml:space="preserve">crude material containing </w:t>
      </w:r>
      <w:r w:rsidRPr="004222E6">
        <w:rPr>
          <w:rFonts w:eastAsiaTheme="minorEastAsia"/>
          <w:color w:val="000000" w:themeColor="text1"/>
          <w:kern w:val="0"/>
        </w:rPr>
        <w:t>2,3-dihydroxypropyl (7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>,10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>,13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 xml:space="preserve">)-hexadeca-7,10,13-trienoate. To a solution of the obtained crude material in EtOH was added a solution of </w:t>
      </w:r>
      <w:r w:rsidRPr="004222E6">
        <w:rPr>
          <w:rFonts w:eastAsia="游明朝"/>
          <w:color w:val="000000" w:themeColor="text1"/>
          <w:kern w:val="0"/>
        </w:rPr>
        <w:t>1 M</w:t>
      </w:r>
      <w:r w:rsidRPr="004222E6">
        <w:rPr>
          <w:rFonts w:eastAsiaTheme="minorEastAsia"/>
          <w:color w:val="000000" w:themeColor="text1"/>
          <w:kern w:val="0"/>
        </w:rPr>
        <w:t xml:space="preserve"> KOH in EtOH, and the mixture stirred for 24 h</w:t>
      </w:r>
      <w:r w:rsidR="00EE1F19" w:rsidRPr="004222E6">
        <w:rPr>
          <w:rFonts w:eastAsiaTheme="minorEastAsia"/>
          <w:color w:val="000000" w:themeColor="text1"/>
          <w:kern w:val="0"/>
        </w:rPr>
        <w:t>ours</w:t>
      </w:r>
      <w:r w:rsidRPr="004222E6">
        <w:rPr>
          <w:rFonts w:eastAsiaTheme="minorEastAsia"/>
          <w:color w:val="000000" w:themeColor="text1"/>
          <w:kern w:val="0"/>
        </w:rPr>
        <w:t xml:space="preserve"> at </w:t>
      </w:r>
      <w:r w:rsidRPr="004222E6">
        <w:rPr>
          <w:color w:val="000000" w:themeColor="text1"/>
        </w:rPr>
        <w:t>25</w:t>
      </w:r>
      <w:r w:rsidR="00C90BCE" w:rsidRPr="004222E6">
        <w:rPr>
          <w:color w:val="000000" w:themeColor="text1"/>
        </w:rPr>
        <w:t xml:space="preserve">°C. </w:t>
      </w:r>
      <w:r w:rsidRPr="004222E6">
        <w:rPr>
          <w:color w:val="000000" w:themeColor="text1"/>
        </w:rPr>
        <w:t>The volatile component of the reaction mixture was removed under reduced pressure to give a crude oil.</w:t>
      </w:r>
      <w:r w:rsidRPr="004222E6">
        <w:rPr>
          <w:rFonts w:hint="eastAsia"/>
          <w:color w:val="000000" w:themeColor="text1"/>
        </w:rPr>
        <w:t xml:space="preserve"> </w:t>
      </w:r>
      <w:r w:rsidRPr="004222E6">
        <w:rPr>
          <w:color w:val="000000" w:themeColor="text1"/>
        </w:rPr>
        <w:t xml:space="preserve">The resulting oil was washed with solutions of 0.1 M HCl (100 mL) and EtOAc (100 mL </w:t>
      </w:r>
      <w:r w:rsidR="00FC13C8" w:rsidRPr="004222E6">
        <w:rPr>
          <w:color w:val="000000" w:themeColor="text1"/>
        </w:rPr>
        <w:t>×</w:t>
      </w:r>
      <w:r w:rsidRPr="004222E6">
        <w:rPr>
          <w:color w:val="000000" w:themeColor="text1"/>
        </w:rPr>
        <w:t xml:space="preserve"> 3). The combined organic layer</w:t>
      </w:r>
      <w:r w:rsidR="00FC13C8" w:rsidRPr="004222E6">
        <w:rPr>
          <w:color w:val="000000" w:themeColor="text1"/>
        </w:rPr>
        <w:t>s were</w:t>
      </w:r>
      <w:r w:rsidRPr="004222E6">
        <w:rPr>
          <w:color w:val="000000" w:themeColor="text1"/>
        </w:rPr>
        <w:t xml:space="preserve"> dried over Na</w:t>
      </w:r>
      <w:r w:rsidRPr="004222E6">
        <w:rPr>
          <w:color w:val="000000" w:themeColor="text1"/>
          <w:vertAlign w:val="subscript"/>
        </w:rPr>
        <w:t>2</w:t>
      </w:r>
      <w:r w:rsidRPr="004222E6">
        <w:rPr>
          <w:color w:val="000000" w:themeColor="text1"/>
        </w:rPr>
        <w:t>SO</w:t>
      </w:r>
      <w:r w:rsidRPr="004222E6">
        <w:rPr>
          <w:color w:val="000000" w:themeColor="text1"/>
          <w:vertAlign w:val="subscript"/>
        </w:rPr>
        <w:t>4</w:t>
      </w:r>
      <w:r w:rsidRPr="004222E6">
        <w:rPr>
          <w:color w:val="000000" w:themeColor="text1"/>
        </w:rPr>
        <w:t xml:space="preserve"> and filtered. The volatile component</w:t>
      </w:r>
      <w:r w:rsidR="00FC13C8" w:rsidRPr="004222E6">
        <w:rPr>
          <w:color w:val="000000" w:themeColor="text1"/>
        </w:rPr>
        <w:t>s</w:t>
      </w:r>
      <w:r w:rsidRPr="004222E6">
        <w:rPr>
          <w:color w:val="000000" w:themeColor="text1"/>
        </w:rPr>
        <w:t xml:space="preserve"> of the solution </w:t>
      </w:r>
      <w:r w:rsidR="00FC13C8" w:rsidRPr="004222E6">
        <w:rPr>
          <w:color w:val="000000" w:themeColor="text1"/>
        </w:rPr>
        <w:t xml:space="preserve">were </w:t>
      </w:r>
      <w:r w:rsidRPr="004222E6">
        <w:rPr>
          <w:color w:val="000000" w:themeColor="text1"/>
        </w:rPr>
        <w:t>removed under reduced pressure to give a crude oil, which was subjected to silica gel column chromatography (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 xml:space="preserve">-hexane:EtOAc = 4:1) followed by purification by HPLC </w:t>
      </w:r>
      <w:r w:rsidRPr="004222E6">
        <w:rPr>
          <w:color w:val="000000" w:themeColor="text1"/>
        </w:rPr>
        <w:lastRenderedPageBreak/>
        <w:t xml:space="preserve">(YM-Pack ODS-AM, 5 </w:t>
      </w:r>
      <w:r w:rsidRPr="004222E6">
        <w:rPr>
          <w:rFonts w:ascii="Symbol" w:hAnsi="Symbol"/>
          <w:color w:val="000000" w:themeColor="text1"/>
        </w:rPr>
        <w:t></w:t>
      </w:r>
      <w:r w:rsidRPr="004222E6">
        <w:rPr>
          <w:color w:val="000000" w:themeColor="text1"/>
        </w:rPr>
        <w:t xml:space="preserve">M, </w:t>
      </w:r>
      <w:r w:rsidRPr="004222E6">
        <w:rPr>
          <w:rFonts w:ascii="Symbol" w:hAnsi="Symbol"/>
          <w:color w:val="000000" w:themeColor="text1"/>
        </w:rPr>
        <w:t></w:t>
      </w:r>
      <w:r w:rsidRPr="004222E6">
        <w:rPr>
          <w:color w:val="000000" w:themeColor="text1"/>
        </w:rPr>
        <w:t xml:space="preserve"> 10 mm </w:t>
      </w:r>
      <w:r w:rsidR="00FC13C8" w:rsidRPr="004222E6">
        <w:rPr>
          <w:color w:val="000000" w:themeColor="text1"/>
        </w:rPr>
        <w:t>×</w:t>
      </w:r>
      <w:r w:rsidRPr="004222E6">
        <w:rPr>
          <w:color w:val="000000" w:themeColor="text1"/>
        </w:rPr>
        <w:t xml:space="preserve"> 300 mm, MeOH containing 0.1% AcOH) to give </w:t>
      </w:r>
      <w:r w:rsidRPr="004222E6">
        <w:rPr>
          <w:rFonts w:eastAsiaTheme="minorEastAsia"/>
          <w:color w:val="000000" w:themeColor="text1"/>
          <w:kern w:val="0"/>
        </w:rPr>
        <w:t>(7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>,10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>,13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>)-hexadeca-7,10,13-trienoic acid (28 mg</w:t>
      </w:r>
      <w:r w:rsidR="00E51036" w:rsidRPr="004222E6">
        <w:rPr>
          <w:rFonts w:eastAsiaTheme="minorEastAsia"/>
          <w:color w:val="000000" w:themeColor="text1"/>
          <w:kern w:val="0"/>
        </w:rPr>
        <w:t>, 0.11 mmol</w:t>
      </w:r>
      <w:r w:rsidRPr="004222E6">
        <w:rPr>
          <w:rFonts w:eastAsiaTheme="minorEastAsia"/>
          <w:color w:val="000000" w:themeColor="text1"/>
          <w:kern w:val="0"/>
        </w:rPr>
        <w:t>).</w:t>
      </w:r>
    </w:p>
    <w:p w14:paraId="0C316F21" w14:textId="5775C5C3" w:rsidR="00236014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(7</w:t>
      </w:r>
      <w:r w:rsidRPr="004222E6">
        <w:rPr>
          <w:i/>
          <w:iCs/>
          <w:color w:val="000000" w:themeColor="text1"/>
        </w:rPr>
        <w:t>Z</w:t>
      </w:r>
      <w:r w:rsidRPr="004222E6">
        <w:rPr>
          <w:color w:val="000000" w:themeColor="text1"/>
        </w:rPr>
        <w:t>,10</w:t>
      </w:r>
      <w:r w:rsidRPr="004222E6">
        <w:rPr>
          <w:i/>
          <w:iCs/>
          <w:color w:val="000000" w:themeColor="text1"/>
        </w:rPr>
        <w:t>Z</w:t>
      </w:r>
      <w:r w:rsidRPr="004222E6">
        <w:rPr>
          <w:color w:val="000000" w:themeColor="text1"/>
        </w:rPr>
        <w:t>,13</w:t>
      </w:r>
      <w:r w:rsidRPr="004222E6">
        <w:rPr>
          <w:i/>
          <w:iCs/>
          <w:color w:val="000000" w:themeColor="text1"/>
        </w:rPr>
        <w:t>Z</w:t>
      </w:r>
      <w:r w:rsidRPr="004222E6">
        <w:rPr>
          <w:color w:val="000000" w:themeColor="text1"/>
        </w:rPr>
        <w:t>)-</w:t>
      </w:r>
      <w:r w:rsidR="00FC13C8" w:rsidRPr="004222E6">
        <w:rPr>
          <w:color w:val="000000" w:themeColor="text1"/>
        </w:rPr>
        <w:t>H</w:t>
      </w:r>
      <w:r w:rsidRPr="004222E6">
        <w:rPr>
          <w:color w:val="000000" w:themeColor="text1"/>
        </w:rPr>
        <w:t>exadeca-7,10,13-trienoic acid</w:t>
      </w:r>
    </w:p>
    <w:p w14:paraId="5F80F205" w14:textId="11B2DE0E" w:rsidR="00236014" w:rsidRPr="004222E6" w:rsidRDefault="00DA16CE" w:rsidP="00DF2BC2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 NMR</w:t>
      </w:r>
      <w:r w:rsidR="00FC13C8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270 MHz, CDCl</w:t>
      </w:r>
      <w:r w:rsidRPr="004222E6">
        <w:rPr>
          <w:color w:val="000000" w:themeColor="text1"/>
          <w:vertAlign w:val="subscript"/>
        </w:rPr>
        <w:t>3</w:t>
      </w:r>
      <w:r w:rsidR="00DF2BC2" w:rsidRPr="004222E6">
        <w:rPr>
          <w:color w:val="000000" w:themeColor="text1"/>
        </w:rPr>
        <w:t xml:space="preserve">) </w:t>
      </w:r>
      <w:r w:rsidRPr="004222E6">
        <w:rPr>
          <w:color w:val="000000" w:themeColor="text1"/>
        </w:rPr>
        <w:t>δ</w:t>
      </w:r>
      <w:r w:rsidRPr="004222E6">
        <w:rPr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>: 5.37-5.30</w:t>
      </w:r>
      <w:r w:rsidR="00FC13C8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6H, m</w:t>
      </w:r>
      <w:r w:rsidRPr="004222E6">
        <w:rPr>
          <w:color w:val="000000" w:themeColor="text1"/>
        </w:rPr>
        <w:t>）</w:t>
      </w:r>
      <w:r w:rsidRPr="004222E6">
        <w:rPr>
          <w:color w:val="000000" w:themeColor="text1"/>
        </w:rPr>
        <w:t>, 2.81</w:t>
      </w:r>
      <w:r w:rsidR="00FC13C8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4H, m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2.36</w:t>
      </w:r>
      <w:r w:rsidR="00FC13C8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2.08</w:t>
      </w:r>
      <w:r w:rsidR="00FC13C8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4H, m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1.65</w:t>
      </w:r>
      <w:r w:rsidR="00FC13C8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1.38-1.26</w:t>
      </w:r>
      <w:r w:rsidR="00FC13C8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6H, m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0.98</w:t>
      </w:r>
      <w:r w:rsidR="00FC13C8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 xml:space="preserve">3H, t, </w:t>
      </w:r>
      <w:r w:rsidRPr="004222E6">
        <w:rPr>
          <w:i/>
          <w:iCs/>
          <w:color w:val="000000" w:themeColor="text1"/>
        </w:rPr>
        <w:t>J</w:t>
      </w:r>
      <w:r w:rsidRPr="004222E6">
        <w:rPr>
          <w:color w:val="000000" w:themeColor="text1"/>
        </w:rPr>
        <w:t xml:space="preserve"> = 7.6 Hz</w:t>
      </w:r>
      <w:r w:rsidR="00DF2BC2" w:rsidRPr="004222E6">
        <w:rPr>
          <w:color w:val="000000" w:themeColor="text1"/>
        </w:rPr>
        <w:t>).</w:t>
      </w:r>
      <w:r w:rsidRPr="004222E6">
        <w:rPr>
          <w:color w:val="000000" w:themeColor="text1"/>
        </w:rPr>
        <w:t xml:space="preserve"> FD-MS: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 250.14 (rel. </w:t>
      </w:r>
      <w:r w:rsidR="00FC13C8" w:rsidRPr="004222E6">
        <w:rPr>
          <w:color w:val="000000" w:themeColor="text1"/>
        </w:rPr>
        <w:t>i</w:t>
      </w:r>
      <w:r w:rsidRPr="004222E6">
        <w:rPr>
          <w:color w:val="000000" w:themeColor="text1"/>
        </w:rPr>
        <w:t xml:space="preserve">nt., 89.7490%); FD-HR-MS: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: calcd. </w:t>
      </w:r>
      <w:r w:rsidR="00FC13C8" w:rsidRPr="004222E6">
        <w:rPr>
          <w:color w:val="000000" w:themeColor="text1"/>
        </w:rPr>
        <w:t>f</w:t>
      </w:r>
      <w:r w:rsidRPr="004222E6">
        <w:rPr>
          <w:color w:val="000000" w:themeColor="text1"/>
        </w:rPr>
        <w:t>or C</w:t>
      </w:r>
      <w:r w:rsidRPr="004222E6">
        <w:rPr>
          <w:color w:val="000000" w:themeColor="text1"/>
          <w:vertAlign w:val="subscript"/>
        </w:rPr>
        <w:t>16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26</w:t>
      </w:r>
      <w:r w:rsidRPr="004222E6">
        <w:rPr>
          <w:color w:val="000000" w:themeColor="text1"/>
        </w:rPr>
        <w:t>O</w:t>
      </w:r>
      <w:r w:rsidRPr="004222E6">
        <w:rPr>
          <w:color w:val="000000" w:themeColor="text1"/>
          <w:vertAlign w:val="subscript"/>
        </w:rPr>
        <w:t>2</w:t>
      </w:r>
      <w:r w:rsidRPr="004222E6">
        <w:rPr>
          <w:color w:val="000000" w:themeColor="text1"/>
        </w:rPr>
        <w:t>, 250.19328</w:t>
      </w:r>
      <w:r w:rsidR="00FC13C8" w:rsidRPr="004222E6">
        <w:rPr>
          <w:color w:val="000000" w:themeColor="text1"/>
        </w:rPr>
        <w:t>;</w:t>
      </w:r>
      <w:r w:rsidRPr="004222E6">
        <w:rPr>
          <w:color w:val="000000" w:themeColor="text1"/>
        </w:rPr>
        <w:t xml:space="preserve"> found 250.19271.</w:t>
      </w:r>
    </w:p>
    <w:p w14:paraId="70D18A06" w14:textId="77777777" w:rsidR="00236014" w:rsidRPr="004222E6" w:rsidRDefault="00236014" w:rsidP="00EB6A2D">
      <w:pPr>
        <w:spacing w:line="360" w:lineRule="auto"/>
        <w:rPr>
          <w:color w:val="000000" w:themeColor="text1"/>
        </w:rPr>
      </w:pPr>
    </w:p>
    <w:p w14:paraId="31A8EAB6" w14:textId="362A507D" w:rsidR="00236014" w:rsidRPr="004222E6" w:rsidRDefault="00DA16CE" w:rsidP="00431746">
      <w:pPr>
        <w:spacing w:line="360" w:lineRule="auto"/>
        <w:outlineLvl w:val="0"/>
        <w:rPr>
          <w:i/>
          <w:iCs/>
          <w:color w:val="000000" w:themeColor="text1"/>
        </w:rPr>
      </w:pPr>
      <w:r w:rsidRPr="004222E6">
        <w:rPr>
          <w:i/>
          <w:iCs/>
          <w:color w:val="000000" w:themeColor="text1"/>
        </w:rPr>
        <w:t xml:space="preserve">Preparation of </w:t>
      </w:r>
      <w:r w:rsidR="003C7F3E" w:rsidRPr="004222E6">
        <w:rPr>
          <w:i/>
          <w:iCs/>
          <w:color w:val="000000" w:themeColor="text1"/>
        </w:rPr>
        <w:t>(7R,11S)-dn-cis-OPDA</w:t>
      </w:r>
    </w:p>
    <w:p w14:paraId="4858FAF4" w14:textId="2D20DF6C" w:rsidR="00003C29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Preparation of </w:t>
      </w:r>
      <w:r w:rsidR="003C7F3E" w:rsidRPr="004222E6">
        <w:rPr>
          <w:color w:val="000000" w:themeColor="text1"/>
        </w:rPr>
        <w:t>(7</w:t>
      </w:r>
      <w:r w:rsidR="003C7F3E" w:rsidRPr="004222E6">
        <w:rPr>
          <w:i/>
          <w:iCs/>
          <w:color w:val="000000" w:themeColor="text1"/>
        </w:rPr>
        <w:t>R</w:t>
      </w:r>
      <w:r w:rsidR="003C7F3E" w:rsidRPr="004222E6">
        <w:rPr>
          <w:color w:val="000000" w:themeColor="text1"/>
        </w:rPr>
        <w:t>,11</w:t>
      </w:r>
      <w:r w:rsidR="003C7F3E" w:rsidRPr="004222E6">
        <w:rPr>
          <w:i/>
          <w:iCs/>
          <w:color w:val="000000" w:themeColor="text1"/>
        </w:rPr>
        <w:t>S</w:t>
      </w:r>
      <w:r w:rsidR="003C7F3E" w:rsidRPr="004222E6">
        <w:rPr>
          <w:color w:val="000000" w:themeColor="text1"/>
        </w:rPr>
        <w:t>)-dn-</w:t>
      </w:r>
      <w:r w:rsidR="003C7F3E" w:rsidRPr="004222E6">
        <w:rPr>
          <w:i/>
          <w:iCs/>
          <w:color w:val="000000" w:themeColor="text1"/>
        </w:rPr>
        <w:t>cis</w:t>
      </w:r>
      <w:r w:rsidR="003C7F3E" w:rsidRPr="004222E6">
        <w:rPr>
          <w:color w:val="000000" w:themeColor="text1"/>
        </w:rPr>
        <w:t>-OPDA</w:t>
      </w:r>
      <w:r w:rsidRPr="004222E6">
        <w:rPr>
          <w:color w:val="000000" w:themeColor="text1"/>
        </w:rPr>
        <w:t xml:space="preserve"> was performed by the method described in the previous section “</w:t>
      </w:r>
      <w:r w:rsidRPr="004222E6">
        <w:rPr>
          <w:rFonts w:hint="eastAsia"/>
          <w:color w:val="000000" w:themeColor="text1"/>
        </w:rPr>
        <w:t>P</w:t>
      </w:r>
      <w:r w:rsidRPr="004222E6">
        <w:rPr>
          <w:color w:val="000000" w:themeColor="text1"/>
        </w:rPr>
        <w:t>reparation of OPDA</w:t>
      </w:r>
      <w:r w:rsidR="003453A9" w:rsidRPr="004222E6">
        <w:rPr>
          <w:color w:val="000000" w:themeColor="text1"/>
        </w:rPr>
        <w:t>-</w:t>
      </w:r>
      <w:r w:rsidRPr="004222E6">
        <w:rPr>
          <w:color w:val="000000" w:themeColor="text1"/>
        </w:rPr>
        <w:t>amino</w:t>
      </w:r>
      <w:r w:rsidR="003453A9" w:rsidRPr="004222E6">
        <w:rPr>
          <w:color w:val="000000" w:themeColor="text1"/>
        </w:rPr>
        <w:t xml:space="preserve"> acid</w:t>
      </w:r>
      <w:r w:rsidRPr="004222E6">
        <w:rPr>
          <w:color w:val="000000" w:themeColor="text1"/>
        </w:rPr>
        <w:t xml:space="preserve"> conjugate</w:t>
      </w:r>
      <w:r w:rsidR="003453A9" w:rsidRPr="004222E6">
        <w:rPr>
          <w:color w:val="000000" w:themeColor="text1"/>
        </w:rPr>
        <w:t>s</w:t>
      </w:r>
      <w:r w:rsidRPr="004222E6">
        <w:rPr>
          <w:color w:val="000000" w:themeColor="text1"/>
        </w:rPr>
        <w:t xml:space="preserve">” </w:t>
      </w:r>
      <w:r w:rsidR="000C2D5F" w:rsidRPr="004222E6">
        <w:rPr>
          <w:color w:val="000000" w:themeColor="text1"/>
        </w:rPr>
        <w:t xml:space="preserve">with some modification. </w:t>
      </w:r>
      <w:r w:rsidR="00003C29" w:rsidRPr="004222E6">
        <w:rPr>
          <w:color w:val="000000" w:themeColor="text1"/>
        </w:rPr>
        <w:t>Before being added the solution of Sup-A, (7</w:t>
      </w:r>
      <w:r w:rsidR="00003C29" w:rsidRPr="004222E6">
        <w:rPr>
          <w:i/>
          <w:iCs/>
          <w:color w:val="000000" w:themeColor="text1"/>
        </w:rPr>
        <w:t>Z</w:t>
      </w:r>
      <w:r w:rsidR="00003C29" w:rsidRPr="004222E6">
        <w:rPr>
          <w:color w:val="000000" w:themeColor="text1"/>
        </w:rPr>
        <w:t>,10</w:t>
      </w:r>
      <w:r w:rsidR="00003C29" w:rsidRPr="004222E6">
        <w:rPr>
          <w:i/>
          <w:iCs/>
          <w:color w:val="000000" w:themeColor="text1"/>
        </w:rPr>
        <w:t>Z</w:t>
      </w:r>
      <w:r w:rsidR="00003C29" w:rsidRPr="004222E6">
        <w:rPr>
          <w:color w:val="000000" w:themeColor="text1"/>
        </w:rPr>
        <w:t>,13</w:t>
      </w:r>
      <w:r w:rsidR="00003C29" w:rsidRPr="004222E6">
        <w:rPr>
          <w:i/>
          <w:iCs/>
          <w:color w:val="000000" w:themeColor="text1"/>
        </w:rPr>
        <w:t>Z</w:t>
      </w:r>
      <w:r w:rsidR="00003C29" w:rsidRPr="004222E6">
        <w:rPr>
          <w:color w:val="000000" w:themeColor="text1"/>
        </w:rPr>
        <w:t>)-Hexadeca-7,10,13-trienoic acid (</w:t>
      </w:r>
      <w:r w:rsidR="00E51036" w:rsidRPr="004222E6">
        <w:rPr>
          <w:color w:val="000000" w:themeColor="text1"/>
        </w:rPr>
        <w:t>28</w:t>
      </w:r>
      <w:r w:rsidR="00003C29" w:rsidRPr="004222E6">
        <w:rPr>
          <w:color w:val="000000" w:themeColor="text1"/>
        </w:rPr>
        <w:t xml:space="preserve"> mg</w:t>
      </w:r>
      <w:r w:rsidR="00AA5FBE" w:rsidRPr="004222E6">
        <w:rPr>
          <w:color w:val="000000" w:themeColor="text1"/>
        </w:rPr>
        <w:t>, 0.11 mmol</w:t>
      </w:r>
      <w:r w:rsidR="00003C29" w:rsidRPr="004222E6">
        <w:rPr>
          <w:color w:val="000000" w:themeColor="text1"/>
        </w:rPr>
        <w:t xml:space="preserve">) was converted into sodium salt using 2M NaOH solution (40 </w:t>
      </w:r>
      <w:r w:rsidR="00003C29" w:rsidRPr="004222E6">
        <w:rPr>
          <w:rFonts w:ascii="Symbol" w:hAnsi="Symbol"/>
          <w:color w:val="000000" w:themeColor="text1"/>
        </w:rPr>
        <w:t></w:t>
      </w:r>
      <w:r w:rsidR="00003C29" w:rsidRPr="004222E6">
        <w:rPr>
          <w:color w:val="000000" w:themeColor="text1"/>
        </w:rPr>
        <w:t>L) in order to improve the solubility of the compound into the solution, and the reaction</w:t>
      </w:r>
      <w:r w:rsidR="00EB213D" w:rsidRPr="004222E6">
        <w:rPr>
          <w:color w:val="000000" w:themeColor="text1"/>
        </w:rPr>
        <w:t xml:space="preserve"> was</w:t>
      </w:r>
      <w:r w:rsidR="00003C29" w:rsidRPr="004222E6">
        <w:rPr>
          <w:color w:val="000000" w:themeColor="text1"/>
        </w:rPr>
        <w:t xml:space="preserve"> accomplished </w:t>
      </w:r>
      <w:r w:rsidRPr="004222E6">
        <w:rPr>
          <w:color w:val="000000" w:themeColor="text1"/>
        </w:rPr>
        <w:t>to give</w:t>
      </w:r>
      <w:r w:rsidR="00003C29" w:rsidRPr="004222E6">
        <w:rPr>
          <w:color w:val="000000" w:themeColor="text1"/>
        </w:rPr>
        <w:t xml:space="preserve"> a oil. The oil was </w:t>
      </w:r>
      <w:r w:rsidRPr="004222E6">
        <w:rPr>
          <w:color w:val="000000" w:themeColor="text1"/>
        </w:rPr>
        <w:t xml:space="preserve">purified using a </w:t>
      </w:r>
      <w:r w:rsidR="00EB213D" w:rsidRPr="004222E6">
        <w:rPr>
          <w:color w:val="000000" w:themeColor="text1"/>
        </w:rPr>
        <w:t xml:space="preserve">silica gel </w:t>
      </w:r>
      <w:r w:rsidRPr="004222E6">
        <w:rPr>
          <w:color w:val="000000" w:themeColor="text1"/>
        </w:rPr>
        <w:t>column chromatography</w:t>
      </w:r>
      <w:r w:rsidR="003453A9" w:rsidRPr="004222E6">
        <w:rPr>
          <w:color w:val="000000" w:themeColor="text1"/>
        </w:rPr>
        <w:t xml:space="preserve"> </w:t>
      </w:r>
      <w:r w:rsidR="00EB213D" w:rsidRPr="004222E6">
        <w:rPr>
          <w:color w:val="000000" w:themeColor="text1"/>
        </w:rPr>
        <w:t>(4 g, CH</w:t>
      </w:r>
      <w:r w:rsidR="00EB213D" w:rsidRPr="004222E6">
        <w:rPr>
          <w:color w:val="000000" w:themeColor="text1"/>
          <w:vertAlign w:val="subscript"/>
        </w:rPr>
        <w:t>3</w:t>
      </w:r>
      <w:r w:rsidR="00EB213D" w:rsidRPr="004222E6">
        <w:rPr>
          <w:color w:val="000000" w:themeColor="text1"/>
        </w:rPr>
        <w:t>COOH:EtOAc:</w:t>
      </w:r>
      <w:r w:rsidR="00EB213D" w:rsidRPr="004222E6">
        <w:rPr>
          <w:i/>
          <w:iCs/>
          <w:color w:val="000000" w:themeColor="text1"/>
        </w:rPr>
        <w:t>n</w:t>
      </w:r>
      <w:r w:rsidR="00EB213D" w:rsidRPr="004222E6">
        <w:rPr>
          <w:color w:val="000000" w:themeColor="text1"/>
        </w:rPr>
        <w:t xml:space="preserve">-hexane = 1:70:30) </w:t>
      </w:r>
      <w:r w:rsidR="003453A9" w:rsidRPr="004222E6">
        <w:rPr>
          <w:color w:val="000000" w:themeColor="text1"/>
        </w:rPr>
        <w:t>to</w:t>
      </w:r>
      <w:r w:rsidR="00431746" w:rsidRPr="004222E6">
        <w:rPr>
          <w:color w:val="000000" w:themeColor="text1"/>
        </w:rPr>
        <w:t xml:space="preserve"> </w:t>
      </w:r>
      <w:r w:rsidR="00EB213D" w:rsidRPr="004222E6">
        <w:rPr>
          <w:color w:val="000000" w:themeColor="text1"/>
        </w:rPr>
        <w:t xml:space="preserve">give </w:t>
      </w:r>
      <w:r w:rsidR="00003C29" w:rsidRPr="004222E6">
        <w:rPr>
          <w:color w:val="000000" w:themeColor="text1"/>
        </w:rPr>
        <w:t>(7</w:t>
      </w:r>
      <w:r w:rsidR="00003C29" w:rsidRPr="004222E6">
        <w:rPr>
          <w:i/>
          <w:iCs/>
          <w:color w:val="000000" w:themeColor="text1"/>
        </w:rPr>
        <w:t>R</w:t>
      </w:r>
      <w:r w:rsidR="00003C29" w:rsidRPr="004222E6">
        <w:rPr>
          <w:color w:val="000000" w:themeColor="text1"/>
        </w:rPr>
        <w:t>,11</w:t>
      </w:r>
      <w:r w:rsidR="00003C29" w:rsidRPr="004222E6">
        <w:rPr>
          <w:i/>
          <w:iCs/>
          <w:color w:val="000000" w:themeColor="text1"/>
        </w:rPr>
        <w:t>S</w:t>
      </w:r>
      <w:r w:rsidR="00003C29" w:rsidRPr="004222E6">
        <w:rPr>
          <w:color w:val="000000" w:themeColor="text1"/>
        </w:rPr>
        <w:t>)-dn-</w:t>
      </w:r>
      <w:r w:rsidR="00003C29" w:rsidRPr="004222E6">
        <w:rPr>
          <w:i/>
          <w:iCs/>
          <w:color w:val="000000" w:themeColor="text1"/>
        </w:rPr>
        <w:t>cis</w:t>
      </w:r>
      <w:r w:rsidR="00EB213D" w:rsidRPr="004222E6">
        <w:rPr>
          <w:color w:val="000000" w:themeColor="text1"/>
        </w:rPr>
        <w:t>-</w:t>
      </w:r>
      <w:r w:rsidR="00E51036" w:rsidRPr="004222E6">
        <w:rPr>
          <w:color w:val="000000" w:themeColor="text1"/>
        </w:rPr>
        <w:br/>
      </w:r>
      <w:r w:rsidR="00EB213D" w:rsidRPr="004222E6">
        <w:rPr>
          <w:color w:val="000000" w:themeColor="text1"/>
        </w:rPr>
        <w:t>OPDA (6.7 mg, 0.025 mmol)</w:t>
      </w:r>
      <w:r w:rsidR="00E51036" w:rsidRPr="004222E6">
        <w:rPr>
          <w:color w:val="000000" w:themeColor="text1"/>
        </w:rPr>
        <w:t>.</w:t>
      </w:r>
    </w:p>
    <w:p w14:paraId="37C27171" w14:textId="2FC73F02" w:rsidR="00E51036" w:rsidRPr="004222E6" w:rsidRDefault="00E51036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(7</w:t>
      </w:r>
      <w:r w:rsidRPr="004222E6">
        <w:rPr>
          <w:i/>
          <w:iCs/>
          <w:color w:val="000000" w:themeColor="text1"/>
        </w:rPr>
        <w:t>R</w:t>
      </w:r>
      <w:r w:rsidRPr="004222E6">
        <w:rPr>
          <w:color w:val="000000" w:themeColor="text1"/>
        </w:rPr>
        <w:t>,11</w:t>
      </w:r>
      <w:r w:rsidRPr="004222E6">
        <w:rPr>
          <w:i/>
          <w:iCs/>
          <w:color w:val="000000" w:themeColor="text1"/>
        </w:rPr>
        <w:t>S</w:t>
      </w:r>
      <w:r w:rsidRPr="004222E6">
        <w:rPr>
          <w:color w:val="000000" w:themeColor="text1"/>
        </w:rPr>
        <w:t>)-dn-</w:t>
      </w:r>
      <w:r w:rsidRPr="004222E6">
        <w:rPr>
          <w:i/>
          <w:iCs/>
          <w:color w:val="000000" w:themeColor="text1"/>
        </w:rPr>
        <w:t>cis</w:t>
      </w:r>
      <w:r w:rsidRPr="004222E6">
        <w:rPr>
          <w:color w:val="000000" w:themeColor="text1"/>
        </w:rPr>
        <w:t>-OPDA</w:t>
      </w:r>
    </w:p>
    <w:p w14:paraId="32074F1C" w14:textId="37061A72" w:rsidR="00236014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 NMR</w:t>
      </w:r>
      <w:r w:rsidR="003453A9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270 MHz, CDCl</w:t>
      </w:r>
      <w:r w:rsidRPr="004222E6">
        <w:rPr>
          <w:color w:val="000000" w:themeColor="text1"/>
          <w:vertAlign w:val="subscript"/>
        </w:rPr>
        <w:t>3</w:t>
      </w:r>
      <w:r w:rsidR="000709B8" w:rsidRPr="004222E6">
        <w:rPr>
          <w:rFonts w:hint="eastAsia"/>
          <w:color w:val="000000" w:themeColor="text1"/>
        </w:rPr>
        <w:t>)</w:t>
      </w:r>
      <w:r w:rsidRPr="004222E6">
        <w:rPr>
          <w:rFonts w:hint="eastAsia"/>
          <w:color w:val="000000" w:themeColor="text1"/>
        </w:rPr>
        <w:t>:</w:t>
      </w:r>
      <w:r w:rsidRPr="004222E6">
        <w:rPr>
          <w:color w:val="000000" w:themeColor="text1"/>
        </w:rPr>
        <w:t xml:space="preserve"> δ</w:t>
      </w:r>
      <w:r w:rsidRPr="004222E6">
        <w:rPr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 7.73</w:t>
      </w:r>
      <w:r w:rsidR="003453A9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 xml:space="preserve">1H, dd, </w:t>
      </w:r>
      <w:r w:rsidRPr="004222E6">
        <w:rPr>
          <w:i/>
          <w:iCs/>
          <w:color w:val="000000" w:themeColor="text1"/>
        </w:rPr>
        <w:t>J</w:t>
      </w:r>
      <w:r w:rsidRPr="004222E6">
        <w:rPr>
          <w:color w:val="000000" w:themeColor="text1"/>
        </w:rPr>
        <w:t xml:space="preserve"> = 6.2, 2.7 Hz</w:t>
      </w:r>
      <w:r w:rsidR="000709B8" w:rsidRPr="004222E6">
        <w:rPr>
          <w:rFonts w:hint="eastAsia"/>
          <w:color w:val="000000" w:themeColor="text1"/>
        </w:rPr>
        <w:t>)</w:t>
      </w:r>
      <w:r w:rsidRPr="004222E6">
        <w:rPr>
          <w:color w:val="000000" w:themeColor="text1"/>
        </w:rPr>
        <w:t>, 6.19</w:t>
      </w:r>
      <w:r w:rsidR="003453A9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1H, dd, J = 6.2, 2.7 Hz</w:t>
      </w:r>
      <w:r w:rsidR="000709B8" w:rsidRPr="004222E6">
        <w:rPr>
          <w:rFonts w:hint="eastAsia"/>
          <w:color w:val="000000" w:themeColor="text1"/>
        </w:rPr>
        <w:t>)</w:t>
      </w:r>
      <w:r w:rsidRPr="004222E6">
        <w:rPr>
          <w:color w:val="000000" w:themeColor="text1"/>
        </w:rPr>
        <w:t>, 5.44-5.36</w:t>
      </w:r>
      <w:r w:rsidR="003453A9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0709B8" w:rsidRPr="004222E6">
        <w:rPr>
          <w:rFonts w:hint="eastAsia"/>
          <w:color w:val="000000" w:themeColor="text1"/>
        </w:rPr>
        <w:t>)</w:t>
      </w:r>
      <w:r w:rsidRPr="004222E6">
        <w:rPr>
          <w:color w:val="000000" w:themeColor="text1"/>
        </w:rPr>
        <w:t>, 2.98</w:t>
      </w:r>
      <w:r w:rsidR="003453A9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1H, m</w:t>
      </w:r>
      <w:r w:rsidR="003453A9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2.54-2.43</w:t>
      </w:r>
      <w:r w:rsidR="003453A9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0709B8" w:rsidRPr="004222E6">
        <w:rPr>
          <w:rFonts w:hint="eastAsia"/>
          <w:color w:val="000000" w:themeColor="text1"/>
        </w:rPr>
        <w:t>)</w:t>
      </w:r>
      <w:r w:rsidRPr="004222E6">
        <w:rPr>
          <w:color w:val="000000" w:themeColor="text1"/>
        </w:rPr>
        <w:t>, 2.39-2.34</w:t>
      </w:r>
      <w:r w:rsidR="003453A9" w:rsidRPr="004222E6">
        <w:rPr>
          <w:color w:val="000000" w:themeColor="text1"/>
        </w:rPr>
        <w:t xml:space="preserve"> </w:t>
      </w:r>
      <w:r w:rsidRPr="004222E6">
        <w:rPr>
          <w:color w:val="000000" w:themeColor="text1"/>
        </w:rPr>
        <w:t>2H, t, J = 7.6 Hz</w:t>
      </w:r>
      <w:r w:rsidR="003453A9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2.13-2.03</w:t>
      </w:r>
      <w:r w:rsidR="003453A9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3453A9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1.65</w:t>
      </w:r>
      <w:r w:rsidR="003453A9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3453A9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1.40-1.19</w:t>
      </w:r>
      <w:r w:rsidR="003453A9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6H, m</w:t>
      </w:r>
      <w:r w:rsidR="003453A9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0.97</w:t>
      </w:r>
      <w:r w:rsidR="003453A9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3H, J = 7.6 Hz)</w:t>
      </w:r>
      <w:r w:rsidR="003453A9" w:rsidRPr="004222E6">
        <w:rPr>
          <w:color w:val="000000" w:themeColor="text1"/>
        </w:rPr>
        <w:t>.</w:t>
      </w:r>
      <w:r w:rsidRPr="004222E6">
        <w:rPr>
          <w:color w:val="000000" w:themeColor="text1"/>
        </w:rPr>
        <w:t xml:space="preserve"> FD-MS: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 265.18</w:t>
      </w:r>
      <w:r w:rsidR="003453A9" w:rsidRPr="004222E6">
        <w:rPr>
          <w:color w:val="000000" w:themeColor="text1"/>
        </w:rPr>
        <w:t xml:space="preserve"> [</w:t>
      </w:r>
      <w:r w:rsidRPr="004222E6">
        <w:rPr>
          <w:color w:val="000000" w:themeColor="text1"/>
        </w:rPr>
        <w:t>M + H</w:t>
      </w:r>
      <w:r w:rsidR="003453A9" w:rsidRPr="004222E6">
        <w:rPr>
          <w:color w:val="000000" w:themeColor="text1"/>
        </w:rPr>
        <w:t>]</w:t>
      </w:r>
      <w:r w:rsidRPr="004222E6">
        <w:rPr>
          <w:color w:val="000000" w:themeColor="text1"/>
          <w:vertAlign w:val="superscript"/>
        </w:rPr>
        <w:t xml:space="preserve">+ </w:t>
      </w:r>
      <w:r w:rsidRPr="004222E6">
        <w:rPr>
          <w:color w:val="000000" w:themeColor="text1"/>
        </w:rPr>
        <w:t xml:space="preserve">(rel. </w:t>
      </w:r>
      <w:r w:rsidR="003453A9" w:rsidRPr="004222E6">
        <w:rPr>
          <w:color w:val="000000" w:themeColor="text1"/>
        </w:rPr>
        <w:t>i</w:t>
      </w:r>
      <w:r w:rsidRPr="004222E6">
        <w:rPr>
          <w:color w:val="000000" w:themeColor="text1"/>
        </w:rPr>
        <w:t>nt., 8</w:t>
      </w:r>
      <w:r w:rsidR="00204CF4" w:rsidRPr="004222E6">
        <w:rPr>
          <w:color w:val="000000" w:themeColor="text1"/>
        </w:rPr>
        <w:t>8</w:t>
      </w:r>
      <w:r w:rsidRPr="004222E6">
        <w:rPr>
          <w:color w:val="000000" w:themeColor="text1"/>
        </w:rPr>
        <w:t xml:space="preserve">%); </w:t>
      </w:r>
      <w:r w:rsidR="00204CF4" w:rsidRPr="004222E6">
        <w:rPr>
          <w:color w:val="000000" w:themeColor="text1"/>
        </w:rPr>
        <w:t>[</w:t>
      </w:r>
      <w:r w:rsidR="00204CF4" w:rsidRPr="004222E6">
        <w:rPr>
          <w:rFonts w:ascii="Symbol" w:hAnsi="Symbol"/>
          <w:color w:val="000000" w:themeColor="text1"/>
        </w:rPr>
        <w:t></w:t>
      </w:r>
      <w:r w:rsidR="00204CF4" w:rsidRPr="004222E6">
        <w:rPr>
          <w:color w:val="000000" w:themeColor="text1"/>
        </w:rPr>
        <w:t>]</w:t>
      </w:r>
      <w:r w:rsidR="00204CF4" w:rsidRPr="004222E6">
        <w:rPr>
          <w:color w:val="000000" w:themeColor="text1"/>
          <w:vertAlign w:val="subscript"/>
        </w:rPr>
        <w:t>D</w:t>
      </w:r>
      <w:r w:rsidR="00204CF4" w:rsidRPr="004222E6">
        <w:rPr>
          <w:color w:val="000000" w:themeColor="text1"/>
          <w:vertAlign w:val="superscript"/>
        </w:rPr>
        <w:t>2</w:t>
      </w:r>
      <w:r w:rsidR="00B74838" w:rsidRPr="004222E6">
        <w:rPr>
          <w:color w:val="000000" w:themeColor="text1"/>
          <w:vertAlign w:val="superscript"/>
        </w:rPr>
        <w:t>3</w:t>
      </w:r>
      <w:r w:rsidR="00204CF4" w:rsidRPr="004222E6">
        <w:rPr>
          <w:color w:val="000000" w:themeColor="text1"/>
        </w:rPr>
        <w:t xml:space="preserve"> + 110.5 (c 0.3, CHCl</w:t>
      </w:r>
      <w:r w:rsidR="00204CF4" w:rsidRPr="004222E6">
        <w:rPr>
          <w:color w:val="000000" w:themeColor="text1"/>
          <w:vertAlign w:val="subscript"/>
        </w:rPr>
        <w:t>3</w:t>
      </w:r>
      <w:r w:rsidR="00204CF4" w:rsidRPr="004222E6">
        <w:rPr>
          <w:color w:val="000000" w:themeColor="text1"/>
        </w:rPr>
        <w:t xml:space="preserve">); </w:t>
      </w:r>
      <w:r w:rsidRPr="004222E6">
        <w:rPr>
          <w:rFonts w:hint="eastAsia"/>
          <w:color w:val="000000" w:themeColor="text1"/>
        </w:rPr>
        <w:t>F</w:t>
      </w:r>
      <w:r w:rsidRPr="004222E6">
        <w:rPr>
          <w:color w:val="000000" w:themeColor="text1"/>
        </w:rPr>
        <w:t xml:space="preserve">D-HR-MS: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: calcd. </w:t>
      </w:r>
      <w:r w:rsidR="003453A9" w:rsidRPr="004222E6">
        <w:rPr>
          <w:color w:val="000000" w:themeColor="text1"/>
        </w:rPr>
        <w:t>f</w:t>
      </w:r>
      <w:r w:rsidRPr="004222E6">
        <w:rPr>
          <w:color w:val="000000" w:themeColor="text1"/>
        </w:rPr>
        <w:t>or C</w:t>
      </w:r>
      <w:r w:rsidRPr="004222E6">
        <w:rPr>
          <w:color w:val="000000" w:themeColor="text1"/>
          <w:vertAlign w:val="subscript"/>
        </w:rPr>
        <w:t>16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24</w:t>
      </w:r>
      <w:r w:rsidRPr="004222E6">
        <w:rPr>
          <w:color w:val="000000" w:themeColor="text1"/>
        </w:rPr>
        <w:t>O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, 264.17254</w:t>
      </w:r>
      <w:r w:rsidR="003453A9" w:rsidRPr="004222E6">
        <w:rPr>
          <w:color w:val="000000" w:themeColor="text1"/>
        </w:rPr>
        <w:t>;</w:t>
      </w:r>
      <w:r w:rsidRPr="004222E6">
        <w:rPr>
          <w:color w:val="000000" w:themeColor="text1"/>
        </w:rPr>
        <w:t xml:space="preserve"> found 264.17298.</w:t>
      </w:r>
      <w:r w:rsidR="000709B8" w:rsidRPr="004222E6">
        <w:rPr>
          <w:color w:val="000000" w:themeColor="text1"/>
        </w:rPr>
        <w:t xml:space="preserve"> </w:t>
      </w:r>
    </w:p>
    <w:p w14:paraId="71F936B7" w14:textId="77777777" w:rsidR="000709B8" w:rsidRPr="004222E6" w:rsidRDefault="000709B8" w:rsidP="00EB6A2D">
      <w:pPr>
        <w:spacing w:line="360" w:lineRule="auto"/>
        <w:rPr>
          <w:color w:val="000000" w:themeColor="text1"/>
        </w:rPr>
      </w:pPr>
    </w:p>
    <w:p w14:paraId="5D72BEC9" w14:textId="6C6CA2E4" w:rsidR="00236014" w:rsidRPr="004222E6" w:rsidRDefault="00DA16CE" w:rsidP="00D922DE">
      <w:pPr>
        <w:pStyle w:val="a4"/>
        <w:numPr>
          <w:ilvl w:val="0"/>
          <w:numId w:val="6"/>
        </w:numPr>
        <w:spacing w:line="360" w:lineRule="auto"/>
        <w:ind w:leftChars="0"/>
        <w:rPr>
          <w:b/>
          <w:bCs/>
          <w:color w:val="000000" w:themeColor="text1"/>
        </w:rPr>
      </w:pPr>
      <w:r w:rsidRPr="004222E6">
        <w:rPr>
          <w:b/>
          <w:bCs/>
          <w:color w:val="000000" w:themeColor="text1"/>
        </w:rPr>
        <w:lastRenderedPageBreak/>
        <w:t>Synthesis of LA monoglyceride</w:t>
      </w:r>
    </w:p>
    <w:p w14:paraId="160E0827" w14:textId="710696E7" w:rsidR="00236014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The synthesis of LA monoglyceride was performed according to </w:t>
      </w:r>
      <w:r w:rsidR="00DF2BC2" w:rsidRPr="004222E6">
        <w:rPr>
          <w:color w:val="000000" w:themeColor="text1"/>
        </w:rPr>
        <w:t xml:space="preserve">a </w:t>
      </w:r>
      <w:r w:rsidRPr="004222E6">
        <w:rPr>
          <w:color w:val="000000" w:themeColor="text1"/>
        </w:rPr>
        <w:t xml:space="preserve">reported method </w:t>
      </w: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.</w:t>
      </w:r>
    </w:p>
    <w:p w14:paraId="335B7F8F" w14:textId="77777777" w:rsidR="00236014" w:rsidRPr="004222E6" w:rsidRDefault="00236014" w:rsidP="00EB6A2D">
      <w:pPr>
        <w:spacing w:line="360" w:lineRule="auto"/>
        <w:rPr>
          <w:color w:val="000000" w:themeColor="text1"/>
        </w:rPr>
      </w:pPr>
    </w:p>
    <w:p w14:paraId="58395E0D" w14:textId="24D80E1C" w:rsidR="00236014" w:rsidRPr="004222E6" w:rsidRDefault="00DA16CE" w:rsidP="00D922DE">
      <w:pPr>
        <w:pStyle w:val="a4"/>
        <w:numPr>
          <w:ilvl w:val="0"/>
          <w:numId w:val="9"/>
        </w:numPr>
        <w:spacing w:line="360" w:lineRule="auto"/>
        <w:ind w:leftChars="0"/>
        <w:rPr>
          <w:b/>
          <w:bCs/>
          <w:color w:val="000000" w:themeColor="text1"/>
        </w:rPr>
      </w:pPr>
      <w:r w:rsidRPr="004222E6">
        <w:rPr>
          <w:b/>
          <w:bCs/>
          <w:color w:val="000000" w:themeColor="text1"/>
        </w:rPr>
        <w:t>Synthesis of OPDA monoglyceride</w:t>
      </w:r>
    </w:p>
    <w:p w14:paraId="2BD9EF0B" w14:textId="43B99A64" w:rsidR="00236014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The synthesis of OPDA monoglyceride was performed according to </w:t>
      </w:r>
      <w:r w:rsidR="00DF2BC2" w:rsidRPr="004222E6">
        <w:rPr>
          <w:color w:val="000000" w:themeColor="text1"/>
        </w:rPr>
        <w:t xml:space="preserve">a </w:t>
      </w:r>
      <w:r w:rsidRPr="004222E6">
        <w:rPr>
          <w:color w:val="000000" w:themeColor="text1"/>
        </w:rPr>
        <w:t xml:space="preserve">reported method </w:t>
      </w:r>
      <w:r w:rsidRPr="004222E6">
        <w:rPr>
          <w:color w:val="000000" w:themeColor="text1"/>
          <w:vertAlign w:val="superscript"/>
        </w:rPr>
        <w:t>1</w:t>
      </w:r>
      <w:r w:rsidR="00DF2BC2" w:rsidRPr="004222E6">
        <w:rPr>
          <w:color w:val="000000" w:themeColor="text1"/>
        </w:rPr>
        <w:t>,</w:t>
      </w:r>
      <w:r w:rsidRPr="004222E6">
        <w:rPr>
          <w:color w:val="000000" w:themeColor="text1"/>
        </w:rPr>
        <w:t xml:space="preserve"> except OPDA </w:t>
      </w:r>
      <w:r w:rsidR="00DF2BC2" w:rsidRPr="004222E6">
        <w:rPr>
          <w:color w:val="000000" w:themeColor="text1"/>
        </w:rPr>
        <w:t xml:space="preserve">was used </w:t>
      </w:r>
      <w:r w:rsidRPr="004222E6">
        <w:rPr>
          <w:color w:val="000000" w:themeColor="text1"/>
        </w:rPr>
        <w:t>instead of LA.</w:t>
      </w:r>
    </w:p>
    <w:p w14:paraId="62B43610" w14:textId="4264BC54" w:rsidR="00236014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rFonts w:hint="eastAsia"/>
          <w:color w:val="000000" w:themeColor="text1"/>
        </w:rPr>
        <w:t>O</w:t>
      </w:r>
      <w:r w:rsidRPr="004222E6">
        <w:rPr>
          <w:color w:val="000000" w:themeColor="text1"/>
        </w:rPr>
        <w:t>PDA</w:t>
      </w:r>
      <w:r w:rsidR="005E788B" w:rsidRPr="004222E6">
        <w:rPr>
          <w:color w:val="000000" w:themeColor="text1"/>
        </w:rPr>
        <w:t xml:space="preserve"> monoglyceride</w:t>
      </w:r>
    </w:p>
    <w:p w14:paraId="368ADF13" w14:textId="7E4795B7" w:rsidR="00236014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 NMR</w:t>
      </w:r>
      <w:r w:rsidR="00DF2BC2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500 MHz, CDCl</w:t>
      </w:r>
      <w:r w:rsidRPr="004222E6">
        <w:rPr>
          <w:color w:val="000000" w:themeColor="text1"/>
          <w:vertAlign w:val="subscript"/>
        </w:rPr>
        <w:t>3</w:t>
      </w:r>
      <w:r w:rsidR="00DF2BC2" w:rsidRPr="004222E6">
        <w:rPr>
          <w:color w:val="000000" w:themeColor="text1"/>
        </w:rPr>
        <w:t xml:space="preserve">) </w:t>
      </w:r>
      <w:r w:rsidRPr="004222E6">
        <w:rPr>
          <w:color w:val="000000" w:themeColor="text1"/>
        </w:rPr>
        <w:t>δ</w:t>
      </w:r>
      <w:r w:rsidRPr="004222E6">
        <w:rPr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>: 7.75</w:t>
      </w:r>
      <w:r w:rsidR="00DF2BC2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 xml:space="preserve">1H, dd, </w:t>
      </w:r>
      <w:r w:rsidRPr="004222E6">
        <w:rPr>
          <w:i/>
          <w:iCs/>
          <w:color w:val="000000" w:themeColor="text1"/>
        </w:rPr>
        <w:t xml:space="preserve">J </w:t>
      </w:r>
      <w:r w:rsidRPr="004222E6">
        <w:rPr>
          <w:color w:val="000000" w:themeColor="text1"/>
        </w:rPr>
        <w:t>= 5.9, 2.8 Hz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6.19-6.17</w:t>
      </w:r>
      <w:r w:rsidR="00DF2BC2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 xml:space="preserve">1H, dd, </w:t>
      </w:r>
      <w:r w:rsidRPr="004222E6">
        <w:rPr>
          <w:i/>
          <w:iCs/>
          <w:color w:val="000000" w:themeColor="text1"/>
        </w:rPr>
        <w:t>J</w:t>
      </w:r>
      <w:r w:rsidRPr="004222E6">
        <w:rPr>
          <w:color w:val="000000" w:themeColor="text1"/>
        </w:rPr>
        <w:t xml:space="preserve"> = 5.9, 1.8 Hz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5.54-5.21</w:t>
      </w:r>
      <w:r w:rsidR="00DF2BC2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4.22-4.13</w:t>
      </w:r>
      <w:r w:rsidR="00DF2BC2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3.93</w:t>
      </w:r>
      <w:r w:rsidR="00DF2BC2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1H, m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3.72-3.56</w:t>
      </w:r>
      <w:r w:rsidR="00DF2BC2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2.98</w:t>
      </w:r>
      <w:r w:rsidR="00DF2BC2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1H, m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2.67-2.41</w:t>
      </w:r>
      <w:r w:rsidR="00DF2BC2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DF2BC2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2.35</w:t>
      </w:r>
      <w:r w:rsidR="00317D66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 xml:space="preserve">2H, t, </w:t>
      </w:r>
      <w:r w:rsidRPr="004222E6">
        <w:rPr>
          <w:i/>
          <w:iCs/>
          <w:color w:val="000000" w:themeColor="text1"/>
        </w:rPr>
        <w:t>J</w:t>
      </w:r>
      <w:r w:rsidRPr="004222E6">
        <w:rPr>
          <w:color w:val="000000" w:themeColor="text1"/>
        </w:rPr>
        <w:t xml:space="preserve"> = 7.3 Hz</w:t>
      </w:r>
      <w:r w:rsidR="00317D66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2.19-1.99</w:t>
      </w:r>
      <w:r w:rsidR="00317D66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317D66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1.63</w:t>
      </w:r>
      <w:r w:rsidR="00317D66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317D66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1.31</w:t>
      </w:r>
      <w:r w:rsidR="00317D66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8H, m</w:t>
      </w:r>
      <w:r w:rsidR="00317D66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0.97</w:t>
      </w:r>
      <w:r w:rsidR="00317D66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3H, t,</w:t>
      </w:r>
      <w:r w:rsidRPr="004222E6">
        <w:rPr>
          <w:i/>
          <w:iCs/>
          <w:color w:val="000000" w:themeColor="text1"/>
        </w:rPr>
        <w:t xml:space="preserve"> J</w:t>
      </w:r>
      <w:r w:rsidRPr="004222E6">
        <w:rPr>
          <w:color w:val="000000" w:themeColor="text1"/>
        </w:rPr>
        <w:t xml:space="preserve"> = 7.7 Hz</w:t>
      </w:r>
      <w:r w:rsidR="00317D66" w:rsidRPr="004222E6">
        <w:rPr>
          <w:color w:val="000000" w:themeColor="text1"/>
        </w:rPr>
        <w:t>).</w:t>
      </w:r>
      <w:r w:rsidRPr="004222E6">
        <w:rPr>
          <w:color w:val="000000" w:themeColor="text1"/>
        </w:rPr>
        <w:t xml:space="preserve"> FD-MS: </w:t>
      </w:r>
      <w:r w:rsidRPr="004222E6">
        <w:rPr>
          <w:i/>
          <w:iCs/>
          <w:color w:val="000000" w:themeColor="text1"/>
        </w:rPr>
        <w:t xml:space="preserve">m/z </w:t>
      </w:r>
      <w:r w:rsidRPr="004222E6">
        <w:rPr>
          <w:color w:val="000000" w:themeColor="text1"/>
        </w:rPr>
        <w:t>367.23</w:t>
      </w:r>
      <w:r w:rsidR="00317D66" w:rsidRPr="004222E6">
        <w:rPr>
          <w:color w:val="000000" w:themeColor="text1"/>
        </w:rPr>
        <w:t xml:space="preserve"> [</w:t>
      </w:r>
      <w:r w:rsidRPr="004222E6">
        <w:rPr>
          <w:color w:val="000000" w:themeColor="text1"/>
        </w:rPr>
        <w:t>M + H</w:t>
      </w:r>
      <w:r w:rsidR="00317D66" w:rsidRPr="004222E6">
        <w:rPr>
          <w:color w:val="000000" w:themeColor="text1"/>
        </w:rPr>
        <w:t>]</w:t>
      </w:r>
      <w:r w:rsidRPr="004222E6">
        <w:rPr>
          <w:color w:val="000000" w:themeColor="text1"/>
          <w:vertAlign w:val="superscript"/>
        </w:rPr>
        <w:t xml:space="preserve">+ </w:t>
      </w:r>
      <w:r w:rsidRPr="004222E6">
        <w:rPr>
          <w:color w:val="000000" w:themeColor="text1"/>
        </w:rPr>
        <w:t xml:space="preserve">(rel. </w:t>
      </w:r>
      <w:r w:rsidR="00317D66" w:rsidRPr="004222E6">
        <w:rPr>
          <w:color w:val="000000" w:themeColor="text1"/>
        </w:rPr>
        <w:t>i</w:t>
      </w:r>
      <w:r w:rsidRPr="004222E6">
        <w:rPr>
          <w:color w:val="000000" w:themeColor="text1"/>
        </w:rPr>
        <w:t xml:space="preserve">nt., 100%); FD-HR-MS: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: calcd. </w:t>
      </w:r>
      <w:r w:rsidR="00317D66" w:rsidRPr="004222E6">
        <w:rPr>
          <w:color w:val="000000" w:themeColor="text1"/>
        </w:rPr>
        <w:t>f</w:t>
      </w:r>
      <w:r w:rsidRPr="004222E6">
        <w:rPr>
          <w:color w:val="000000" w:themeColor="text1"/>
        </w:rPr>
        <w:t>or C</w:t>
      </w:r>
      <w:r w:rsidRPr="004222E6">
        <w:rPr>
          <w:color w:val="000000" w:themeColor="text1"/>
          <w:vertAlign w:val="subscript"/>
        </w:rPr>
        <w:t>21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34</w:t>
      </w:r>
      <w:r w:rsidRPr="004222E6">
        <w:rPr>
          <w:color w:val="000000" w:themeColor="text1"/>
        </w:rPr>
        <w:t>O</w:t>
      </w:r>
      <w:r w:rsidRPr="004222E6">
        <w:rPr>
          <w:color w:val="000000" w:themeColor="text1"/>
          <w:vertAlign w:val="subscript"/>
        </w:rPr>
        <w:t>5</w:t>
      </w:r>
      <w:r w:rsidRPr="004222E6">
        <w:rPr>
          <w:color w:val="000000" w:themeColor="text1"/>
        </w:rPr>
        <w:t>, 366.24062</w:t>
      </w:r>
      <w:r w:rsidR="00317D66" w:rsidRPr="004222E6">
        <w:rPr>
          <w:color w:val="000000" w:themeColor="text1"/>
        </w:rPr>
        <w:t>;</w:t>
      </w:r>
      <w:r w:rsidRPr="004222E6">
        <w:rPr>
          <w:color w:val="000000" w:themeColor="text1"/>
        </w:rPr>
        <w:t xml:space="preserve"> found 366.24118.</w:t>
      </w:r>
    </w:p>
    <w:p w14:paraId="2B04EB32" w14:textId="77777777" w:rsidR="002D26E0" w:rsidRPr="004222E6" w:rsidRDefault="002D26E0" w:rsidP="00EB6A2D">
      <w:pPr>
        <w:spacing w:line="360" w:lineRule="auto"/>
        <w:rPr>
          <w:color w:val="000000" w:themeColor="text1"/>
        </w:rPr>
      </w:pPr>
    </w:p>
    <w:p w14:paraId="0053BBEC" w14:textId="1B4797BA" w:rsidR="00236014" w:rsidRPr="004222E6" w:rsidRDefault="00DA16CE" w:rsidP="005A3226">
      <w:pPr>
        <w:pStyle w:val="a4"/>
        <w:numPr>
          <w:ilvl w:val="0"/>
          <w:numId w:val="9"/>
        </w:numPr>
        <w:spacing w:line="360" w:lineRule="auto"/>
        <w:ind w:leftChars="0"/>
        <w:rPr>
          <w:rFonts w:eastAsiaTheme="minorEastAsia"/>
          <w:b/>
          <w:bCs/>
          <w:color w:val="000000" w:themeColor="text1"/>
          <w:kern w:val="0"/>
        </w:rPr>
      </w:pPr>
      <w:bookmarkStart w:id="19" w:name="_Toc63248242"/>
      <w:r w:rsidRPr="004222E6">
        <w:rPr>
          <w:b/>
          <w:bCs/>
          <w:color w:val="000000" w:themeColor="text1"/>
        </w:rPr>
        <w:t xml:space="preserve">Synthesis of </w:t>
      </w:r>
      <w:r w:rsidRPr="004222E6">
        <w:rPr>
          <w:rFonts w:eastAsiaTheme="minorEastAsia"/>
          <w:b/>
          <w:bCs/>
          <w:color w:val="000000" w:themeColor="text1"/>
          <w:kern w:val="0"/>
        </w:rPr>
        <w:t>(9</w:t>
      </w:r>
      <w:r w:rsidRPr="004222E6">
        <w:rPr>
          <w:rFonts w:eastAsiaTheme="minorEastAsia"/>
          <w:b/>
          <w:bCs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b/>
          <w:bCs/>
          <w:color w:val="000000" w:themeColor="text1"/>
          <w:kern w:val="0"/>
        </w:rPr>
        <w:t>,12</w:t>
      </w:r>
      <w:r w:rsidRPr="004222E6">
        <w:rPr>
          <w:rFonts w:eastAsiaTheme="minorEastAsia"/>
          <w:b/>
          <w:bCs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b/>
          <w:bCs/>
          <w:color w:val="000000" w:themeColor="text1"/>
          <w:kern w:val="0"/>
        </w:rPr>
        <w:t>,15</w:t>
      </w:r>
      <w:r w:rsidRPr="004222E6">
        <w:rPr>
          <w:rFonts w:eastAsiaTheme="minorEastAsia"/>
          <w:b/>
          <w:bCs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b/>
          <w:bCs/>
          <w:color w:val="000000" w:themeColor="text1"/>
          <w:kern w:val="0"/>
        </w:rPr>
        <w:t>)-</w:t>
      </w:r>
      <w:r w:rsidRPr="004222E6">
        <w:rPr>
          <w:rFonts w:eastAsiaTheme="minorEastAsia"/>
          <w:b/>
          <w:bCs/>
          <w:i/>
          <w:iCs/>
          <w:color w:val="000000" w:themeColor="text1"/>
          <w:kern w:val="0"/>
        </w:rPr>
        <w:t>N</w:t>
      </w:r>
      <w:r w:rsidRPr="004222E6">
        <w:rPr>
          <w:rFonts w:eastAsiaTheme="minorEastAsia"/>
          <w:b/>
          <w:bCs/>
          <w:color w:val="000000" w:themeColor="text1"/>
          <w:kern w:val="0"/>
        </w:rPr>
        <w:t>-(2,3-</w:t>
      </w:r>
      <w:r w:rsidRPr="004222E6">
        <w:rPr>
          <w:rFonts w:eastAsia="游明朝"/>
          <w:b/>
          <w:bCs/>
          <w:color w:val="000000" w:themeColor="text1"/>
          <w:kern w:val="0"/>
        </w:rPr>
        <w:t>dihydroxypropyl</w:t>
      </w:r>
      <w:r w:rsidRPr="004222E6">
        <w:rPr>
          <w:rFonts w:eastAsiaTheme="minorEastAsia"/>
          <w:b/>
          <w:bCs/>
          <w:color w:val="000000" w:themeColor="text1"/>
          <w:kern w:val="0"/>
        </w:rPr>
        <w:t>) octadeca-9,12,15-trienamide</w:t>
      </w:r>
      <w:bookmarkEnd w:id="19"/>
    </w:p>
    <w:p w14:paraId="275CFBB7" w14:textId="529D61D0" w:rsidR="00236014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The synthesis of </w:t>
      </w:r>
      <w:r w:rsidRPr="004222E6">
        <w:rPr>
          <w:rFonts w:eastAsiaTheme="minorEastAsia"/>
          <w:color w:val="000000" w:themeColor="text1"/>
          <w:kern w:val="0"/>
        </w:rPr>
        <w:t>(9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>,12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>,15</w:t>
      </w:r>
      <w:r w:rsidRPr="004222E6">
        <w:rPr>
          <w:rFonts w:eastAsiaTheme="minorEastAsia"/>
          <w:i/>
          <w:iCs/>
          <w:color w:val="000000" w:themeColor="text1"/>
          <w:kern w:val="0"/>
        </w:rPr>
        <w:t>Z</w:t>
      </w:r>
      <w:r w:rsidRPr="004222E6">
        <w:rPr>
          <w:rFonts w:eastAsiaTheme="minorEastAsia"/>
          <w:color w:val="000000" w:themeColor="text1"/>
          <w:kern w:val="0"/>
        </w:rPr>
        <w:t>)-</w:t>
      </w:r>
      <w:r w:rsidRPr="004222E6">
        <w:rPr>
          <w:rFonts w:eastAsiaTheme="minorEastAsia"/>
          <w:i/>
          <w:iCs/>
          <w:color w:val="000000" w:themeColor="text1"/>
          <w:kern w:val="0"/>
        </w:rPr>
        <w:t>N</w:t>
      </w:r>
      <w:r w:rsidRPr="004222E6">
        <w:rPr>
          <w:rFonts w:eastAsiaTheme="minorEastAsia"/>
          <w:color w:val="000000" w:themeColor="text1"/>
          <w:kern w:val="0"/>
        </w:rPr>
        <w:t>-(2,3-</w:t>
      </w:r>
      <w:r w:rsidRPr="004222E6">
        <w:rPr>
          <w:rFonts w:eastAsia="游明朝"/>
          <w:color w:val="000000" w:themeColor="text1"/>
          <w:kern w:val="0"/>
        </w:rPr>
        <w:t>dihydroxypropyl</w:t>
      </w:r>
      <w:r w:rsidRPr="004222E6">
        <w:rPr>
          <w:rFonts w:eastAsiaTheme="minorEastAsia"/>
          <w:color w:val="000000" w:themeColor="text1"/>
          <w:kern w:val="0"/>
        </w:rPr>
        <w:t>) octadeca-9,12,15-trienamide</w:t>
      </w:r>
      <w:r w:rsidRPr="004222E6">
        <w:rPr>
          <w:color w:val="000000" w:themeColor="text1"/>
        </w:rPr>
        <w:t xml:space="preserve"> was performed according to </w:t>
      </w:r>
      <w:r w:rsidR="00317D66" w:rsidRPr="004222E6">
        <w:rPr>
          <w:color w:val="000000" w:themeColor="text1"/>
        </w:rPr>
        <w:t xml:space="preserve">a </w:t>
      </w:r>
      <w:r w:rsidRPr="004222E6">
        <w:rPr>
          <w:color w:val="000000" w:themeColor="text1"/>
        </w:rPr>
        <w:t xml:space="preserve">reported method </w:t>
      </w: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 xml:space="preserve"> except </w:t>
      </w:r>
      <w:r w:rsidRPr="004222E6">
        <w:rPr>
          <w:rFonts w:eastAsiaTheme="minorEastAsia"/>
          <w:color w:val="000000" w:themeColor="text1"/>
          <w:kern w:val="0"/>
        </w:rPr>
        <w:t xml:space="preserve">(2,2-dimethyl-1,3-dioxolan-4-yl)methanamine </w:t>
      </w:r>
      <w:r w:rsidR="00317D66" w:rsidRPr="004222E6">
        <w:rPr>
          <w:rFonts w:eastAsiaTheme="minorEastAsia"/>
          <w:color w:val="000000" w:themeColor="text1"/>
          <w:kern w:val="0"/>
        </w:rPr>
        <w:t xml:space="preserve">was used </w:t>
      </w:r>
      <w:r w:rsidRPr="004222E6">
        <w:rPr>
          <w:color w:val="000000" w:themeColor="text1"/>
        </w:rPr>
        <w:t>instead of propane-1,2,3-triol.</w:t>
      </w:r>
    </w:p>
    <w:p w14:paraId="3531710D" w14:textId="7DC72C04" w:rsidR="00236014" w:rsidRPr="004222E6" w:rsidRDefault="00DA16CE" w:rsidP="00EB6A2D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 NMR</w:t>
      </w:r>
      <w:r w:rsidR="006D4420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270 MHz, CDCl</w:t>
      </w:r>
      <w:r w:rsidRPr="004222E6">
        <w:rPr>
          <w:color w:val="000000" w:themeColor="text1"/>
          <w:vertAlign w:val="subscript"/>
        </w:rPr>
        <w:t>3</w:t>
      </w:r>
      <w:r w:rsidR="006D4420" w:rsidRPr="004222E6">
        <w:rPr>
          <w:color w:val="000000" w:themeColor="text1"/>
        </w:rPr>
        <w:t xml:space="preserve">) </w:t>
      </w:r>
      <w:r w:rsidRPr="004222E6">
        <w:rPr>
          <w:color w:val="000000" w:themeColor="text1"/>
        </w:rPr>
        <w:t>δ</w:t>
      </w:r>
      <w:r w:rsidRPr="004222E6">
        <w:rPr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>: 6.18</w:t>
      </w:r>
      <w:r w:rsidR="006D4420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1H, s</w:t>
      </w:r>
      <w:r w:rsidR="006D4420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5.37-5.35</w:t>
      </w:r>
      <w:r w:rsidR="006D4420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6H, m</w:t>
      </w:r>
      <w:r w:rsidR="006D4420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3.76</w:t>
      </w:r>
      <w:r w:rsidR="006D4420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1H, m</w:t>
      </w:r>
      <w:r w:rsidR="006D4420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3.54</w:t>
      </w:r>
      <w:r w:rsidR="006D4420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6D4420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3.40</w:t>
      </w:r>
      <w:r w:rsidR="006D4420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6D4420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2.79</w:t>
      </w:r>
      <w:r w:rsidR="006D4420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4H, m</w:t>
      </w:r>
      <w:r w:rsidR="006D4420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2.22</w:t>
      </w:r>
      <w:r w:rsidR="006D4420" w:rsidRPr="004222E6">
        <w:rPr>
          <w:color w:val="000000" w:themeColor="text1"/>
        </w:rPr>
        <w:t xml:space="preserve"> </w:t>
      </w:r>
      <w:r w:rsidRPr="004222E6">
        <w:rPr>
          <w:color w:val="000000" w:themeColor="text1"/>
        </w:rPr>
        <w:t xml:space="preserve">2H, t, </w:t>
      </w:r>
      <w:r w:rsidRPr="004222E6">
        <w:rPr>
          <w:i/>
          <w:iCs/>
          <w:color w:val="000000" w:themeColor="text1"/>
        </w:rPr>
        <w:t>J</w:t>
      </w:r>
      <w:r w:rsidRPr="004222E6">
        <w:rPr>
          <w:color w:val="000000" w:themeColor="text1"/>
        </w:rPr>
        <w:t xml:space="preserve"> = 7.6 Hz</w:t>
      </w:r>
      <w:r w:rsidR="006D4420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2.10-1.95</w:t>
      </w:r>
      <w:r w:rsidR="006D4420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4H, m</w:t>
      </w:r>
      <w:r w:rsidR="006D4420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1.62</w:t>
      </w:r>
      <w:r w:rsidR="006D4420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2H, m</w:t>
      </w:r>
      <w:r w:rsidR="006D4420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1.31</w:t>
      </w:r>
      <w:r w:rsidR="006D4420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>8H, m</w:t>
      </w:r>
      <w:r w:rsidR="006D4420" w:rsidRPr="004222E6">
        <w:rPr>
          <w:color w:val="000000" w:themeColor="text1"/>
        </w:rPr>
        <w:t>)</w:t>
      </w:r>
      <w:r w:rsidRPr="004222E6">
        <w:rPr>
          <w:color w:val="000000" w:themeColor="text1"/>
        </w:rPr>
        <w:t>, 0.98</w:t>
      </w:r>
      <w:r w:rsidR="006D4420" w:rsidRPr="004222E6">
        <w:rPr>
          <w:color w:val="000000" w:themeColor="text1"/>
        </w:rPr>
        <w:t xml:space="preserve"> (</w:t>
      </w:r>
      <w:r w:rsidRPr="004222E6">
        <w:rPr>
          <w:color w:val="000000" w:themeColor="text1"/>
        </w:rPr>
        <w:t xml:space="preserve">3H, t, </w:t>
      </w:r>
      <w:r w:rsidRPr="004222E6">
        <w:rPr>
          <w:i/>
          <w:iCs/>
          <w:color w:val="000000" w:themeColor="text1"/>
        </w:rPr>
        <w:t>J</w:t>
      </w:r>
      <w:r w:rsidRPr="004222E6">
        <w:rPr>
          <w:color w:val="000000" w:themeColor="text1"/>
        </w:rPr>
        <w:t xml:space="preserve"> = 7.6 Hz</w:t>
      </w:r>
      <w:r w:rsidR="006D4420" w:rsidRPr="004222E6">
        <w:rPr>
          <w:color w:val="000000" w:themeColor="text1"/>
        </w:rPr>
        <w:t>).</w:t>
      </w:r>
      <w:r w:rsidRPr="004222E6">
        <w:rPr>
          <w:color w:val="000000" w:themeColor="text1"/>
        </w:rPr>
        <w:t xml:space="preserve"> FD-MS: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 351.25 (rel. </w:t>
      </w:r>
      <w:r w:rsidR="00144690" w:rsidRPr="004222E6">
        <w:rPr>
          <w:color w:val="000000" w:themeColor="text1"/>
        </w:rPr>
        <w:t>i</w:t>
      </w:r>
      <w:r w:rsidRPr="004222E6">
        <w:rPr>
          <w:color w:val="000000" w:themeColor="text1"/>
        </w:rPr>
        <w:t xml:space="preserve">nt., </w:t>
      </w:r>
      <w:r w:rsidR="00512DD0" w:rsidRPr="004222E6">
        <w:rPr>
          <w:color w:val="000000" w:themeColor="text1"/>
        </w:rPr>
        <w:t>23</w:t>
      </w:r>
      <w:r w:rsidRPr="004222E6">
        <w:rPr>
          <w:color w:val="000000" w:themeColor="text1"/>
        </w:rPr>
        <w:t xml:space="preserve">%); FD-HR-MS: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: calcd. </w:t>
      </w:r>
      <w:r w:rsidR="00144690" w:rsidRPr="004222E6">
        <w:rPr>
          <w:color w:val="000000" w:themeColor="text1"/>
        </w:rPr>
        <w:t>f</w:t>
      </w:r>
      <w:r w:rsidRPr="004222E6">
        <w:rPr>
          <w:color w:val="000000" w:themeColor="text1"/>
        </w:rPr>
        <w:t>or C</w:t>
      </w:r>
      <w:r w:rsidRPr="004222E6">
        <w:rPr>
          <w:color w:val="000000" w:themeColor="text1"/>
          <w:vertAlign w:val="subscript"/>
        </w:rPr>
        <w:t>21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37</w:t>
      </w:r>
      <w:r w:rsidRPr="004222E6">
        <w:rPr>
          <w:color w:val="000000" w:themeColor="text1"/>
        </w:rPr>
        <w:t>NO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, 351.27734</w:t>
      </w:r>
      <w:r w:rsidR="00144690" w:rsidRPr="004222E6">
        <w:rPr>
          <w:color w:val="000000" w:themeColor="text1"/>
        </w:rPr>
        <w:t>;</w:t>
      </w:r>
      <w:r w:rsidRPr="004222E6">
        <w:rPr>
          <w:color w:val="000000" w:themeColor="text1"/>
        </w:rPr>
        <w:t xml:space="preserve"> found 351.27619.</w:t>
      </w:r>
    </w:p>
    <w:p w14:paraId="44CAD238" w14:textId="0881801E" w:rsidR="00236014" w:rsidRPr="004222E6" w:rsidRDefault="00236014" w:rsidP="00EB6A2D">
      <w:pPr>
        <w:spacing w:line="360" w:lineRule="auto"/>
        <w:rPr>
          <w:color w:val="000000" w:themeColor="text1"/>
        </w:rPr>
      </w:pPr>
    </w:p>
    <w:p w14:paraId="461F281E" w14:textId="234A58A1" w:rsidR="003B2134" w:rsidRPr="004222E6" w:rsidRDefault="003B2134" w:rsidP="00120BCB">
      <w:pPr>
        <w:pStyle w:val="a4"/>
        <w:numPr>
          <w:ilvl w:val="0"/>
          <w:numId w:val="9"/>
        </w:numPr>
        <w:spacing w:line="360" w:lineRule="auto"/>
        <w:ind w:leftChars="0" w:left="0" w:firstLine="0"/>
        <w:rPr>
          <w:rFonts w:eastAsiaTheme="minorEastAsia"/>
          <w:b/>
          <w:bCs/>
          <w:color w:val="000000" w:themeColor="text1"/>
          <w:kern w:val="0"/>
        </w:rPr>
      </w:pPr>
      <w:r w:rsidRPr="004222E6">
        <w:rPr>
          <w:b/>
          <w:bCs/>
          <w:color w:val="000000" w:themeColor="text1"/>
        </w:rPr>
        <w:lastRenderedPageBreak/>
        <w:t xml:space="preserve">Synthesis of </w:t>
      </w:r>
      <w:r w:rsidRPr="004222E6">
        <w:rPr>
          <w:b/>
          <w:bCs/>
          <w:i/>
          <w:iCs/>
          <w:color w:val="000000" w:themeColor="text1"/>
        </w:rPr>
        <w:t>N</w:t>
      </w:r>
      <w:r w:rsidRPr="004222E6">
        <w:rPr>
          <w:b/>
          <w:bCs/>
          <w:color w:val="000000" w:themeColor="text1"/>
        </w:rPr>
        <w:t>-(2,3-dihydroxypropyl)-8-((1</w:t>
      </w:r>
      <w:r w:rsidRPr="004222E6">
        <w:rPr>
          <w:b/>
          <w:bCs/>
          <w:i/>
          <w:iCs/>
          <w:color w:val="000000" w:themeColor="text1"/>
        </w:rPr>
        <w:t>S</w:t>
      </w:r>
      <w:r w:rsidRPr="004222E6">
        <w:rPr>
          <w:b/>
          <w:bCs/>
          <w:color w:val="000000" w:themeColor="text1"/>
        </w:rPr>
        <w:t>,5</w:t>
      </w:r>
      <w:r w:rsidRPr="004222E6">
        <w:rPr>
          <w:b/>
          <w:bCs/>
          <w:i/>
          <w:iCs/>
          <w:color w:val="000000" w:themeColor="text1"/>
        </w:rPr>
        <w:t>S</w:t>
      </w:r>
      <w:r w:rsidRPr="004222E6">
        <w:rPr>
          <w:b/>
          <w:bCs/>
          <w:color w:val="000000" w:themeColor="text1"/>
        </w:rPr>
        <w:t>)-4-oxo-5-((</w:t>
      </w:r>
      <w:r w:rsidRPr="004222E6">
        <w:rPr>
          <w:b/>
          <w:bCs/>
          <w:i/>
          <w:iCs/>
          <w:color w:val="000000" w:themeColor="text1"/>
        </w:rPr>
        <w:t>Z</w:t>
      </w:r>
      <w:r w:rsidRPr="004222E6">
        <w:rPr>
          <w:b/>
          <w:bCs/>
          <w:color w:val="000000" w:themeColor="text1"/>
        </w:rPr>
        <w:t>)-pent-2-en-1-</w:t>
      </w:r>
      <w:r w:rsidR="00120BCB" w:rsidRPr="004222E6">
        <w:rPr>
          <w:b/>
          <w:bCs/>
          <w:color w:val="000000" w:themeColor="text1"/>
        </w:rPr>
        <w:br/>
      </w:r>
      <w:r w:rsidRPr="004222E6">
        <w:rPr>
          <w:b/>
          <w:bCs/>
          <w:color w:val="000000" w:themeColor="text1"/>
        </w:rPr>
        <w:t>yl)cyclopent-2-en-1-yl)octanamide.</w:t>
      </w:r>
    </w:p>
    <w:p w14:paraId="6B1CACD4" w14:textId="51B05008" w:rsidR="003B2134" w:rsidRPr="004222E6" w:rsidRDefault="003B2134" w:rsidP="00E669E9">
      <w:pPr>
        <w:spacing w:line="360" w:lineRule="auto"/>
        <w:outlineLvl w:val="0"/>
        <w:rPr>
          <w:i/>
          <w:iCs/>
          <w:color w:val="000000" w:themeColor="text1"/>
        </w:rPr>
      </w:pPr>
      <w:r w:rsidRPr="004222E6">
        <w:rPr>
          <w:color w:val="000000" w:themeColor="text1"/>
        </w:rPr>
        <w:t xml:space="preserve">The synthesis of </w:t>
      </w:r>
      <w:r w:rsidRPr="004222E6">
        <w:rPr>
          <w:i/>
          <w:iCs/>
          <w:color w:val="000000" w:themeColor="text1"/>
        </w:rPr>
        <w:t>N</w:t>
      </w:r>
      <w:r w:rsidRPr="004222E6">
        <w:rPr>
          <w:color w:val="000000" w:themeColor="text1"/>
        </w:rPr>
        <w:t>-(2,3-dihydroxypropyl)-8-((1</w:t>
      </w:r>
      <w:r w:rsidRPr="004222E6">
        <w:rPr>
          <w:i/>
          <w:iCs/>
          <w:color w:val="000000" w:themeColor="text1"/>
        </w:rPr>
        <w:t>S</w:t>
      </w:r>
      <w:r w:rsidRPr="004222E6">
        <w:rPr>
          <w:color w:val="000000" w:themeColor="text1"/>
        </w:rPr>
        <w:t>,5</w:t>
      </w:r>
      <w:r w:rsidRPr="004222E6">
        <w:rPr>
          <w:i/>
          <w:iCs/>
          <w:color w:val="000000" w:themeColor="text1"/>
        </w:rPr>
        <w:t>S</w:t>
      </w:r>
      <w:r w:rsidRPr="004222E6">
        <w:rPr>
          <w:color w:val="000000" w:themeColor="text1"/>
        </w:rPr>
        <w:t>)-4-oxo-5-((</w:t>
      </w:r>
      <w:r w:rsidRPr="004222E6">
        <w:rPr>
          <w:i/>
          <w:iCs/>
          <w:color w:val="000000" w:themeColor="text1"/>
        </w:rPr>
        <w:t>Z</w:t>
      </w:r>
      <w:r w:rsidRPr="004222E6">
        <w:rPr>
          <w:color w:val="000000" w:themeColor="text1"/>
        </w:rPr>
        <w:t>)-pent-2-en-1-</w:t>
      </w:r>
      <w:r w:rsidR="00120BCB" w:rsidRPr="004222E6">
        <w:rPr>
          <w:color w:val="000000" w:themeColor="text1"/>
        </w:rPr>
        <w:br/>
      </w:r>
      <w:r w:rsidRPr="004222E6">
        <w:rPr>
          <w:color w:val="000000" w:themeColor="text1"/>
        </w:rPr>
        <w:t xml:space="preserve">yl)cyclopent-2-en-1-yl)octanamide was performed according to the method </w:t>
      </w:r>
      <w:r w:rsidRPr="004222E6">
        <w:rPr>
          <w:color w:val="000000" w:themeColor="text1"/>
          <w:vertAlign w:val="superscript"/>
        </w:rPr>
        <w:t>3</w:t>
      </w:r>
      <w:r w:rsidRPr="004222E6">
        <w:rPr>
          <w:color w:val="000000" w:themeColor="text1"/>
        </w:rPr>
        <w:t xml:space="preserve"> described in the section of “</w:t>
      </w:r>
      <w:r w:rsidRPr="004222E6">
        <w:rPr>
          <w:rFonts w:hint="eastAsia"/>
          <w:i/>
          <w:iCs/>
          <w:color w:val="000000" w:themeColor="text1"/>
        </w:rPr>
        <w:t>P</w:t>
      </w:r>
      <w:r w:rsidRPr="004222E6">
        <w:rPr>
          <w:i/>
          <w:iCs/>
          <w:color w:val="000000" w:themeColor="text1"/>
        </w:rPr>
        <w:t>reparation of OPDA-amino acid conjugates</w:t>
      </w:r>
      <w:r w:rsidRPr="004222E6">
        <w:rPr>
          <w:color w:val="000000" w:themeColor="text1"/>
        </w:rPr>
        <w:t>”</w:t>
      </w:r>
    </w:p>
    <w:p w14:paraId="6333CE45" w14:textId="77777777" w:rsidR="00E669E9" w:rsidRPr="004222E6" w:rsidRDefault="00E669E9" w:rsidP="00B334E5">
      <w:pPr>
        <w:spacing w:line="360" w:lineRule="auto"/>
        <w:rPr>
          <w:color w:val="000000" w:themeColor="text1"/>
        </w:rPr>
      </w:pPr>
      <w:r w:rsidRPr="004222E6">
        <w:rPr>
          <w:color w:val="000000" w:themeColor="text1"/>
          <w:vertAlign w:val="superscript"/>
        </w:rPr>
        <w:t>1</w:t>
      </w:r>
      <w:r w:rsidRPr="004222E6">
        <w:rPr>
          <w:color w:val="000000" w:themeColor="text1"/>
        </w:rPr>
        <w:t>H NMR (270 MHz, CDCl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) δ</w:t>
      </w:r>
      <w:r w:rsidRPr="004222E6">
        <w:rPr>
          <w:color w:val="000000" w:themeColor="text1"/>
          <w:vertAlign w:val="subscript"/>
        </w:rPr>
        <w:t>H</w:t>
      </w:r>
      <w:r w:rsidRPr="004222E6">
        <w:rPr>
          <w:color w:val="000000" w:themeColor="text1"/>
        </w:rPr>
        <w:t xml:space="preserve">: 7.73 (1H, dd, </w:t>
      </w:r>
      <w:r w:rsidRPr="004222E6">
        <w:rPr>
          <w:i/>
          <w:iCs/>
          <w:color w:val="000000" w:themeColor="text1"/>
        </w:rPr>
        <w:t xml:space="preserve">J= </w:t>
      </w:r>
      <w:r w:rsidRPr="004222E6">
        <w:rPr>
          <w:color w:val="000000" w:themeColor="text1"/>
        </w:rPr>
        <w:t xml:space="preserve">6.2, 2.7 Hz), 6.19 (1H, dd, </w:t>
      </w:r>
      <w:r w:rsidRPr="004222E6">
        <w:rPr>
          <w:i/>
          <w:iCs/>
          <w:color w:val="000000" w:themeColor="text1"/>
        </w:rPr>
        <w:t>J</w:t>
      </w:r>
      <w:r w:rsidRPr="004222E6">
        <w:rPr>
          <w:color w:val="000000" w:themeColor="text1"/>
        </w:rPr>
        <w:t xml:space="preserve">= 6.2, 2.7 Hz), 5.44-5.36 (2H, m), 2.98 (1H, m), 2.54-2.43 (2H, m), 2.39-2.34 (2H, t, </w:t>
      </w:r>
      <w:r w:rsidRPr="004222E6">
        <w:rPr>
          <w:i/>
          <w:iCs/>
          <w:color w:val="000000" w:themeColor="text1"/>
        </w:rPr>
        <w:t>J</w:t>
      </w:r>
      <w:r w:rsidRPr="004222E6">
        <w:rPr>
          <w:color w:val="000000" w:themeColor="text1"/>
        </w:rPr>
        <w:t xml:space="preserve">= 7.6 Hz), 2.13-2.03 (2H, m), 1.65 (2H, m), 1.40-1.19 (6H, m), 0.97 (3H, </w:t>
      </w:r>
      <w:r w:rsidRPr="004222E6">
        <w:rPr>
          <w:i/>
          <w:iCs/>
          <w:color w:val="000000" w:themeColor="text1"/>
        </w:rPr>
        <w:t>J</w:t>
      </w:r>
      <w:r w:rsidRPr="004222E6">
        <w:rPr>
          <w:color w:val="000000" w:themeColor="text1"/>
        </w:rPr>
        <w:t xml:space="preserve">= 7.6 Hz); FD-MS: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 265.18</w:t>
      </w:r>
      <w:r w:rsidRPr="004222E6">
        <w:rPr>
          <w:rFonts w:hint="eastAsia"/>
          <w:color w:val="000000" w:themeColor="text1"/>
        </w:rPr>
        <w:t xml:space="preserve"> </w:t>
      </w:r>
      <w:r w:rsidRPr="004222E6">
        <w:rPr>
          <w:color w:val="000000" w:themeColor="text1"/>
        </w:rPr>
        <w:t>[M+H</w:t>
      </w:r>
      <w:r w:rsidRPr="004222E6">
        <w:rPr>
          <w:rFonts w:hint="eastAsia"/>
          <w:color w:val="000000" w:themeColor="text1"/>
        </w:rPr>
        <w:t>]</w:t>
      </w:r>
      <w:r w:rsidRPr="004222E6">
        <w:rPr>
          <w:color w:val="000000" w:themeColor="text1"/>
          <w:vertAlign w:val="superscript"/>
        </w:rPr>
        <w:t xml:space="preserve">+ </w:t>
      </w:r>
      <w:r w:rsidRPr="004222E6">
        <w:rPr>
          <w:color w:val="000000" w:themeColor="text1"/>
        </w:rPr>
        <w:t xml:space="preserve">(rel. Int., 88%); FD-HR-MS: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 264.17298 (calcd. for, C</w:t>
      </w:r>
      <w:r w:rsidRPr="004222E6">
        <w:rPr>
          <w:color w:val="000000" w:themeColor="text1"/>
          <w:vertAlign w:val="subscript"/>
        </w:rPr>
        <w:t>16</w:t>
      </w:r>
      <w:r w:rsidRPr="004222E6">
        <w:rPr>
          <w:color w:val="000000" w:themeColor="text1"/>
        </w:rPr>
        <w:t>H</w:t>
      </w:r>
      <w:r w:rsidRPr="004222E6">
        <w:rPr>
          <w:color w:val="000000" w:themeColor="text1"/>
          <w:vertAlign w:val="subscript"/>
        </w:rPr>
        <w:t>24</w:t>
      </w:r>
      <w:r w:rsidRPr="004222E6">
        <w:rPr>
          <w:color w:val="000000" w:themeColor="text1"/>
        </w:rPr>
        <w:t>O</w:t>
      </w:r>
      <w:r w:rsidRPr="004222E6">
        <w:rPr>
          <w:color w:val="000000" w:themeColor="text1"/>
          <w:vertAlign w:val="subscript"/>
        </w:rPr>
        <w:t>3</w:t>
      </w:r>
      <w:r w:rsidRPr="004222E6">
        <w:rPr>
          <w:color w:val="000000" w:themeColor="text1"/>
        </w:rPr>
        <w:t>, 264.17254).</w:t>
      </w:r>
    </w:p>
    <w:p w14:paraId="059B44AC" w14:textId="77777777" w:rsidR="003B2134" w:rsidRPr="004222E6" w:rsidRDefault="003B2134" w:rsidP="00EB6A2D">
      <w:pPr>
        <w:spacing w:line="360" w:lineRule="auto"/>
        <w:rPr>
          <w:color w:val="000000" w:themeColor="text1"/>
        </w:rPr>
      </w:pPr>
    </w:p>
    <w:p w14:paraId="33EF87A9" w14:textId="3E456445" w:rsidR="00236014" w:rsidRPr="004222E6" w:rsidRDefault="00DA16CE" w:rsidP="00D922DE">
      <w:pPr>
        <w:pStyle w:val="a4"/>
        <w:numPr>
          <w:ilvl w:val="0"/>
          <w:numId w:val="8"/>
        </w:numPr>
        <w:spacing w:line="360" w:lineRule="auto"/>
        <w:ind w:leftChars="0"/>
        <w:rPr>
          <w:b/>
          <w:bCs/>
          <w:color w:val="000000" w:themeColor="text1"/>
        </w:rPr>
      </w:pPr>
      <w:r w:rsidRPr="004222E6">
        <w:rPr>
          <w:b/>
          <w:bCs/>
          <w:color w:val="000000" w:themeColor="text1"/>
        </w:rPr>
        <w:t>UPLC MS/MS analysis of OPDA and OPDA</w:t>
      </w:r>
      <w:r w:rsidR="005E788B" w:rsidRPr="004222E6">
        <w:rPr>
          <w:b/>
          <w:bCs/>
          <w:color w:val="000000" w:themeColor="text1"/>
        </w:rPr>
        <w:t xml:space="preserve"> monoglyceride</w:t>
      </w:r>
    </w:p>
    <w:p w14:paraId="073425A8" w14:textId="6D8363F1" w:rsidR="00236014" w:rsidRPr="004222E6" w:rsidRDefault="00DA16CE" w:rsidP="00A84127">
      <w:pPr>
        <w:spacing w:line="360" w:lineRule="auto"/>
        <w:rPr>
          <w:color w:val="000000" w:themeColor="text1"/>
        </w:rPr>
      </w:pPr>
      <w:r w:rsidRPr="004222E6">
        <w:rPr>
          <w:rFonts w:hint="eastAsia"/>
          <w:color w:val="000000" w:themeColor="text1"/>
        </w:rPr>
        <w:t>M</w:t>
      </w:r>
      <w:r w:rsidRPr="004222E6">
        <w:rPr>
          <w:color w:val="000000" w:themeColor="text1"/>
        </w:rPr>
        <w:t xml:space="preserve">easurements of OPDA and OPDA monoglycerides were accomplished according to </w:t>
      </w:r>
      <w:r w:rsidR="00100822" w:rsidRPr="004222E6">
        <w:rPr>
          <w:color w:val="000000" w:themeColor="text1"/>
        </w:rPr>
        <w:t xml:space="preserve">a </w:t>
      </w:r>
      <w:r w:rsidRPr="004222E6">
        <w:rPr>
          <w:color w:val="000000" w:themeColor="text1"/>
        </w:rPr>
        <w:t xml:space="preserve">reported method </w:t>
      </w:r>
      <w:r w:rsidR="00120BCB" w:rsidRPr="004222E6">
        <w:rPr>
          <w:color w:val="000000" w:themeColor="text1"/>
          <w:vertAlign w:val="superscript"/>
        </w:rPr>
        <w:t>5</w:t>
      </w:r>
      <w:r w:rsidRPr="004222E6">
        <w:rPr>
          <w:color w:val="000000" w:themeColor="text1"/>
        </w:rPr>
        <w:t xml:space="preserve"> except the following parameters to measure OPDA monoglyceride in positive mode</w:t>
      </w:r>
      <w:r w:rsidR="00100822" w:rsidRPr="004222E6">
        <w:rPr>
          <w:color w:val="000000" w:themeColor="text1"/>
        </w:rPr>
        <w:t xml:space="preserve"> were used</w:t>
      </w:r>
      <w:r w:rsidRPr="004222E6">
        <w:rPr>
          <w:color w:val="000000" w:themeColor="text1"/>
        </w:rPr>
        <w:t>: precursor ion [M+ H]</w:t>
      </w:r>
      <w:r w:rsidRPr="004222E6">
        <w:rPr>
          <w:color w:val="000000" w:themeColor="text1"/>
          <w:vertAlign w:val="superscript"/>
        </w:rPr>
        <w:t>+</w:t>
      </w:r>
      <w:r w:rsidRPr="004222E6">
        <w:rPr>
          <w:color w:val="000000" w:themeColor="text1"/>
        </w:rPr>
        <w:t xml:space="preserve">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 367.43, transition ion: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 275.20, cone voltage: 43 V, collision energy: 12.5 eV</w:t>
      </w:r>
      <w:r w:rsidR="00100822" w:rsidRPr="004222E6">
        <w:rPr>
          <w:color w:val="000000" w:themeColor="text1"/>
        </w:rPr>
        <w:t>;</w:t>
      </w:r>
      <w:r w:rsidRPr="004222E6">
        <w:rPr>
          <w:color w:val="000000" w:themeColor="text1"/>
        </w:rPr>
        <w:t xml:space="preserve"> and OPDA in negative mode: precursor ion [M- H]</w:t>
      </w:r>
      <w:r w:rsidRPr="004222E6">
        <w:rPr>
          <w:color w:val="000000" w:themeColor="text1"/>
          <w:vertAlign w:val="superscript"/>
        </w:rPr>
        <w:t>-</w:t>
      </w:r>
      <w:r w:rsidRPr="004222E6">
        <w:rPr>
          <w:color w:val="000000" w:themeColor="text1"/>
        </w:rPr>
        <w:t xml:space="preserve">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 291.37, transition ion: </w:t>
      </w:r>
      <w:r w:rsidRPr="004222E6">
        <w:rPr>
          <w:i/>
          <w:iCs/>
          <w:color w:val="000000" w:themeColor="text1"/>
        </w:rPr>
        <w:t>m/z</w:t>
      </w:r>
      <w:r w:rsidRPr="004222E6">
        <w:rPr>
          <w:color w:val="000000" w:themeColor="text1"/>
        </w:rPr>
        <w:t xml:space="preserve"> 164.99 </w:t>
      </w:r>
      <w:r w:rsidR="00120BCB" w:rsidRPr="004222E6">
        <w:rPr>
          <w:color w:val="000000" w:themeColor="text1"/>
          <w:vertAlign w:val="superscript"/>
        </w:rPr>
        <w:t>6</w:t>
      </w:r>
      <w:r w:rsidRPr="004222E6">
        <w:rPr>
          <w:color w:val="000000" w:themeColor="text1"/>
        </w:rPr>
        <w:t>, cone voltage: 50 V, collision energy: 22 eV.</w:t>
      </w:r>
    </w:p>
    <w:p w14:paraId="7695478A" w14:textId="256A86B9" w:rsidR="002D26E0" w:rsidRPr="004222E6" w:rsidRDefault="002D26E0">
      <w:pPr>
        <w:spacing w:line="240" w:lineRule="auto"/>
        <w:rPr>
          <w:color w:val="000000" w:themeColor="text1"/>
        </w:rPr>
      </w:pPr>
    </w:p>
    <w:p w14:paraId="33C5478F" w14:textId="77777777" w:rsidR="00236014" w:rsidRPr="004222E6" w:rsidRDefault="00236014" w:rsidP="00A84127">
      <w:pPr>
        <w:pStyle w:val="a4"/>
        <w:spacing w:line="360" w:lineRule="auto"/>
        <w:ind w:leftChars="0" w:left="720"/>
        <w:rPr>
          <w:color w:val="000000" w:themeColor="text1"/>
        </w:rPr>
      </w:pPr>
    </w:p>
    <w:p w14:paraId="57E66B19" w14:textId="77777777" w:rsidR="00236014" w:rsidRPr="004222E6" w:rsidRDefault="00DA16CE" w:rsidP="00431746">
      <w:pPr>
        <w:pStyle w:val="a4"/>
        <w:spacing w:line="360" w:lineRule="auto"/>
        <w:ind w:leftChars="0" w:left="0"/>
        <w:outlineLvl w:val="0"/>
        <w:rPr>
          <w:b/>
          <w:bCs/>
          <w:color w:val="000000" w:themeColor="text1"/>
        </w:rPr>
      </w:pPr>
      <w:r w:rsidRPr="004222E6">
        <w:rPr>
          <w:b/>
          <w:bCs/>
          <w:color w:val="000000" w:themeColor="text1"/>
        </w:rPr>
        <w:t>References</w:t>
      </w:r>
    </w:p>
    <w:p w14:paraId="5E48980A" w14:textId="77777777" w:rsidR="00236014" w:rsidRPr="004222E6" w:rsidRDefault="00236014" w:rsidP="00A84127">
      <w:pPr>
        <w:spacing w:line="360" w:lineRule="auto"/>
        <w:rPr>
          <w:color w:val="000000" w:themeColor="text1"/>
        </w:rPr>
      </w:pPr>
    </w:p>
    <w:p w14:paraId="21FDADA6" w14:textId="39391936" w:rsidR="00236014" w:rsidRPr="004222E6" w:rsidRDefault="00DA16CE" w:rsidP="0059427D">
      <w:pPr>
        <w:pStyle w:val="EndNoteBibliography"/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lastRenderedPageBreak/>
        <w:t>1.</w:t>
      </w:r>
      <w:r w:rsidRPr="004222E6">
        <w:rPr>
          <w:color w:val="000000" w:themeColor="text1"/>
        </w:rPr>
        <w:tab/>
        <w:t>Ogihara T</w:t>
      </w:r>
      <w:r w:rsidR="00015DC3" w:rsidRPr="004222E6">
        <w:rPr>
          <w:color w:val="000000" w:themeColor="text1"/>
        </w:rPr>
        <w:t>.;</w:t>
      </w:r>
      <w:r w:rsidRPr="004222E6">
        <w:rPr>
          <w:color w:val="000000" w:themeColor="text1"/>
        </w:rPr>
        <w:t xml:space="preserve"> Amano N</w:t>
      </w:r>
      <w:r w:rsidR="00015DC3" w:rsidRPr="004222E6">
        <w:rPr>
          <w:color w:val="000000" w:themeColor="text1"/>
        </w:rPr>
        <w:t>.;</w:t>
      </w:r>
      <w:r w:rsidRPr="004222E6">
        <w:rPr>
          <w:color w:val="000000" w:themeColor="text1"/>
        </w:rPr>
        <w:t xml:space="preserve"> Mitsui Y</w:t>
      </w:r>
      <w:r w:rsidR="00015DC3" w:rsidRPr="004222E6">
        <w:rPr>
          <w:color w:val="000000" w:themeColor="text1"/>
        </w:rPr>
        <w:t>.</w:t>
      </w:r>
      <w:r w:rsidRPr="004222E6">
        <w:rPr>
          <w:color w:val="000000" w:themeColor="text1"/>
        </w:rPr>
        <w:t xml:space="preserve"> et al. Determination of the Absolute Configuration of a Monoglyceride Antibolting Compound and Isolation of Related Compounds from Radish Leaves (Raphanus sativus). </w:t>
      </w:r>
      <w:r w:rsidRPr="004222E6">
        <w:rPr>
          <w:i/>
          <w:color w:val="000000" w:themeColor="text1"/>
        </w:rPr>
        <w:t>J Nat Pro</w:t>
      </w:r>
      <w:r w:rsidRPr="004222E6">
        <w:rPr>
          <w:color w:val="000000" w:themeColor="text1"/>
        </w:rPr>
        <w:t xml:space="preserve"> </w:t>
      </w:r>
      <w:r w:rsidRPr="004222E6">
        <w:rPr>
          <w:b/>
          <w:bCs/>
          <w:color w:val="000000" w:themeColor="text1"/>
        </w:rPr>
        <w:t>2017</w:t>
      </w:r>
      <w:r w:rsidR="00015DC3" w:rsidRPr="004222E6">
        <w:rPr>
          <w:color w:val="000000" w:themeColor="text1"/>
        </w:rPr>
        <w:t xml:space="preserve">, </w:t>
      </w:r>
      <w:r w:rsidRPr="004222E6">
        <w:rPr>
          <w:i/>
          <w:color w:val="000000" w:themeColor="text1"/>
        </w:rPr>
        <w:t>80</w:t>
      </w:r>
      <w:r w:rsidR="001E7C66" w:rsidRPr="004222E6">
        <w:rPr>
          <w:color w:val="000000" w:themeColor="text1"/>
        </w:rPr>
        <w:t xml:space="preserve"> </w:t>
      </w:r>
      <w:r w:rsidRPr="004222E6">
        <w:rPr>
          <w:color w:val="000000" w:themeColor="text1"/>
        </w:rPr>
        <w:t>(4)</w:t>
      </w:r>
      <w:r w:rsidR="00015DC3" w:rsidRPr="004222E6">
        <w:rPr>
          <w:color w:val="000000" w:themeColor="text1"/>
        </w:rPr>
        <w:t>,</w:t>
      </w:r>
      <w:r w:rsidRPr="004222E6">
        <w:rPr>
          <w:color w:val="000000" w:themeColor="text1"/>
        </w:rPr>
        <w:t xml:space="preserve"> 872-878.</w:t>
      </w:r>
    </w:p>
    <w:p w14:paraId="1BFB7001" w14:textId="12751544" w:rsidR="00236014" w:rsidRPr="004222E6" w:rsidRDefault="00DA16CE" w:rsidP="0059427D">
      <w:pPr>
        <w:pStyle w:val="EndNoteBibliography"/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2.</w:t>
      </w:r>
      <w:r w:rsidRPr="004222E6">
        <w:rPr>
          <w:color w:val="000000" w:themeColor="text1"/>
        </w:rPr>
        <w:tab/>
      </w:r>
      <w:r w:rsidR="00015DC3" w:rsidRPr="004222E6">
        <w:rPr>
          <w:noProof/>
          <w:color w:val="000000" w:themeColor="text1"/>
        </w:rPr>
        <w:t xml:space="preserve">Zimmerman, DC.; Feng, P., Characterization of a Prostaglandin-Like Metabolite of Linolenic Acid Produced by a Flax-Seed Extract. </w:t>
      </w:r>
      <w:r w:rsidR="00015DC3" w:rsidRPr="004222E6">
        <w:rPr>
          <w:i/>
          <w:noProof/>
          <w:color w:val="000000" w:themeColor="text1"/>
        </w:rPr>
        <w:t>Lipids.</w:t>
      </w:r>
      <w:r w:rsidR="00015DC3" w:rsidRPr="004222E6">
        <w:rPr>
          <w:noProof/>
          <w:color w:val="000000" w:themeColor="text1"/>
        </w:rPr>
        <w:t xml:space="preserve"> </w:t>
      </w:r>
      <w:r w:rsidR="00015DC3" w:rsidRPr="004222E6">
        <w:rPr>
          <w:b/>
          <w:bCs/>
          <w:noProof/>
          <w:color w:val="000000" w:themeColor="text1"/>
        </w:rPr>
        <w:t>1978</w:t>
      </w:r>
      <w:r w:rsidR="00015DC3" w:rsidRPr="004222E6">
        <w:rPr>
          <w:noProof/>
          <w:color w:val="000000" w:themeColor="text1"/>
        </w:rPr>
        <w:t xml:space="preserve">, </w:t>
      </w:r>
      <w:r w:rsidR="00015DC3" w:rsidRPr="004222E6">
        <w:rPr>
          <w:i/>
          <w:iCs/>
          <w:noProof/>
          <w:color w:val="000000" w:themeColor="text1"/>
        </w:rPr>
        <w:t>13</w:t>
      </w:r>
      <w:r w:rsidR="001E7C66" w:rsidRPr="004222E6">
        <w:rPr>
          <w:i/>
          <w:iCs/>
          <w:noProof/>
          <w:color w:val="000000" w:themeColor="text1"/>
        </w:rPr>
        <w:t xml:space="preserve"> </w:t>
      </w:r>
      <w:r w:rsidR="00015DC3" w:rsidRPr="004222E6">
        <w:rPr>
          <w:noProof/>
          <w:color w:val="000000" w:themeColor="text1"/>
        </w:rPr>
        <w:t>(5), 313-316.</w:t>
      </w:r>
    </w:p>
    <w:p w14:paraId="3062010E" w14:textId="2FD1E8C9" w:rsidR="00120BCB" w:rsidRPr="004222E6" w:rsidRDefault="00DA16CE" w:rsidP="0059427D">
      <w:pPr>
        <w:pStyle w:val="EndNoteBibliography"/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3.</w:t>
      </w:r>
      <w:r w:rsidRPr="004222E6">
        <w:rPr>
          <w:color w:val="000000" w:themeColor="text1"/>
        </w:rPr>
        <w:tab/>
        <w:t>Stumpe M</w:t>
      </w:r>
      <w:r w:rsidR="00015DC3" w:rsidRPr="004222E6">
        <w:rPr>
          <w:color w:val="000000" w:themeColor="text1"/>
        </w:rPr>
        <w:t>.;</w:t>
      </w:r>
      <w:r w:rsidRPr="004222E6">
        <w:rPr>
          <w:color w:val="000000" w:themeColor="text1"/>
        </w:rPr>
        <w:t xml:space="preserve"> Gobel C</w:t>
      </w:r>
      <w:r w:rsidR="00015DC3" w:rsidRPr="004222E6">
        <w:rPr>
          <w:color w:val="000000" w:themeColor="text1"/>
        </w:rPr>
        <w:t>.;</w:t>
      </w:r>
      <w:r w:rsidRPr="004222E6">
        <w:rPr>
          <w:color w:val="000000" w:themeColor="text1"/>
        </w:rPr>
        <w:t xml:space="preserve"> Faltin B</w:t>
      </w:r>
      <w:r w:rsidR="00015DC3" w:rsidRPr="004222E6">
        <w:rPr>
          <w:color w:val="000000" w:themeColor="text1"/>
        </w:rPr>
        <w:t>.</w:t>
      </w:r>
      <w:r w:rsidRPr="004222E6">
        <w:rPr>
          <w:color w:val="000000" w:themeColor="text1"/>
        </w:rPr>
        <w:t xml:space="preserve"> et al. The moss Physcomitrella patens contains cyclopentenones but no jasmonates: mutations in allene oxide cyclase lead to reduced fertility and altered sporophyte morphology. </w:t>
      </w:r>
      <w:r w:rsidRPr="004222E6">
        <w:rPr>
          <w:i/>
          <w:color w:val="000000" w:themeColor="text1"/>
        </w:rPr>
        <w:t>New Phytol</w:t>
      </w:r>
      <w:r w:rsidRPr="004222E6">
        <w:rPr>
          <w:color w:val="000000" w:themeColor="text1"/>
        </w:rPr>
        <w:t xml:space="preserve"> </w:t>
      </w:r>
      <w:r w:rsidRPr="004222E6">
        <w:rPr>
          <w:b/>
          <w:bCs/>
          <w:color w:val="000000" w:themeColor="text1"/>
        </w:rPr>
        <w:t>2010</w:t>
      </w:r>
      <w:r w:rsidR="00015DC3" w:rsidRPr="004222E6">
        <w:rPr>
          <w:color w:val="000000" w:themeColor="text1"/>
        </w:rPr>
        <w:t xml:space="preserve">, </w:t>
      </w:r>
      <w:r w:rsidRPr="004222E6">
        <w:rPr>
          <w:i/>
          <w:color w:val="000000" w:themeColor="text1"/>
        </w:rPr>
        <w:t>188</w:t>
      </w:r>
      <w:r w:rsidR="001E7C66" w:rsidRPr="004222E6">
        <w:rPr>
          <w:color w:val="000000" w:themeColor="text1"/>
        </w:rPr>
        <w:t xml:space="preserve"> </w:t>
      </w:r>
      <w:r w:rsidRPr="004222E6">
        <w:rPr>
          <w:color w:val="000000" w:themeColor="text1"/>
        </w:rPr>
        <w:t>(3)</w:t>
      </w:r>
      <w:r w:rsidR="00015DC3" w:rsidRPr="004222E6">
        <w:rPr>
          <w:color w:val="000000" w:themeColor="text1"/>
        </w:rPr>
        <w:t xml:space="preserve">, </w:t>
      </w:r>
      <w:r w:rsidRPr="004222E6">
        <w:rPr>
          <w:color w:val="000000" w:themeColor="text1"/>
        </w:rPr>
        <w:t>740-749.</w:t>
      </w:r>
    </w:p>
    <w:p w14:paraId="43CF4709" w14:textId="3E97848D" w:rsidR="00120BCB" w:rsidRPr="004222E6" w:rsidRDefault="00120BCB" w:rsidP="0059427D">
      <w:pPr>
        <w:pStyle w:val="EndNoteBibliography"/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 xml:space="preserve">4.     Uchiyama, A.; Yaguchi,T.; Nakagawa, H.; Sasaki, K.; Kuwata, N.; Matsuura, H.; Takahashi, K., Biosynthesis and in vitro enzymatic synthesis of the isoleucine conjugate of 12-oxo-phytodienoic acid from the isoleucine conjugate of α-linolenic acid. </w:t>
      </w:r>
      <w:r w:rsidRPr="004222E6">
        <w:rPr>
          <w:i/>
          <w:color w:val="000000" w:themeColor="text1"/>
        </w:rPr>
        <w:t xml:space="preserve">Bioorg Med Chem Lett </w:t>
      </w:r>
      <w:r w:rsidRPr="004222E6">
        <w:rPr>
          <w:b/>
          <w:bCs/>
          <w:color w:val="000000" w:themeColor="text1"/>
        </w:rPr>
        <w:t>2018</w:t>
      </w:r>
      <w:r w:rsidR="006A5277" w:rsidRPr="004222E6">
        <w:rPr>
          <w:color w:val="000000" w:themeColor="text1"/>
        </w:rPr>
        <w:t xml:space="preserve">, </w:t>
      </w:r>
      <w:r w:rsidR="006A5277" w:rsidRPr="004222E6">
        <w:rPr>
          <w:i/>
          <w:color w:val="000000" w:themeColor="text1"/>
        </w:rPr>
        <w:t>28</w:t>
      </w:r>
      <w:r w:rsidR="001E7C66" w:rsidRPr="004222E6">
        <w:rPr>
          <w:color w:val="000000" w:themeColor="text1"/>
        </w:rPr>
        <w:t xml:space="preserve"> </w:t>
      </w:r>
      <w:r w:rsidRPr="004222E6">
        <w:rPr>
          <w:color w:val="000000" w:themeColor="text1"/>
        </w:rPr>
        <w:t>(6), 1020-1023.</w:t>
      </w:r>
    </w:p>
    <w:p w14:paraId="04986735" w14:textId="4D218ED7" w:rsidR="00236014" w:rsidRPr="004222E6" w:rsidRDefault="00120BCB" w:rsidP="0059427D">
      <w:pPr>
        <w:pStyle w:val="EndNoteBibliography"/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5</w:t>
      </w:r>
      <w:r w:rsidR="00DA16CE" w:rsidRPr="004222E6">
        <w:rPr>
          <w:color w:val="000000" w:themeColor="text1"/>
        </w:rPr>
        <w:t>.</w:t>
      </w:r>
      <w:r w:rsidR="00DA16CE" w:rsidRPr="004222E6">
        <w:rPr>
          <w:color w:val="000000" w:themeColor="text1"/>
        </w:rPr>
        <w:tab/>
        <w:t>Matsuura H</w:t>
      </w:r>
      <w:r w:rsidR="00015DC3" w:rsidRPr="004222E6">
        <w:rPr>
          <w:color w:val="000000" w:themeColor="text1"/>
        </w:rPr>
        <w:t>.;</w:t>
      </w:r>
      <w:r w:rsidR="00DA16CE" w:rsidRPr="004222E6">
        <w:rPr>
          <w:color w:val="000000" w:themeColor="text1"/>
        </w:rPr>
        <w:t xml:space="preserve"> Ohmori F</w:t>
      </w:r>
      <w:r w:rsidR="00015DC3" w:rsidRPr="004222E6">
        <w:rPr>
          <w:color w:val="000000" w:themeColor="text1"/>
        </w:rPr>
        <w:t>.;</w:t>
      </w:r>
      <w:r w:rsidR="00DA16CE" w:rsidRPr="004222E6">
        <w:rPr>
          <w:color w:val="000000" w:themeColor="text1"/>
        </w:rPr>
        <w:t xml:space="preserve"> Kobayashi M</w:t>
      </w:r>
      <w:r w:rsidR="00015DC3" w:rsidRPr="004222E6">
        <w:rPr>
          <w:color w:val="000000" w:themeColor="text1"/>
        </w:rPr>
        <w:t>.;</w:t>
      </w:r>
      <w:r w:rsidR="00DA16CE" w:rsidRPr="004222E6">
        <w:rPr>
          <w:color w:val="000000" w:themeColor="text1"/>
        </w:rPr>
        <w:t xml:space="preserve"> Sakurai A</w:t>
      </w:r>
      <w:r w:rsidR="00015DC3" w:rsidRPr="004222E6">
        <w:rPr>
          <w:color w:val="000000" w:themeColor="text1"/>
        </w:rPr>
        <w:t>.;</w:t>
      </w:r>
      <w:r w:rsidR="00DA16CE" w:rsidRPr="004222E6">
        <w:rPr>
          <w:color w:val="000000" w:themeColor="text1"/>
        </w:rPr>
        <w:t xml:space="preserve"> Yoshihara T. Qualitative and quantitative analysis of endogenous jasmonoids in potato plant (</w:t>
      </w:r>
      <w:r w:rsidR="00DA16CE" w:rsidRPr="004222E6">
        <w:rPr>
          <w:i/>
          <w:iCs/>
          <w:color w:val="000000" w:themeColor="text1"/>
        </w:rPr>
        <w:t>Solanum tuberosum</w:t>
      </w:r>
      <w:r w:rsidR="00DA16CE" w:rsidRPr="004222E6">
        <w:rPr>
          <w:color w:val="000000" w:themeColor="text1"/>
        </w:rPr>
        <w:t xml:space="preserve"> L.). </w:t>
      </w:r>
      <w:r w:rsidR="00DA16CE" w:rsidRPr="004222E6">
        <w:rPr>
          <w:i/>
          <w:color w:val="000000" w:themeColor="text1"/>
        </w:rPr>
        <w:t>Biosci Biotechnol Biochem</w:t>
      </w:r>
      <w:r w:rsidR="00DA16CE" w:rsidRPr="004222E6">
        <w:rPr>
          <w:color w:val="000000" w:themeColor="text1"/>
        </w:rPr>
        <w:t xml:space="preserve"> </w:t>
      </w:r>
      <w:r w:rsidR="00DA16CE" w:rsidRPr="004222E6">
        <w:rPr>
          <w:b/>
          <w:bCs/>
          <w:color w:val="000000" w:themeColor="text1"/>
        </w:rPr>
        <w:t>2000</w:t>
      </w:r>
      <w:r w:rsidR="00015DC3" w:rsidRPr="004222E6">
        <w:rPr>
          <w:color w:val="000000" w:themeColor="text1"/>
        </w:rPr>
        <w:t xml:space="preserve">, </w:t>
      </w:r>
      <w:r w:rsidR="00DA16CE" w:rsidRPr="004222E6">
        <w:rPr>
          <w:i/>
          <w:color w:val="000000" w:themeColor="text1"/>
        </w:rPr>
        <w:t>64</w:t>
      </w:r>
      <w:r w:rsidR="001E7C66" w:rsidRPr="004222E6">
        <w:rPr>
          <w:color w:val="000000" w:themeColor="text1"/>
        </w:rPr>
        <w:t xml:space="preserve"> </w:t>
      </w:r>
      <w:r w:rsidR="00DA16CE" w:rsidRPr="004222E6">
        <w:rPr>
          <w:color w:val="000000" w:themeColor="text1"/>
        </w:rPr>
        <w:t>(11)</w:t>
      </w:r>
      <w:r w:rsidR="00015DC3" w:rsidRPr="004222E6">
        <w:rPr>
          <w:color w:val="000000" w:themeColor="text1"/>
        </w:rPr>
        <w:t>,</w:t>
      </w:r>
      <w:r w:rsidR="00DA16CE" w:rsidRPr="004222E6">
        <w:rPr>
          <w:color w:val="000000" w:themeColor="text1"/>
        </w:rPr>
        <w:t xml:space="preserve"> 2380-2387.</w:t>
      </w:r>
    </w:p>
    <w:p w14:paraId="31C27C9F" w14:textId="4D8660C1" w:rsidR="00A36D1C" w:rsidRPr="004222E6" w:rsidRDefault="00120BCB" w:rsidP="00A36D1C">
      <w:pPr>
        <w:pStyle w:val="EndNoteBibliography"/>
        <w:spacing w:line="360" w:lineRule="auto"/>
        <w:rPr>
          <w:color w:val="000000" w:themeColor="text1"/>
        </w:rPr>
      </w:pPr>
      <w:r w:rsidRPr="004222E6">
        <w:rPr>
          <w:color w:val="000000" w:themeColor="text1"/>
        </w:rPr>
        <w:t>6</w:t>
      </w:r>
      <w:r w:rsidR="00DA16CE" w:rsidRPr="004222E6">
        <w:rPr>
          <w:color w:val="000000" w:themeColor="text1"/>
        </w:rPr>
        <w:t>.</w:t>
      </w:r>
      <w:r w:rsidR="00DA16CE" w:rsidRPr="004222E6">
        <w:rPr>
          <w:color w:val="000000" w:themeColor="text1"/>
        </w:rPr>
        <w:tab/>
        <w:t>Bao JY</w:t>
      </w:r>
      <w:r w:rsidR="00015DC3" w:rsidRPr="004222E6">
        <w:rPr>
          <w:color w:val="000000" w:themeColor="text1"/>
        </w:rPr>
        <w:t>.;</w:t>
      </w:r>
      <w:r w:rsidR="00DA16CE" w:rsidRPr="004222E6">
        <w:rPr>
          <w:color w:val="000000" w:themeColor="text1"/>
        </w:rPr>
        <w:t xml:space="preserve"> Gao XL</w:t>
      </w:r>
      <w:r w:rsidR="00015DC3" w:rsidRPr="004222E6">
        <w:rPr>
          <w:color w:val="000000" w:themeColor="text1"/>
        </w:rPr>
        <w:t>.;</w:t>
      </w:r>
      <w:r w:rsidR="00DA16CE" w:rsidRPr="004222E6">
        <w:rPr>
          <w:color w:val="000000" w:themeColor="text1"/>
        </w:rPr>
        <w:t xml:space="preserve"> Jones AD. Unusual negative charge-directed fragmentation: collision-induced dissociation of cyclopentenone oxylipins in negative ion mode. </w:t>
      </w:r>
      <w:r w:rsidR="00DA16CE" w:rsidRPr="004222E6">
        <w:rPr>
          <w:i/>
          <w:color w:val="000000" w:themeColor="text1"/>
        </w:rPr>
        <w:t>Rapid Comm Mass Spectrom</w:t>
      </w:r>
      <w:r w:rsidR="00DA16CE" w:rsidRPr="004222E6">
        <w:rPr>
          <w:color w:val="000000" w:themeColor="text1"/>
        </w:rPr>
        <w:t xml:space="preserve"> </w:t>
      </w:r>
      <w:r w:rsidR="00DA16CE" w:rsidRPr="004222E6">
        <w:rPr>
          <w:b/>
          <w:bCs/>
          <w:color w:val="000000" w:themeColor="text1"/>
        </w:rPr>
        <w:t>2014</w:t>
      </w:r>
      <w:r w:rsidR="00015DC3" w:rsidRPr="004222E6">
        <w:rPr>
          <w:color w:val="000000" w:themeColor="text1"/>
        </w:rPr>
        <w:t xml:space="preserve">, </w:t>
      </w:r>
      <w:r w:rsidR="00DA16CE" w:rsidRPr="004222E6">
        <w:rPr>
          <w:i/>
          <w:color w:val="000000" w:themeColor="text1"/>
        </w:rPr>
        <w:t>28</w:t>
      </w:r>
      <w:r w:rsidR="001E7C66" w:rsidRPr="004222E6">
        <w:rPr>
          <w:color w:val="000000" w:themeColor="text1"/>
        </w:rPr>
        <w:t xml:space="preserve"> </w:t>
      </w:r>
      <w:r w:rsidR="00DA16CE" w:rsidRPr="004222E6">
        <w:rPr>
          <w:color w:val="000000" w:themeColor="text1"/>
        </w:rPr>
        <w:t>(5)</w:t>
      </w:r>
      <w:r w:rsidR="00015DC3" w:rsidRPr="004222E6">
        <w:rPr>
          <w:color w:val="000000" w:themeColor="text1"/>
        </w:rPr>
        <w:t>,</w:t>
      </w:r>
      <w:r w:rsidR="00DA16CE" w:rsidRPr="004222E6">
        <w:rPr>
          <w:color w:val="000000" w:themeColor="text1"/>
        </w:rPr>
        <w:t xml:space="preserve"> 457-464.</w:t>
      </w:r>
    </w:p>
    <w:p w14:paraId="4A1FC723" w14:textId="77777777" w:rsidR="004B5911" w:rsidRPr="004222E6" w:rsidRDefault="004B5911">
      <w:pPr>
        <w:rPr>
          <w:color w:val="000000" w:themeColor="text1"/>
        </w:rPr>
      </w:pPr>
    </w:p>
    <w:sectPr w:rsidR="004B5911" w:rsidRPr="004222E6" w:rsidSect="00420A47">
      <w:footerReference w:type="even" r:id="rId7"/>
      <w:footerReference w:type="default" r:id="rId8"/>
      <w:pgSz w:w="11900" w:h="16840"/>
      <w:pgMar w:top="1985" w:right="1701" w:bottom="1701" w:left="1701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17FA" w14:textId="77777777" w:rsidR="00905175" w:rsidRDefault="00905175" w:rsidP="00420A47">
      <w:pPr>
        <w:spacing w:line="240" w:lineRule="auto"/>
      </w:pPr>
      <w:r>
        <w:separator/>
      </w:r>
    </w:p>
  </w:endnote>
  <w:endnote w:type="continuationSeparator" w:id="0">
    <w:p w14:paraId="5FD10C67" w14:textId="77777777" w:rsidR="00905175" w:rsidRDefault="00905175" w:rsidP="00420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1964310791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6347444E" w14:textId="68C97AA8" w:rsidR="00AA5FBE" w:rsidRDefault="00AA5FBE" w:rsidP="00753219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3A76311F" w14:textId="77777777" w:rsidR="00AA5FBE" w:rsidRDefault="00AA5FB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466249793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010572BF" w14:textId="0684515E" w:rsidR="00AA5FBE" w:rsidRDefault="00AA5FBE" w:rsidP="00753219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E10D9E">
          <w:rPr>
            <w:rStyle w:val="af1"/>
            <w:noProof/>
          </w:rPr>
          <w:t>15</w:t>
        </w:r>
        <w:r>
          <w:rPr>
            <w:rStyle w:val="af1"/>
          </w:rPr>
          <w:fldChar w:fldCharType="end"/>
        </w:r>
      </w:p>
    </w:sdtContent>
  </w:sdt>
  <w:p w14:paraId="2F1984B9" w14:textId="77777777" w:rsidR="00AA5FBE" w:rsidRDefault="00AA5F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A9699" w14:textId="77777777" w:rsidR="00905175" w:rsidRDefault="00905175" w:rsidP="00420A47">
      <w:pPr>
        <w:spacing w:line="240" w:lineRule="auto"/>
      </w:pPr>
      <w:r>
        <w:separator/>
      </w:r>
    </w:p>
  </w:footnote>
  <w:footnote w:type="continuationSeparator" w:id="0">
    <w:p w14:paraId="66EE927A" w14:textId="77777777" w:rsidR="00905175" w:rsidRDefault="00905175" w:rsidP="00420A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F00B6"/>
    <w:multiLevelType w:val="hybridMultilevel"/>
    <w:tmpl w:val="093CB15C"/>
    <w:lvl w:ilvl="0" w:tplc="18D034DC">
      <w:start w:val="5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4074253C" w:tentative="1">
      <w:start w:val="1"/>
      <w:numFmt w:val="aiueoFullWidth"/>
      <w:lvlText w:val="(%2)"/>
      <w:lvlJc w:val="left"/>
      <w:pPr>
        <w:ind w:left="840" w:hanging="420"/>
      </w:pPr>
    </w:lvl>
    <w:lvl w:ilvl="2" w:tplc="F4BA2D60" w:tentative="1">
      <w:start w:val="1"/>
      <w:numFmt w:val="decimalEnclosedCircle"/>
      <w:lvlText w:val="%3"/>
      <w:lvlJc w:val="left"/>
      <w:pPr>
        <w:ind w:left="1260" w:hanging="420"/>
      </w:pPr>
    </w:lvl>
    <w:lvl w:ilvl="3" w:tplc="0838956C" w:tentative="1">
      <w:start w:val="1"/>
      <w:numFmt w:val="decimal"/>
      <w:lvlText w:val="%4."/>
      <w:lvlJc w:val="left"/>
      <w:pPr>
        <w:ind w:left="1680" w:hanging="420"/>
      </w:pPr>
    </w:lvl>
    <w:lvl w:ilvl="4" w:tplc="E850F538" w:tentative="1">
      <w:start w:val="1"/>
      <w:numFmt w:val="aiueoFullWidth"/>
      <w:lvlText w:val="(%5)"/>
      <w:lvlJc w:val="left"/>
      <w:pPr>
        <w:ind w:left="2100" w:hanging="420"/>
      </w:pPr>
    </w:lvl>
    <w:lvl w:ilvl="5" w:tplc="2DF6904C" w:tentative="1">
      <w:start w:val="1"/>
      <w:numFmt w:val="decimalEnclosedCircle"/>
      <w:lvlText w:val="%6"/>
      <w:lvlJc w:val="left"/>
      <w:pPr>
        <w:ind w:left="2520" w:hanging="420"/>
      </w:pPr>
    </w:lvl>
    <w:lvl w:ilvl="6" w:tplc="35BCC8D6" w:tentative="1">
      <w:start w:val="1"/>
      <w:numFmt w:val="decimal"/>
      <w:lvlText w:val="%7."/>
      <w:lvlJc w:val="left"/>
      <w:pPr>
        <w:ind w:left="2940" w:hanging="420"/>
      </w:pPr>
    </w:lvl>
    <w:lvl w:ilvl="7" w:tplc="74F4560E" w:tentative="1">
      <w:start w:val="1"/>
      <w:numFmt w:val="aiueoFullWidth"/>
      <w:lvlText w:val="(%8)"/>
      <w:lvlJc w:val="left"/>
      <w:pPr>
        <w:ind w:left="3360" w:hanging="420"/>
      </w:pPr>
    </w:lvl>
    <w:lvl w:ilvl="8" w:tplc="DEEED3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431F66"/>
    <w:multiLevelType w:val="hybridMultilevel"/>
    <w:tmpl w:val="86AE220E"/>
    <w:lvl w:ilvl="0" w:tplc="3A3C6984">
      <w:start w:val="1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7E26F11A" w:tentative="1">
      <w:start w:val="1"/>
      <w:numFmt w:val="aiueoFullWidth"/>
      <w:lvlText w:val="(%2)"/>
      <w:lvlJc w:val="left"/>
      <w:pPr>
        <w:ind w:left="840" w:hanging="420"/>
      </w:pPr>
    </w:lvl>
    <w:lvl w:ilvl="2" w:tplc="0820EDB6" w:tentative="1">
      <w:start w:val="1"/>
      <w:numFmt w:val="decimalEnclosedCircle"/>
      <w:lvlText w:val="%3"/>
      <w:lvlJc w:val="left"/>
      <w:pPr>
        <w:ind w:left="1260" w:hanging="420"/>
      </w:pPr>
    </w:lvl>
    <w:lvl w:ilvl="3" w:tplc="176287D2" w:tentative="1">
      <w:start w:val="1"/>
      <w:numFmt w:val="decimal"/>
      <w:lvlText w:val="%4."/>
      <w:lvlJc w:val="left"/>
      <w:pPr>
        <w:ind w:left="1680" w:hanging="420"/>
      </w:pPr>
    </w:lvl>
    <w:lvl w:ilvl="4" w:tplc="1F78A146" w:tentative="1">
      <w:start w:val="1"/>
      <w:numFmt w:val="aiueoFullWidth"/>
      <w:lvlText w:val="(%5)"/>
      <w:lvlJc w:val="left"/>
      <w:pPr>
        <w:ind w:left="2100" w:hanging="420"/>
      </w:pPr>
    </w:lvl>
    <w:lvl w:ilvl="5" w:tplc="9A682D42" w:tentative="1">
      <w:start w:val="1"/>
      <w:numFmt w:val="decimalEnclosedCircle"/>
      <w:lvlText w:val="%6"/>
      <w:lvlJc w:val="left"/>
      <w:pPr>
        <w:ind w:left="2520" w:hanging="420"/>
      </w:pPr>
    </w:lvl>
    <w:lvl w:ilvl="6" w:tplc="AFFA8914" w:tentative="1">
      <w:start w:val="1"/>
      <w:numFmt w:val="decimal"/>
      <w:lvlText w:val="%7."/>
      <w:lvlJc w:val="left"/>
      <w:pPr>
        <w:ind w:left="2940" w:hanging="420"/>
      </w:pPr>
    </w:lvl>
    <w:lvl w:ilvl="7" w:tplc="43E89D34" w:tentative="1">
      <w:start w:val="1"/>
      <w:numFmt w:val="aiueoFullWidth"/>
      <w:lvlText w:val="(%8)"/>
      <w:lvlJc w:val="left"/>
      <w:pPr>
        <w:ind w:left="3360" w:hanging="420"/>
      </w:pPr>
    </w:lvl>
    <w:lvl w:ilvl="8" w:tplc="55CE4C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940DBE"/>
    <w:multiLevelType w:val="hybridMultilevel"/>
    <w:tmpl w:val="EE500366"/>
    <w:lvl w:ilvl="0" w:tplc="04090013">
      <w:start w:val="1"/>
      <w:numFmt w:val="upperRoman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3E934E80"/>
    <w:multiLevelType w:val="hybridMultilevel"/>
    <w:tmpl w:val="79A6398A"/>
    <w:lvl w:ilvl="0" w:tplc="89A877B4">
      <w:start w:val="4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BE1828D0" w:tentative="1">
      <w:start w:val="1"/>
      <w:numFmt w:val="aiueoFullWidth"/>
      <w:lvlText w:val="(%2)"/>
      <w:lvlJc w:val="left"/>
      <w:pPr>
        <w:ind w:left="840" w:hanging="420"/>
      </w:pPr>
    </w:lvl>
    <w:lvl w:ilvl="2" w:tplc="1780FB84" w:tentative="1">
      <w:start w:val="1"/>
      <w:numFmt w:val="decimalEnclosedCircle"/>
      <w:lvlText w:val="%3"/>
      <w:lvlJc w:val="left"/>
      <w:pPr>
        <w:ind w:left="1260" w:hanging="420"/>
      </w:pPr>
    </w:lvl>
    <w:lvl w:ilvl="3" w:tplc="94A8609A" w:tentative="1">
      <w:start w:val="1"/>
      <w:numFmt w:val="decimal"/>
      <w:lvlText w:val="%4."/>
      <w:lvlJc w:val="left"/>
      <w:pPr>
        <w:ind w:left="1680" w:hanging="420"/>
      </w:pPr>
    </w:lvl>
    <w:lvl w:ilvl="4" w:tplc="81FE6D3E" w:tentative="1">
      <w:start w:val="1"/>
      <w:numFmt w:val="aiueoFullWidth"/>
      <w:lvlText w:val="(%5)"/>
      <w:lvlJc w:val="left"/>
      <w:pPr>
        <w:ind w:left="2100" w:hanging="420"/>
      </w:pPr>
    </w:lvl>
    <w:lvl w:ilvl="5" w:tplc="56C2A93E" w:tentative="1">
      <w:start w:val="1"/>
      <w:numFmt w:val="decimalEnclosedCircle"/>
      <w:lvlText w:val="%6"/>
      <w:lvlJc w:val="left"/>
      <w:pPr>
        <w:ind w:left="2520" w:hanging="420"/>
      </w:pPr>
    </w:lvl>
    <w:lvl w:ilvl="6" w:tplc="35C4151E" w:tentative="1">
      <w:start w:val="1"/>
      <w:numFmt w:val="decimal"/>
      <w:lvlText w:val="%7."/>
      <w:lvlJc w:val="left"/>
      <w:pPr>
        <w:ind w:left="2940" w:hanging="420"/>
      </w:pPr>
    </w:lvl>
    <w:lvl w:ilvl="7" w:tplc="9482D1B6" w:tentative="1">
      <w:start w:val="1"/>
      <w:numFmt w:val="aiueoFullWidth"/>
      <w:lvlText w:val="(%8)"/>
      <w:lvlJc w:val="left"/>
      <w:pPr>
        <w:ind w:left="3360" w:hanging="420"/>
      </w:pPr>
    </w:lvl>
    <w:lvl w:ilvl="8" w:tplc="DA1261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53838"/>
    <w:multiLevelType w:val="hybridMultilevel"/>
    <w:tmpl w:val="E5BC122C"/>
    <w:lvl w:ilvl="0" w:tplc="7F66D7DE">
      <w:start w:val="3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F102938E" w:tentative="1">
      <w:start w:val="1"/>
      <w:numFmt w:val="aiueoFullWidth"/>
      <w:lvlText w:val="(%2)"/>
      <w:lvlJc w:val="left"/>
      <w:pPr>
        <w:ind w:left="840" w:hanging="420"/>
      </w:pPr>
    </w:lvl>
    <w:lvl w:ilvl="2" w:tplc="21F4D538" w:tentative="1">
      <w:start w:val="1"/>
      <w:numFmt w:val="decimalEnclosedCircle"/>
      <w:lvlText w:val="%3"/>
      <w:lvlJc w:val="left"/>
      <w:pPr>
        <w:ind w:left="1260" w:hanging="420"/>
      </w:pPr>
    </w:lvl>
    <w:lvl w:ilvl="3" w:tplc="6BC866B0" w:tentative="1">
      <w:start w:val="1"/>
      <w:numFmt w:val="decimal"/>
      <w:lvlText w:val="%4."/>
      <w:lvlJc w:val="left"/>
      <w:pPr>
        <w:ind w:left="1680" w:hanging="420"/>
      </w:pPr>
    </w:lvl>
    <w:lvl w:ilvl="4" w:tplc="DF8A3F0C" w:tentative="1">
      <w:start w:val="1"/>
      <w:numFmt w:val="aiueoFullWidth"/>
      <w:lvlText w:val="(%5)"/>
      <w:lvlJc w:val="left"/>
      <w:pPr>
        <w:ind w:left="2100" w:hanging="420"/>
      </w:pPr>
    </w:lvl>
    <w:lvl w:ilvl="5" w:tplc="0888939E" w:tentative="1">
      <w:start w:val="1"/>
      <w:numFmt w:val="decimalEnclosedCircle"/>
      <w:lvlText w:val="%6"/>
      <w:lvlJc w:val="left"/>
      <w:pPr>
        <w:ind w:left="2520" w:hanging="420"/>
      </w:pPr>
    </w:lvl>
    <w:lvl w:ilvl="6" w:tplc="7DB4DB8A" w:tentative="1">
      <w:start w:val="1"/>
      <w:numFmt w:val="decimal"/>
      <w:lvlText w:val="%7."/>
      <w:lvlJc w:val="left"/>
      <w:pPr>
        <w:ind w:left="2940" w:hanging="420"/>
      </w:pPr>
    </w:lvl>
    <w:lvl w:ilvl="7" w:tplc="CDDAA3C0" w:tentative="1">
      <w:start w:val="1"/>
      <w:numFmt w:val="aiueoFullWidth"/>
      <w:lvlText w:val="(%8)"/>
      <w:lvlJc w:val="left"/>
      <w:pPr>
        <w:ind w:left="3360" w:hanging="420"/>
      </w:pPr>
    </w:lvl>
    <w:lvl w:ilvl="8" w:tplc="8A626E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075A7A"/>
    <w:multiLevelType w:val="multilevel"/>
    <w:tmpl w:val="D05CF424"/>
    <w:lvl w:ilvl="0">
      <w:start w:val="1"/>
      <w:numFmt w:val="decimalFullWidth"/>
      <w:suff w:val="nothing"/>
      <w:lvlText w:val="第%1章"/>
      <w:lvlJc w:val="left"/>
      <w:pPr>
        <w:ind w:left="0" w:firstLine="0"/>
      </w:pPr>
      <w:rPr>
        <w:rFonts w:hint="eastAsia"/>
        <w:color w:val="auto"/>
        <w:lang w:val="en-US"/>
      </w:rPr>
    </w:lvl>
    <w:lvl w:ilvl="1">
      <w:start w:val="1"/>
      <w:numFmt w:val="decimal"/>
      <w:suff w:val="nothing"/>
      <w:lvlText w:val="第%2節"/>
      <w:lvlJc w:val="left"/>
      <w:pPr>
        <w:ind w:left="0" w:firstLine="0"/>
      </w:pPr>
      <w:rPr>
        <w:rFonts w:hint="eastAsia"/>
        <w:color w:val="auto"/>
      </w:rPr>
    </w:lvl>
    <w:lvl w:ilvl="2">
      <w:start w:val="1"/>
      <w:numFmt w:val="decimal"/>
      <w:suff w:val="nothing"/>
      <w:lvlText w:val="%2-%3"/>
      <w:lvlJc w:val="left"/>
      <w:pPr>
        <w:ind w:left="0" w:firstLine="0"/>
      </w:pPr>
      <w:rPr>
        <w:rFonts w:asciiTheme="minorHAnsi" w:hAnsiTheme="minorHAnsi" w:hint="default"/>
        <w:color w:val="auto"/>
      </w:rPr>
    </w:lvl>
    <w:lvl w:ilvl="3">
      <w:start w:val="1"/>
      <w:numFmt w:val="decimal"/>
      <w:suff w:val="nothing"/>
      <w:lvlText w:val="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5CC65DC4"/>
    <w:multiLevelType w:val="hybridMultilevel"/>
    <w:tmpl w:val="B5C4AF1C"/>
    <w:lvl w:ilvl="0" w:tplc="9F8A04B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D31A33B4" w:tentative="1">
      <w:start w:val="1"/>
      <w:numFmt w:val="aiueoFullWidth"/>
      <w:lvlText w:val="(%2)"/>
      <w:lvlJc w:val="left"/>
      <w:pPr>
        <w:ind w:left="840" w:hanging="420"/>
      </w:pPr>
    </w:lvl>
    <w:lvl w:ilvl="2" w:tplc="E1A06D0C" w:tentative="1">
      <w:start w:val="1"/>
      <w:numFmt w:val="decimalEnclosedCircle"/>
      <w:lvlText w:val="%3"/>
      <w:lvlJc w:val="left"/>
      <w:pPr>
        <w:ind w:left="1260" w:hanging="420"/>
      </w:pPr>
    </w:lvl>
    <w:lvl w:ilvl="3" w:tplc="E9805448" w:tentative="1">
      <w:start w:val="1"/>
      <w:numFmt w:val="decimal"/>
      <w:lvlText w:val="%4."/>
      <w:lvlJc w:val="left"/>
      <w:pPr>
        <w:ind w:left="1680" w:hanging="420"/>
      </w:pPr>
    </w:lvl>
    <w:lvl w:ilvl="4" w:tplc="CE542B64" w:tentative="1">
      <w:start w:val="1"/>
      <w:numFmt w:val="aiueoFullWidth"/>
      <w:lvlText w:val="(%5)"/>
      <w:lvlJc w:val="left"/>
      <w:pPr>
        <w:ind w:left="2100" w:hanging="420"/>
      </w:pPr>
    </w:lvl>
    <w:lvl w:ilvl="5" w:tplc="1484539A" w:tentative="1">
      <w:start w:val="1"/>
      <w:numFmt w:val="decimalEnclosedCircle"/>
      <w:lvlText w:val="%6"/>
      <w:lvlJc w:val="left"/>
      <w:pPr>
        <w:ind w:left="2520" w:hanging="420"/>
      </w:pPr>
    </w:lvl>
    <w:lvl w:ilvl="6" w:tplc="8B9C79DE" w:tentative="1">
      <w:start w:val="1"/>
      <w:numFmt w:val="decimal"/>
      <w:lvlText w:val="%7."/>
      <w:lvlJc w:val="left"/>
      <w:pPr>
        <w:ind w:left="2940" w:hanging="420"/>
      </w:pPr>
    </w:lvl>
    <w:lvl w:ilvl="7" w:tplc="BAB415DC" w:tentative="1">
      <w:start w:val="1"/>
      <w:numFmt w:val="aiueoFullWidth"/>
      <w:lvlText w:val="(%8)"/>
      <w:lvlJc w:val="left"/>
      <w:pPr>
        <w:ind w:left="3360" w:hanging="420"/>
      </w:pPr>
    </w:lvl>
    <w:lvl w:ilvl="8" w:tplc="E36A03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24C2F"/>
    <w:multiLevelType w:val="hybridMultilevel"/>
    <w:tmpl w:val="B83EB980"/>
    <w:lvl w:ilvl="0" w:tplc="E918C0B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9E966642" w:tentative="1">
      <w:start w:val="1"/>
      <w:numFmt w:val="aiueoFullWidth"/>
      <w:lvlText w:val="(%2)"/>
      <w:lvlJc w:val="left"/>
      <w:pPr>
        <w:ind w:left="840" w:hanging="420"/>
      </w:pPr>
    </w:lvl>
    <w:lvl w:ilvl="2" w:tplc="864C9F7A" w:tentative="1">
      <w:start w:val="1"/>
      <w:numFmt w:val="decimalEnclosedCircle"/>
      <w:lvlText w:val="%3"/>
      <w:lvlJc w:val="left"/>
      <w:pPr>
        <w:ind w:left="1260" w:hanging="420"/>
      </w:pPr>
    </w:lvl>
    <w:lvl w:ilvl="3" w:tplc="8550B46E" w:tentative="1">
      <w:start w:val="1"/>
      <w:numFmt w:val="decimal"/>
      <w:lvlText w:val="%4."/>
      <w:lvlJc w:val="left"/>
      <w:pPr>
        <w:ind w:left="1680" w:hanging="420"/>
      </w:pPr>
    </w:lvl>
    <w:lvl w:ilvl="4" w:tplc="6C94CD52" w:tentative="1">
      <w:start w:val="1"/>
      <w:numFmt w:val="aiueoFullWidth"/>
      <w:lvlText w:val="(%5)"/>
      <w:lvlJc w:val="left"/>
      <w:pPr>
        <w:ind w:left="2100" w:hanging="420"/>
      </w:pPr>
    </w:lvl>
    <w:lvl w:ilvl="5" w:tplc="5282ABBC" w:tentative="1">
      <w:start w:val="1"/>
      <w:numFmt w:val="decimalEnclosedCircle"/>
      <w:lvlText w:val="%6"/>
      <w:lvlJc w:val="left"/>
      <w:pPr>
        <w:ind w:left="2520" w:hanging="420"/>
      </w:pPr>
    </w:lvl>
    <w:lvl w:ilvl="6" w:tplc="FE906908" w:tentative="1">
      <w:start w:val="1"/>
      <w:numFmt w:val="decimal"/>
      <w:lvlText w:val="%7."/>
      <w:lvlJc w:val="left"/>
      <w:pPr>
        <w:ind w:left="2940" w:hanging="420"/>
      </w:pPr>
    </w:lvl>
    <w:lvl w:ilvl="7" w:tplc="E9F01B8C" w:tentative="1">
      <w:start w:val="1"/>
      <w:numFmt w:val="aiueoFullWidth"/>
      <w:lvlText w:val="(%8)"/>
      <w:lvlJc w:val="left"/>
      <w:pPr>
        <w:ind w:left="3360" w:hanging="420"/>
      </w:pPr>
    </w:lvl>
    <w:lvl w:ilvl="8" w:tplc="33F82D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F3ACE"/>
    <w:multiLevelType w:val="hybridMultilevel"/>
    <w:tmpl w:val="93302DC2"/>
    <w:lvl w:ilvl="0" w:tplc="B5F4F5C0">
      <w:start w:val="12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59A46B6A" w:tentative="1">
      <w:start w:val="1"/>
      <w:numFmt w:val="aiueoFullWidth"/>
      <w:lvlText w:val="(%2)"/>
      <w:lvlJc w:val="left"/>
      <w:pPr>
        <w:ind w:left="840" w:hanging="420"/>
      </w:pPr>
    </w:lvl>
    <w:lvl w:ilvl="2" w:tplc="4D2AC42C" w:tentative="1">
      <w:start w:val="1"/>
      <w:numFmt w:val="decimalEnclosedCircle"/>
      <w:lvlText w:val="%3"/>
      <w:lvlJc w:val="left"/>
      <w:pPr>
        <w:ind w:left="1260" w:hanging="420"/>
      </w:pPr>
    </w:lvl>
    <w:lvl w:ilvl="3" w:tplc="5E58DF32" w:tentative="1">
      <w:start w:val="1"/>
      <w:numFmt w:val="decimal"/>
      <w:lvlText w:val="%4."/>
      <w:lvlJc w:val="left"/>
      <w:pPr>
        <w:ind w:left="1680" w:hanging="420"/>
      </w:pPr>
    </w:lvl>
    <w:lvl w:ilvl="4" w:tplc="445CCE44" w:tentative="1">
      <w:start w:val="1"/>
      <w:numFmt w:val="aiueoFullWidth"/>
      <w:lvlText w:val="(%5)"/>
      <w:lvlJc w:val="left"/>
      <w:pPr>
        <w:ind w:left="2100" w:hanging="420"/>
      </w:pPr>
    </w:lvl>
    <w:lvl w:ilvl="5" w:tplc="BC4098FE" w:tentative="1">
      <w:start w:val="1"/>
      <w:numFmt w:val="decimalEnclosedCircle"/>
      <w:lvlText w:val="%6"/>
      <w:lvlJc w:val="left"/>
      <w:pPr>
        <w:ind w:left="2520" w:hanging="420"/>
      </w:pPr>
    </w:lvl>
    <w:lvl w:ilvl="6" w:tplc="DACE9182" w:tentative="1">
      <w:start w:val="1"/>
      <w:numFmt w:val="decimal"/>
      <w:lvlText w:val="%7."/>
      <w:lvlJc w:val="left"/>
      <w:pPr>
        <w:ind w:left="2940" w:hanging="420"/>
      </w:pPr>
    </w:lvl>
    <w:lvl w:ilvl="7" w:tplc="AF9EF5C6" w:tentative="1">
      <w:start w:val="1"/>
      <w:numFmt w:val="aiueoFullWidth"/>
      <w:lvlText w:val="(%8)"/>
      <w:lvlJc w:val="left"/>
      <w:pPr>
        <w:ind w:left="3360" w:hanging="420"/>
      </w:pPr>
    </w:lvl>
    <w:lvl w:ilvl="8" w:tplc="6AB2B1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024C80"/>
    <w:multiLevelType w:val="hybridMultilevel"/>
    <w:tmpl w:val="F6FA6BB6"/>
    <w:lvl w:ilvl="0" w:tplc="A1966200">
      <w:start w:val="9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4BAA069E" w:tentative="1">
      <w:start w:val="1"/>
      <w:numFmt w:val="aiueoFullWidth"/>
      <w:lvlText w:val="(%2)"/>
      <w:lvlJc w:val="left"/>
      <w:pPr>
        <w:ind w:left="840" w:hanging="420"/>
      </w:pPr>
    </w:lvl>
    <w:lvl w:ilvl="2" w:tplc="5CE2B33C" w:tentative="1">
      <w:start w:val="1"/>
      <w:numFmt w:val="decimalEnclosedCircle"/>
      <w:lvlText w:val="%3"/>
      <w:lvlJc w:val="left"/>
      <w:pPr>
        <w:ind w:left="1260" w:hanging="420"/>
      </w:pPr>
    </w:lvl>
    <w:lvl w:ilvl="3" w:tplc="AAFACD48" w:tentative="1">
      <w:start w:val="1"/>
      <w:numFmt w:val="decimal"/>
      <w:lvlText w:val="%4."/>
      <w:lvlJc w:val="left"/>
      <w:pPr>
        <w:ind w:left="1680" w:hanging="420"/>
      </w:pPr>
    </w:lvl>
    <w:lvl w:ilvl="4" w:tplc="BB543C80" w:tentative="1">
      <w:start w:val="1"/>
      <w:numFmt w:val="aiueoFullWidth"/>
      <w:lvlText w:val="(%5)"/>
      <w:lvlJc w:val="left"/>
      <w:pPr>
        <w:ind w:left="2100" w:hanging="420"/>
      </w:pPr>
    </w:lvl>
    <w:lvl w:ilvl="5" w:tplc="8E48C706" w:tentative="1">
      <w:start w:val="1"/>
      <w:numFmt w:val="decimalEnclosedCircle"/>
      <w:lvlText w:val="%6"/>
      <w:lvlJc w:val="left"/>
      <w:pPr>
        <w:ind w:left="2520" w:hanging="420"/>
      </w:pPr>
    </w:lvl>
    <w:lvl w:ilvl="6" w:tplc="BC1E80DA" w:tentative="1">
      <w:start w:val="1"/>
      <w:numFmt w:val="decimal"/>
      <w:lvlText w:val="%7."/>
      <w:lvlJc w:val="left"/>
      <w:pPr>
        <w:ind w:left="2940" w:hanging="420"/>
      </w:pPr>
    </w:lvl>
    <w:lvl w:ilvl="7" w:tplc="A69C5904" w:tentative="1">
      <w:start w:val="1"/>
      <w:numFmt w:val="aiueoFullWidth"/>
      <w:lvlText w:val="(%8)"/>
      <w:lvlJc w:val="left"/>
      <w:pPr>
        <w:ind w:left="3360" w:hanging="420"/>
      </w:pPr>
    </w:lvl>
    <w:lvl w:ilvl="8" w:tplc="486A81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FE06B2"/>
    <w:multiLevelType w:val="hybridMultilevel"/>
    <w:tmpl w:val="0408E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36014"/>
    <w:rsid w:val="00003C29"/>
    <w:rsid w:val="00015DC3"/>
    <w:rsid w:val="000532A6"/>
    <w:rsid w:val="00053A80"/>
    <w:rsid w:val="000709B8"/>
    <w:rsid w:val="000A43A6"/>
    <w:rsid w:val="000B1372"/>
    <w:rsid w:val="000C2D5F"/>
    <w:rsid w:val="000D781D"/>
    <w:rsid w:val="000E5C7F"/>
    <w:rsid w:val="00100822"/>
    <w:rsid w:val="00114FC5"/>
    <w:rsid w:val="001157FA"/>
    <w:rsid w:val="00117BFA"/>
    <w:rsid w:val="00120BCB"/>
    <w:rsid w:val="00144690"/>
    <w:rsid w:val="001700A4"/>
    <w:rsid w:val="001B1632"/>
    <w:rsid w:val="001E7C66"/>
    <w:rsid w:val="00204CF4"/>
    <w:rsid w:val="0023200B"/>
    <w:rsid w:val="00236014"/>
    <w:rsid w:val="00245EC1"/>
    <w:rsid w:val="00250D4D"/>
    <w:rsid w:val="00277C09"/>
    <w:rsid w:val="002B7C9B"/>
    <w:rsid w:val="002C31B7"/>
    <w:rsid w:val="002D26E0"/>
    <w:rsid w:val="002E563D"/>
    <w:rsid w:val="0031762C"/>
    <w:rsid w:val="00317D66"/>
    <w:rsid w:val="00320CD4"/>
    <w:rsid w:val="00331A51"/>
    <w:rsid w:val="00341892"/>
    <w:rsid w:val="003453A9"/>
    <w:rsid w:val="003536DD"/>
    <w:rsid w:val="003652F0"/>
    <w:rsid w:val="003A2E5A"/>
    <w:rsid w:val="003A5EC0"/>
    <w:rsid w:val="003B2134"/>
    <w:rsid w:val="003C7F3E"/>
    <w:rsid w:val="003F066B"/>
    <w:rsid w:val="00404ABD"/>
    <w:rsid w:val="00420A47"/>
    <w:rsid w:val="004222E6"/>
    <w:rsid w:val="00431746"/>
    <w:rsid w:val="00441FDF"/>
    <w:rsid w:val="00447AEB"/>
    <w:rsid w:val="004565DA"/>
    <w:rsid w:val="004B5911"/>
    <w:rsid w:val="004B7285"/>
    <w:rsid w:val="004C54C7"/>
    <w:rsid w:val="00512DD0"/>
    <w:rsid w:val="00513FB0"/>
    <w:rsid w:val="00535A0A"/>
    <w:rsid w:val="00537CE3"/>
    <w:rsid w:val="0059427D"/>
    <w:rsid w:val="005A3226"/>
    <w:rsid w:val="005B1094"/>
    <w:rsid w:val="005C71AB"/>
    <w:rsid w:val="005E788B"/>
    <w:rsid w:val="005F7A0A"/>
    <w:rsid w:val="00625800"/>
    <w:rsid w:val="006369CE"/>
    <w:rsid w:val="00637B73"/>
    <w:rsid w:val="00654AF3"/>
    <w:rsid w:val="006A5277"/>
    <w:rsid w:val="006D3281"/>
    <w:rsid w:val="006D4420"/>
    <w:rsid w:val="006D7024"/>
    <w:rsid w:val="006E1D01"/>
    <w:rsid w:val="006E5E62"/>
    <w:rsid w:val="006E637D"/>
    <w:rsid w:val="006F66AD"/>
    <w:rsid w:val="00753219"/>
    <w:rsid w:val="007A3DEF"/>
    <w:rsid w:val="007C4570"/>
    <w:rsid w:val="007E6789"/>
    <w:rsid w:val="007F179D"/>
    <w:rsid w:val="008052DD"/>
    <w:rsid w:val="00842213"/>
    <w:rsid w:val="00886E5C"/>
    <w:rsid w:val="00892CA5"/>
    <w:rsid w:val="008B7F14"/>
    <w:rsid w:val="00905175"/>
    <w:rsid w:val="00943C16"/>
    <w:rsid w:val="00973C3B"/>
    <w:rsid w:val="009B286F"/>
    <w:rsid w:val="009D5F92"/>
    <w:rsid w:val="009D71E3"/>
    <w:rsid w:val="00A00394"/>
    <w:rsid w:val="00A31664"/>
    <w:rsid w:val="00A31AE7"/>
    <w:rsid w:val="00A36D1C"/>
    <w:rsid w:val="00A60FBB"/>
    <w:rsid w:val="00A628AB"/>
    <w:rsid w:val="00A66604"/>
    <w:rsid w:val="00A84127"/>
    <w:rsid w:val="00AA5FBE"/>
    <w:rsid w:val="00AC5A97"/>
    <w:rsid w:val="00B32ADD"/>
    <w:rsid w:val="00B334E5"/>
    <w:rsid w:val="00B74838"/>
    <w:rsid w:val="00B84D32"/>
    <w:rsid w:val="00BB33BF"/>
    <w:rsid w:val="00C06D60"/>
    <w:rsid w:val="00C14D02"/>
    <w:rsid w:val="00C80C69"/>
    <w:rsid w:val="00C8113D"/>
    <w:rsid w:val="00C908BD"/>
    <w:rsid w:val="00C90BCE"/>
    <w:rsid w:val="00C95943"/>
    <w:rsid w:val="00D04EE7"/>
    <w:rsid w:val="00D0573F"/>
    <w:rsid w:val="00D138CC"/>
    <w:rsid w:val="00D32562"/>
    <w:rsid w:val="00D356A4"/>
    <w:rsid w:val="00D922DE"/>
    <w:rsid w:val="00DA16CE"/>
    <w:rsid w:val="00DF2BC2"/>
    <w:rsid w:val="00E10D9E"/>
    <w:rsid w:val="00E51036"/>
    <w:rsid w:val="00E669E9"/>
    <w:rsid w:val="00EA3567"/>
    <w:rsid w:val="00EB0218"/>
    <w:rsid w:val="00EB0A86"/>
    <w:rsid w:val="00EB213D"/>
    <w:rsid w:val="00EB6A2D"/>
    <w:rsid w:val="00EB70BC"/>
    <w:rsid w:val="00ED3056"/>
    <w:rsid w:val="00ED3FD4"/>
    <w:rsid w:val="00EE1F19"/>
    <w:rsid w:val="00F20CB8"/>
    <w:rsid w:val="00F65AC1"/>
    <w:rsid w:val="00F942B6"/>
    <w:rsid w:val="00FB1628"/>
    <w:rsid w:val="00FC13C8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B3D0E"/>
  <w15:docId w15:val="{D1E1AB3D-A795-7E4A-BC69-33DD7615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014"/>
    <w:pPr>
      <w:spacing w:line="240" w:lineRule="exact"/>
    </w:pPr>
    <w:rPr>
      <w:rFonts w:ascii="Times New Roman" w:eastAsia="ＭＳ 明朝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36014"/>
    <w:pPr>
      <w:keepNext/>
      <w:widowControl w:val="0"/>
      <w:spacing w:line="480" w:lineRule="auto"/>
      <w:ind w:left="690" w:hanging="690"/>
      <w:outlineLvl w:val="2"/>
    </w:pPr>
    <w:rPr>
      <w:rFonts w:eastAsia="Hiragino Mincho ProN W3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36014"/>
    <w:rPr>
      <w:rFonts w:ascii="Times New Roman" w:eastAsia="Hiragino Mincho ProN W3" w:hAnsi="Times New Roman" w:cstheme="majorBidi"/>
      <w:sz w:val="22"/>
    </w:rPr>
  </w:style>
  <w:style w:type="paragraph" w:customStyle="1" w:styleId="a3">
    <w:name w:val="卒論１"/>
    <w:basedOn w:val="a"/>
    <w:qFormat/>
    <w:rsid w:val="00236014"/>
    <w:pPr>
      <w:spacing w:line="360" w:lineRule="auto"/>
    </w:pPr>
  </w:style>
  <w:style w:type="paragraph" w:styleId="a4">
    <w:name w:val="List Paragraph"/>
    <w:basedOn w:val="a"/>
    <w:uiPriority w:val="34"/>
    <w:qFormat/>
    <w:rsid w:val="00236014"/>
    <w:pPr>
      <w:ind w:leftChars="400" w:left="840"/>
    </w:pPr>
  </w:style>
  <w:style w:type="table" w:styleId="a5">
    <w:name w:val="Table Grid"/>
    <w:basedOn w:val="a1"/>
    <w:uiPriority w:val="39"/>
    <w:rsid w:val="00236014"/>
    <w:pPr>
      <w:spacing w:line="240" w:lineRule="exact"/>
    </w:pPr>
    <w:rPr>
      <w:rFonts w:ascii="Times New Roman" w:eastAsia="ＭＳ 明朝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30"/>
    <w:uiPriority w:val="99"/>
    <w:unhideWhenUsed/>
    <w:rsid w:val="00236014"/>
    <w:rPr>
      <w:rFonts w:ascii="Times New Roman" w:eastAsia="Hiragino Mincho ProN W3" w:hAnsi="Times New Roman" w:cstheme="majorBidi"/>
      <w:color w:val="000000" w:themeColor="text1"/>
      <w:sz w:val="22"/>
    </w:rPr>
  </w:style>
  <w:style w:type="paragraph" w:customStyle="1" w:styleId="EndNoteBibliographyTitle">
    <w:name w:val="EndNote Bibliography Title"/>
    <w:basedOn w:val="a"/>
    <w:link w:val="EndNoteBibliographyTitle0"/>
    <w:rsid w:val="00236014"/>
    <w:pPr>
      <w:jc w:val="center"/>
    </w:pPr>
  </w:style>
  <w:style w:type="character" w:customStyle="1" w:styleId="EndNoteBibliographyTitle0">
    <w:name w:val="EndNote Bibliography Title (文字)"/>
    <w:basedOn w:val="a0"/>
    <w:link w:val="EndNoteBibliographyTitle"/>
    <w:rsid w:val="00236014"/>
    <w:rPr>
      <w:rFonts w:ascii="Times New Roman" w:eastAsia="ＭＳ 明朝" w:hAnsi="Times New Roman" w:cs="Times New Roman"/>
      <w:sz w:val="24"/>
    </w:rPr>
  </w:style>
  <w:style w:type="paragraph" w:customStyle="1" w:styleId="EndNoteBibliography">
    <w:name w:val="EndNote Bibliography"/>
    <w:basedOn w:val="a"/>
    <w:link w:val="EndNoteBibliography0"/>
    <w:rsid w:val="00236014"/>
  </w:style>
  <w:style w:type="character" w:customStyle="1" w:styleId="EndNoteBibliography0">
    <w:name w:val="EndNote Bibliography (文字)"/>
    <w:basedOn w:val="a0"/>
    <w:link w:val="EndNoteBibliography"/>
    <w:rsid w:val="00236014"/>
    <w:rPr>
      <w:rFonts w:ascii="Times New Roman" w:eastAsia="ＭＳ 明朝" w:hAnsi="Times New Roman" w:cs="Times New Roman"/>
      <w:sz w:val="24"/>
    </w:rPr>
  </w:style>
  <w:style w:type="character" w:styleId="a7">
    <w:name w:val="annotation reference"/>
    <w:basedOn w:val="a0"/>
    <w:uiPriority w:val="99"/>
    <w:rsid w:val="000F3DF7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Pr>
      <w:rFonts w:ascii="Tahoma" w:eastAsia="ＭＳ 明朝" w:hAnsi="Tahoma" w:cs="Tahoma"/>
      <w:sz w:val="16"/>
      <w:szCs w:val="20"/>
    </w:rPr>
  </w:style>
  <w:style w:type="paragraph" w:styleId="aa">
    <w:name w:val="Revision"/>
    <w:hidden/>
    <w:uiPriority w:val="99"/>
    <w:semiHidden/>
    <w:rsid w:val="00A60FBB"/>
    <w:rPr>
      <w:rFonts w:ascii="Times New Roman" w:eastAsia="ＭＳ 明朝" w:hAnsi="Times New Roman" w:cs="Times New Roman"/>
      <w:sz w:val="24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EE1F19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EE1F19"/>
    <w:rPr>
      <w:rFonts w:ascii="Tahoma" w:eastAsia="ＭＳ 明朝" w:hAnsi="Tahoma" w:cs="Tahoma"/>
      <w:b/>
      <w:bCs/>
      <w:sz w:val="1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E1F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1F19"/>
    <w:rPr>
      <w:rFonts w:ascii="Segoe UI" w:eastAsia="ＭＳ 明朝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420A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20A47"/>
    <w:rPr>
      <w:rFonts w:ascii="Times New Roman" w:eastAsia="ＭＳ 明朝" w:hAnsi="Times New Roman" w:cs="Times New Roman"/>
      <w:sz w:val="24"/>
    </w:rPr>
  </w:style>
  <w:style w:type="character" w:styleId="af1">
    <w:name w:val="page number"/>
    <w:basedOn w:val="a0"/>
    <w:uiPriority w:val="99"/>
    <w:semiHidden/>
    <w:unhideWhenUsed/>
    <w:rsid w:val="00420A47"/>
  </w:style>
  <w:style w:type="character" w:styleId="af2">
    <w:name w:val="line number"/>
    <w:basedOn w:val="a0"/>
    <w:uiPriority w:val="99"/>
    <w:semiHidden/>
    <w:unhideWhenUsed/>
    <w:rsid w:val="0042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2972</Words>
  <Characters>16942</Characters>
  <Application>Microsoft Office Word</Application>
  <DocSecurity>0</DocSecurity>
  <Lines>141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松浦 英幸</dc:creator>
  <cp:lastModifiedBy>松浦 英幸</cp:lastModifiedBy>
  <cp:revision>5</cp:revision>
  <cp:lastPrinted>2021-04-29T06:02:00Z</cp:lastPrinted>
  <dcterms:created xsi:type="dcterms:W3CDTF">2021-07-03T07:06:00Z</dcterms:created>
  <dcterms:modified xsi:type="dcterms:W3CDTF">2021-07-06T04:44:00Z</dcterms:modified>
</cp:coreProperties>
</file>