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5CEEE" w14:textId="77777777" w:rsidR="00294346" w:rsidRPr="003450E2" w:rsidRDefault="00294346" w:rsidP="003450E2">
      <w:pPr>
        <w:rPr>
          <w:b/>
          <w:lang w:val="en-GB"/>
        </w:rPr>
      </w:pPr>
      <w:r w:rsidRPr="003450E2">
        <w:rPr>
          <w:b/>
          <w:lang w:val="en-GB"/>
        </w:rPr>
        <w:t>Supplemental Table 1</w:t>
      </w:r>
    </w:p>
    <w:p w14:paraId="1525CEEF" w14:textId="77777777" w:rsidR="00294346" w:rsidRPr="00290EA2" w:rsidRDefault="00294346" w:rsidP="003450E2">
      <w:pPr>
        <w:tabs>
          <w:tab w:val="left" w:pos="1276"/>
        </w:tabs>
        <w:snapToGrid w:val="0"/>
        <w:rPr>
          <w:sz w:val="22"/>
          <w:szCs w:val="24"/>
          <w:lang w:val="en-GB"/>
        </w:rPr>
      </w:pPr>
      <w:r>
        <w:rPr>
          <w:szCs w:val="24"/>
          <w:lang w:val="en-GB"/>
        </w:rPr>
        <w:t>Medications at follow-up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05"/>
        <w:gridCol w:w="1478"/>
        <w:gridCol w:w="1480"/>
        <w:gridCol w:w="1473"/>
        <w:gridCol w:w="890"/>
      </w:tblGrid>
      <w:tr w:rsidR="00294346" w:rsidRPr="00F17423" w14:paraId="1525CEF8" w14:textId="77777777" w:rsidTr="00961F0C">
        <w:tc>
          <w:tcPr>
            <w:tcW w:w="20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EF0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8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EF1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OMT</w:t>
            </w:r>
          </w:p>
          <w:p w14:paraId="1525CEF2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(</w:t>
            </w:r>
            <w:r w:rsidRPr="00F17423">
              <w:rPr>
                <w:i/>
                <w:sz w:val="20"/>
                <w:szCs w:val="20"/>
                <w:lang w:val="en-GB"/>
              </w:rPr>
              <w:t>n</w:t>
            </w:r>
            <w:r w:rsidRPr="00F17423">
              <w:rPr>
                <w:sz w:val="20"/>
                <w:szCs w:val="20"/>
                <w:lang w:val="en-GB"/>
              </w:rPr>
              <w:t>=25)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EF3" w14:textId="77777777" w:rsidR="00294346" w:rsidRPr="0033294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33294C">
              <w:rPr>
                <w:sz w:val="20"/>
                <w:szCs w:val="20"/>
                <w:lang w:val="en-GB"/>
              </w:rPr>
              <w:t>PCI</w:t>
            </w:r>
          </w:p>
          <w:p w14:paraId="1525CEF4" w14:textId="77777777" w:rsidR="00294346" w:rsidRPr="0033294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33294C">
              <w:rPr>
                <w:sz w:val="20"/>
                <w:szCs w:val="20"/>
                <w:lang w:val="en-GB"/>
              </w:rPr>
              <w:t>(</w:t>
            </w:r>
            <w:r w:rsidRPr="0033294C">
              <w:rPr>
                <w:i/>
                <w:sz w:val="20"/>
                <w:szCs w:val="20"/>
                <w:lang w:val="en-GB"/>
              </w:rPr>
              <w:t>n</w:t>
            </w:r>
            <w:r w:rsidRPr="0033294C">
              <w:rPr>
                <w:sz w:val="20"/>
                <w:szCs w:val="20"/>
                <w:lang w:val="en-GB"/>
              </w:rPr>
              <w:t>=28)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EF5" w14:textId="77777777" w:rsidR="00294346" w:rsidRPr="0033294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33294C">
              <w:rPr>
                <w:sz w:val="20"/>
                <w:szCs w:val="20"/>
                <w:lang w:val="en-GB"/>
              </w:rPr>
              <w:t>CABG</w:t>
            </w:r>
          </w:p>
          <w:p w14:paraId="1525CEF6" w14:textId="77777777" w:rsidR="00294346" w:rsidRPr="0033294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33294C">
              <w:rPr>
                <w:sz w:val="20"/>
                <w:szCs w:val="20"/>
                <w:lang w:val="en-GB"/>
              </w:rPr>
              <w:t>(</w:t>
            </w:r>
            <w:r w:rsidRPr="0033294C">
              <w:rPr>
                <w:i/>
                <w:sz w:val="20"/>
                <w:szCs w:val="20"/>
                <w:lang w:val="en-GB"/>
              </w:rPr>
              <w:t>n</w:t>
            </w:r>
            <w:r w:rsidRPr="0033294C">
              <w:rPr>
                <w:sz w:val="20"/>
                <w:szCs w:val="20"/>
                <w:lang w:val="en-GB"/>
              </w:rPr>
              <w:t>=22)</w:t>
            </w:r>
          </w:p>
        </w:tc>
        <w:tc>
          <w:tcPr>
            <w:tcW w:w="4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EF7" w14:textId="77777777" w:rsidR="00294346" w:rsidRPr="0033294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i/>
                <w:sz w:val="20"/>
                <w:szCs w:val="20"/>
                <w:lang w:val="en-GB"/>
              </w:rPr>
            </w:pPr>
            <w:r w:rsidRPr="0033294C">
              <w:rPr>
                <w:i/>
                <w:sz w:val="20"/>
                <w:szCs w:val="20"/>
                <w:lang w:val="en-GB"/>
              </w:rPr>
              <w:t>P</w:t>
            </w:r>
          </w:p>
        </w:tc>
      </w:tr>
      <w:tr w:rsidR="00294346" w:rsidRPr="00F17423" w14:paraId="1525CEFE" w14:textId="77777777" w:rsidTr="00961F0C">
        <w:tc>
          <w:tcPr>
            <w:tcW w:w="2052" w:type="pct"/>
            <w:shd w:val="clear" w:color="auto" w:fill="auto"/>
            <w:vAlign w:val="center"/>
          </w:tcPr>
          <w:p w14:paraId="1525CEF9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Antiplatelet agents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EFA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24 (96)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EFB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28 (100)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EFC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22 (100)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EFD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</w:t>
            </w:r>
            <w:r w:rsidR="00DF5471" w:rsidRPr="00146A2C">
              <w:rPr>
                <w:rFonts w:hint="eastAsia"/>
                <w:sz w:val="20"/>
                <w:szCs w:val="20"/>
                <w:lang w:val="en-GB"/>
              </w:rPr>
              <w:t>6</w:t>
            </w:r>
            <w:r w:rsidR="00DF5471" w:rsidRPr="00146A2C">
              <w:rPr>
                <w:sz w:val="20"/>
                <w:szCs w:val="20"/>
                <w:lang w:val="en-GB"/>
              </w:rPr>
              <w:t>3</w:t>
            </w:r>
          </w:p>
        </w:tc>
      </w:tr>
      <w:tr w:rsidR="00294346" w:rsidRPr="00F17423" w14:paraId="1525CF04" w14:textId="77777777" w:rsidTr="00961F0C">
        <w:tc>
          <w:tcPr>
            <w:tcW w:w="2052" w:type="pct"/>
            <w:shd w:val="clear" w:color="auto" w:fill="auto"/>
            <w:vAlign w:val="center"/>
          </w:tcPr>
          <w:p w14:paraId="1525CEFF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Angiotensin inhibitors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F00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16 (64)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F01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21 (75)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F02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</w:t>
            </w:r>
            <w:r w:rsidR="005D1B0C" w:rsidRPr="00146A2C">
              <w:rPr>
                <w:sz w:val="20"/>
                <w:szCs w:val="20"/>
                <w:lang w:val="en-GB"/>
              </w:rPr>
              <w:t>2</w:t>
            </w:r>
            <w:r w:rsidRPr="00146A2C">
              <w:rPr>
                <w:sz w:val="20"/>
                <w:szCs w:val="20"/>
                <w:lang w:val="en-GB"/>
              </w:rPr>
              <w:t xml:space="preserve"> (</w:t>
            </w:r>
            <w:r w:rsidR="005D1B0C" w:rsidRPr="00146A2C">
              <w:rPr>
                <w:sz w:val="20"/>
                <w:szCs w:val="20"/>
                <w:lang w:val="en-GB"/>
              </w:rPr>
              <w:t>55</w:t>
            </w:r>
            <w:r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F03" w14:textId="77777777" w:rsidR="00294346" w:rsidRPr="00146A2C" w:rsidRDefault="005E36B0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0.32</w:t>
            </w:r>
          </w:p>
        </w:tc>
      </w:tr>
      <w:tr w:rsidR="00294346" w:rsidRPr="002F2247" w14:paraId="1525CF0A" w14:textId="77777777" w:rsidTr="00961F0C">
        <w:tc>
          <w:tcPr>
            <w:tcW w:w="2052" w:type="pct"/>
            <w:shd w:val="clear" w:color="auto" w:fill="auto"/>
            <w:vAlign w:val="center"/>
          </w:tcPr>
          <w:p w14:paraId="1525CF05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Beta-blockers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F06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</w:t>
            </w:r>
            <w:r w:rsidR="002921BD" w:rsidRPr="00146A2C">
              <w:rPr>
                <w:sz w:val="20"/>
                <w:szCs w:val="20"/>
                <w:lang w:val="en-GB"/>
              </w:rPr>
              <w:t>0</w:t>
            </w:r>
            <w:r w:rsidRPr="00146A2C">
              <w:rPr>
                <w:sz w:val="20"/>
                <w:szCs w:val="20"/>
                <w:lang w:val="en-GB"/>
              </w:rPr>
              <w:t xml:space="preserve"> (8</w:t>
            </w:r>
            <w:r w:rsidR="002921BD" w:rsidRPr="00146A2C">
              <w:rPr>
                <w:sz w:val="20"/>
                <w:szCs w:val="20"/>
                <w:lang w:val="en-GB"/>
              </w:rPr>
              <w:t>0</w:t>
            </w:r>
            <w:r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F07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19 (68)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F08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</w:t>
            </w:r>
            <w:r w:rsidR="002921BD" w:rsidRPr="00146A2C">
              <w:rPr>
                <w:sz w:val="20"/>
                <w:szCs w:val="20"/>
                <w:lang w:val="en-GB"/>
              </w:rPr>
              <w:t>7</w:t>
            </w:r>
            <w:r w:rsidRPr="00146A2C">
              <w:rPr>
                <w:sz w:val="20"/>
                <w:szCs w:val="20"/>
                <w:lang w:val="en-GB"/>
              </w:rPr>
              <w:t xml:space="preserve"> (</w:t>
            </w:r>
            <w:r w:rsidR="002921BD" w:rsidRPr="00146A2C">
              <w:rPr>
                <w:sz w:val="20"/>
                <w:szCs w:val="20"/>
                <w:lang w:val="en-GB"/>
              </w:rPr>
              <w:t>77</w:t>
            </w:r>
            <w:r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F09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</w:t>
            </w:r>
            <w:r w:rsidR="00870428" w:rsidRPr="00146A2C">
              <w:rPr>
                <w:sz w:val="20"/>
                <w:szCs w:val="20"/>
                <w:lang w:val="en-GB"/>
              </w:rPr>
              <w:t>60</w:t>
            </w:r>
          </w:p>
        </w:tc>
      </w:tr>
      <w:tr w:rsidR="00294346" w:rsidRPr="00667E1C" w14:paraId="1525CF10" w14:textId="77777777" w:rsidTr="00961F0C">
        <w:tc>
          <w:tcPr>
            <w:tcW w:w="2052" w:type="pct"/>
            <w:shd w:val="clear" w:color="auto" w:fill="auto"/>
            <w:vAlign w:val="center"/>
          </w:tcPr>
          <w:p w14:paraId="1525CF0B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Calcium-channel blockers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F0C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</w:t>
            </w:r>
            <w:r w:rsidR="007C2EEA" w:rsidRPr="00146A2C">
              <w:rPr>
                <w:sz w:val="20"/>
                <w:szCs w:val="20"/>
                <w:lang w:val="en-GB"/>
              </w:rPr>
              <w:t>1</w:t>
            </w:r>
            <w:r w:rsidRPr="00146A2C">
              <w:rPr>
                <w:sz w:val="20"/>
                <w:szCs w:val="20"/>
                <w:lang w:val="en-GB"/>
              </w:rPr>
              <w:t xml:space="preserve"> (4</w:t>
            </w:r>
            <w:r w:rsidR="007C2EEA" w:rsidRPr="00146A2C">
              <w:rPr>
                <w:sz w:val="20"/>
                <w:szCs w:val="20"/>
                <w:lang w:val="en-GB"/>
              </w:rPr>
              <w:t>4</w:t>
            </w:r>
            <w:r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F0D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14 (50)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F0E" w14:textId="77777777" w:rsidR="00294346" w:rsidRPr="00146A2C" w:rsidRDefault="00667E1C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10</w:t>
            </w:r>
            <w:r w:rsidR="00294346" w:rsidRPr="00146A2C">
              <w:rPr>
                <w:sz w:val="20"/>
                <w:szCs w:val="20"/>
                <w:lang w:val="en-GB"/>
              </w:rPr>
              <w:t xml:space="preserve"> (4</w:t>
            </w:r>
            <w:r w:rsidRPr="00146A2C">
              <w:rPr>
                <w:sz w:val="20"/>
                <w:szCs w:val="20"/>
                <w:lang w:val="en-GB"/>
              </w:rPr>
              <w:t>5</w:t>
            </w:r>
            <w:r w:rsidR="00294346"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F0F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</w:t>
            </w:r>
            <w:r w:rsidR="00667E1C" w:rsidRPr="00146A2C">
              <w:rPr>
                <w:sz w:val="20"/>
                <w:szCs w:val="20"/>
                <w:lang w:val="en-GB"/>
              </w:rPr>
              <w:t>92</w:t>
            </w:r>
          </w:p>
        </w:tc>
      </w:tr>
      <w:tr w:rsidR="00294346" w:rsidRPr="003C66E2" w14:paraId="1525CF16" w14:textId="77777777" w:rsidTr="00961F0C">
        <w:tc>
          <w:tcPr>
            <w:tcW w:w="2052" w:type="pct"/>
            <w:shd w:val="clear" w:color="auto" w:fill="auto"/>
            <w:vAlign w:val="center"/>
          </w:tcPr>
          <w:p w14:paraId="1525CF11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Statins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F12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</w:t>
            </w:r>
            <w:r w:rsidR="007C2EEA" w:rsidRPr="00146A2C">
              <w:rPr>
                <w:sz w:val="20"/>
                <w:szCs w:val="20"/>
                <w:lang w:val="en-GB"/>
              </w:rPr>
              <w:t>1</w:t>
            </w:r>
            <w:r w:rsidRPr="00146A2C">
              <w:rPr>
                <w:sz w:val="20"/>
                <w:szCs w:val="20"/>
                <w:lang w:val="en-GB"/>
              </w:rPr>
              <w:t xml:space="preserve"> (8</w:t>
            </w:r>
            <w:r w:rsidR="007C2EEA" w:rsidRPr="00146A2C">
              <w:rPr>
                <w:sz w:val="20"/>
                <w:szCs w:val="20"/>
                <w:lang w:val="en-GB"/>
              </w:rPr>
              <w:t>4</w:t>
            </w:r>
            <w:r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F13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25(89)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F14" w14:textId="77777777" w:rsidR="00294346" w:rsidRPr="00146A2C" w:rsidRDefault="003C66E2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20</w:t>
            </w:r>
            <w:r w:rsidR="00294346" w:rsidRPr="00146A2C">
              <w:rPr>
                <w:sz w:val="20"/>
                <w:szCs w:val="20"/>
                <w:lang w:val="en-GB"/>
              </w:rPr>
              <w:t xml:space="preserve"> (</w:t>
            </w:r>
            <w:r w:rsidRPr="00146A2C">
              <w:rPr>
                <w:sz w:val="20"/>
                <w:szCs w:val="20"/>
                <w:lang w:val="en-GB"/>
              </w:rPr>
              <w:t>91</w:t>
            </w:r>
            <w:r w:rsidR="00294346"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F15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</w:t>
            </w:r>
            <w:r w:rsidR="003C66E2" w:rsidRPr="00146A2C">
              <w:rPr>
                <w:sz w:val="20"/>
                <w:szCs w:val="20"/>
                <w:lang w:val="en-GB"/>
              </w:rPr>
              <w:t>82</w:t>
            </w:r>
          </w:p>
        </w:tc>
      </w:tr>
      <w:tr w:rsidR="00294346" w:rsidRPr="00F17423" w14:paraId="1525CF1C" w14:textId="77777777" w:rsidTr="00961F0C">
        <w:tc>
          <w:tcPr>
            <w:tcW w:w="2052" w:type="pct"/>
            <w:shd w:val="clear" w:color="auto" w:fill="auto"/>
            <w:vAlign w:val="center"/>
          </w:tcPr>
          <w:p w14:paraId="1525CF17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Nitrates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F18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11 (44)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F19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5 (18)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F1A" w14:textId="77777777" w:rsidR="00294346" w:rsidRPr="00146A2C" w:rsidRDefault="00C14439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9</w:t>
            </w:r>
            <w:r w:rsidR="00294346" w:rsidRPr="00146A2C">
              <w:rPr>
                <w:sz w:val="20"/>
                <w:szCs w:val="20"/>
                <w:lang w:val="en-GB"/>
              </w:rPr>
              <w:t xml:space="preserve"> (</w:t>
            </w:r>
            <w:r w:rsidRPr="00146A2C">
              <w:rPr>
                <w:sz w:val="20"/>
                <w:szCs w:val="20"/>
                <w:lang w:val="en-GB"/>
              </w:rPr>
              <w:t>41</w:t>
            </w:r>
            <w:r w:rsidR="00294346" w:rsidRPr="00146A2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F1B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</w:t>
            </w:r>
            <w:r w:rsidR="00C14439" w:rsidRPr="00146A2C">
              <w:rPr>
                <w:sz w:val="20"/>
                <w:szCs w:val="20"/>
                <w:lang w:val="en-GB"/>
              </w:rPr>
              <w:t>09</w:t>
            </w:r>
          </w:p>
        </w:tc>
      </w:tr>
      <w:tr w:rsidR="00294346" w:rsidRPr="00F17423" w14:paraId="1525CF22" w14:textId="77777777" w:rsidTr="00961F0C">
        <w:tc>
          <w:tcPr>
            <w:tcW w:w="2052" w:type="pct"/>
            <w:shd w:val="clear" w:color="auto" w:fill="auto"/>
            <w:vAlign w:val="center"/>
          </w:tcPr>
          <w:p w14:paraId="1525CF1D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Diuretics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F1E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8 (32)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F1F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6 (21)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F20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8 (36)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F21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0.51</w:t>
            </w:r>
          </w:p>
        </w:tc>
      </w:tr>
      <w:tr w:rsidR="00294346" w:rsidRPr="00F17423" w14:paraId="1525CF28" w14:textId="77777777" w:rsidTr="00961F0C">
        <w:tc>
          <w:tcPr>
            <w:tcW w:w="2052" w:type="pct"/>
            <w:shd w:val="clear" w:color="auto" w:fill="auto"/>
            <w:vAlign w:val="center"/>
          </w:tcPr>
          <w:p w14:paraId="1525CF23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Insulin</w:t>
            </w:r>
          </w:p>
        </w:tc>
        <w:tc>
          <w:tcPr>
            <w:tcW w:w="819" w:type="pct"/>
            <w:shd w:val="clear" w:color="auto" w:fill="auto"/>
            <w:vAlign w:val="center"/>
          </w:tcPr>
          <w:p w14:paraId="1525CF24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2 (8)</w:t>
            </w:r>
          </w:p>
        </w:tc>
        <w:tc>
          <w:tcPr>
            <w:tcW w:w="820" w:type="pct"/>
            <w:shd w:val="clear" w:color="auto" w:fill="auto"/>
            <w:vAlign w:val="center"/>
          </w:tcPr>
          <w:p w14:paraId="1525CF25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6 (21)</w:t>
            </w:r>
          </w:p>
        </w:tc>
        <w:tc>
          <w:tcPr>
            <w:tcW w:w="816" w:type="pct"/>
            <w:shd w:val="clear" w:color="auto" w:fill="auto"/>
            <w:vAlign w:val="center"/>
          </w:tcPr>
          <w:p w14:paraId="1525CF26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4 (18)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525CF27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</w:t>
            </w:r>
            <w:r w:rsidR="007503C2" w:rsidRPr="00146A2C">
              <w:rPr>
                <w:sz w:val="20"/>
                <w:szCs w:val="20"/>
                <w:lang w:val="en-GB"/>
              </w:rPr>
              <w:t>38</w:t>
            </w:r>
          </w:p>
        </w:tc>
      </w:tr>
      <w:tr w:rsidR="00294346" w:rsidRPr="00F17423" w14:paraId="1525CF2E" w14:textId="77777777" w:rsidTr="00961F0C">
        <w:tc>
          <w:tcPr>
            <w:tcW w:w="20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CF29" w14:textId="77777777" w:rsidR="00294346" w:rsidRPr="00F17423" w:rsidRDefault="00294346" w:rsidP="00961F0C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  <w:r w:rsidRPr="00F17423">
              <w:rPr>
                <w:sz w:val="20"/>
                <w:szCs w:val="20"/>
                <w:lang w:val="en-GB"/>
              </w:rPr>
              <w:t>Warfarin</w:t>
            </w:r>
          </w:p>
        </w:tc>
        <w:tc>
          <w:tcPr>
            <w:tcW w:w="8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CF2A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</w:rPr>
              <w:t>2 (8)</w:t>
            </w:r>
          </w:p>
        </w:tc>
        <w:tc>
          <w:tcPr>
            <w:tcW w:w="8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CF2B" w14:textId="77777777" w:rsidR="00294346" w:rsidRPr="00146A2C" w:rsidRDefault="00294346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</w:rPr>
              <w:t>2 (7)</w:t>
            </w: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CF2C" w14:textId="77777777" w:rsidR="00294346" w:rsidRPr="00146A2C" w:rsidRDefault="000E41FB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</w:rPr>
              <w:t>5</w:t>
            </w:r>
            <w:r w:rsidR="00294346" w:rsidRPr="00146A2C">
              <w:rPr>
                <w:sz w:val="20"/>
                <w:szCs w:val="20"/>
              </w:rPr>
              <w:t xml:space="preserve"> (</w:t>
            </w:r>
            <w:r w:rsidRPr="00146A2C">
              <w:rPr>
                <w:sz w:val="20"/>
                <w:szCs w:val="20"/>
              </w:rPr>
              <w:t>23</w:t>
            </w:r>
            <w:r w:rsidR="00294346" w:rsidRPr="00146A2C">
              <w:rPr>
                <w:sz w:val="20"/>
                <w:szCs w:val="20"/>
              </w:rPr>
              <w:t>)</w:t>
            </w: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CF2D" w14:textId="77777777" w:rsidR="00294346" w:rsidRPr="00146A2C" w:rsidRDefault="000E41FB" w:rsidP="00961F0C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146A2C">
              <w:rPr>
                <w:sz w:val="20"/>
                <w:szCs w:val="20"/>
                <w:lang w:val="en-GB"/>
              </w:rPr>
              <w:t>0.24</w:t>
            </w:r>
          </w:p>
        </w:tc>
      </w:tr>
    </w:tbl>
    <w:p w14:paraId="1525CF2F" w14:textId="77777777" w:rsidR="00DF125B" w:rsidRDefault="00294346" w:rsidP="005437F6">
      <w:pPr>
        <w:tabs>
          <w:tab w:val="left" w:pos="1276"/>
        </w:tabs>
        <w:snapToGrid w:val="0"/>
        <w:rPr>
          <w:sz w:val="20"/>
          <w:szCs w:val="20"/>
          <w:lang w:val="en-GB"/>
        </w:rPr>
      </w:pPr>
      <w:bookmarkStart w:id="0" w:name="_Hlk516767437"/>
      <w:r w:rsidRPr="00F17423">
        <w:rPr>
          <w:sz w:val="20"/>
          <w:szCs w:val="20"/>
          <w:lang w:val="en-GB"/>
        </w:rPr>
        <w:t xml:space="preserve">Data are </w:t>
      </w:r>
      <w:r w:rsidRPr="00F17423">
        <w:rPr>
          <w:i/>
          <w:sz w:val="20"/>
          <w:szCs w:val="20"/>
          <w:lang w:val="en-GB"/>
        </w:rPr>
        <w:t>n</w:t>
      </w:r>
      <w:r w:rsidRPr="00F17423">
        <w:rPr>
          <w:sz w:val="20"/>
          <w:szCs w:val="20"/>
          <w:lang w:val="en-GB"/>
        </w:rPr>
        <w:t xml:space="preserve"> (%)</w:t>
      </w:r>
      <w:r w:rsidR="00DF125B">
        <w:rPr>
          <w:rFonts w:hint="eastAsia"/>
          <w:sz w:val="20"/>
          <w:szCs w:val="20"/>
          <w:lang w:val="en-GB"/>
        </w:rPr>
        <w:t>.</w:t>
      </w:r>
    </w:p>
    <w:p w14:paraId="1525CF30" w14:textId="5AB40DA3" w:rsidR="00AE0E9B" w:rsidRPr="003450E2" w:rsidRDefault="002415F4" w:rsidP="005437F6">
      <w:pPr>
        <w:snapToGrid w:val="0"/>
        <w:rPr>
          <w:b/>
        </w:rPr>
      </w:pPr>
      <w:r>
        <w:rPr>
          <w:sz w:val="20"/>
          <w:szCs w:val="20"/>
          <w:lang w:val="en-GB"/>
        </w:rPr>
        <w:t>CABG, coronary artery bypass graftin</w:t>
      </w:r>
      <w:r>
        <w:rPr>
          <w:sz w:val="20"/>
          <w:szCs w:val="20"/>
          <w:lang w:val="en-GB"/>
        </w:rPr>
        <w:t xml:space="preserve">g; </w:t>
      </w:r>
      <w:r w:rsidR="00E306BE">
        <w:rPr>
          <w:sz w:val="20"/>
          <w:szCs w:val="20"/>
          <w:lang w:val="en-GB"/>
        </w:rPr>
        <w:t>OMT, optimal medical therapy; PCI, percutaneous coronary intervention</w:t>
      </w:r>
      <w:r>
        <w:rPr>
          <w:sz w:val="20"/>
          <w:szCs w:val="20"/>
          <w:lang w:val="en-GB"/>
        </w:rPr>
        <w:t>.</w:t>
      </w:r>
      <w:bookmarkEnd w:id="0"/>
      <w:r w:rsidR="003450E2">
        <w:rPr>
          <w:sz w:val="20"/>
          <w:szCs w:val="20"/>
          <w:lang w:val="en-GB"/>
        </w:rPr>
        <w:br w:type="page"/>
      </w:r>
      <w:r w:rsidR="00AE0E9B" w:rsidRPr="003450E2">
        <w:rPr>
          <w:b/>
        </w:rPr>
        <w:lastRenderedPageBreak/>
        <w:t xml:space="preserve">Supplemental Table </w:t>
      </w:r>
      <w:r w:rsidR="00DF125B" w:rsidRPr="003450E2">
        <w:rPr>
          <w:b/>
        </w:rPr>
        <w:t>2</w:t>
      </w:r>
    </w:p>
    <w:p w14:paraId="1525CF31" w14:textId="77777777" w:rsidR="00AE0E9B" w:rsidRDefault="005F1583" w:rsidP="00562A3C">
      <w:pPr>
        <w:tabs>
          <w:tab w:val="left" w:pos="1276"/>
        </w:tabs>
        <w:snapToGrid w:val="0"/>
        <w:rPr>
          <w:szCs w:val="24"/>
          <w:lang w:val="en-GB"/>
        </w:rPr>
      </w:pPr>
      <w:r>
        <w:rPr>
          <w:szCs w:val="24"/>
          <w:lang w:val="en-GB"/>
        </w:rPr>
        <w:t>H</w:t>
      </w:r>
      <w:r w:rsidR="00FA684E">
        <w:rPr>
          <w:szCs w:val="24"/>
          <w:lang w:val="en-GB"/>
        </w:rPr>
        <w:t xml:space="preserve">aemodynamic data during </w:t>
      </w:r>
      <w:r w:rsidR="00396ED8">
        <w:rPr>
          <w:szCs w:val="24"/>
          <w:lang w:val="en-GB"/>
        </w:rPr>
        <w:t>positron emission tomography</w:t>
      </w:r>
    </w:p>
    <w:tbl>
      <w:tblPr>
        <w:tblW w:w="9047" w:type="dxa"/>
        <w:jc w:val="center"/>
        <w:tblLook w:val="04A0" w:firstRow="1" w:lastRow="0" w:firstColumn="1" w:lastColumn="0" w:noHBand="0" w:noVBand="1"/>
      </w:tblPr>
      <w:tblGrid>
        <w:gridCol w:w="2891"/>
        <w:gridCol w:w="1749"/>
        <w:gridCol w:w="1750"/>
        <w:gridCol w:w="1750"/>
        <w:gridCol w:w="907"/>
      </w:tblGrid>
      <w:tr w:rsidR="00042D18" w:rsidRPr="00042D18" w14:paraId="1525CF3A" w14:textId="77777777" w:rsidTr="00042D18">
        <w:trPr>
          <w:jc w:val="center"/>
        </w:trPr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5CF32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17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F33" w14:textId="77777777" w:rsidR="00565109" w:rsidRPr="00042D18" w:rsidRDefault="00565109" w:rsidP="00042D18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042D18">
              <w:rPr>
                <w:sz w:val="20"/>
                <w:szCs w:val="20"/>
                <w:lang w:val="en-GB"/>
              </w:rPr>
              <w:t>OMT</w:t>
            </w:r>
          </w:p>
          <w:p w14:paraId="1525CF34" w14:textId="77777777" w:rsidR="00474057" w:rsidRPr="00042D18" w:rsidRDefault="00565109" w:rsidP="00042D18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042D18">
              <w:rPr>
                <w:sz w:val="20"/>
                <w:szCs w:val="20"/>
                <w:lang w:val="en-GB"/>
              </w:rPr>
              <w:t>(</w:t>
            </w:r>
            <w:r w:rsidRPr="00042D18">
              <w:rPr>
                <w:i/>
                <w:sz w:val="20"/>
                <w:szCs w:val="20"/>
                <w:lang w:val="en-GB"/>
              </w:rPr>
              <w:t>n</w:t>
            </w:r>
            <w:r w:rsidRPr="00042D18">
              <w:rPr>
                <w:sz w:val="20"/>
                <w:szCs w:val="20"/>
                <w:lang w:val="en-GB"/>
              </w:rPr>
              <w:t>=25)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F35" w14:textId="77777777" w:rsidR="0032336D" w:rsidRPr="00042D18" w:rsidRDefault="0032336D" w:rsidP="00042D18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042D18">
              <w:rPr>
                <w:sz w:val="20"/>
                <w:szCs w:val="20"/>
                <w:lang w:val="en-GB"/>
              </w:rPr>
              <w:t>PCI</w:t>
            </w:r>
          </w:p>
          <w:p w14:paraId="1525CF36" w14:textId="77777777" w:rsidR="00474057" w:rsidRPr="00042D18" w:rsidRDefault="0032336D" w:rsidP="00042D18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042D18">
              <w:rPr>
                <w:sz w:val="20"/>
                <w:szCs w:val="20"/>
                <w:lang w:val="en-GB"/>
              </w:rPr>
              <w:t>(</w:t>
            </w:r>
            <w:r w:rsidRPr="00042D18">
              <w:rPr>
                <w:i/>
                <w:sz w:val="20"/>
                <w:szCs w:val="20"/>
                <w:lang w:val="en-GB"/>
              </w:rPr>
              <w:t>n</w:t>
            </w:r>
            <w:r w:rsidRPr="00042D18">
              <w:rPr>
                <w:sz w:val="20"/>
                <w:szCs w:val="20"/>
                <w:lang w:val="en-GB"/>
              </w:rPr>
              <w:t>=28)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F37" w14:textId="77777777" w:rsidR="0032336D" w:rsidRPr="00042D18" w:rsidRDefault="0032336D" w:rsidP="00042D18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042D18">
              <w:rPr>
                <w:sz w:val="20"/>
                <w:szCs w:val="20"/>
                <w:lang w:val="en-GB"/>
              </w:rPr>
              <w:t>CABG</w:t>
            </w:r>
          </w:p>
          <w:p w14:paraId="1525CF38" w14:textId="77777777" w:rsidR="00474057" w:rsidRPr="00042D18" w:rsidRDefault="0032336D" w:rsidP="00042D18">
            <w:pPr>
              <w:tabs>
                <w:tab w:val="left" w:pos="1276"/>
              </w:tabs>
              <w:snapToGrid w:val="0"/>
              <w:jc w:val="center"/>
              <w:rPr>
                <w:sz w:val="20"/>
                <w:szCs w:val="20"/>
                <w:lang w:val="en-GB"/>
              </w:rPr>
            </w:pPr>
            <w:r w:rsidRPr="00042D18">
              <w:rPr>
                <w:sz w:val="20"/>
                <w:szCs w:val="20"/>
                <w:lang w:val="en-GB"/>
              </w:rPr>
              <w:t>(</w:t>
            </w:r>
            <w:r w:rsidRPr="00042D18">
              <w:rPr>
                <w:i/>
                <w:sz w:val="20"/>
                <w:szCs w:val="20"/>
                <w:lang w:val="en-GB"/>
              </w:rPr>
              <w:t>n</w:t>
            </w:r>
            <w:r w:rsidRPr="00042D18">
              <w:rPr>
                <w:sz w:val="20"/>
                <w:szCs w:val="20"/>
                <w:lang w:val="en-GB"/>
              </w:rPr>
              <w:t>=22)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CF39" w14:textId="77777777" w:rsidR="00C176F9" w:rsidRPr="00042D18" w:rsidRDefault="00C507BB" w:rsidP="00042D18">
            <w:pPr>
              <w:tabs>
                <w:tab w:val="left" w:pos="1276"/>
              </w:tabs>
              <w:snapToGrid w:val="0"/>
              <w:jc w:val="center"/>
              <w:rPr>
                <w:i/>
                <w:sz w:val="20"/>
                <w:szCs w:val="20"/>
                <w:lang w:val="en-GB"/>
              </w:rPr>
            </w:pPr>
            <w:r w:rsidRPr="00042D18">
              <w:rPr>
                <w:i/>
                <w:sz w:val="20"/>
                <w:szCs w:val="20"/>
                <w:lang w:val="en-GB"/>
              </w:rPr>
              <w:t>P</w:t>
            </w:r>
          </w:p>
        </w:tc>
      </w:tr>
      <w:tr w:rsidR="00042D18" w:rsidRPr="00042D18" w14:paraId="1525CF40" w14:textId="77777777" w:rsidTr="00042D18">
        <w:trPr>
          <w:trHeight w:val="249"/>
          <w:jc w:val="center"/>
        </w:trPr>
        <w:tc>
          <w:tcPr>
            <w:tcW w:w="2891" w:type="dxa"/>
            <w:tcBorders>
              <w:top w:val="single" w:sz="4" w:space="0" w:color="auto"/>
            </w:tcBorders>
            <w:shd w:val="clear" w:color="auto" w:fill="auto"/>
          </w:tcPr>
          <w:p w14:paraId="1525CF3B" w14:textId="77777777" w:rsidR="00474057" w:rsidRPr="00042D18" w:rsidRDefault="00D42BBD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H</w:t>
            </w:r>
            <w:r w:rsidRPr="00042D18">
              <w:rPr>
                <w:sz w:val="18"/>
                <w:szCs w:val="18"/>
                <w:lang w:val="en-GB"/>
              </w:rPr>
              <w:t xml:space="preserve">eart rate </w:t>
            </w:r>
            <w:r w:rsidR="00393B52">
              <w:rPr>
                <w:sz w:val="18"/>
                <w:szCs w:val="18"/>
                <w:lang w:val="en-GB"/>
              </w:rPr>
              <w:t>(</w:t>
            </w:r>
            <w:r w:rsidR="00DF1B56" w:rsidRPr="00042D18">
              <w:rPr>
                <w:sz w:val="18"/>
                <w:szCs w:val="18"/>
                <w:lang w:val="en-GB"/>
              </w:rPr>
              <w:t>bpm</w:t>
            </w:r>
            <w:r w:rsidR="00393B52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CF3C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CF3D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CF3E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CF3F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46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41" w14:textId="77777777" w:rsidR="00474057" w:rsidRPr="00042D18" w:rsidRDefault="00126E61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="008700DE" w:rsidRPr="00042D18">
              <w:rPr>
                <w:sz w:val="18"/>
                <w:szCs w:val="18"/>
                <w:lang w:val="en-GB"/>
              </w:rPr>
              <w:t>Rest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42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43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44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45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4C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47" w14:textId="77777777" w:rsidR="008700DE" w:rsidRPr="00042D18" w:rsidRDefault="008700DE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48" w14:textId="77777777" w:rsidR="008700DE" w:rsidRPr="00042D18" w:rsidRDefault="008C1943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>62 (55–69)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49" w14:textId="77777777" w:rsidR="008700DE" w:rsidRPr="00042D18" w:rsidRDefault="00154D8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63 </w:t>
            </w:r>
            <w:r w:rsidR="008C1943" w:rsidRPr="00042D18">
              <w:rPr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54</w:t>
            </w:r>
            <w:r w:rsidR="008C1943" w:rsidRPr="00042D18">
              <w:rPr>
                <w:sz w:val="18"/>
                <w:szCs w:val="18"/>
                <w:lang w:val="en-GB"/>
              </w:rPr>
              <w:t>–</w:t>
            </w:r>
            <w:r w:rsidRPr="00042D18">
              <w:rPr>
                <w:sz w:val="18"/>
                <w:szCs w:val="18"/>
                <w:lang w:val="en-GB"/>
              </w:rPr>
              <w:t>69</w:t>
            </w:r>
            <w:r w:rsidR="008C1943" w:rsidRPr="00042D18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4A" w14:textId="77777777" w:rsidR="008700DE" w:rsidRPr="00042D18" w:rsidRDefault="00154D8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4 (60–67)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4B" w14:textId="77777777" w:rsidR="008700DE" w:rsidRPr="00042D18" w:rsidRDefault="00154D8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.92</w:t>
            </w:r>
          </w:p>
        </w:tc>
      </w:tr>
      <w:tr w:rsidR="00042D18" w:rsidRPr="00042D18" w14:paraId="1525CF52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4D" w14:textId="77777777" w:rsidR="00474057" w:rsidRPr="00042D18" w:rsidRDefault="008700DE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="00DD5EE0"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="00DD5EE0" w:rsidRPr="00042D18">
              <w:rPr>
                <w:sz w:val="18"/>
                <w:szCs w:val="18"/>
                <w:lang w:val="en-GB"/>
              </w:rPr>
              <w:t>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4E" w14:textId="77777777" w:rsidR="00474057" w:rsidRPr="00042D18" w:rsidRDefault="00154D8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1 (</w:t>
            </w:r>
            <w:r w:rsidR="00CC3C50" w:rsidRPr="00042D18">
              <w:rPr>
                <w:sz w:val="18"/>
                <w:szCs w:val="18"/>
                <w:lang w:val="en-GB"/>
              </w:rPr>
              <w:t>58</w:t>
            </w:r>
            <w:r w:rsidRPr="00042D18">
              <w:rPr>
                <w:sz w:val="18"/>
                <w:szCs w:val="18"/>
                <w:lang w:val="en-GB"/>
              </w:rPr>
              <w:t>–</w:t>
            </w:r>
            <w:r w:rsidR="00CC3C50" w:rsidRPr="00042D18">
              <w:rPr>
                <w:sz w:val="18"/>
                <w:szCs w:val="18"/>
                <w:lang w:val="en-GB"/>
              </w:rPr>
              <w:t>70</w:t>
            </w:r>
            <w:r w:rsidRPr="00042D18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4F" w14:textId="77777777" w:rsidR="00474057" w:rsidRPr="00042D18" w:rsidRDefault="00CC3C50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2 (59–70)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50" w14:textId="77777777" w:rsidR="00474057" w:rsidRPr="00042D18" w:rsidRDefault="00CC3C50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5 (57–71)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51" w14:textId="77777777" w:rsidR="00474057" w:rsidRPr="00042D18" w:rsidRDefault="00CC3C50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.79</w:t>
            </w:r>
          </w:p>
        </w:tc>
      </w:tr>
      <w:tr w:rsidR="00042D18" w:rsidRPr="00042D18" w14:paraId="1525CF58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53" w14:textId="77777777" w:rsidR="00474057" w:rsidRPr="00042D18" w:rsidRDefault="00DD5EE0" w:rsidP="00042D18">
            <w:pPr>
              <w:tabs>
                <w:tab w:val="left" w:pos="1276"/>
              </w:tabs>
              <w:snapToGrid w:val="0"/>
              <w:rPr>
                <w:i/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="008700DE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54" w14:textId="77777777" w:rsidR="00474057" w:rsidRPr="00042D18" w:rsidRDefault="00A9092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.84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55" w14:textId="77777777" w:rsidR="00474057" w:rsidRPr="00042D18" w:rsidRDefault="00A9092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.32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56" w14:textId="77777777" w:rsidR="00474057" w:rsidRPr="00042D18" w:rsidRDefault="00D3175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57" w14:textId="77777777" w:rsidR="00474057" w:rsidRPr="00042D18" w:rsidRDefault="00474057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5E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59" w14:textId="77777777" w:rsidR="004B1296" w:rsidRPr="00042D18" w:rsidRDefault="008700DE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Stress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5A" w14:textId="77777777" w:rsidR="004B1296" w:rsidRPr="00042D18" w:rsidRDefault="004B129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5B" w14:textId="77777777" w:rsidR="004B1296" w:rsidRPr="00042D18" w:rsidRDefault="004B129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5C" w14:textId="77777777" w:rsidR="004B1296" w:rsidRPr="00042D18" w:rsidRDefault="004B129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5D" w14:textId="77777777" w:rsidR="004B1296" w:rsidRPr="00042D18" w:rsidRDefault="004B129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64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5F" w14:textId="77777777" w:rsidR="003228F1" w:rsidRPr="00042D18" w:rsidRDefault="003228F1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60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5 (68–83)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61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5 (67–83)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62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7 (70–84)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63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.82</w:t>
            </w:r>
          </w:p>
        </w:tc>
      </w:tr>
      <w:tr w:rsidR="00042D18" w:rsidRPr="00042D18" w14:paraId="1525CF6A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65" w14:textId="77777777" w:rsidR="003228F1" w:rsidRPr="00042D18" w:rsidRDefault="003228F1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66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4 (69–83)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67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3 (65–84)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68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9 (67–84)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69" w14:textId="77777777" w:rsidR="003228F1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.60</w:t>
            </w:r>
          </w:p>
        </w:tc>
      </w:tr>
      <w:tr w:rsidR="00042D18" w:rsidRPr="00042D18" w14:paraId="1525CF70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6B" w14:textId="77777777" w:rsidR="003228F1" w:rsidRPr="00042D18" w:rsidRDefault="003228F1" w:rsidP="00042D18">
            <w:pPr>
              <w:tabs>
                <w:tab w:val="left" w:pos="1276"/>
              </w:tabs>
              <w:snapToGrid w:val="0"/>
              <w:rPr>
                <w:i/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6C" w14:textId="77777777" w:rsidR="003228F1" w:rsidRPr="00042D18" w:rsidRDefault="00D3175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.73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6D" w14:textId="77777777" w:rsidR="003228F1" w:rsidRPr="00042D18" w:rsidRDefault="00D3175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.47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6E" w14:textId="77777777" w:rsidR="003228F1" w:rsidRPr="00042D18" w:rsidRDefault="00D3175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.88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6F" w14:textId="77777777" w:rsidR="003228F1" w:rsidRPr="00042D18" w:rsidRDefault="003228F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76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71" w14:textId="77777777" w:rsidR="00EE2BEB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S</w:t>
            </w:r>
            <w:r w:rsidRPr="00042D18">
              <w:rPr>
                <w:sz w:val="18"/>
                <w:szCs w:val="18"/>
                <w:lang w:val="en-GB"/>
              </w:rPr>
              <w:t xml:space="preserve">ystolic blood pressure </w:t>
            </w:r>
            <w:r w:rsidR="00393B52">
              <w:rPr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mmHg</w:t>
            </w:r>
            <w:r w:rsidR="00393B52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72" w14:textId="77777777" w:rsidR="00EE2BEB" w:rsidRPr="00042D18" w:rsidRDefault="00EE2BE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73" w14:textId="77777777" w:rsidR="00EE2BEB" w:rsidRPr="00042D18" w:rsidRDefault="00EE2BE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74" w14:textId="77777777" w:rsidR="00EE2BEB" w:rsidRPr="00042D18" w:rsidRDefault="00EE2BE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75" w14:textId="77777777" w:rsidR="00EE2BEB" w:rsidRPr="00042D18" w:rsidRDefault="00EE2BE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7C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77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Rest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78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79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7A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7B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82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7D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7E" w14:textId="77777777" w:rsidR="00B70186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18 (106–136)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7F" w14:textId="77777777" w:rsidR="00B70186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26 (112–137)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80" w14:textId="77777777" w:rsidR="00B70186" w:rsidRPr="00042D18" w:rsidRDefault="00302A1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20 (108</w:t>
            </w:r>
            <w:r w:rsidR="0010527C" w:rsidRPr="00042D18">
              <w:rPr>
                <w:sz w:val="18"/>
                <w:szCs w:val="18"/>
                <w:lang w:val="en-GB"/>
              </w:rPr>
              <w:t>–132)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81" w14:textId="77777777" w:rsidR="00B70186" w:rsidRPr="00042D18" w:rsidRDefault="0010527C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.43</w:t>
            </w:r>
          </w:p>
        </w:tc>
      </w:tr>
      <w:tr w:rsidR="00042D18" w:rsidRPr="00042D18" w14:paraId="1525CF88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83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84" w14:textId="77777777" w:rsidR="00B70186" w:rsidRPr="00042D18" w:rsidRDefault="0010527C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18 (108–138)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85" w14:textId="77777777" w:rsidR="00B70186" w:rsidRPr="00042D18" w:rsidRDefault="0010527C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23 (110–136)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86" w14:textId="77777777" w:rsidR="00B70186" w:rsidRPr="00042D18" w:rsidRDefault="0010527C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19 (105–133)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87" w14:textId="77777777" w:rsidR="00B70186" w:rsidRPr="00042D18" w:rsidRDefault="0010527C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.48</w:t>
            </w:r>
          </w:p>
        </w:tc>
      </w:tr>
      <w:tr w:rsidR="00042D18" w:rsidRPr="00042D18" w14:paraId="1525CF8E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89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8A" w14:textId="77777777" w:rsidR="00B70186" w:rsidRPr="00042D18" w:rsidRDefault="00D3175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.41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8B" w14:textId="77777777" w:rsidR="00B70186" w:rsidRPr="00042D18" w:rsidRDefault="00D3175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.52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8C" w14:textId="77777777" w:rsidR="00B70186" w:rsidRPr="00042D18" w:rsidRDefault="00D3175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.15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8D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94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8F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Stress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90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91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92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93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9A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95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96" w14:textId="77777777" w:rsidR="00B70186" w:rsidRPr="00042D18" w:rsidRDefault="00AE15E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07 (87–119)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97" w14:textId="77777777" w:rsidR="00B70186" w:rsidRPr="00042D18" w:rsidRDefault="00AE15E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9</w:t>
            </w:r>
            <w:r w:rsidRPr="00042D18">
              <w:rPr>
                <w:sz w:val="18"/>
                <w:szCs w:val="18"/>
                <w:lang w:val="en-GB"/>
              </w:rPr>
              <w:t>9 (90–111)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98" w14:textId="77777777" w:rsidR="00B70186" w:rsidRPr="00042D18" w:rsidRDefault="00AE15E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02 (86–122)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99" w14:textId="77777777" w:rsidR="00B70186" w:rsidRPr="00042D18" w:rsidRDefault="00AE15E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.96</w:t>
            </w:r>
          </w:p>
        </w:tc>
      </w:tr>
      <w:tr w:rsidR="00042D18" w:rsidRPr="00042D18" w14:paraId="1525CFA0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9B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9C" w14:textId="77777777" w:rsidR="00B70186" w:rsidRPr="00042D18" w:rsidRDefault="00AE15E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1</w:t>
            </w:r>
            <w:r w:rsidRPr="00042D18">
              <w:rPr>
                <w:sz w:val="18"/>
                <w:szCs w:val="18"/>
                <w:lang w:val="en-GB"/>
              </w:rPr>
              <w:t>00 (91–111)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9D" w14:textId="77777777" w:rsidR="00B70186" w:rsidRPr="00042D18" w:rsidRDefault="0038600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9</w:t>
            </w:r>
            <w:r w:rsidRPr="00042D18">
              <w:rPr>
                <w:sz w:val="18"/>
                <w:szCs w:val="18"/>
                <w:lang w:val="en-GB"/>
              </w:rPr>
              <w:t>6 (86–110)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9E" w14:textId="77777777" w:rsidR="00B70186" w:rsidRPr="00042D18" w:rsidRDefault="0038600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9</w:t>
            </w:r>
            <w:r w:rsidRPr="00042D18">
              <w:rPr>
                <w:sz w:val="18"/>
                <w:szCs w:val="18"/>
                <w:lang w:val="en-GB"/>
              </w:rPr>
              <w:t>1 (83–122)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9F" w14:textId="77777777" w:rsidR="00B70186" w:rsidRPr="00042D18" w:rsidRDefault="0038600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.44</w:t>
            </w:r>
          </w:p>
        </w:tc>
      </w:tr>
      <w:tr w:rsidR="00042D18" w:rsidRPr="00042D18" w14:paraId="1525CFA6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A1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A2" w14:textId="77777777" w:rsidR="00B70186" w:rsidRPr="00042D18" w:rsidRDefault="0010026F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.79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A3" w14:textId="77777777" w:rsidR="00B70186" w:rsidRPr="00042D18" w:rsidRDefault="0010026F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.052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A4" w14:textId="77777777" w:rsidR="00B70186" w:rsidRPr="00042D18" w:rsidRDefault="0010026F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.07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A5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AC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A7" w14:textId="77777777" w:rsidR="00B70186" w:rsidRPr="00042D18" w:rsidRDefault="00E51185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>Diastolic blood pressure</w:t>
            </w:r>
            <w:r w:rsidR="00B70186" w:rsidRPr="00042D18">
              <w:rPr>
                <w:sz w:val="18"/>
                <w:szCs w:val="18"/>
                <w:lang w:val="en-GB"/>
              </w:rPr>
              <w:t xml:space="preserve"> </w:t>
            </w:r>
            <w:r w:rsidR="00393B52">
              <w:rPr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mmHg</w:t>
            </w:r>
            <w:r w:rsidR="00393B52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A8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A9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AA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AB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B2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AD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Rest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AE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AF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B0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B1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B8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B3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B4" w14:textId="77777777" w:rsidR="00B70186" w:rsidRPr="00042D18" w:rsidRDefault="0038600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0 (55–75)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B5" w14:textId="77777777" w:rsidR="00B70186" w:rsidRPr="00042D18" w:rsidRDefault="0038600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4 (58–73)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B6" w14:textId="77777777" w:rsidR="00B70186" w:rsidRPr="00042D18" w:rsidRDefault="0038600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4 (58–73)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B7" w14:textId="77777777" w:rsidR="00B70186" w:rsidRPr="00042D18" w:rsidRDefault="0038600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.56</w:t>
            </w:r>
          </w:p>
        </w:tc>
      </w:tr>
      <w:tr w:rsidR="00042D18" w:rsidRPr="00042D18" w14:paraId="1525CFBE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B9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BA" w14:textId="77777777" w:rsidR="00B70186" w:rsidRPr="00042D18" w:rsidRDefault="002F5E93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3 (55–70)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BB" w14:textId="77777777" w:rsidR="00B70186" w:rsidRPr="00042D18" w:rsidRDefault="002F5E93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5 (57–73)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BC" w14:textId="77777777" w:rsidR="00B70186" w:rsidRPr="00042D18" w:rsidRDefault="002F5E93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6</w:t>
            </w:r>
            <w:r w:rsidRPr="00042D18">
              <w:rPr>
                <w:sz w:val="18"/>
                <w:szCs w:val="18"/>
                <w:lang w:val="en-GB"/>
              </w:rPr>
              <w:t>2 (54–69)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BD" w14:textId="77777777" w:rsidR="00B70186" w:rsidRPr="00042D18" w:rsidRDefault="002F5E93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.59</w:t>
            </w:r>
          </w:p>
        </w:tc>
      </w:tr>
      <w:tr w:rsidR="00042D18" w:rsidRPr="00042D18" w14:paraId="1525CFC4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BF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C0" w14:textId="77777777" w:rsidR="00B70186" w:rsidRPr="00042D18" w:rsidRDefault="00ED0C5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.39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C1" w14:textId="77777777" w:rsidR="00B70186" w:rsidRPr="00042D18" w:rsidRDefault="00ED0C5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.59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C2" w14:textId="77777777" w:rsidR="00B70186" w:rsidRPr="00042D18" w:rsidRDefault="00ED0C5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.33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C3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CA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C5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Stress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C6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C7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C8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C9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D0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CB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CC" w14:textId="77777777" w:rsidR="00B70186" w:rsidRPr="00042D18" w:rsidRDefault="00DB1C75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5</w:t>
            </w:r>
            <w:r w:rsidRPr="00042D18">
              <w:rPr>
                <w:sz w:val="18"/>
                <w:szCs w:val="18"/>
                <w:lang w:val="en-GB"/>
              </w:rPr>
              <w:t>3 (45–60)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CD" w14:textId="77777777" w:rsidR="00B70186" w:rsidRPr="00042D18" w:rsidRDefault="00DB1C75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5</w:t>
            </w:r>
            <w:r w:rsidRPr="00042D18">
              <w:rPr>
                <w:sz w:val="18"/>
                <w:szCs w:val="18"/>
                <w:lang w:val="en-GB"/>
              </w:rPr>
              <w:t>3 (46–63)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CE" w14:textId="77777777" w:rsidR="00B70186" w:rsidRPr="00042D18" w:rsidRDefault="00DB1C75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5</w:t>
            </w:r>
            <w:r w:rsidRPr="00042D18">
              <w:rPr>
                <w:sz w:val="18"/>
                <w:szCs w:val="18"/>
                <w:lang w:val="en-GB"/>
              </w:rPr>
              <w:t>9 (49–66)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CF" w14:textId="77777777" w:rsidR="00B70186" w:rsidRPr="00042D18" w:rsidRDefault="00DB1C75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.34</w:t>
            </w:r>
          </w:p>
        </w:tc>
      </w:tr>
      <w:tr w:rsidR="00042D18" w:rsidRPr="00042D18" w14:paraId="1525CFD6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D1" w14:textId="77777777" w:rsidR="00B70186" w:rsidRPr="00042D18" w:rsidRDefault="00B70186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D2" w14:textId="77777777" w:rsidR="00B70186" w:rsidRPr="00042D18" w:rsidRDefault="00AE039E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5</w:t>
            </w:r>
            <w:r w:rsidRPr="00042D18">
              <w:rPr>
                <w:sz w:val="18"/>
                <w:szCs w:val="18"/>
                <w:lang w:val="en-GB"/>
              </w:rPr>
              <w:t>1 (47–60)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D3" w14:textId="77777777" w:rsidR="00B70186" w:rsidRPr="00042D18" w:rsidRDefault="00AE039E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5</w:t>
            </w:r>
            <w:r w:rsidRPr="00042D18">
              <w:rPr>
                <w:sz w:val="18"/>
                <w:szCs w:val="18"/>
                <w:lang w:val="en-GB"/>
              </w:rPr>
              <w:t>1 (46–58)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D4" w14:textId="77777777" w:rsidR="00B70186" w:rsidRPr="00042D18" w:rsidRDefault="00AE039E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5</w:t>
            </w:r>
            <w:r w:rsidRPr="00042D18">
              <w:rPr>
                <w:sz w:val="18"/>
                <w:szCs w:val="18"/>
                <w:lang w:val="en-GB"/>
              </w:rPr>
              <w:t>1 (43–62)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D5" w14:textId="77777777" w:rsidR="00B70186" w:rsidRPr="00042D18" w:rsidRDefault="00AE039E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.93</w:t>
            </w:r>
          </w:p>
        </w:tc>
      </w:tr>
      <w:tr w:rsidR="00042D18" w:rsidRPr="00042D18" w14:paraId="1525CFDC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D7" w14:textId="77777777" w:rsidR="00ED0C54" w:rsidRPr="00042D18" w:rsidRDefault="00ED0C54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D8" w14:textId="77777777" w:rsidR="00ED0C54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.89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D9" w14:textId="77777777" w:rsidR="00ED0C54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.32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DA" w14:textId="77777777" w:rsidR="00ED0C54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.13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DB" w14:textId="77777777" w:rsidR="00ED0C54" w:rsidRPr="00042D18" w:rsidRDefault="00ED0C5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E2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DD" w14:textId="77777777" w:rsidR="00330110" w:rsidRPr="00042D18" w:rsidRDefault="00DD3632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>Rate-pressure product</w:t>
            </w:r>
            <w:r w:rsidR="0045679A" w:rsidRPr="00042D18">
              <w:rPr>
                <w:sz w:val="18"/>
                <w:szCs w:val="18"/>
                <w:lang w:val="en-GB"/>
              </w:rPr>
              <w:t xml:space="preserve"> </w:t>
            </w:r>
            <w:r w:rsidR="00393B52">
              <w:rPr>
                <w:sz w:val="18"/>
                <w:szCs w:val="18"/>
                <w:lang w:val="en-GB"/>
              </w:rPr>
              <w:t>(</w:t>
            </w:r>
            <w:r w:rsidR="00330110" w:rsidRPr="00042D18">
              <w:rPr>
                <w:rFonts w:hint="eastAsia"/>
                <w:sz w:val="18"/>
                <w:szCs w:val="18"/>
                <w:lang w:val="en-GB"/>
              </w:rPr>
              <w:t>b</w:t>
            </w:r>
            <w:r w:rsidR="00330110" w:rsidRPr="00042D18">
              <w:rPr>
                <w:sz w:val="18"/>
                <w:szCs w:val="18"/>
                <w:lang w:val="en-GB"/>
              </w:rPr>
              <w:t>pm</w:t>
            </w:r>
            <w:r w:rsidR="003D5F9A" w:rsidRPr="00042D18">
              <w:rPr>
                <w:sz w:val="18"/>
                <w:szCs w:val="18"/>
                <w:lang w:val="en-GB"/>
              </w:rPr>
              <w:t>·</w:t>
            </w:r>
            <w:r w:rsidR="0045679A" w:rsidRPr="00042D18">
              <w:rPr>
                <w:rFonts w:hint="eastAsia"/>
                <w:sz w:val="18"/>
                <w:szCs w:val="18"/>
                <w:lang w:val="en-GB"/>
              </w:rPr>
              <w:t>m</w:t>
            </w:r>
            <w:r w:rsidR="0045679A" w:rsidRPr="00042D18">
              <w:rPr>
                <w:sz w:val="18"/>
                <w:szCs w:val="18"/>
                <w:lang w:val="en-GB"/>
              </w:rPr>
              <w:t>mHg</w:t>
            </w:r>
            <w:r w:rsidR="00393B52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DE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DF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E0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E1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E8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</w:tcPr>
          <w:p w14:paraId="1525CFE3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Rest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E4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E5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E6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E7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CFEE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  <w:vAlign w:val="center"/>
          </w:tcPr>
          <w:p w14:paraId="1525CFE9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EA" w14:textId="77777777" w:rsidR="00323C83" w:rsidRPr="00042D18" w:rsidRDefault="00323C83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080</w:t>
            </w:r>
            <w:r w:rsidR="00220BD1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6172–9306)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EB" w14:textId="77777777" w:rsidR="000731D5" w:rsidRPr="00042D18" w:rsidRDefault="000731D5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677</w:t>
            </w:r>
            <w:r w:rsidR="00220BD1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6685–8703)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EC" w14:textId="77777777" w:rsidR="000731D5" w:rsidRPr="00042D18" w:rsidRDefault="000731D5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847</w:t>
            </w:r>
            <w:r w:rsidR="00220BD1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6818–8618)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ED" w14:textId="77777777" w:rsidR="00DD3632" w:rsidRPr="00042D18" w:rsidRDefault="000731D5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.59</w:t>
            </w:r>
          </w:p>
        </w:tc>
      </w:tr>
      <w:tr w:rsidR="00042D18" w:rsidRPr="00042D18" w14:paraId="1525CFF4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  <w:vAlign w:val="center"/>
          </w:tcPr>
          <w:p w14:paraId="1525CFEF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F0" w14:textId="77777777" w:rsidR="00F51F0B" w:rsidRPr="00042D18" w:rsidRDefault="00F51F0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3</w:t>
            </w:r>
            <w:r w:rsidR="00A03DAE" w:rsidRPr="00042D18">
              <w:rPr>
                <w:sz w:val="18"/>
                <w:szCs w:val="18"/>
                <w:lang w:val="en-GB"/>
              </w:rPr>
              <w:t>70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6517–9194)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F1" w14:textId="77777777" w:rsidR="00F51F0B" w:rsidRPr="00042D18" w:rsidRDefault="00F51F0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8</w:t>
            </w:r>
            <w:r w:rsidRPr="00042D18">
              <w:rPr>
                <w:sz w:val="18"/>
                <w:szCs w:val="18"/>
                <w:lang w:val="en-GB"/>
              </w:rPr>
              <w:t>046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6707–9143)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F2" w14:textId="77777777" w:rsidR="00F51F0B" w:rsidRPr="00042D18" w:rsidRDefault="00F51F0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263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6477–8675)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F3" w14:textId="77777777" w:rsidR="00DD3632" w:rsidRPr="00042D18" w:rsidRDefault="00F51F0B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.72</w:t>
            </w:r>
          </w:p>
        </w:tc>
      </w:tr>
      <w:tr w:rsidR="00042D18" w:rsidRPr="00042D18" w14:paraId="1525CFFA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  <w:vAlign w:val="center"/>
          </w:tcPr>
          <w:p w14:paraId="1525CFF5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F6" w14:textId="77777777" w:rsidR="00DD3632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.49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F7" w14:textId="77777777" w:rsidR="00DD3632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.95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CFF8" w14:textId="77777777" w:rsidR="00DD3632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.46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CFF9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D000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  <w:vAlign w:val="center"/>
          </w:tcPr>
          <w:p w14:paraId="1525CFFB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>Stress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CFFC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FD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750" w:type="dxa"/>
            <w:shd w:val="clear" w:color="auto" w:fill="auto"/>
            <w:vAlign w:val="center"/>
          </w:tcPr>
          <w:p w14:paraId="1525CFFE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25CFFF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042D18" w:rsidRPr="00042D18" w14:paraId="1525D006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  <w:vAlign w:val="center"/>
          </w:tcPr>
          <w:p w14:paraId="1525D001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Baseline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D002" w14:textId="77777777" w:rsidR="00667F94" w:rsidRPr="00042D18" w:rsidRDefault="00667F9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280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6229–9503)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D003" w14:textId="77777777" w:rsidR="00667F94" w:rsidRPr="00042D18" w:rsidRDefault="00667F94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327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6427–8652)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D004" w14:textId="77777777" w:rsidR="00835AC9" w:rsidRPr="00042D18" w:rsidRDefault="00835AC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8</w:t>
            </w:r>
            <w:r w:rsidRPr="00042D18">
              <w:rPr>
                <w:sz w:val="18"/>
                <w:szCs w:val="18"/>
                <w:lang w:val="en-GB"/>
              </w:rPr>
              <w:t>075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6488–975</w:t>
            </w:r>
            <w:r w:rsidR="00A03DAE" w:rsidRPr="00042D18">
              <w:rPr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D005" w14:textId="77777777" w:rsidR="00DD3632" w:rsidRPr="00042D18" w:rsidRDefault="00835AC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.62</w:t>
            </w:r>
          </w:p>
        </w:tc>
      </w:tr>
      <w:tr w:rsidR="00042D18" w:rsidRPr="00042D18" w14:paraId="1525D00C" w14:textId="77777777" w:rsidTr="00042D18">
        <w:trPr>
          <w:trHeight w:val="249"/>
          <w:jc w:val="center"/>
        </w:trPr>
        <w:tc>
          <w:tcPr>
            <w:tcW w:w="2891" w:type="dxa"/>
            <w:shd w:val="clear" w:color="auto" w:fill="auto"/>
            <w:vAlign w:val="center"/>
          </w:tcPr>
          <w:p w14:paraId="1525D007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sz w:val="18"/>
                <w:szCs w:val="18"/>
                <w:lang w:val="en-GB"/>
              </w:rPr>
              <w:t xml:space="preserve"> Follow-up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525D008" w14:textId="77777777" w:rsidR="00835AC9" w:rsidRPr="00042D18" w:rsidRDefault="00835AC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100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6475–8951)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D009" w14:textId="77777777" w:rsidR="00835AC9" w:rsidRPr="00042D18" w:rsidRDefault="00835AC9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098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5571–8750)</w:t>
            </w:r>
          </w:p>
        </w:tc>
        <w:tc>
          <w:tcPr>
            <w:tcW w:w="1750" w:type="dxa"/>
            <w:shd w:val="clear" w:color="auto" w:fill="auto"/>
            <w:vAlign w:val="center"/>
          </w:tcPr>
          <w:p w14:paraId="1525D00A" w14:textId="77777777" w:rsidR="00821ABC" w:rsidRPr="00042D18" w:rsidRDefault="00821ABC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7</w:t>
            </w:r>
            <w:r w:rsidRPr="00042D18">
              <w:rPr>
                <w:sz w:val="18"/>
                <w:szCs w:val="18"/>
                <w:lang w:val="en-GB"/>
              </w:rPr>
              <w:t>258</w:t>
            </w:r>
            <w:r w:rsidR="00A40578" w:rsidRPr="00042D18">
              <w:rPr>
                <w:sz w:val="18"/>
                <w:szCs w:val="18"/>
                <w:lang w:val="en-GB"/>
              </w:rPr>
              <w:t xml:space="preserve"> </w:t>
            </w:r>
            <w:r w:rsidRPr="00042D18">
              <w:rPr>
                <w:rFonts w:hint="eastAsia"/>
                <w:sz w:val="18"/>
                <w:szCs w:val="18"/>
                <w:lang w:val="en-GB"/>
              </w:rPr>
              <w:t>(</w:t>
            </w:r>
            <w:r w:rsidRPr="00042D18">
              <w:rPr>
                <w:sz w:val="18"/>
                <w:szCs w:val="18"/>
                <w:lang w:val="en-GB"/>
              </w:rPr>
              <w:t>5855–8796)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525D00B" w14:textId="77777777" w:rsidR="00DD3632" w:rsidRPr="00042D18" w:rsidRDefault="00821ABC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.70</w:t>
            </w:r>
          </w:p>
        </w:tc>
      </w:tr>
      <w:tr w:rsidR="00042D18" w:rsidRPr="00042D18" w14:paraId="1525D012" w14:textId="77777777" w:rsidTr="00042D18">
        <w:trPr>
          <w:trHeight w:val="249"/>
          <w:jc w:val="center"/>
        </w:trPr>
        <w:tc>
          <w:tcPr>
            <w:tcW w:w="28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0D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042D18">
              <w:rPr>
                <w:i/>
                <w:sz w:val="18"/>
                <w:szCs w:val="18"/>
                <w:lang w:val="en-GB"/>
              </w:rPr>
              <w:t xml:space="preserve">  P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0E" w14:textId="77777777" w:rsidR="00DD3632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.58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0F" w14:textId="77777777" w:rsidR="00DD3632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.010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10" w14:textId="77777777" w:rsidR="00DD3632" w:rsidRPr="00042D18" w:rsidRDefault="00220BD1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042D18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042D18">
              <w:rPr>
                <w:sz w:val="18"/>
                <w:szCs w:val="18"/>
                <w:lang w:val="en-GB"/>
              </w:rPr>
              <w:t>.14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11" w14:textId="77777777" w:rsidR="00DD3632" w:rsidRPr="00042D18" w:rsidRDefault="00DD3632" w:rsidP="00042D18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</w:tbl>
    <w:p w14:paraId="1525D013" w14:textId="77777777" w:rsidR="00014028" w:rsidRDefault="00A40578" w:rsidP="005437F6">
      <w:pPr>
        <w:tabs>
          <w:tab w:val="left" w:pos="1276"/>
        </w:tabs>
        <w:snapToGrid w:val="0"/>
        <w:rPr>
          <w:sz w:val="18"/>
          <w:szCs w:val="18"/>
          <w:lang w:val="en-GB"/>
        </w:rPr>
      </w:pPr>
      <w:r w:rsidRPr="0074664D">
        <w:rPr>
          <w:sz w:val="18"/>
          <w:szCs w:val="18"/>
          <w:lang w:val="en-GB"/>
        </w:rPr>
        <w:t>Values are median (interquartile range)</w:t>
      </w:r>
      <w:r w:rsidR="00466F2F">
        <w:rPr>
          <w:sz w:val="18"/>
          <w:szCs w:val="18"/>
          <w:lang w:val="en-GB"/>
        </w:rPr>
        <w:t>.</w:t>
      </w:r>
    </w:p>
    <w:p w14:paraId="1525D014" w14:textId="3F521961" w:rsidR="00E306BE" w:rsidRDefault="00FA3087" w:rsidP="005437F6">
      <w:pPr>
        <w:snapToGrid w:val="0"/>
        <w:rPr>
          <w:sz w:val="20"/>
          <w:szCs w:val="20"/>
          <w:lang w:val="en-GB"/>
        </w:rPr>
      </w:pPr>
      <w:r w:rsidRPr="008E6394">
        <w:rPr>
          <w:sz w:val="18"/>
          <w:szCs w:val="18"/>
          <w:lang w:val="en-GB"/>
        </w:rPr>
        <w:t>OMT, optimal medical therapy; PCI, percutaneous coronary intervention; CABG, coronary artery bypass grafting</w:t>
      </w:r>
      <w:r w:rsidR="005437F6">
        <w:rPr>
          <w:rFonts w:hint="eastAsia"/>
          <w:sz w:val="18"/>
          <w:szCs w:val="18"/>
          <w:lang w:val="en-GB"/>
        </w:rPr>
        <w:t>.</w:t>
      </w:r>
      <w:r w:rsidR="00E306BE">
        <w:rPr>
          <w:sz w:val="20"/>
          <w:szCs w:val="20"/>
          <w:lang w:val="en-GB"/>
        </w:rPr>
        <w:br w:type="page"/>
      </w:r>
    </w:p>
    <w:p w14:paraId="1525D015" w14:textId="614D3AEF" w:rsidR="00596B3C" w:rsidRPr="003450E2" w:rsidRDefault="00596B3C" w:rsidP="003450E2">
      <w:pPr>
        <w:rPr>
          <w:b/>
          <w:lang w:val="en-GB"/>
        </w:rPr>
      </w:pPr>
      <w:r w:rsidRPr="003450E2">
        <w:rPr>
          <w:b/>
          <w:lang w:val="en-GB"/>
        </w:rPr>
        <w:lastRenderedPageBreak/>
        <w:t xml:space="preserve">Supplemental Table </w:t>
      </w:r>
      <w:r w:rsidR="00DF125B" w:rsidRPr="003450E2">
        <w:rPr>
          <w:b/>
          <w:lang w:val="en-GB"/>
        </w:rPr>
        <w:t>3</w:t>
      </w:r>
    </w:p>
    <w:p w14:paraId="1525D016" w14:textId="38BCBF1E" w:rsidR="00596B3C" w:rsidRDefault="00017CC9" w:rsidP="00562A3C">
      <w:pPr>
        <w:tabs>
          <w:tab w:val="left" w:pos="1276"/>
        </w:tabs>
        <w:snapToGrid w:val="0"/>
        <w:rPr>
          <w:szCs w:val="24"/>
          <w:lang w:val="en-GB"/>
        </w:rPr>
      </w:pPr>
      <w:bookmarkStart w:id="1" w:name="_Hlk516769223"/>
      <w:r>
        <w:rPr>
          <w:szCs w:val="24"/>
          <w:lang w:val="en-GB"/>
        </w:rPr>
        <w:t xml:space="preserve">Comparisons of change in </w:t>
      </w:r>
      <w:r w:rsidR="005437F6" w:rsidRPr="005437F6">
        <w:rPr>
          <w:szCs w:val="24"/>
          <w:lang w:val="en-GB"/>
        </w:rPr>
        <w:t xml:space="preserve">coronary flow reserve </w:t>
      </w:r>
      <w:r w:rsidR="005437F6">
        <w:rPr>
          <w:szCs w:val="24"/>
          <w:lang w:val="en-GB"/>
        </w:rPr>
        <w:t>(</w:t>
      </w:r>
      <w:r>
        <w:rPr>
          <w:szCs w:val="24"/>
          <w:lang w:val="en-GB"/>
        </w:rPr>
        <w:t>CFR</w:t>
      </w:r>
      <w:r w:rsidR="005437F6">
        <w:rPr>
          <w:szCs w:val="24"/>
          <w:lang w:val="en-GB"/>
        </w:rPr>
        <w:t>)</w:t>
      </w:r>
      <w:r>
        <w:rPr>
          <w:szCs w:val="24"/>
          <w:lang w:val="en-GB"/>
        </w:rPr>
        <w:t xml:space="preserve"> </w:t>
      </w:r>
      <w:r w:rsidR="00E74682">
        <w:rPr>
          <w:szCs w:val="24"/>
          <w:lang w:val="en-GB"/>
        </w:rPr>
        <w:t xml:space="preserve">between </w:t>
      </w:r>
      <w:r w:rsidR="005455A2" w:rsidRPr="005455A2">
        <w:rPr>
          <w:szCs w:val="24"/>
          <w:lang w:val="en-GB"/>
        </w:rPr>
        <w:t>the same subgroups of SYNTAX score</w:t>
      </w:r>
      <w:bookmarkStart w:id="2" w:name="_GoBack"/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1985"/>
        <w:gridCol w:w="1842"/>
        <w:gridCol w:w="1843"/>
        <w:gridCol w:w="1843"/>
        <w:gridCol w:w="1503"/>
      </w:tblGrid>
      <w:tr w:rsidR="00142D86" w:rsidRPr="007263EC" w14:paraId="1525D020" w14:textId="77777777" w:rsidTr="00142D86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17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18" w14:textId="77777777" w:rsidR="0030470F" w:rsidRPr="00142D86" w:rsidRDefault="0030470F" w:rsidP="00142D86">
            <w:pPr>
              <w:tabs>
                <w:tab w:val="left" w:pos="1276"/>
              </w:tabs>
              <w:snapToGrid w:val="0"/>
              <w:contextualSpacing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OMT</w:t>
            </w:r>
          </w:p>
          <w:p w14:paraId="1525D019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(</w:t>
            </w:r>
            <w:r w:rsidRPr="00142D86">
              <w:rPr>
                <w:i/>
                <w:sz w:val="18"/>
                <w:szCs w:val="18"/>
                <w:lang w:val="en-GB"/>
              </w:rPr>
              <w:t>n</w:t>
            </w:r>
            <w:r w:rsidRPr="00142D86">
              <w:rPr>
                <w:sz w:val="18"/>
                <w:szCs w:val="18"/>
                <w:lang w:val="en-GB"/>
              </w:rPr>
              <w:t>=25)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1A" w14:textId="77777777" w:rsidR="0030470F" w:rsidRPr="00142D86" w:rsidRDefault="0030470F" w:rsidP="00142D86">
            <w:pPr>
              <w:tabs>
                <w:tab w:val="left" w:pos="1276"/>
              </w:tabs>
              <w:snapToGrid w:val="0"/>
              <w:contextualSpacing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PCI</w:t>
            </w:r>
          </w:p>
          <w:p w14:paraId="1525D01B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(</w:t>
            </w:r>
            <w:r w:rsidRPr="00142D86">
              <w:rPr>
                <w:i/>
                <w:sz w:val="18"/>
                <w:szCs w:val="18"/>
                <w:lang w:val="en-GB"/>
              </w:rPr>
              <w:t>n</w:t>
            </w:r>
            <w:r w:rsidRPr="00142D86">
              <w:rPr>
                <w:sz w:val="18"/>
                <w:szCs w:val="18"/>
                <w:lang w:val="en-GB"/>
              </w:rPr>
              <w:t>=28)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1C" w14:textId="77777777" w:rsidR="0030470F" w:rsidRPr="00142D86" w:rsidRDefault="0030470F" w:rsidP="00142D86">
            <w:pPr>
              <w:tabs>
                <w:tab w:val="left" w:pos="1276"/>
              </w:tabs>
              <w:snapToGrid w:val="0"/>
              <w:contextualSpacing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CABG</w:t>
            </w:r>
          </w:p>
          <w:p w14:paraId="1525D01D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(</w:t>
            </w:r>
            <w:r w:rsidRPr="00142D86">
              <w:rPr>
                <w:i/>
                <w:sz w:val="18"/>
                <w:szCs w:val="18"/>
                <w:lang w:val="en-GB"/>
              </w:rPr>
              <w:t>n</w:t>
            </w:r>
            <w:r w:rsidRPr="00142D86">
              <w:rPr>
                <w:sz w:val="18"/>
                <w:szCs w:val="18"/>
                <w:lang w:val="en-GB"/>
              </w:rPr>
              <w:t>=22)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1E" w14:textId="77777777" w:rsidR="0030470F" w:rsidRPr="00142D86" w:rsidRDefault="0030470F" w:rsidP="00142D86">
            <w:pPr>
              <w:tabs>
                <w:tab w:val="left" w:pos="1276"/>
              </w:tabs>
              <w:snapToGrid w:val="0"/>
              <w:contextualSpacing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i/>
                <w:sz w:val="18"/>
                <w:szCs w:val="18"/>
                <w:lang w:val="en-GB"/>
              </w:rPr>
              <w:t>P</w:t>
            </w:r>
            <w:r w:rsidRPr="00142D86">
              <w:rPr>
                <w:sz w:val="18"/>
                <w:szCs w:val="18"/>
                <w:lang w:val="en-GB"/>
              </w:rPr>
              <w:t xml:space="preserve"> for interaction</w:t>
            </w:r>
          </w:p>
          <w:p w14:paraId="1525D01F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(time × group)</w:t>
            </w:r>
          </w:p>
        </w:tc>
      </w:tr>
      <w:tr w:rsidR="00142D86" w:rsidRPr="007263EC" w14:paraId="1525D026" w14:textId="77777777" w:rsidTr="00142D86"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21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S</w:t>
            </w:r>
            <w:r w:rsidRPr="00142D86">
              <w:rPr>
                <w:sz w:val="18"/>
                <w:szCs w:val="18"/>
                <w:lang w:val="en-GB"/>
              </w:rPr>
              <w:t>YNTAX 0–22</w:t>
            </w:r>
            <w:r w:rsidRPr="00142D86">
              <w:rPr>
                <w:sz w:val="18"/>
                <w:szCs w:val="18"/>
              </w:rPr>
              <w:t xml:space="preserve"> (</w:t>
            </w:r>
            <w:r w:rsidRPr="00142D86">
              <w:rPr>
                <w:i/>
                <w:sz w:val="18"/>
                <w:szCs w:val="18"/>
              </w:rPr>
              <w:t>n</w:t>
            </w:r>
            <w:r w:rsidRPr="00142D86">
              <w:rPr>
                <w:sz w:val="18"/>
                <w:szCs w:val="18"/>
              </w:rPr>
              <w:t>=52)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22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2</w:t>
            </w:r>
            <w:r w:rsidRPr="00142D86">
              <w:rPr>
                <w:sz w:val="18"/>
                <w:szCs w:val="18"/>
                <w:lang w:val="en-GB"/>
              </w:rPr>
              <w:t>5 (100)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23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2</w:t>
            </w:r>
            <w:r w:rsidRPr="00142D86">
              <w:rPr>
                <w:sz w:val="18"/>
                <w:szCs w:val="18"/>
                <w:lang w:val="en-GB"/>
              </w:rPr>
              <w:t>2 (79)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24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5</w:t>
            </w:r>
            <w:r w:rsidRPr="00142D86">
              <w:rPr>
                <w:sz w:val="18"/>
                <w:szCs w:val="18"/>
                <w:lang w:val="en-GB"/>
              </w:rPr>
              <w:t xml:space="preserve"> (23)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25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2C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27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CFR at baseline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28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2.38 (1.83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.80)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29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2.18 (1.75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.91)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2A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1.89 (1.16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.07)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2B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32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2D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CFR at follow-up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2E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2.42 (1.74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.65)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2F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2.23 (1.81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.52)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30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2.26 (1.58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.48)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31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38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33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</w:t>
            </w:r>
            <w:r w:rsidRPr="00142D86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34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0.28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35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142D86">
              <w:rPr>
                <w:sz w:val="18"/>
                <w:szCs w:val="18"/>
                <w:lang w:val="en-GB"/>
              </w:rPr>
              <w:t>.8</w:t>
            </w:r>
            <w:r w:rsidRPr="008E6394">
              <w:rPr>
                <w:bCs/>
                <w:sz w:val="18"/>
                <w:lang w:val="en-GB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36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142D86">
              <w:rPr>
                <w:sz w:val="18"/>
                <w:szCs w:val="18"/>
                <w:lang w:val="en-GB"/>
              </w:rPr>
              <w:t>.06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37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142D86">
              <w:rPr>
                <w:sz w:val="18"/>
                <w:szCs w:val="18"/>
                <w:lang w:val="en-GB"/>
              </w:rPr>
              <w:t>.28</w:t>
            </w:r>
          </w:p>
        </w:tc>
      </w:tr>
      <w:tr w:rsidR="00142D86" w:rsidRPr="007263EC" w14:paraId="1525D03E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39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SYNTAX 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23–32</w:t>
            </w:r>
            <w:r w:rsidRPr="00142D86">
              <w:rPr>
                <w:sz w:val="18"/>
                <w:szCs w:val="18"/>
              </w:rPr>
              <w:t xml:space="preserve"> (</w:t>
            </w:r>
            <w:r w:rsidRPr="00142D86">
              <w:rPr>
                <w:i/>
                <w:sz w:val="18"/>
                <w:szCs w:val="18"/>
              </w:rPr>
              <w:t>n</w:t>
            </w:r>
            <w:r w:rsidRPr="00142D86">
              <w:rPr>
                <w:sz w:val="18"/>
                <w:szCs w:val="18"/>
              </w:rPr>
              <w:t>=16)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3A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3B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6 (21)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3C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10 (45)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3D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44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3F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CFR at baseline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40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41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1.68 (1.17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.06)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42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1.28 (1.13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1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.77)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43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4A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45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CFR at follow-up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46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47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2.14 (1.56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.66)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48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1.86 (1.59</w:t>
            </w:r>
            <w:r w:rsidRPr="00142D86">
              <w:rPr>
                <w:rStyle w:val="af3"/>
                <w:rFonts w:eastAsia="游明朝"/>
                <w:sz w:val="18"/>
                <w:szCs w:val="18"/>
                <w:lang w:val="en-GB"/>
              </w:rPr>
              <w:t>–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.27)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49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50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4B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</w:t>
            </w:r>
            <w:r w:rsidRPr="00142D86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4C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4D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142D86">
              <w:rPr>
                <w:sz w:val="18"/>
                <w:szCs w:val="18"/>
                <w:lang w:val="en-GB"/>
              </w:rPr>
              <w:t>.031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4E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142D86">
              <w:rPr>
                <w:sz w:val="18"/>
                <w:szCs w:val="18"/>
                <w:lang w:val="en-GB"/>
              </w:rPr>
              <w:t>.002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4F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142D86">
              <w:rPr>
                <w:sz w:val="18"/>
                <w:szCs w:val="18"/>
                <w:lang w:val="en-GB"/>
              </w:rPr>
              <w:t>.71</w:t>
            </w:r>
          </w:p>
        </w:tc>
      </w:tr>
      <w:tr w:rsidR="00142D86" w:rsidRPr="007263EC" w14:paraId="1525D056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51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SYNTAX ≥33</w:t>
            </w:r>
            <w:r w:rsidRPr="00142D86">
              <w:rPr>
                <w:sz w:val="18"/>
                <w:szCs w:val="18"/>
              </w:rPr>
              <w:t xml:space="preserve"> (</w:t>
            </w:r>
            <w:r w:rsidRPr="00142D86">
              <w:rPr>
                <w:i/>
                <w:sz w:val="18"/>
                <w:szCs w:val="18"/>
              </w:rPr>
              <w:t>n</w:t>
            </w:r>
            <w:r w:rsidRPr="00142D86">
              <w:rPr>
                <w:sz w:val="18"/>
                <w:szCs w:val="18"/>
              </w:rPr>
              <w:t>=7)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52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53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0 (0)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54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7 (32)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55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5C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57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CFR at baseline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58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59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5A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1.79 (1.13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.41)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5B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62" w14:textId="77777777" w:rsidTr="00142D86">
        <w:tc>
          <w:tcPr>
            <w:tcW w:w="1985" w:type="dxa"/>
            <w:shd w:val="clear" w:color="auto" w:fill="auto"/>
            <w:vAlign w:val="center"/>
          </w:tcPr>
          <w:p w14:paraId="1525D05D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CFR at follow-up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25D05E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5F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5D060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>2.02 (1.60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–2</w:t>
            </w:r>
            <w:r w:rsidRPr="00142D86">
              <w:rPr>
                <w:rStyle w:val="af3"/>
                <w:rFonts w:eastAsia="游明朝"/>
                <w:b w:val="0"/>
                <w:sz w:val="18"/>
                <w:szCs w:val="18"/>
              </w:rPr>
              <w:t>.39)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1525D061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142D86" w:rsidRPr="007263EC" w14:paraId="1525D068" w14:textId="77777777" w:rsidTr="00142D86"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63" w14:textId="77777777" w:rsidR="0030470F" w:rsidRPr="00142D86" w:rsidRDefault="0030470F" w:rsidP="00142D86">
            <w:pPr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142D86">
              <w:rPr>
                <w:sz w:val="18"/>
                <w:szCs w:val="18"/>
                <w:lang w:val="en-GB"/>
              </w:rPr>
              <w:t xml:space="preserve"> </w:t>
            </w:r>
            <w:r w:rsidRPr="00142D86">
              <w:rPr>
                <w:i/>
                <w:sz w:val="18"/>
                <w:szCs w:val="18"/>
                <w:lang w:val="en-GB"/>
              </w:rPr>
              <w:t>P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64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65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66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Fonts w:hint="eastAsia"/>
                <w:sz w:val="18"/>
                <w:szCs w:val="18"/>
                <w:lang w:val="en-GB"/>
              </w:rPr>
              <w:t>0</w:t>
            </w:r>
            <w:r w:rsidRPr="00142D86">
              <w:rPr>
                <w:sz w:val="18"/>
                <w:szCs w:val="18"/>
                <w:lang w:val="en-GB"/>
              </w:rPr>
              <w:t>.11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067" w14:textId="77777777" w:rsidR="0030470F" w:rsidRPr="00142D86" w:rsidRDefault="0030470F" w:rsidP="00142D86">
            <w:pPr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142D86">
              <w:rPr>
                <w:rStyle w:val="af3"/>
                <w:rFonts w:eastAsia="游明朝"/>
                <w:b w:val="0"/>
                <w:sz w:val="18"/>
                <w:szCs w:val="18"/>
                <w:lang w:val="en-GB"/>
              </w:rPr>
              <w:t>–</w:t>
            </w:r>
          </w:p>
        </w:tc>
      </w:tr>
    </w:tbl>
    <w:p w14:paraId="7B7D3749" w14:textId="77777777" w:rsidR="002415F4" w:rsidRDefault="00E71AD5" w:rsidP="00E71AD5">
      <w:pPr>
        <w:tabs>
          <w:tab w:val="left" w:pos="1276"/>
        </w:tabs>
        <w:snapToGrid w:val="0"/>
        <w:rPr>
          <w:sz w:val="18"/>
          <w:szCs w:val="20"/>
          <w:lang w:val="en-GB"/>
        </w:rPr>
      </w:pPr>
      <w:r w:rsidRPr="00E71AD5">
        <w:rPr>
          <w:sz w:val="18"/>
          <w:szCs w:val="20"/>
          <w:lang w:val="en-GB"/>
        </w:rPr>
        <w:t>Data are median (interquartile range) or n (%).</w:t>
      </w:r>
    </w:p>
    <w:p w14:paraId="1525D06B" w14:textId="5D114B28" w:rsidR="00183138" w:rsidRDefault="00E71AD5" w:rsidP="00E71AD5">
      <w:pPr>
        <w:tabs>
          <w:tab w:val="left" w:pos="1276"/>
        </w:tabs>
        <w:snapToGrid w:val="0"/>
        <w:rPr>
          <w:b/>
          <w:lang w:val="en-GB"/>
        </w:rPr>
      </w:pPr>
      <w:r w:rsidRPr="00E71AD5">
        <w:rPr>
          <w:sz w:val="18"/>
          <w:szCs w:val="20"/>
          <w:lang w:val="en-GB"/>
        </w:rPr>
        <w:t>CABG, coronary artery bypass grafting; OMT, optimal medical therapy; PCI, percutaneous coronary intervention.</w:t>
      </w:r>
      <w:bookmarkEnd w:id="1"/>
      <w:r w:rsidR="00E306BE">
        <w:rPr>
          <w:sz w:val="20"/>
          <w:szCs w:val="20"/>
          <w:lang w:val="en-GB"/>
        </w:rPr>
        <w:br w:type="page"/>
      </w:r>
      <w:r w:rsidR="00764835" w:rsidRPr="003450E2">
        <w:rPr>
          <w:b/>
          <w:lang w:val="en-GB"/>
        </w:rPr>
        <w:lastRenderedPageBreak/>
        <w:t xml:space="preserve">Supplemental Table </w:t>
      </w:r>
      <w:r w:rsidR="00DF125B" w:rsidRPr="003450E2">
        <w:rPr>
          <w:b/>
          <w:lang w:val="en-GB"/>
        </w:rPr>
        <w:t>4</w:t>
      </w:r>
    </w:p>
    <w:p w14:paraId="1525D06C" w14:textId="732C257D" w:rsidR="00183138" w:rsidRDefault="00764835">
      <w:pPr>
        <w:tabs>
          <w:tab w:val="left" w:pos="1276"/>
        </w:tabs>
        <w:snapToGrid w:val="0"/>
        <w:rPr>
          <w:szCs w:val="20"/>
          <w:lang w:val="en-GB"/>
        </w:rPr>
      </w:pPr>
      <w:r w:rsidRPr="00810BDF">
        <w:rPr>
          <w:szCs w:val="20"/>
          <w:lang w:val="en-GB"/>
        </w:rPr>
        <w:t xml:space="preserve">Comparisons of clinical characteristics between subgroups according to change in </w:t>
      </w:r>
      <w:r w:rsidR="008E6394">
        <w:rPr>
          <w:szCs w:val="20"/>
          <w:lang w:val="en-GB"/>
        </w:rPr>
        <w:t>coronary flow reserve (</w:t>
      </w:r>
      <w:r w:rsidR="00E306BE">
        <w:rPr>
          <w:szCs w:val="20"/>
          <w:lang w:val="en-GB"/>
        </w:rPr>
        <w:t>CFR</w:t>
      </w:r>
      <w:r w:rsidR="008E6394">
        <w:rPr>
          <w:szCs w:val="20"/>
          <w:lang w:val="en-GB"/>
        </w:rPr>
        <w:t>)</w:t>
      </w:r>
      <w:r w:rsidRPr="00810BDF">
        <w:rPr>
          <w:szCs w:val="20"/>
          <w:lang w:val="en-GB"/>
        </w:rPr>
        <w:t xml:space="preserve"> from baseline to follow-up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80"/>
        <w:gridCol w:w="1771"/>
        <w:gridCol w:w="1773"/>
        <w:gridCol w:w="802"/>
      </w:tblGrid>
      <w:tr w:rsidR="00764835" w:rsidRPr="0074664D" w14:paraId="1525D073" w14:textId="77777777" w:rsidTr="008E6394">
        <w:trPr>
          <w:trHeight w:val="249"/>
        </w:trPr>
        <w:tc>
          <w:tcPr>
            <w:tcW w:w="25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5D06D" w14:textId="77777777" w:rsidR="00764835" w:rsidRPr="0074664D" w:rsidRDefault="00764835" w:rsidP="002B18D0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Variable</w:t>
            </w:r>
          </w:p>
        </w:tc>
        <w:tc>
          <w:tcPr>
            <w:tcW w:w="9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6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Changes in CFR &gt;0</w:t>
            </w:r>
          </w:p>
          <w:p w14:paraId="1525D06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i/>
                <w:sz w:val="18"/>
                <w:szCs w:val="18"/>
                <w:lang w:val="en-GB"/>
              </w:rPr>
              <w:t>n</w:t>
            </w:r>
            <w:r w:rsidRPr="0074664D">
              <w:rPr>
                <w:sz w:val="18"/>
                <w:szCs w:val="18"/>
                <w:lang w:val="en-GB"/>
              </w:rPr>
              <w:t>=46)</w:t>
            </w:r>
          </w:p>
        </w:tc>
        <w:tc>
          <w:tcPr>
            <w:tcW w:w="9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7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Change in CFR ≤0</w:t>
            </w:r>
          </w:p>
          <w:p w14:paraId="1525D07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i/>
                <w:sz w:val="18"/>
                <w:szCs w:val="18"/>
                <w:lang w:val="en-GB"/>
              </w:rPr>
              <w:t>n</w:t>
            </w:r>
            <w:r w:rsidRPr="0074664D">
              <w:rPr>
                <w:sz w:val="18"/>
                <w:szCs w:val="18"/>
                <w:lang w:val="en-GB"/>
              </w:rPr>
              <w:t>=29)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07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i/>
                <w:sz w:val="18"/>
                <w:szCs w:val="18"/>
                <w:lang w:val="en-GB"/>
              </w:rPr>
            </w:pPr>
            <w:r w:rsidRPr="0074664D">
              <w:rPr>
                <w:i/>
                <w:sz w:val="18"/>
                <w:szCs w:val="18"/>
                <w:lang w:val="en-GB"/>
              </w:rPr>
              <w:t>P</w:t>
            </w:r>
          </w:p>
        </w:tc>
      </w:tr>
      <w:tr w:rsidR="00764835" w:rsidRPr="0074664D" w14:paraId="1525D078" w14:textId="77777777" w:rsidTr="008E6394">
        <w:trPr>
          <w:trHeight w:val="249"/>
        </w:trPr>
        <w:tc>
          <w:tcPr>
            <w:tcW w:w="25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7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Age </w:t>
            </w:r>
            <w:r w:rsidR="008B1A55"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sz w:val="18"/>
                <w:szCs w:val="18"/>
                <w:lang w:val="en-GB"/>
              </w:rPr>
              <w:t>y</w:t>
            </w:r>
            <w:r w:rsidR="008B1A55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7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69 (62–75)</w:t>
            </w:r>
          </w:p>
        </w:tc>
        <w:tc>
          <w:tcPr>
            <w:tcW w:w="9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7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71 (65–79)</w:t>
            </w: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07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 w:rsidRPr="0074664D">
              <w:rPr>
                <w:rFonts w:eastAsia="ＭＳ Ｐゴシック"/>
                <w:sz w:val="18"/>
                <w:szCs w:val="18"/>
                <w:lang w:val="en-GB"/>
              </w:rPr>
              <w:t>0.17</w:t>
            </w:r>
          </w:p>
        </w:tc>
      </w:tr>
      <w:tr w:rsidR="00764835" w:rsidRPr="0074664D" w14:paraId="1525D07D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7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Male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7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36 (78)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7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27 (93)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7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0.11</w:t>
            </w:r>
          </w:p>
        </w:tc>
      </w:tr>
      <w:tr w:rsidR="00764835" w:rsidRPr="0074664D" w14:paraId="1525D082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7E" w14:textId="77777777" w:rsidR="00764835" w:rsidRPr="008B1A55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Body mass index </w:t>
            </w:r>
            <w:r w:rsidR="008B1A55"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sz w:val="18"/>
                <w:szCs w:val="18"/>
                <w:lang w:val="en-GB"/>
              </w:rPr>
              <w:t>kg/m</w:t>
            </w:r>
            <w:r w:rsidRPr="0074664D">
              <w:rPr>
                <w:sz w:val="18"/>
                <w:szCs w:val="18"/>
                <w:vertAlign w:val="superscript"/>
                <w:lang w:val="en-GB"/>
              </w:rPr>
              <w:t>2</w:t>
            </w:r>
            <w:r w:rsidR="008B1A55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7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24.1 (22.6–27.2)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8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23.2 (20.1–25.0)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8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rFonts w:eastAsia="ＭＳ Ｐゴシック"/>
                <w:sz w:val="18"/>
                <w:szCs w:val="18"/>
                <w:lang w:val="en-GB"/>
              </w:rPr>
              <w:t>0.025</w:t>
            </w:r>
          </w:p>
        </w:tc>
      </w:tr>
      <w:tr w:rsidR="00764835" w:rsidRPr="0074664D" w14:paraId="1525D087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83" w14:textId="77777777" w:rsidR="00764835" w:rsidRPr="0074664D" w:rsidRDefault="00764835" w:rsidP="008B1A55">
            <w:pPr>
              <w:tabs>
                <w:tab w:val="left" w:pos="1276"/>
              </w:tabs>
              <w:snapToGrid w:val="0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Pretest likelihood of obstructive coronary artery disease </w:t>
            </w:r>
            <w:r w:rsidR="008B1A55"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sz w:val="18"/>
                <w:szCs w:val="18"/>
                <w:lang w:val="en-GB"/>
              </w:rPr>
              <w:t>%</w:t>
            </w:r>
            <w:r w:rsidR="008B1A55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8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91 (75–97)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8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96 (83–99)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8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 w:rsidRPr="0074664D">
              <w:rPr>
                <w:rFonts w:eastAsia="ＭＳ Ｐゴシック"/>
                <w:sz w:val="18"/>
                <w:szCs w:val="18"/>
                <w:lang w:val="en-GB"/>
              </w:rPr>
              <w:t>0.10</w:t>
            </w:r>
          </w:p>
        </w:tc>
      </w:tr>
      <w:tr w:rsidR="00764835" w:rsidRPr="0074664D" w14:paraId="1525D08C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8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8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35 (76)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8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23 (79)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8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 w:rsidRPr="0074664D">
              <w:rPr>
                <w:rFonts w:eastAsia="ＭＳ Ｐゴシック"/>
                <w:sz w:val="18"/>
                <w:szCs w:val="18"/>
                <w:lang w:val="en-GB"/>
              </w:rPr>
              <w:t>0.79</w:t>
            </w:r>
          </w:p>
        </w:tc>
      </w:tr>
      <w:tr w:rsidR="00764835" w:rsidRPr="0074664D" w14:paraId="1525D091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8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Diabetes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8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29 (63)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8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13 (45)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9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0.15</w:t>
            </w:r>
          </w:p>
        </w:tc>
      </w:tr>
      <w:tr w:rsidR="00764835" w:rsidRPr="0074664D" w14:paraId="1525D096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9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Hyper</w:t>
            </w:r>
            <w:r w:rsidRPr="0074664D">
              <w:rPr>
                <w:sz w:val="18"/>
                <w:szCs w:val="18"/>
                <w:lang w:val="en-GB"/>
              </w:rPr>
              <w:t>lipidaemia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9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37 (80)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9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21 (72)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9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0.57</w:t>
            </w:r>
          </w:p>
        </w:tc>
      </w:tr>
      <w:tr w:rsidR="00764835" w:rsidRPr="0074664D" w14:paraId="1525D09B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9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Family history of coronary artery disease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9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3 (7)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9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 (7)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9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1.00</w:t>
            </w:r>
          </w:p>
        </w:tc>
      </w:tr>
      <w:tr w:rsidR="00764835" w:rsidRPr="0074664D" w14:paraId="1525D0A0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9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Current smoker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9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7 (15)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9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6 (21)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9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0.55</w:t>
            </w:r>
          </w:p>
        </w:tc>
      </w:tr>
      <w:tr w:rsidR="00764835" w:rsidRPr="0074664D" w14:paraId="1525D0A5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A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Prior myocardial infarction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A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13 (28)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A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12 (41)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A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0.32</w:t>
            </w:r>
          </w:p>
        </w:tc>
      </w:tr>
      <w:tr w:rsidR="00764835" w:rsidRPr="0074664D" w14:paraId="1525D0AA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A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 xml:space="preserve">Prior </w:t>
            </w:r>
            <w:r w:rsidRPr="0074664D">
              <w:rPr>
                <w:sz w:val="18"/>
                <w:szCs w:val="18"/>
                <w:lang w:val="en-GB"/>
              </w:rPr>
              <w:t>percutaneous coronary intervention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A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9 (20)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A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14 (48)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A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0.011</w:t>
            </w:r>
          </w:p>
        </w:tc>
      </w:tr>
      <w:tr w:rsidR="00764835" w:rsidRPr="0074664D" w14:paraId="1525D0AF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A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Prior </w:t>
            </w:r>
            <w:r w:rsidRPr="0074664D">
              <w:rPr>
                <w:sz w:val="18"/>
                <w:szCs w:val="18"/>
                <w:lang w:val="en-GB"/>
              </w:rPr>
              <w:t>coronary artery bypass grafting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A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3 (7)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A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3 (10)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A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0.67</w:t>
            </w:r>
          </w:p>
        </w:tc>
      </w:tr>
      <w:tr w:rsidR="00764835" w:rsidRPr="0074664D" w14:paraId="1525D0B4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B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 xml:space="preserve">Systolic blood pressure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mmHg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B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123 (112–133)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B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125 (108–138)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B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0.95</w:t>
            </w:r>
          </w:p>
        </w:tc>
      </w:tr>
      <w:tr w:rsidR="00764835" w:rsidRPr="0074664D" w14:paraId="1525D0B9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B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  <w:lang w:val="en-GB"/>
              </w:rPr>
              <w:t>Diastolic blood pressure</w:t>
            </w:r>
            <w:r w:rsidRPr="0074664D">
              <w:rPr>
                <w:sz w:val="18"/>
                <w:szCs w:val="18"/>
              </w:rPr>
              <w:t xml:space="preserve">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mmHg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B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63 (56–75)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B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63 (57–72)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B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0.96</w:t>
            </w:r>
          </w:p>
        </w:tc>
      </w:tr>
      <w:tr w:rsidR="00764835" w:rsidRPr="0074664D" w14:paraId="1525D0BE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B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Laboratory Data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B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1525D0B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525D0B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764835" w:rsidRPr="0074664D" w14:paraId="1525D0C3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B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Total cholesterol</w:t>
            </w:r>
            <w:r w:rsidRPr="0074664D">
              <w:rPr>
                <w:sz w:val="18"/>
                <w:szCs w:val="18"/>
              </w:rPr>
              <w:t xml:space="preserve">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C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161 (135–186)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C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156 (139–181)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C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0.80</w:t>
            </w:r>
          </w:p>
        </w:tc>
      </w:tr>
      <w:tr w:rsidR="00764835" w:rsidRPr="0074664D" w14:paraId="1525D0C8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C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High-density lipoprotein cholesterol</w:t>
            </w:r>
            <w:r w:rsidRPr="0074664D">
              <w:rPr>
                <w:sz w:val="18"/>
                <w:szCs w:val="18"/>
              </w:rPr>
              <w:t xml:space="preserve">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C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44 (37–52)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C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48 (38–63)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C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0.20</w:t>
            </w:r>
          </w:p>
        </w:tc>
      </w:tr>
      <w:tr w:rsidR="00764835" w:rsidRPr="0074664D" w14:paraId="1525D0CD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C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Low-density lipoprotein cholesterol</w:t>
            </w:r>
            <w:r w:rsidRPr="0074664D">
              <w:rPr>
                <w:sz w:val="18"/>
                <w:szCs w:val="18"/>
              </w:rPr>
              <w:t xml:space="preserve">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C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91 (69–114)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C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82 (68–104)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C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0.46</w:t>
            </w:r>
          </w:p>
        </w:tc>
      </w:tr>
      <w:tr w:rsidR="00764835" w:rsidRPr="0074664D" w14:paraId="1525D0D2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C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Triglycerides</w:t>
            </w:r>
            <w:r w:rsidRPr="0074664D">
              <w:rPr>
                <w:sz w:val="18"/>
                <w:szCs w:val="18"/>
              </w:rPr>
              <w:t xml:space="preserve">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C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121 (88–180)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D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111 (84–147)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D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0.34</w:t>
            </w:r>
          </w:p>
        </w:tc>
      </w:tr>
      <w:tr w:rsidR="00764835" w:rsidRPr="0074664D" w14:paraId="1525D0D7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D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Non-high-density lipoprotein cholesterol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D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112 (95–142)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D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106 (92–128)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D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0.50</w:t>
            </w:r>
          </w:p>
        </w:tc>
      </w:tr>
      <w:tr w:rsidR="00764835" w:rsidRPr="0074664D" w14:paraId="1525D0DC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D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Haemoglobin</w:t>
            </w:r>
            <w:r w:rsidRPr="0074664D">
              <w:rPr>
                <w:sz w:val="18"/>
                <w:szCs w:val="18"/>
                <w:lang w:val="en-GB"/>
              </w:rPr>
              <w:t xml:space="preserve"> A</w:t>
            </w:r>
            <w:r w:rsidRPr="0074664D">
              <w:rPr>
                <w:sz w:val="18"/>
                <w:szCs w:val="18"/>
                <w:vertAlign w:val="subscript"/>
                <w:lang w:val="en-GB"/>
              </w:rPr>
              <w:t>1c</w:t>
            </w:r>
            <w:r w:rsidRPr="0074664D">
              <w:rPr>
                <w:sz w:val="18"/>
                <w:szCs w:val="18"/>
              </w:rPr>
              <w:t xml:space="preserve">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%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D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6.3 (5.8–7.4)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D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6.0 (5.7–6.7)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D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0.14</w:t>
            </w:r>
          </w:p>
        </w:tc>
      </w:tr>
      <w:tr w:rsidR="00764835" w:rsidRPr="0074664D" w14:paraId="1525D0E1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D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Echocardiographic </w:t>
            </w:r>
            <w:r w:rsidRPr="0074664D">
              <w:rPr>
                <w:sz w:val="18"/>
                <w:szCs w:val="18"/>
                <w:lang w:val="en-GB"/>
              </w:rPr>
              <w:t>left ventricular ejection fraction</w:t>
            </w:r>
            <w:r w:rsidRPr="0074664D">
              <w:rPr>
                <w:sz w:val="18"/>
                <w:szCs w:val="18"/>
              </w:rPr>
              <w:t xml:space="preserve">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%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D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60 (40</w:t>
            </w:r>
            <w:r w:rsidRPr="0074664D">
              <w:rPr>
                <w:sz w:val="18"/>
                <w:szCs w:val="18"/>
                <w:lang w:val="en-GB"/>
              </w:rPr>
              <w:t>–65)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D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61 (51</w:t>
            </w:r>
            <w:r w:rsidRPr="0074664D">
              <w:rPr>
                <w:sz w:val="18"/>
                <w:szCs w:val="18"/>
                <w:lang w:val="en-GB"/>
              </w:rPr>
              <w:t>–65)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E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0.72</w:t>
            </w:r>
          </w:p>
        </w:tc>
      </w:tr>
      <w:tr w:rsidR="00764835" w:rsidRPr="0074664D" w14:paraId="1525D0E6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E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Vessels involved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E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1525D0E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525D0E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0.052</w:t>
            </w:r>
          </w:p>
        </w:tc>
      </w:tr>
      <w:tr w:rsidR="00764835" w:rsidRPr="0074664D" w14:paraId="1525D0EB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E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1-vessel disease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E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11 (24)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E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13 (45)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E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764835" w:rsidRPr="0074664D" w14:paraId="1525D0F0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E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2-vessel disease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E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12 (26)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E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10 (34)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E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764835" w:rsidRPr="0074664D" w14:paraId="1525D0F5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F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3-vessel disease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F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19 (41)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F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4 (14)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F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764835" w:rsidRPr="0074664D" w14:paraId="1525D0FA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F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Left main disease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F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4 (9)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F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2 (7)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F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764835" w:rsidRPr="0074664D" w14:paraId="1525D0FF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0F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SYNTAX score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0F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21 (10</w:t>
            </w:r>
            <w:r w:rsidRPr="0074664D">
              <w:rPr>
                <w:sz w:val="18"/>
                <w:szCs w:val="18"/>
                <w:lang w:val="en-GB"/>
              </w:rPr>
              <w:t>–28)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0F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10 (5</w:t>
            </w:r>
            <w:r w:rsidRPr="0074664D">
              <w:rPr>
                <w:sz w:val="18"/>
                <w:szCs w:val="18"/>
                <w:lang w:val="en-GB"/>
              </w:rPr>
              <w:t>–15)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0F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0.001</w:t>
            </w:r>
          </w:p>
        </w:tc>
      </w:tr>
      <w:tr w:rsidR="00764835" w:rsidRPr="0074664D" w14:paraId="1525D104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0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Leaman score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0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8 (4</w:t>
            </w:r>
            <w:r w:rsidRPr="0074664D">
              <w:rPr>
                <w:sz w:val="18"/>
                <w:szCs w:val="18"/>
                <w:lang w:val="en-GB"/>
              </w:rPr>
              <w:t>–15)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0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3 (2</w:t>
            </w:r>
            <w:r w:rsidRPr="0074664D">
              <w:rPr>
                <w:sz w:val="18"/>
                <w:szCs w:val="18"/>
                <w:lang w:val="en-GB"/>
              </w:rPr>
              <w:t>–7)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0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0.001</w:t>
            </w:r>
          </w:p>
        </w:tc>
      </w:tr>
      <w:tr w:rsidR="00764835" w:rsidRPr="0074664D" w14:paraId="1525D10A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0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Coronary artery calcium score (</w:t>
            </w:r>
            <w:r w:rsidRPr="0074664D">
              <w:rPr>
                <w:i/>
                <w:sz w:val="18"/>
                <w:szCs w:val="18"/>
              </w:rPr>
              <w:t>n</w:t>
            </w:r>
            <w:r w:rsidRPr="0074664D">
              <w:rPr>
                <w:sz w:val="18"/>
                <w:szCs w:val="18"/>
              </w:rPr>
              <w:t>=50),</w:t>
            </w:r>
          </w:p>
          <w:p w14:paraId="1525D10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0/1</w:t>
            </w:r>
            <w:r w:rsidRPr="0074664D">
              <w:rPr>
                <w:sz w:val="18"/>
                <w:szCs w:val="18"/>
                <w:lang w:val="en-GB"/>
              </w:rPr>
              <w:t>–400/&gt;400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0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0/13/21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0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0/3/13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0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0.21</w:t>
            </w:r>
          </w:p>
        </w:tc>
      </w:tr>
      <w:tr w:rsidR="00764835" w:rsidRPr="0074664D" w14:paraId="1525D10F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0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Rest myocardial blood flow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mL/g/min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0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0.84 (0.67</w:t>
            </w:r>
            <w:r w:rsidRPr="0074664D">
              <w:rPr>
                <w:sz w:val="18"/>
                <w:szCs w:val="18"/>
                <w:lang w:val="en-GB"/>
              </w:rPr>
              <w:t>–1.03)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0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0.75 (0.63</w:t>
            </w:r>
            <w:r w:rsidRPr="0074664D">
              <w:rPr>
                <w:sz w:val="18"/>
                <w:szCs w:val="18"/>
                <w:lang w:val="en-GB"/>
              </w:rPr>
              <w:t>–0.93)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0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0.13</w:t>
            </w:r>
          </w:p>
        </w:tc>
      </w:tr>
      <w:tr w:rsidR="00764835" w:rsidRPr="0074664D" w14:paraId="1525D114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1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Stress myocardial blood flow </w:t>
            </w:r>
            <w:r w:rsidR="00C07DE1"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mL/g/min</w:t>
            </w:r>
            <w:r w:rsidR="00C07DE1">
              <w:rPr>
                <w:sz w:val="18"/>
                <w:szCs w:val="18"/>
              </w:rPr>
              <w:t>)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1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1.41 (1.10</w:t>
            </w:r>
            <w:r w:rsidRPr="0074664D">
              <w:rPr>
                <w:sz w:val="18"/>
                <w:szCs w:val="18"/>
                <w:lang w:val="en-GB"/>
              </w:rPr>
              <w:t>–1.84)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1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1.89 (1.64</w:t>
            </w:r>
            <w:r w:rsidRPr="0074664D">
              <w:rPr>
                <w:sz w:val="18"/>
                <w:szCs w:val="18"/>
                <w:lang w:val="en-GB"/>
              </w:rPr>
              <w:t>–2.34)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1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&lt;0.001</w:t>
            </w:r>
          </w:p>
        </w:tc>
      </w:tr>
      <w:tr w:rsidR="00764835" w:rsidRPr="0074664D" w14:paraId="1525D119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1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  <w:lang w:val="en-GB"/>
              </w:rPr>
              <w:t>Coronary</w:t>
            </w:r>
            <w:r w:rsidRPr="0074664D">
              <w:rPr>
                <w:sz w:val="18"/>
                <w:szCs w:val="18"/>
              </w:rPr>
              <w:t xml:space="preserve"> flow reserve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1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1.78 (1.29</w:t>
            </w:r>
            <w:r w:rsidRPr="0074664D">
              <w:rPr>
                <w:sz w:val="18"/>
                <w:szCs w:val="18"/>
                <w:lang w:val="en-GB"/>
              </w:rPr>
              <w:t>–1.97)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1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2.64 (2.22</w:t>
            </w:r>
            <w:r w:rsidRPr="0074664D">
              <w:rPr>
                <w:sz w:val="18"/>
                <w:szCs w:val="18"/>
                <w:lang w:val="en-GB"/>
              </w:rPr>
              <w:t>–2.97)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1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&lt;0.001</w:t>
            </w:r>
          </w:p>
        </w:tc>
      </w:tr>
      <w:tr w:rsidR="00764835" w:rsidRPr="0074664D" w14:paraId="1525D11E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1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Medications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1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1525D11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525D11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764835" w:rsidRPr="0074664D" w14:paraId="1525D123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1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Antiplatelet agents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2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41 (89)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2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27 (93)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2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0.70</w:t>
            </w:r>
          </w:p>
        </w:tc>
      </w:tr>
      <w:tr w:rsidR="00764835" w:rsidRPr="0074664D" w14:paraId="1525D128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2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Angiotensin inhibitors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2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30 (65)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2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18 (62)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2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0.81</w:t>
            </w:r>
          </w:p>
        </w:tc>
      </w:tr>
      <w:tr w:rsidR="00764835" w:rsidRPr="0074664D" w14:paraId="1525D12D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2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Beta-blockers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2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27 (59)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2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19 (66)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2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0.63</w:t>
            </w:r>
          </w:p>
        </w:tc>
      </w:tr>
      <w:tr w:rsidR="00764835" w:rsidRPr="0074664D" w14:paraId="1525D132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2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Calcium-channel blockers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2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19 (41)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3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16 (55)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3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0.34</w:t>
            </w:r>
          </w:p>
        </w:tc>
      </w:tr>
      <w:tr w:rsidR="00764835" w:rsidRPr="0074664D" w14:paraId="1525D137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3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Statins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3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41 (89)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3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27 (93)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3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0.70</w:t>
            </w:r>
          </w:p>
        </w:tc>
      </w:tr>
      <w:tr w:rsidR="00764835" w:rsidRPr="0074664D" w14:paraId="1525D13C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3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Nitrates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3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19 (41)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3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10 (34)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3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0.63</w:t>
            </w:r>
          </w:p>
        </w:tc>
      </w:tr>
      <w:tr w:rsidR="00764835" w:rsidRPr="0074664D" w14:paraId="1525D141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3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Diuretics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3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17 (37)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3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5 (17)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4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0.08</w:t>
            </w:r>
          </w:p>
        </w:tc>
      </w:tr>
      <w:tr w:rsidR="00764835" w:rsidRPr="0074664D" w14:paraId="1525D146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4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Insulin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4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10 (22)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4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3 (10)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4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0.35</w:t>
            </w:r>
          </w:p>
        </w:tc>
      </w:tr>
      <w:tr w:rsidR="00764835" w:rsidRPr="0074664D" w14:paraId="1525D14B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4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Warfarin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4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4 (9)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4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1 (3)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4A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0.64</w:t>
            </w:r>
          </w:p>
        </w:tc>
      </w:tr>
      <w:tr w:rsidR="00764835" w:rsidRPr="0074664D" w14:paraId="1525D150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4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Treatment groups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4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1525D14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525D14F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&lt;0.001</w:t>
            </w:r>
          </w:p>
        </w:tc>
      </w:tr>
      <w:tr w:rsidR="00764835" w:rsidRPr="0074664D" w14:paraId="1525D155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51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Optimal medical therapy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52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9 (20)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5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16 (55)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54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764835" w:rsidRPr="0074664D" w14:paraId="1525D15A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56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Percutaneous coronary intervention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57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17 (37)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5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11 (38)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59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764835" w:rsidRPr="0074664D" w14:paraId="1525D15F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5B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Coronary artery bypass grafting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5C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20 (43)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5D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2 (7)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5E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</w:p>
        </w:tc>
      </w:tr>
      <w:tr w:rsidR="00764835" w:rsidRPr="0074664D" w14:paraId="1525D164" w14:textId="77777777" w:rsidTr="008E6394">
        <w:trPr>
          <w:trHeight w:val="249"/>
        </w:trPr>
        <w:tc>
          <w:tcPr>
            <w:tcW w:w="2593" w:type="pct"/>
            <w:shd w:val="clear" w:color="auto" w:fill="auto"/>
            <w:vAlign w:val="center"/>
          </w:tcPr>
          <w:p w14:paraId="1525D160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ΔSYNTAX score</w:t>
            </w:r>
          </w:p>
        </w:tc>
        <w:tc>
          <w:tcPr>
            <w:tcW w:w="981" w:type="pct"/>
            <w:shd w:val="clear" w:color="auto" w:fill="auto"/>
            <w:vAlign w:val="center"/>
          </w:tcPr>
          <w:p w14:paraId="1525D161" w14:textId="5E6DE451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−9 (−19 to –4)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62" w14:textId="38DCE69F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 (−6 to 0)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1525D163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&lt;0.001</w:t>
            </w:r>
          </w:p>
        </w:tc>
      </w:tr>
      <w:tr w:rsidR="00764835" w:rsidRPr="0074664D" w14:paraId="1525D169" w14:textId="77777777" w:rsidTr="008E6394">
        <w:trPr>
          <w:trHeight w:val="249"/>
        </w:trPr>
        <w:tc>
          <w:tcPr>
            <w:tcW w:w="25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165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ΔLeaman score</w:t>
            </w:r>
          </w:p>
        </w:tc>
        <w:tc>
          <w:tcPr>
            <w:tcW w:w="9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166" w14:textId="4CFBBBB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−4 (−11 to −1)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167" w14:textId="705D4760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 (−3 to 0)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168" w14:textId="77777777" w:rsidR="00764835" w:rsidRPr="0074664D" w:rsidRDefault="00764835" w:rsidP="0074664D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&lt;0.001</w:t>
            </w:r>
          </w:p>
        </w:tc>
      </w:tr>
    </w:tbl>
    <w:p w14:paraId="37062B2C" w14:textId="20E57E9F" w:rsidR="005437F6" w:rsidRDefault="00764835" w:rsidP="005437F6">
      <w:pPr>
        <w:tabs>
          <w:tab w:val="left" w:pos="1276"/>
        </w:tabs>
        <w:snapToGrid w:val="0"/>
        <w:rPr>
          <w:sz w:val="18"/>
          <w:szCs w:val="18"/>
          <w:lang w:val="en-GB"/>
        </w:rPr>
      </w:pPr>
      <w:r w:rsidRPr="0074664D">
        <w:rPr>
          <w:sz w:val="18"/>
          <w:szCs w:val="18"/>
          <w:lang w:val="en-GB"/>
        </w:rPr>
        <w:t xml:space="preserve">Values are median (interquartile range) or </w:t>
      </w:r>
      <w:r w:rsidRPr="0074664D">
        <w:rPr>
          <w:i/>
          <w:sz w:val="18"/>
          <w:szCs w:val="18"/>
          <w:lang w:val="en-GB"/>
        </w:rPr>
        <w:t>n</w:t>
      </w:r>
      <w:r w:rsidRPr="0074664D">
        <w:rPr>
          <w:sz w:val="18"/>
          <w:szCs w:val="18"/>
          <w:lang w:val="en-GB"/>
        </w:rPr>
        <w:t xml:space="preserve"> (%).</w:t>
      </w:r>
    </w:p>
    <w:p w14:paraId="1525D192" w14:textId="77777777" w:rsidR="00562A3C" w:rsidRPr="003450E2" w:rsidRDefault="00562A3C" w:rsidP="003450E2">
      <w:pPr>
        <w:rPr>
          <w:b/>
          <w:lang w:val="en-GB"/>
        </w:rPr>
      </w:pPr>
      <w:r w:rsidRPr="003450E2">
        <w:rPr>
          <w:b/>
          <w:lang w:val="en-GB"/>
        </w:rPr>
        <w:lastRenderedPageBreak/>
        <w:t xml:space="preserve">Supplemental Table </w:t>
      </w:r>
      <w:r w:rsidR="00DF125B" w:rsidRPr="003450E2">
        <w:rPr>
          <w:b/>
          <w:lang w:val="en-GB"/>
        </w:rPr>
        <w:t>5</w:t>
      </w:r>
    </w:p>
    <w:p w14:paraId="1525D193" w14:textId="77777777" w:rsidR="00562A3C" w:rsidRDefault="00562A3C" w:rsidP="00562A3C">
      <w:pPr>
        <w:tabs>
          <w:tab w:val="left" w:pos="1276"/>
        </w:tabs>
        <w:snapToGrid w:val="0"/>
        <w:rPr>
          <w:szCs w:val="24"/>
          <w:lang w:val="en-GB"/>
        </w:rPr>
      </w:pPr>
      <w:r w:rsidRPr="00E65C8A">
        <w:rPr>
          <w:szCs w:val="24"/>
          <w:lang w:val="en-GB"/>
        </w:rPr>
        <w:t>Comparisons of clinical characteristics between</w:t>
      </w:r>
      <w:r w:rsidR="002D063C">
        <w:rPr>
          <w:szCs w:val="24"/>
          <w:lang w:val="en-GB"/>
        </w:rPr>
        <w:t xml:space="preserve"> the</w:t>
      </w:r>
      <w:r w:rsidRPr="00E65C8A">
        <w:rPr>
          <w:szCs w:val="24"/>
          <w:lang w:val="en-GB"/>
        </w:rPr>
        <w:t xml:space="preserve"> propensity score-matched groups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1773"/>
        <w:gridCol w:w="1773"/>
        <w:gridCol w:w="946"/>
      </w:tblGrid>
      <w:tr w:rsidR="00562A3C" w:rsidRPr="0074664D" w14:paraId="1525D19A" w14:textId="77777777" w:rsidTr="008B1A55">
        <w:trPr>
          <w:trHeight w:val="249"/>
        </w:trPr>
        <w:tc>
          <w:tcPr>
            <w:tcW w:w="2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5D194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Variable</w:t>
            </w:r>
          </w:p>
        </w:tc>
        <w:tc>
          <w:tcPr>
            <w:tcW w:w="9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195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</w:t>
            </w:r>
            <w:r>
              <w:rPr>
                <w:sz w:val="18"/>
                <w:szCs w:val="18"/>
              </w:rPr>
              <w:t>CI</w:t>
            </w:r>
          </w:p>
          <w:p w14:paraId="1525D196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i/>
                <w:sz w:val="18"/>
                <w:szCs w:val="18"/>
                <w:lang w:val="en-GB"/>
              </w:rPr>
              <w:t>n</w:t>
            </w:r>
            <w:r w:rsidRPr="0074664D">
              <w:rPr>
                <w:sz w:val="18"/>
                <w:szCs w:val="18"/>
                <w:lang w:val="en-GB"/>
              </w:rPr>
              <w:t>=</w:t>
            </w:r>
            <w:r>
              <w:rPr>
                <w:sz w:val="18"/>
                <w:szCs w:val="18"/>
                <w:lang w:val="en-GB"/>
              </w:rPr>
              <w:t>9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197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C</w:t>
            </w:r>
            <w:r>
              <w:rPr>
                <w:sz w:val="18"/>
                <w:szCs w:val="18"/>
              </w:rPr>
              <w:t>ABG</w:t>
            </w:r>
          </w:p>
          <w:p w14:paraId="1525D198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i/>
                <w:sz w:val="18"/>
                <w:szCs w:val="18"/>
                <w:lang w:val="en-GB"/>
              </w:rPr>
              <w:t>n</w:t>
            </w:r>
            <w:r w:rsidRPr="0074664D">
              <w:rPr>
                <w:sz w:val="18"/>
                <w:szCs w:val="18"/>
                <w:lang w:val="en-GB"/>
              </w:rPr>
              <w:t>=9)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5D199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i/>
                <w:sz w:val="18"/>
                <w:szCs w:val="18"/>
                <w:lang w:val="en-GB"/>
              </w:rPr>
            </w:pPr>
            <w:r w:rsidRPr="0074664D">
              <w:rPr>
                <w:i/>
                <w:sz w:val="18"/>
                <w:szCs w:val="18"/>
                <w:lang w:val="en-GB"/>
              </w:rPr>
              <w:t>P</w:t>
            </w:r>
          </w:p>
        </w:tc>
      </w:tr>
      <w:tr w:rsidR="00562A3C" w:rsidRPr="0074664D" w14:paraId="1525D19F" w14:textId="77777777" w:rsidTr="008B1A55">
        <w:trPr>
          <w:trHeight w:val="249"/>
        </w:trPr>
        <w:tc>
          <w:tcPr>
            <w:tcW w:w="25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19B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Age</w:t>
            </w:r>
            <w:r w:rsidR="0088489A">
              <w:rPr>
                <w:sz w:val="18"/>
                <w:szCs w:val="18"/>
                <w:lang w:val="en-GB"/>
              </w:rPr>
              <w:t xml:space="preserve"> (</w:t>
            </w:r>
            <w:r w:rsidRPr="0074664D">
              <w:rPr>
                <w:sz w:val="18"/>
                <w:szCs w:val="18"/>
                <w:lang w:val="en-GB"/>
              </w:rPr>
              <w:t>y</w:t>
            </w:r>
            <w:r w:rsidR="0088489A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19C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69 (6</w:t>
            </w:r>
            <w:r>
              <w:rPr>
                <w:sz w:val="18"/>
                <w:szCs w:val="18"/>
                <w:lang w:val="en-GB"/>
              </w:rPr>
              <w:t>4</w:t>
            </w:r>
            <w:r w:rsidRPr="0074664D">
              <w:rPr>
                <w:sz w:val="18"/>
                <w:szCs w:val="18"/>
                <w:lang w:val="en-GB"/>
              </w:rPr>
              <w:t>–7</w:t>
            </w:r>
            <w:r>
              <w:rPr>
                <w:sz w:val="18"/>
                <w:szCs w:val="18"/>
                <w:lang w:val="en-GB"/>
              </w:rPr>
              <w:t>4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19D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7</w:t>
            </w:r>
            <w:r>
              <w:rPr>
                <w:sz w:val="18"/>
                <w:szCs w:val="18"/>
                <w:lang w:val="en-GB"/>
              </w:rPr>
              <w:t>2</w:t>
            </w:r>
            <w:r w:rsidRPr="0074664D">
              <w:rPr>
                <w:sz w:val="18"/>
                <w:szCs w:val="18"/>
                <w:lang w:val="en-GB"/>
              </w:rPr>
              <w:t xml:space="preserve"> (</w:t>
            </w:r>
            <w:r>
              <w:rPr>
                <w:sz w:val="18"/>
                <w:szCs w:val="18"/>
                <w:lang w:val="en-GB"/>
              </w:rPr>
              <w:t>5</w:t>
            </w:r>
            <w:r w:rsidRPr="0074664D">
              <w:rPr>
                <w:sz w:val="18"/>
                <w:szCs w:val="18"/>
                <w:lang w:val="en-GB"/>
              </w:rPr>
              <w:t>5–7</w:t>
            </w:r>
            <w:r>
              <w:rPr>
                <w:sz w:val="18"/>
                <w:szCs w:val="18"/>
                <w:lang w:val="en-GB"/>
              </w:rPr>
              <w:t>6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25D19E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 w:rsidRPr="0074664D">
              <w:rPr>
                <w:rFonts w:eastAsia="ＭＳ Ｐゴシック"/>
                <w:sz w:val="18"/>
                <w:szCs w:val="18"/>
                <w:lang w:val="en-GB"/>
              </w:rPr>
              <w:t>0.</w:t>
            </w:r>
            <w:r>
              <w:rPr>
                <w:rFonts w:eastAsia="ＭＳ Ｐゴシック"/>
                <w:sz w:val="18"/>
                <w:szCs w:val="18"/>
                <w:lang w:val="en-GB"/>
              </w:rPr>
              <w:t>66</w:t>
            </w:r>
          </w:p>
        </w:tc>
      </w:tr>
      <w:tr w:rsidR="00562A3C" w:rsidRPr="0074664D" w14:paraId="1525D1A4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A0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Male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A1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</w:t>
            </w:r>
            <w:r w:rsidRPr="0074664D">
              <w:rPr>
                <w:sz w:val="18"/>
                <w:szCs w:val="18"/>
                <w:lang w:val="en-GB"/>
              </w:rPr>
              <w:t xml:space="preserve"> (</w:t>
            </w:r>
            <w:r>
              <w:rPr>
                <w:sz w:val="18"/>
                <w:szCs w:val="18"/>
                <w:lang w:val="en-GB"/>
              </w:rPr>
              <w:t>89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A2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  <w:r w:rsidRPr="0074664D">
              <w:rPr>
                <w:sz w:val="18"/>
                <w:szCs w:val="18"/>
                <w:lang w:val="en-GB"/>
              </w:rPr>
              <w:t xml:space="preserve"> (</w:t>
            </w:r>
            <w:r>
              <w:rPr>
                <w:sz w:val="18"/>
                <w:szCs w:val="18"/>
                <w:lang w:val="en-GB"/>
              </w:rPr>
              <w:t>67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A3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0.</w:t>
            </w:r>
            <w:r>
              <w:rPr>
                <w:sz w:val="18"/>
                <w:szCs w:val="18"/>
                <w:lang w:val="en-GB"/>
              </w:rPr>
              <w:t>58</w:t>
            </w:r>
          </w:p>
        </w:tc>
      </w:tr>
      <w:tr w:rsidR="003C1575" w:rsidRPr="0074664D" w14:paraId="1525D1A9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A5" w14:textId="77777777" w:rsidR="003C1575" w:rsidRPr="0074664D" w:rsidRDefault="003C1575" w:rsidP="003C1575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Body mass index </w:t>
            </w:r>
            <w:r>
              <w:rPr>
                <w:sz w:val="18"/>
                <w:szCs w:val="18"/>
                <w:lang w:val="en-GB"/>
              </w:rPr>
              <w:t>(</w:t>
            </w:r>
            <w:r w:rsidRPr="0074664D">
              <w:rPr>
                <w:sz w:val="18"/>
                <w:szCs w:val="18"/>
                <w:lang w:val="en-GB"/>
              </w:rPr>
              <w:t>kg/m</w:t>
            </w:r>
            <w:r w:rsidRPr="0074664D">
              <w:rPr>
                <w:sz w:val="18"/>
                <w:szCs w:val="18"/>
                <w:vertAlign w:val="superscript"/>
                <w:lang w:val="en-GB"/>
              </w:rPr>
              <w:t>2</w:t>
            </w:r>
            <w:r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A6" w14:textId="77777777" w:rsidR="003C1575" w:rsidRDefault="003C1575" w:rsidP="003C1575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</w:t>
            </w:r>
            <w:r>
              <w:rPr>
                <w:sz w:val="18"/>
                <w:szCs w:val="18"/>
                <w:lang w:val="en-GB"/>
              </w:rPr>
              <w:t>3.6</w:t>
            </w:r>
            <w:r w:rsidRPr="0074664D">
              <w:rPr>
                <w:sz w:val="18"/>
                <w:szCs w:val="18"/>
                <w:lang w:val="en-GB"/>
              </w:rPr>
              <w:t xml:space="preserve"> (2</w:t>
            </w:r>
            <w:r w:rsidR="008179E3">
              <w:rPr>
                <w:sz w:val="18"/>
                <w:szCs w:val="18"/>
                <w:lang w:val="en-GB"/>
              </w:rPr>
              <w:t>0.2</w:t>
            </w:r>
            <w:r w:rsidRPr="0074664D">
              <w:rPr>
                <w:sz w:val="18"/>
                <w:szCs w:val="18"/>
                <w:lang w:val="en-GB"/>
              </w:rPr>
              <w:t>–2</w:t>
            </w:r>
            <w:r w:rsidR="008179E3">
              <w:rPr>
                <w:sz w:val="18"/>
                <w:szCs w:val="18"/>
                <w:lang w:val="en-GB"/>
              </w:rPr>
              <w:t>4.4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A7" w14:textId="77777777" w:rsidR="003C1575" w:rsidRDefault="003C1575" w:rsidP="003C1575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2</w:t>
            </w:r>
            <w:r w:rsidR="008179E3">
              <w:rPr>
                <w:sz w:val="18"/>
                <w:szCs w:val="18"/>
                <w:lang w:val="en-GB"/>
              </w:rPr>
              <w:t>5.9</w:t>
            </w:r>
            <w:r w:rsidRPr="0074664D">
              <w:rPr>
                <w:sz w:val="18"/>
                <w:szCs w:val="18"/>
                <w:lang w:val="en-GB"/>
              </w:rPr>
              <w:t xml:space="preserve"> (2</w:t>
            </w:r>
            <w:r w:rsidR="008179E3">
              <w:rPr>
                <w:sz w:val="18"/>
                <w:szCs w:val="18"/>
                <w:lang w:val="en-GB"/>
              </w:rPr>
              <w:t>3.4</w:t>
            </w:r>
            <w:r w:rsidRPr="0074664D">
              <w:rPr>
                <w:sz w:val="18"/>
                <w:szCs w:val="18"/>
                <w:lang w:val="en-GB"/>
              </w:rPr>
              <w:t>–2</w:t>
            </w:r>
            <w:r w:rsidR="008179E3">
              <w:rPr>
                <w:sz w:val="18"/>
                <w:szCs w:val="18"/>
                <w:lang w:val="en-GB"/>
              </w:rPr>
              <w:t>7.8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A8" w14:textId="77777777" w:rsidR="003C1575" w:rsidRPr="0074664D" w:rsidRDefault="008179E3" w:rsidP="003C1575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  <w:lang w:val="en-GB"/>
              </w:rPr>
              <w:t>.052</w:t>
            </w:r>
          </w:p>
        </w:tc>
      </w:tr>
      <w:tr w:rsidR="00562A3C" w:rsidRPr="0074664D" w14:paraId="1525D1AE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AA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Pretest likelihood of obstructive coronary artery disease</w:t>
            </w:r>
            <w:r w:rsidR="008B1A55">
              <w:rPr>
                <w:sz w:val="18"/>
                <w:szCs w:val="18"/>
                <w:lang w:val="en-GB"/>
              </w:rPr>
              <w:t xml:space="preserve"> (</w:t>
            </w:r>
            <w:r w:rsidRPr="0074664D">
              <w:rPr>
                <w:sz w:val="18"/>
                <w:szCs w:val="18"/>
                <w:lang w:val="en-GB"/>
              </w:rPr>
              <w:t>%</w:t>
            </w:r>
            <w:r w:rsidR="008B1A55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AB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9</w:t>
            </w:r>
            <w:r>
              <w:rPr>
                <w:sz w:val="18"/>
                <w:szCs w:val="18"/>
                <w:lang w:val="en-GB"/>
              </w:rPr>
              <w:t xml:space="preserve">5 </w:t>
            </w:r>
            <w:r w:rsidRPr="0074664D">
              <w:rPr>
                <w:sz w:val="18"/>
                <w:szCs w:val="18"/>
                <w:lang w:val="en-GB"/>
              </w:rPr>
              <w:t>(</w:t>
            </w:r>
            <w:r>
              <w:rPr>
                <w:sz w:val="18"/>
                <w:szCs w:val="18"/>
                <w:lang w:val="en-GB"/>
              </w:rPr>
              <w:t>56</w:t>
            </w:r>
            <w:r w:rsidRPr="0074664D">
              <w:rPr>
                <w:sz w:val="18"/>
                <w:szCs w:val="18"/>
                <w:lang w:val="en-GB"/>
              </w:rPr>
              <w:t>–9</w:t>
            </w:r>
            <w:r>
              <w:rPr>
                <w:sz w:val="18"/>
                <w:szCs w:val="18"/>
                <w:lang w:val="en-GB"/>
              </w:rPr>
              <w:t>9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AC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9</w:t>
            </w:r>
            <w:r>
              <w:rPr>
                <w:sz w:val="18"/>
                <w:szCs w:val="18"/>
                <w:lang w:val="en-GB"/>
              </w:rPr>
              <w:t>4</w:t>
            </w:r>
            <w:r w:rsidRPr="0074664D">
              <w:rPr>
                <w:sz w:val="18"/>
                <w:szCs w:val="18"/>
                <w:lang w:val="en-GB"/>
              </w:rPr>
              <w:t xml:space="preserve"> (</w:t>
            </w:r>
            <w:r>
              <w:rPr>
                <w:sz w:val="18"/>
                <w:szCs w:val="18"/>
                <w:lang w:val="en-GB"/>
              </w:rPr>
              <w:t>69</w:t>
            </w:r>
            <w:r w:rsidRPr="0074664D">
              <w:rPr>
                <w:sz w:val="18"/>
                <w:szCs w:val="18"/>
                <w:lang w:val="en-GB"/>
              </w:rPr>
              <w:t>–9</w:t>
            </w:r>
            <w:r>
              <w:rPr>
                <w:sz w:val="18"/>
                <w:szCs w:val="18"/>
                <w:lang w:val="en-GB"/>
              </w:rPr>
              <w:t>8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AD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rFonts w:eastAsia="ＭＳ Ｐゴシック"/>
                <w:sz w:val="18"/>
                <w:szCs w:val="18"/>
                <w:lang w:val="en-GB"/>
              </w:rPr>
              <w:t>0.</w:t>
            </w:r>
            <w:r>
              <w:rPr>
                <w:rFonts w:eastAsia="ＭＳ Ｐゴシック"/>
                <w:sz w:val="18"/>
                <w:szCs w:val="18"/>
                <w:lang w:val="en-GB"/>
              </w:rPr>
              <w:t>79</w:t>
            </w:r>
          </w:p>
        </w:tc>
      </w:tr>
      <w:tr w:rsidR="000C12FE" w:rsidRPr="0074664D" w14:paraId="1525D1B3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AF" w14:textId="77777777" w:rsidR="000C12FE" w:rsidRPr="0074664D" w:rsidRDefault="000C12FE" w:rsidP="000C12FE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B0" w14:textId="77777777" w:rsidR="000C12FE" w:rsidRPr="0074664D" w:rsidRDefault="00045FA8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6</w:t>
            </w:r>
            <w:r>
              <w:rPr>
                <w:sz w:val="18"/>
                <w:szCs w:val="18"/>
              </w:rPr>
              <w:t xml:space="preserve"> (67)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B1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7</w:t>
            </w:r>
            <w:r>
              <w:rPr>
                <w:sz w:val="18"/>
                <w:szCs w:val="18"/>
              </w:rPr>
              <w:t xml:space="preserve"> (78)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B2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>
              <w:rPr>
                <w:rFonts w:eastAsia="ＭＳ Ｐゴシック" w:hint="eastAsia"/>
                <w:sz w:val="18"/>
                <w:szCs w:val="18"/>
                <w:lang w:val="en-GB"/>
              </w:rPr>
              <w:t>1</w:t>
            </w:r>
            <w:r>
              <w:rPr>
                <w:rFonts w:eastAsia="ＭＳ Ｐゴシック"/>
                <w:sz w:val="18"/>
                <w:szCs w:val="18"/>
              </w:rPr>
              <w:t>.00</w:t>
            </w:r>
          </w:p>
        </w:tc>
      </w:tr>
      <w:tr w:rsidR="000C12FE" w:rsidRPr="0074664D" w14:paraId="1525D1B8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B4" w14:textId="77777777" w:rsidR="000C12FE" w:rsidRPr="0074664D" w:rsidRDefault="000C12FE" w:rsidP="000C12FE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Diabetes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B5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6</w:t>
            </w:r>
            <w:r>
              <w:rPr>
                <w:sz w:val="18"/>
                <w:szCs w:val="18"/>
              </w:rPr>
              <w:t xml:space="preserve"> (67)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B6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5</w:t>
            </w:r>
            <w:r>
              <w:rPr>
                <w:sz w:val="18"/>
                <w:szCs w:val="18"/>
              </w:rPr>
              <w:t xml:space="preserve"> (56)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B7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>
              <w:rPr>
                <w:rFonts w:eastAsia="ＭＳ Ｐゴシック" w:hint="eastAsia"/>
                <w:sz w:val="18"/>
                <w:szCs w:val="18"/>
                <w:lang w:val="en-GB"/>
              </w:rPr>
              <w:t>1</w:t>
            </w:r>
            <w:r>
              <w:rPr>
                <w:rFonts w:eastAsia="ＭＳ Ｐゴシック"/>
                <w:sz w:val="18"/>
                <w:szCs w:val="18"/>
              </w:rPr>
              <w:t>.00</w:t>
            </w:r>
          </w:p>
        </w:tc>
      </w:tr>
      <w:tr w:rsidR="000C12FE" w:rsidRPr="0074664D" w14:paraId="1525D1BD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B9" w14:textId="77777777" w:rsidR="000C12FE" w:rsidRPr="0074664D" w:rsidRDefault="000C12FE" w:rsidP="000C12FE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Hyper</w:t>
            </w:r>
            <w:r w:rsidRPr="0074664D">
              <w:rPr>
                <w:sz w:val="18"/>
                <w:szCs w:val="18"/>
                <w:lang w:val="en-GB"/>
              </w:rPr>
              <w:t>lipidaemia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BA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5</w:t>
            </w:r>
            <w:r>
              <w:rPr>
                <w:sz w:val="18"/>
                <w:szCs w:val="18"/>
              </w:rPr>
              <w:t xml:space="preserve"> (56)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BB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8</w:t>
            </w:r>
            <w:r>
              <w:rPr>
                <w:sz w:val="18"/>
                <w:szCs w:val="18"/>
              </w:rPr>
              <w:t xml:space="preserve"> (89)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BC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>
              <w:rPr>
                <w:rFonts w:eastAsia="ＭＳ Ｐゴシック" w:hint="eastAsia"/>
                <w:sz w:val="18"/>
                <w:szCs w:val="18"/>
                <w:lang w:val="en-GB"/>
              </w:rPr>
              <w:t>0</w:t>
            </w:r>
            <w:r>
              <w:rPr>
                <w:rFonts w:eastAsia="ＭＳ Ｐゴシック"/>
                <w:sz w:val="18"/>
                <w:szCs w:val="18"/>
              </w:rPr>
              <w:t>.29</w:t>
            </w:r>
          </w:p>
        </w:tc>
      </w:tr>
      <w:tr w:rsidR="000C12FE" w:rsidRPr="0074664D" w14:paraId="1525D1C2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BE" w14:textId="77777777" w:rsidR="000C12FE" w:rsidRPr="0074664D" w:rsidRDefault="000C12FE" w:rsidP="000C12FE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Family history of coronary artery disease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BF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1</w:t>
            </w:r>
            <w:r>
              <w:rPr>
                <w:sz w:val="18"/>
                <w:szCs w:val="18"/>
              </w:rPr>
              <w:t xml:space="preserve"> (11)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C0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</w:rPr>
              <w:t xml:space="preserve"> (0)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C1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>
              <w:rPr>
                <w:rFonts w:eastAsia="ＭＳ Ｐゴシック" w:hint="eastAsia"/>
                <w:sz w:val="18"/>
                <w:szCs w:val="18"/>
                <w:lang w:val="en-GB"/>
              </w:rPr>
              <w:t>1</w:t>
            </w:r>
            <w:r>
              <w:rPr>
                <w:rFonts w:eastAsia="ＭＳ Ｐゴシック"/>
                <w:sz w:val="18"/>
                <w:szCs w:val="18"/>
              </w:rPr>
              <w:t>.00</w:t>
            </w:r>
          </w:p>
        </w:tc>
      </w:tr>
      <w:tr w:rsidR="000C12FE" w:rsidRPr="0074664D" w14:paraId="1525D1C7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C3" w14:textId="77777777" w:rsidR="000C12FE" w:rsidRPr="0074664D" w:rsidRDefault="000C12FE" w:rsidP="000C12FE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Current smoker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C4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3</w:t>
            </w:r>
            <w:r>
              <w:rPr>
                <w:sz w:val="18"/>
                <w:szCs w:val="18"/>
              </w:rPr>
              <w:t xml:space="preserve"> (33)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C5" w14:textId="77777777" w:rsidR="000C12FE" w:rsidRPr="0074664D" w:rsidRDefault="00C03886" w:rsidP="000C12FE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0</w:t>
            </w:r>
            <w:r>
              <w:rPr>
                <w:sz w:val="18"/>
                <w:szCs w:val="18"/>
              </w:rPr>
              <w:t xml:space="preserve"> (0)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C6" w14:textId="77777777" w:rsidR="000C12FE" w:rsidRPr="0074664D" w:rsidRDefault="009928C2" w:rsidP="000C12FE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>
              <w:rPr>
                <w:rFonts w:eastAsia="ＭＳ Ｐゴシック" w:hint="eastAsia"/>
                <w:sz w:val="18"/>
                <w:szCs w:val="18"/>
                <w:lang w:val="en-GB"/>
              </w:rPr>
              <w:t>0</w:t>
            </w:r>
            <w:r>
              <w:rPr>
                <w:rFonts w:eastAsia="ＭＳ Ｐゴシック"/>
                <w:sz w:val="18"/>
                <w:szCs w:val="18"/>
                <w:lang w:val="en-GB"/>
              </w:rPr>
              <w:t>.21</w:t>
            </w:r>
          </w:p>
        </w:tc>
      </w:tr>
      <w:tr w:rsidR="00562A3C" w:rsidRPr="0074664D" w14:paraId="1525D1CC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C8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P</w:t>
            </w:r>
            <w:r>
              <w:rPr>
                <w:sz w:val="18"/>
                <w:szCs w:val="18"/>
                <w:lang w:val="en-GB"/>
              </w:rPr>
              <w:t>rior myocardial infarction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C9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4</w:t>
            </w:r>
            <w:r>
              <w:rPr>
                <w:sz w:val="18"/>
                <w:szCs w:val="18"/>
                <w:lang w:val="en-GB"/>
              </w:rPr>
              <w:t xml:space="preserve"> (44)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CA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rFonts w:hint="eastAsia"/>
                <w:sz w:val="18"/>
                <w:szCs w:val="18"/>
                <w:lang w:val="en-GB"/>
              </w:rPr>
              <w:t>1</w:t>
            </w:r>
            <w:r>
              <w:rPr>
                <w:sz w:val="18"/>
                <w:szCs w:val="18"/>
                <w:lang w:val="en-GB"/>
              </w:rPr>
              <w:t xml:space="preserve"> (11)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CB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rFonts w:eastAsia="ＭＳ Ｐゴシック"/>
                <w:sz w:val="18"/>
                <w:szCs w:val="18"/>
                <w:lang w:val="en-GB"/>
              </w:rPr>
            </w:pPr>
            <w:r>
              <w:rPr>
                <w:rFonts w:eastAsia="ＭＳ Ｐゴシック" w:hint="eastAsia"/>
                <w:sz w:val="18"/>
                <w:szCs w:val="18"/>
                <w:lang w:val="en-GB"/>
              </w:rPr>
              <w:t>0</w:t>
            </w:r>
            <w:r>
              <w:rPr>
                <w:rFonts w:eastAsia="ＭＳ Ｐゴシック"/>
                <w:sz w:val="18"/>
                <w:szCs w:val="18"/>
                <w:lang w:val="en-GB"/>
              </w:rPr>
              <w:t>.29</w:t>
            </w:r>
          </w:p>
        </w:tc>
      </w:tr>
      <w:tr w:rsidR="00562A3C" w:rsidRPr="0074664D" w14:paraId="1525D1D1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CD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 xml:space="preserve">Prior </w:t>
            </w:r>
            <w:r w:rsidRPr="0074664D">
              <w:rPr>
                <w:sz w:val="18"/>
                <w:szCs w:val="18"/>
                <w:lang w:val="en-GB"/>
              </w:rPr>
              <w:t>percutaneous coronary intervention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CE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4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44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CF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  <w:r w:rsidRPr="0074664D">
              <w:rPr>
                <w:sz w:val="18"/>
                <w:szCs w:val="18"/>
                <w:lang w:val="en-GB"/>
              </w:rPr>
              <w:t xml:space="preserve"> (</w:t>
            </w:r>
            <w:r>
              <w:rPr>
                <w:sz w:val="18"/>
                <w:szCs w:val="18"/>
                <w:lang w:val="en-GB"/>
              </w:rPr>
              <w:t>33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D0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1.00</w:t>
            </w:r>
          </w:p>
        </w:tc>
      </w:tr>
      <w:tr w:rsidR="00562A3C" w:rsidRPr="0074664D" w14:paraId="1525D1D6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D2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 xml:space="preserve">Prior </w:t>
            </w:r>
            <w:r w:rsidRPr="0074664D">
              <w:rPr>
                <w:sz w:val="18"/>
                <w:szCs w:val="18"/>
                <w:lang w:val="en-GB"/>
              </w:rPr>
              <w:t>coronary artery bypass grafting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D3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3 (</w:t>
            </w:r>
            <w:r>
              <w:rPr>
                <w:sz w:val="18"/>
                <w:szCs w:val="18"/>
              </w:rPr>
              <w:t>33)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D4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0 (</w:t>
            </w:r>
            <w:r w:rsidRPr="0074664D">
              <w:rPr>
                <w:sz w:val="18"/>
                <w:szCs w:val="18"/>
              </w:rPr>
              <w:t>0)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D5" w14:textId="77777777" w:rsidR="00562A3C" w:rsidRPr="0074664D" w:rsidRDefault="00562A3C" w:rsidP="00961F0C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0.21</w:t>
            </w:r>
          </w:p>
        </w:tc>
      </w:tr>
      <w:tr w:rsidR="005913A4" w:rsidRPr="0074664D" w14:paraId="1525D1DB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D7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Systolic blood pressure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mmHg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D8" w14:textId="77777777" w:rsidR="005913A4" w:rsidRPr="0074664D" w:rsidRDefault="00243941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="005913A4"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109</w:t>
            </w:r>
            <w:r w:rsidR="005913A4"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138</w:t>
            </w:r>
            <w:r w:rsidR="005913A4"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D9" w14:textId="77777777" w:rsidR="005913A4" w:rsidRDefault="00243941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100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158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DA" w14:textId="77777777" w:rsidR="005913A4" w:rsidRDefault="00243941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5913A4" w:rsidRPr="0074664D" w14:paraId="1525D1E0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DC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  <w:lang w:val="en-GB"/>
              </w:rPr>
              <w:t>Diastolic blood pressure</w:t>
            </w:r>
            <w:r w:rsidRPr="007466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mmHg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DD" w14:textId="77777777" w:rsidR="005913A4" w:rsidRPr="0074664D" w:rsidRDefault="00D31C19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3 (55-75)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DE" w14:textId="77777777" w:rsidR="005913A4" w:rsidRDefault="00D31C19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3 (51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77)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DF" w14:textId="77777777" w:rsidR="005913A4" w:rsidRDefault="00D31C19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.72</w:t>
            </w:r>
          </w:p>
        </w:tc>
      </w:tr>
      <w:tr w:rsidR="005913A4" w:rsidRPr="0074664D" w14:paraId="1525D1E5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E1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Laboratory Data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E2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1525D1E3" w14:textId="77777777" w:rsidR="005913A4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14:paraId="1525D1E4" w14:textId="77777777" w:rsidR="005913A4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3A4" w:rsidRPr="0074664D" w14:paraId="1525D1EA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E6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Total cholesterol</w:t>
            </w:r>
            <w:r w:rsidRPr="007466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E7" w14:textId="77777777" w:rsidR="005913A4" w:rsidRPr="0074664D" w:rsidRDefault="00D31C19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61 (133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187)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E8" w14:textId="77777777" w:rsidR="005913A4" w:rsidRDefault="00D31C19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61 (140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177)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E9" w14:textId="77777777" w:rsidR="005913A4" w:rsidRDefault="00451DDE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5913A4" w:rsidRPr="0074664D" w14:paraId="1525D1EF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EB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High-density lipoprotein cholesterol</w:t>
            </w:r>
            <w:r w:rsidRPr="007466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EC" w14:textId="77777777" w:rsidR="005913A4" w:rsidRPr="0074664D" w:rsidRDefault="00451DDE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6 (34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49)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ED" w14:textId="77777777" w:rsidR="005913A4" w:rsidRDefault="00451DDE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 (35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55)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EE" w14:textId="77777777" w:rsidR="005913A4" w:rsidRDefault="00451DDE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.79</w:t>
            </w:r>
          </w:p>
        </w:tc>
      </w:tr>
      <w:tr w:rsidR="005913A4" w:rsidRPr="0074664D" w14:paraId="1525D1F4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F0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Low-density lipoprotein cholesterol</w:t>
            </w:r>
            <w:r w:rsidRPr="007466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F1" w14:textId="77777777" w:rsidR="005913A4" w:rsidRPr="0074664D" w:rsidRDefault="00451DDE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1 (73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118)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F2" w14:textId="77777777" w:rsidR="005913A4" w:rsidRDefault="003A403F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1 (73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108)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F3" w14:textId="77777777" w:rsidR="005913A4" w:rsidRDefault="003A403F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.93</w:t>
            </w:r>
          </w:p>
        </w:tc>
      </w:tr>
      <w:tr w:rsidR="005913A4" w:rsidRPr="0074664D" w14:paraId="1525D1F9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F5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</w:t>
            </w:r>
            <w:r w:rsidRPr="0074664D">
              <w:rPr>
                <w:sz w:val="18"/>
                <w:szCs w:val="18"/>
                <w:lang w:val="en-GB"/>
              </w:rPr>
              <w:t>Triglycerides</w:t>
            </w:r>
            <w:r w:rsidRPr="007466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F6" w14:textId="77777777" w:rsidR="005913A4" w:rsidRPr="0074664D" w:rsidRDefault="003A403F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22 (98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183)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F7" w14:textId="77777777" w:rsidR="005913A4" w:rsidRDefault="003A403F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16 (94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174)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F8" w14:textId="77777777" w:rsidR="005913A4" w:rsidRDefault="003A403F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5913A4" w:rsidRPr="0074664D" w14:paraId="1525D1FE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FA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Non-high-density lipoprotein cholesterol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mg/dL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FB" w14:textId="77777777" w:rsidR="005913A4" w:rsidRPr="0074664D" w:rsidRDefault="003A403F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16 (98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 w:rsidR="00B60CD4">
              <w:rPr>
                <w:sz w:val="18"/>
                <w:szCs w:val="18"/>
                <w:lang w:val="en-GB"/>
              </w:rPr>
              <w:t>148)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1FC" w14:textId="77777777" w:rsidR="005913A4" w:rsidRDefault="00B60CD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08 (105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125)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1FD" w14:textId="77777777" w:rsidR="005913A4" w:rsidRDefault="00B60CD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.54</w:t>
            </w:r>
          </w:p>
        </w:tc>
      </w:tr>
      <w:tr w:rsidR="005913A4" w:rsidRPr="0074664D" w14:paraId="1525D203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1FF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Haemoglobin</w:t>
            </w:r>
            <w:r w:rsidRPr="0074664D">
              <w:rPr>
                <w:sz w:val="18"/>
                <w:szCs w:val="18"/>
                <w:lang w:val="en-GB"/>
              </w:rPr>
              <w:t xml:space="preserve"> A</w:t>
            </w:r>
            <w:r w:rsidRPr="0074664D">
              <w:rPr>
                <w:sz w:val="18"/>
                <w:szCs w:val="18"/>
                <w:vertAlign w:val="subscript"/>
                <w:lang w:val="en-GB"/>
              </w:rPr>
              <w:t>1c</w:t>
            </w:r>
            <w:r w:rsidRPr="0074664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 w:rsidRPr="0074664D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00" w14:textId="77777777" w:rsidR="005913A4" w:rsidRPr="0074664D" w:rsidRDefault="00B60CD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.0 (5.8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7.3)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01" w14:textId="77777777" w:rsidR="005913A4" w:rsidRDefault="00B60CD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.3 (5.8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7.0)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02" w14:textId="77777777" w:rsidR="005913A4" w:rsidRDefault="00B60CD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5913A4" w:rsidRPr="0074664D" w14:paraId="1525D208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04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Echocardiographic </w:t>
            </w:r>
            <w:r w:rsidRPr="0074664D">
              <w:rPr>
                <w:sz w:val="18"/>
                <w:szCs w:val="18"/>
                <w:lang w:val="en-GB"/>
              </w:rPr>
              <w:t>left ventricular ejection fraction</w:t>
            </w:r>
            <w:r>
              <w:rPr>
                <w:sz w:val="18"/>
                <w:szCs w:val="18"/>
              </w:rPr>
              <w:t xml:space="preserve"> (</w:t>
            </w:r>
            <w:r w:rsidRPr="0074664D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05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</w:rPr>
              <w:t>57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38</w:t>
            </w:r>
            <w:r w:rsidRPr="0074664D">
              <w:rPr>
                <w:sz w:val="18"/>
                <w:szCs w:val="18"/>
                <w:lang w:val="en-GB"/>
              </w:rPr>
              <w:t>–6</w:t>
            </w:r>
            <w:r>
              <w:rPr>
                <w:sz w:val="18"/>
                <w:szCs w:val="18"/>
                <w:lang w:val="en-GB"/>
              </w:rPr>
              <w:t>3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06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48</w:t>
            </w:r>
            <w:r w:rsidRPr="0074664D">
              <w:rPr>
                <w:sz w:val="18"/>
                <w:szCs w:val="18"/>
                <w:lang w:val="en-GB"/>
              </w:rPr>
              <w:t>–6</w:t>
            </w:r>
            <w:r>
              <w:rPr>
                <w:sz w:val="18"/>
                <w:szCs w:val="18"/>
                <w:lang w:val="en-GB"/>
              </w:rPr>
              <w:t>6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07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29</w:t>
            </w:r>
          </w:p>
        </w:tc>
      </w:tr>
      <w:tr w:rsidR="005913A4" w:rsidRPr="0074664D" w14:paraId="1525D20D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09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Left ventricular ejection fraction &lt;50%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0A" w14:textId="77777777" w:rsidR="005913A4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(33)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0B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(22)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0C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5913A4" w:rsidRPr="0074664D" w14:paraId="1525D212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0E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Vessels involved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0F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1525D210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14:paraId="1525D211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88</w:t>
            </w:r>
          </w:p>
        </w:tc>
      </w:tr>
      <w:tr w:rsidR="005913A4" w:rsidRPr="0074664D" w14:paraId="1525D217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13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1-vessel disease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14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11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15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11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16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3A4" w:rsidRPr="0074664D" w14:paraId="1525D21C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18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2-vessel disease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19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44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1A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22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1B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3A4" w:rsidRPr="0074664D" w14:paraId="1525D221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1D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3-vessel disease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1E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33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1F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56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20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3A4" w:rsidRPr="0074664D" w14:paraId="1525D226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22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 xml:space="preserve"> Left main disease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23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11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24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11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25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5913A4" w:rsidRPr="0074664D" w14:paraId="1525D22B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27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SYNTAX score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28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17</w:t>
            </w:r>
            <w:r w:rsidRPr="0074664D">
              <w:rPr>
                <w:sz w:val="18"/>
                <w:szCs w:val="18"/>
                <w:lang w:val="en-GB"/>
              </w:rPr>
              <w:t>–2</w:t>
            </w:r>
            <w:r>
              <w:rPr>
                <w:sz w:val="18"/>
                <w:szCs w:val="18"/>
                <w:lang w:val="en-GB"/>
              </w:rPr>
              <w:t>7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29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16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27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2A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86</w:t>
            </w:r>
          </w:p>
        </w:tc>
      </w:tr>
      <w:tr w:rsidR="005913A4" w:rsidRPr="0074664D" w14:paraId="1525D230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2C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Leaman score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2D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6</w:t>
            </w:r>
            <w:r w:rsidRPr="0074664D">
              <w:rPr>
                <w:sz w:val="18"/>
                <w:szCs w:val="18"/>
                <w:lang w:val="en-GB"/>
              </w:rPr>
              <w:t>–1</w:t>
            </w:r>
            <w:r>
              <w:rPr>
                <w:sz w:val="18"/>
                <w:szCs w:val="18"/>
                <w:lang w:val="en-GB"/>
              </w:rPr>
              <w:t>6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2E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10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18)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2F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5913A4" w:rsidRPr="0074664D" w14:paraId="1525D235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31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Rest myocardial blood flow</w:t>
            </w:r>
            <w:r>
              <w:rPr>
                <w:sz w:val="18"/>
                <w:szCs w:val="18"/>
              </w:rPr>
              <w:t xml:space="preserve"> (</w:t>
            </w:r>
            <w:r w:rsidRPr="0074664D">
              <w:rPr>
                <w:sz w:val="18"/>
                <w:szCs w:val="18"/>
              </w:rPr>
              <w:t>mL/g/min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32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.67</w:t>
            </w:r>
            <w:r w:rsidRPr="0074664D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56</w:t>
            </w:r>
            <w:r w:rsidRPr="0074664D">
              <w:rPr>
                <w:sz w:val="18"/>
                <w:szCs w:val="18"/>
                <w:lang w:val="en-GB"/>
              </w:rPr>
              <w:t>–1.0</w:t>
            </w:r>
            <w:r>
              <w:rPr>
                <w:sz w:val="18"/>
                <w:szCs w:val="18"/>
                <w:lang w:val="en-GB"/>
              </w:rPr>
              <w:t>6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33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0.7</w:t>
            </w:r>
            <w:r>
              <w:rPr>
                <w:sz w:val="18"/>
                <w:szCs w:val="18"/>
              </w:rPr>
              <w:t>9</w:t>
            </w:r>
            <w:r w:rsidRPr="0074664D">
              <w:rPr>
                <w:sz w:val="18"/>
                <w:szCs w:val="18"/>
              </w:rPr>
              <w:t xml:space="preserve"> (0.63</w:t>
            </w:r>
            <w:r w:rsidRPr="0074664D">
              <w:rPr>
                <w:sz w:val="18"/>
                <w:szCs w:val="18"/>
                <w:lang w:val="en-GB"/>
              </w:rPr>
              <w:t>–0.</w:t>
            </w:r>
            <w:r>
              <w:rPr>
                <w:sz w:val="18"/>
                <w:szCs w:val="18"/>
                <w:lang w:val="en-GB"/>
              </w:rPr>
              <w:t>89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34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93</w:t>
            </w:r>
          </w:p>
        </w:tc>
      </w:tr>
      <w:tr w:rsidR="005913A4" w:rsidRPr="0074664D" w14:paraId="1525D23A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36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Stress myocardial blood flow</w:t>
            </w:r>
            <w:r>
              <w:rPr>
                <w:sz w:val="18"/>
                <w:szCs w:val="18"/>
              </w:rPr>
              <w:t xml:space="preserve"> (</w:t>
            </w:r>
            <w:r w:rsidRPr="0074664D">
              <w:rPr>
                <w:sz w:val="18"/>
                <w:szCs w:val="18"/>
              </w:rPr>
              <w:t>mL/g/min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37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32</w:t>
            </w:r>
            <w:r w:rsidRPr="0074664D">
              <w:rPr>
                <w:sz w:val="18"/>
                <w:szCs w:val="18"/>
              </w:rPr>
              <w:t xml:space="preserve"> (1.1</w:t>
            </w:r>
            <w:r>
              <w:rPr>
                <w:sz w:val="18"/>
                <w:szCs w:val="18"/>
              </w:rPr>
              <w:t>6</w:t>
            </w:r>
            <w:r w:rsidRPr="0074664D">
              <w:rPr>
                <w:sz w:val="18"/>
                <w:szCs w:val="18"/>
                <w:lang w:val="en-GB"/>
              </w:rPr>
              <w:t>–1.8</w:t>
            </w:r>
            <w:r>
              <w:rPr>
                <w:sz w:val="18"/>
                <w:szCs w:val="18"/>
                <w:lang w:val="en-GB"/>
              </w:rPr>
              <w:t>1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38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27</w:t>
            </w:r>
            <w:r w:rsidRPr="0074664D">
              <w:rPr>
                <w:sz w:val="18"/>
                <w:szCs w:val="18"/>
              </w:rPr>
              <w:t xml:space="preserve"> (1.</w:t>
            </w:r>
            <w:r>
              <w:rPr>
                <w:sz w:val="18"/>
                <w:szCs w:val="18"/>
              </w:rPr>
              <w:t>05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1.59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39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</w:t>
            </w:r>
          </w:p>
        </w:tc>
      </w:tr>
      <w:tr w:rsidR="005913A4" w:rsidRPr="0074664D" w14:paraId="1525D23F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3B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  <w:lang w:val="en-GB"/>
              </w:rPr>
              <w:t>Coronary</w:t>
            </w:r>
            <w:r w:rsidRPr="0074664D">
              <w:rPr>
                <w:sz w:val="18"/>
                <w:szCs w:val="18"/>
              </w:rPr>
              <w:t xml:space="preserve"> flow reserve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3C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1.78 (1.</w:t>
            </w:r>
            <w:r>
              <w:rPr>
                <w:sz w:val="18"/>
                <w:szCs w:val="18"/>
              </w:rPr>
              <w:t>47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2.46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3D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1.64</w:t>
            </w:r>
            <w:r w:rsidRPr="0074664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1.13</w:t>
            </w:r>
            <w:r w:rsidRPr="0074664D">
              <w:rPr>
                <w:sz w:val="18"/>
                <w:szCs w:val="18"/>
                <w:lang w:val="en-GB"/>
              </w:rPr>
              <w:t>–</w:t>
            </w:r>
            <w:r>
              <w:rPr>
                <w:sz w:val="18"/>
                <w:szCs w:val="18"/>
                <w:lang w:val="en-GB"/>
              </w:rPr>
              <w:t>2.07</w:t>
            </w:r>
            <w:r w:rsidRPr="0074664D">
              <w:rPr>
                <w:sz w:val="18"/>
                <w:szCs w:val="18"/>
                <w:lang w:val="en-GB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3E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</w:t>
            </w:r>
          </w:p>
        </w:tc>
      </w:tr>
      <w:tr w:rsidR="00E855D7" w:rsidRPr="0074664D" w14:paraId="1525D244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40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Medications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41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shd w:val="clear" w:color="auto" w:fill="auto"/>
            <w:vAlign w:val="center"/>
          </w:tcPr>
          <w:p w14:paraId="1525D242" w14:textId="77777777" w:rsidR="00E855D7" w:rsidRDefault="00E855D7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14:paraId="1525D243" w14:textId="77777777" w:rsidR="00E855D7" w:rsidRDefault="00E855D7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E855D7" w:rsidRPr="0074664D" w14:paraId="1525D249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45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Antiplatelet agents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46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(100)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47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(100)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48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E855D7" w:rsidRPr="0074664D" w14:paraId="1525D24E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4A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Angiotensin inhibitors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4B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(67)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4C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(67)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4D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E855D7" w:rsidRPr="0074664D" w14:paraId="1525D253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4F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Beta-blockers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50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(44)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51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(56)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52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E855D7" w:rsidRPr="0074664D" w14:paraId="1525D258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54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Calcium-channel blockers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55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(22)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56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(56)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57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.33</w:t>
            </w:r>
          </w:p>
        </w:tc>
      </w:tr>
      <w:tr w:rsidR="00E855D7" w:rsidRPr="0074664D" w14:paraId="1525D25D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59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Statins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5A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(78)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5B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(89)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5C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E855D7" w:rsidRPr="0074664D" w14:paraId="1525D262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5E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Nitrates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5F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(33)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60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(44)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61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E855D7" w:rsidRPr="0074664D" w14:paraId="1525D267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63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Diuretics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64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(11)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65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(22)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66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E855D7" w:rsidRPr="0074664D" w14:paraId="1525D26C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68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Insulin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69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(11)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6A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(0)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6B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</w:tr>
      <w:tr w:rsidR="00E855D7" w:rsidRPr="0074664D" w14:paraId="1525D271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6D" w14:textId="77777777" w:rsidR="00E855D7" w:rsidRPr="0074664D" w:rsidRDefault="00E855D7" w:rsidP="00E855D7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 Warfarin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6E" w14:textId="77777777" w:rsidR="00E855D7" w:rsidRPr="0074664D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(22)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6F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(0)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70" w14:textId="77777777" w:rsidR="00E855D7" w:rsidRDefault="008F098E" w:rsidP="00E855D7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.47</w:t>
            </w:r>
          </w:p>
        </w:tc>
      </w:tr>
      <w:tr w:rsidR="005913A4" w:rsidRPr="0074664D" w14:paraId="1525D276" w14:textId="77777777" w:rsidTr="008B1A55">
        <w:trPr>
          <w:trHeight w:val="249"/>
        </w:trPr>
        <w:tc>
          <w:tcPr>
            <w:tcW w:w="2512" w:type="pct"/>
            <w:shd w:val="clear" w:color="auto" w:fill="auto"/>
            <w:vAlign w:val="center"/>
          </w:tcPr>
          <w:p w14:paraId="1525D272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>ΔSYNTAX score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73" w14:textId="11D8A3FC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−9 (−</w:t>
            </w:r>
            <w:r>
              <w:rPr>
                <w:sz w:val="18"/>
                <w:szCs w:val="18"/>
              </w:rPr>
              <w:t>16</w:t>
            </w:r>
            <w:r w:rsidRPr="0074664D">
              <w:rPr>
                <w:sz w:val="18"/>
                <w:szCs w:val="18"/>
              </w:rPr>
              <w:t xml:space="preserve"> to –</w:t>
            </w:r>
            <w:r>
              <w:rPr>
                <w:sz w:val="18"/>
                <w:szCs w:val="18"/>
              </w:rPr>
              <w:t>5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525D274" w14:textId="121BD694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−</w:t>
            </w:r>
            <w:r>
              <w:rPr>
                <w:sz w:val="18"/>
                <w:szCs w:val="18"/>
              </w:rPr>
              <w:t>13</w:t>
            </w:r>
            <w:r w:rsidRPr="0074664D">
              <w:rPr>
                <w:sz w:val="18"/>
                <w:szCs w:val="18"/>
              </w:rPr>
              <w:t xml:space="preserve"> (−</w:t>
            </w:r>
            <w:r>
              <w:rPr>
                <w:sz w:val="18"/>
                <w:szCs w:val="18"/>
              </w:rPr>
              <w:t>22</w:t>
            </w:r>
            <w:r w:rsidRPr="0074664D">
              <w:rPr>
                <w:sz w:val="18"/>
                <w:szCs w:val="18"/>
              </w:rPr>
              <w:t xml:space="preserve"> to −</w:t>
            </w:r>
            <w:r>
              <w:rPr>
                <w:sz w:val="18"/>
                <w:szCs w:val="18"/>
              </w:rPr>
              <w:t>7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524" w:type="pct"/>
            <w:shd w:val="clear" w:color="auto" w:fill="auto"/>
            <w:vAlign w:val="center"/>
          </w:tcPr>
          <w:p w14:paraId="1525D275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0.45</w:t>
            </w:r>
          </w:p>
        </w:tc>
      </w:tr>
      <w:tr w:rsidR="005913A4" w:rsidRPr="0074664D" w14:paraId="1525D27B" w14:textId="77777777" w:rsidTr="008B1A55">
        <w:trPr>
          <w:trHeight w:val="249"/>
        </w:trPr>
        <w:tc>
          <w:tcPr>
            <w:tcW w:w="25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277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both"/>
              <w:rPr>
                <w:sz w:val="18"/>
                <w:szCs w:val="18"/>
                <w:lang w:val="en-GB"/>
              </w:rPr>
            </w:pPr>
            <w:r w:rsidRPr="0074664D">
              <w:rPr>
                <w:sz w:val="18"/>
                <w:szCs w:val="18"/>
                <w:lang w:val="en-GB"/>
              </w:rPr>
              <w:t xml:space="preserve">ΔLeaman score 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278" w14:textId="1FB1926E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−</w:t>
            </w:r>
            <w:r>
              <w:rPr>
                <w:sz w:val="18"/>
                <w:szCs w:val="18"/>
              </w:rPr>
              <w:t>5</w:t>
            </w:r>
            <w:r w:rsidRPr="0074664D">
              <w:rPr>
                <w:sz w:val="18"/>
                <w:szCs w:val="18"/>
              </w:rPr>
              <w:t xml:space="preserve"> (−11 to −</w:t>
            </w:r>
            <w:r>
              <w:rPr>
                <w:sz w:val="18"/>
                <w:szCs w:val="18"/>
              </w:rPr>
              <w:t>3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279" w14:textId="2409183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</w:rPr>
            </w:pPr>
            <w:r w:rsidRPr="0074664D">
              <w:rPr>
                <w:sz w:val="18"/>
                <w:szCs w:val="18"/>
              </w:rPr>
              <w:t>−</w:t>
            </w:r>
            <w:r>
              <w:rPr>
                <w:sz w:val="18"/>
                <w:szCs w:val="18"/>
              </w:rPr>
              <w:t>8</w:t>
            </w:r>
            <w:r w:rsidRPr="0074664D">
              <w:rPr>
                <w:sz w:val="18"/>
                <w:szCs w:val="18"/>
              </w:rPr>
              <w:t xml:space="preserve"> (−</w:t>
            </w:r>
            <w:r>
              <w:rPr>
                <w:sz w:val="18"/>
                <w:szCs w:val="18"/>
              </w:rPr>
              <w:t>18</w:t>
            </w:r>
            <w:r w:rsidRPr="0074664D">
              <w:rPr>
                <w:sz w:val="18"/>
                <w:szCs w:val="18"/>
              </w:rPr>
              <w:t xml:space="preserve"> to −</w:t>
            </w:r>
            <w:r>
              <w:rPr>
                <w:sz w:val="18"/>
                <w:szCs w:val="18"/>
              </w:rPr>
              <w:t>5</w:t>
            </w:r>
            <w:r w:rsidRPr="0074664D">
              <w:rPr>
                <w:sz w:val="18"/>
                <w:szCs w:val="18"/>
              </w:rPr>
              <w:t>)</w:t>
            </w:r>
          </w:p>
        </w:tc>
        <w:tc>
          <w:tcPr>
            <w:tcW w:w="52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5D27A" w14:textId="77777777" w:rsidR="005913A4" w:rsidRPr="0074664D" w:rsidRDefault="005913A4" w:rsidP="005913A4">
            <w:pPr>
              <w:tabs>
                <w:tab w:val="left" w:pos="1276"/>
              </w:tabs>
              <w:snapToGrid w:val="0"/>
              <w:jc w:val="center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0.29</w:t>
            </w:r>
          </w:p>
        </w:tc>
      </w:tr>
    </w:tbl>
    <w:p w14:paraId="1525D27C" w14:textId="77777777" w:rsidR="00562A3C" w:rsidRPr="0074664D" w:rsidRDefault="00562A3C" w:rsidP="00562A3C">
      <w:pPr>
        <w:tabs>
          <w:tab w:val="left" w:pos="1276"/>
        </w:tabs>
        <w:snapToGrid w:val="0"/>
        <w:rPr>
          <w:sz w:val="18"/>
          <w:szCs w:val="18"/>
          <w:lang w:val="en-GB"/>
        </w:rPr>
      </w:pPr>
      <w:r w:rsidRPr="0074664D">
        <w:rPr>
          <w:sz w:val="18"/>
          <w:szCs w:val="18"/>
          <w:lang w:val="en-GB"/>
        </w:rPr>
        <w:t xml:space="preserve">Values are median (interquartile range) or </w:t>
      </w:r>
      <w:r w:rsidRPr="0074664D">
        <w:rPr>
          <w:i/>
          <w:sz w:val="18"/>
          <w:szCs w:val="18"/>
          <w:lang w:val="en-GB"/>
        </w:rPr>
        <w:t>n</w:t>
      </w:r>
      <w:r w:rsidRPr="0074664D">
        <w:rPr>
          <w:sz w:val="18"/>
          <w:szCs w:val="18"/>
          <w:lang w:val="en-GB"/>
        </w:rPr>
        <w:t xml:space="preserve"> (%).</w:t>
      </w:r>
    </w:p>
    <w:p w14:paraId="1525D27D" w14:textId="77777777" w:rsidR="00562A3C" w:rsidRPr="0074664D" w:rsidRDefault="000D15C4" w:rsidP="00562A3C">
      <w:pPr>
        <w:tabs>
          <w:tab w:val="left" w:pos="1276"/>
        </w:tabs>
        <w:snapToGrid w:val="0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CABG, coronary artery bypass grafting; PCI, percutaneous coronary intervention</w:t>
      </w:r>
    </w:p>
    <w:sectPr w:rsidR="00562A3C" w:rsidRPr="0074664D" w:rsidSect="00BD194C">
      <w:headerReference w:type="default" r:id="rId8"/>
      <w:headerReference w:type="first" r:id="rId9"/>
      <w:pgSz w:w="11906" w:h="16838" w:code="9"/>
      <w:pgMar w:top="1440" w:right="1440" w:bottom="1440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202AF" w14:textId="77777777" w:rsidR="003D3E74" w:rsidRDefault="003D3E74" w:rsidP="007E6720">
      <w:r>
        <w:separator/>
      </w:r>
    </w:p>
  </w:endnote>
  <w:endnote w:type="continuationSeparator" w:id="0">
    <w:p w14:paraId="37567185" w14:textId="77777777" w:rsidR="003D3E74" w:rsidRDefault="003D3E74" w:rsidP="007E6720">
      <w:r>
        <w:continuationSeparator/>
      </w:r>
    </w:p>
  </w:endnote>
  <w:endnote w:type="continuationNotice" w:id="1">
    <w:p w14:paraId="67F705B1" w14:textId="77777777" w:rsidR="003D3E74" w:rsidRDefault="003D3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B1E74" w14:textId="77777777" w:rsidR="003D3E74" w:rsidRDefault="003D3E74" w:rsidP="007E6720">
      <w:r>
        <w:separator/>
      </w:r>
    </w:p>
  </w:footnote>
  <w:footnote w:type="continuationSeparator" w:id="0">
    <w:p w14:paraId="04C59004" w14:textId="77777777" w:rsidR="003D3E74" w:rsidRDefault="003D3E74" w:rsidP="007E6720">
      <w:r>
        <w:continuationSeparator/>
      </w:r>
    </w:p>
  </w:footnote>
  <w:footnote w:type="continuationNotice" w:id="1">
    <w:p w14:paraId="706DE2A4" w14:textId="77777777" w:rsidR="003D3E74" w:rsidRDefault="003D3E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5D284" w14:textId="77777777" w:rsidR="00E71AD5" w:rsidRDefault="00E71AD5">
    <w:pPr>
      <w:pStyle w:val="a3"/>
      <w:jc w:val="right"/>
    </w:pPr>
    <w:r>
      <w:t>Aikawa et al. CVR-2018-388</w:t>
    </w:r>
  </w:p>
  <w:p w14:paraId="1525D285" w14:textId="77777777" w:rsidR="00E71AD5" w:rsidRDefault="00E71AD5" w:rsidP="00B5551C">
    <w:pPr>
      <w:pStyle w:val="a3"/>
      <w:jc w:val="right"/>
    </w:pPr>
    <w:r>
      <w:t xml:space="preserve">Supplemental Page </w:t>
    </w:r>
    <w:r>
      <w:fldChar w:fldCharType="begin"/>
    </w:r>
    <w:r>
      <w:instrText>PAGE   \* MERGEFORMAT</w:instrText>
    </w:r>
    <w:r>
      <w:fldChar w:fldCharType="separate"/>
    </w:r>
    <w:r w:rsidRPr="00173EDE">
      <w:rPr>
        <w:noProof/>
        <w:lang w:val="ja-JP"/>
      </w:rPr>
      <w:t>4</w:t>
    </w:r>
    <w:r>
      <w:rPr>
        <w:noProof/>
        <w:lang w:val="ja-JP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5D286" w14:textId="77777777" w:rsidR="00E71AD5" w:rsidRDefault="00E71AD5" w:rsidP="00EB669F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70974"/>
    <w:multiLevelType w:val="hybridMultilevel"/>
    <w:tmpl w:val="BA5E5EAA"/>
    <w:lvl w:ilvl="0" w:tplc="876A5C7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D396C28"/>
    <w:multiLevelType w:val="hybridMultilevel"/>
    <w:tmpl w:val="A1082ED0"/>
    <w:lvl w:ilvl="0" w:tplc="50F2BAA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F81C10"/>
    <w:multiLevelType w:val="hybridMultilevel"/>
    <w:tmpl w:val="61C2E3C4"/>
    <w:lvl w:ilvl="0" w:tplc="6C5A1A40">
      <w:start w:val="1"/>
      <w:numFmt w:val="upperLetter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C4A0953"/>
    <w:multiLevelType w:val="hybridMultilevel"/>
    <w:tmpl w:val="8B0E115A"/>
    <w:lvl w:ilvl="0" w:tplc="C842125A">
      <w:start w:val="1"/>
      <w:numFmt w:val="upp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 Heart J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pfrxex01t0xxxewpp2pp5viv5fzdzt2tzf0&quot;&gt;My EndNote Library&lt;record-ids&gt;&lt;item&gt;487&lt;/item&gt;&lt;item&gt;570&lt;/item&gt;&lt;item&gt;737&lt;/item&gt;&lt;item&gt;751&lt;/item&gt;&lt;item&gt;755&lt;/item&gt;&lt;item&gt;795&lt;/item&gt;&lt;item&gt;952&lt;/item&gt;&lt;item&gt;956&lt;/item&gt;&lt;item&gt;1014&lt;/item&gt;&lt;item&gt;1288&lt;/item&gt;&lt;item&gt;1419&lt;/item&gt;&lt;item&gt;1767&lt;/item&gt;&lt;item&gt;1781&lt;/item&gt;&lt;item&gt;1845&lt;/item&gt;&lt;item&gt;1946&lt;/item&gt;&lt;item&gt;1974&lt;/item&gt;&lt;item&gt;1989&lt;/item&gt;&lt;item&gt;1990&lt;/item&gt;&lt;item&gt;2022&lt;/item&gt;&lt;/record-ids&gt;&lt;/item&gt;&lt;/Libraries&gt;"/>
  </w:docVars>
  <w:rsids>
    <w:rsidRoot w:val="00284124"/>
    <w:rsid w:val="00000F6B"/>
    <w:rsid w:val="00001B40"/>
    <w:rsid w:val="00002B30"/>
    <w:rsid w:val="00005554"/>
    <w:rsid w:val="000102D1"/>
    <w:rsid w:val="000104A8"/>
    <w:rsid w:val="00011143"/>
    <w:rsid w:val="00011C7A"/>
    <w:rsid w:val="00014028"/>
    <w:rsid w:val="00015BCA"/>
    <w:rsid w:val="00017CC9"/>
    <w:rsid w:val="000206D5"/>
    <w:rsid w:val="00020A1C"/>
    <w:rsid w:val="00021948"/>
    <w:rsid w:val="00024081"/>
    <w:rsid w:val="00024202"/>
    <w:rsid w:val="00031FB7"/>
    <w:rsid w:val="0003377E"/>
    <w:rsid w:val="000338F7"/>
    <w:rsid w:val="00035378"/>
    <w:rsid w:val="00035637"/>
    <w:rsid w:val="00035B08"/>
    <w:rsid w:val="000364C0"/>
    <w:rsid w:val="000373F7"/>
    <w:rsid w:val="000376CC"/>
    <w:rsid w:val="00040708"/>
    <w:rsid w:val="000413A9"/>
    <w:rsid w:val="000422CD"/>
    <w:rsid w:val="00042510"/>
    <w:rsid w:val="00042D18"/>
    <w:rsid w:val="00045FA8"/>
    <w:rsid w:val="00046732"/>
    <w:rsid w:val="00047B6D"/>
    <w:rsid w:val="00050185"/>
    <w:rsid w:val="00051114"/>
    <w:rsid w:val="000538C1"/>
    <w:rsid w:val="0005390E"/>
    <w:rsid w:val="00055592"/>
    <w:rsid w:val="00055AD9"/>
    <w:rsid w:val="00055ED4"/>
    <w:rsid w:val="00055FE3"/>
    <w:rsid w:val="00056727"/>
    <w:rsid w:val="000575A1"/>
    <w:rsid w:val="000607B2"/>
    <w:rsid w:val="00063B86"/>
    <w:rsid w:val="000656FC"/>
    <w:rsid w:val="00066F9F"/>
    <w:rsid w:val="000712F2"/>
    <w:rsid w:val="000719B1"/>
    <w:rsid w:val="00072A3C"/>
    <w:rsid w:val="000731D5"/>
    <w:rsid w:val="00073E75"/>
    <w:rsid w:val="0007412B"/>
    <w:rsid w:val="00074D14"/>
    <w:rsid w:val="0008108F"/>
    <w:rsid w:val="00082C11"/>
    <w:rsid w:val="000834BF"/>
    <w:rsid w:val="00083AAD"/>
    <w:rsid w:val="00085C83"/>
    <w:rsid w:val="00085DE5"/>
    <w:rsid w:val="000877E3"/>
    <w:rsid w:val="000916F4"/>
    <w:rsid w:val="0009185A"/>
    <w:rsid w:val="00091F38"/>
    <w:rsid w:val="00091FCC"/>
    <w:rsid w:val="000920D4"/>
    <w:rsid w:val="000929EB"/>
    <w:rsid w:val="00092A19"/>
    <w:rsid w:val="00096AAB"/>
    <w:rsid w:val="00097223"/>
    <w:rsid w:val="0009775A"/>
    <w:rsid w:val="0009793C"/>
    <w:rsid w:val="000A0730"/>
    <w:rsid w:val="000A1992"/>
    <w:rsid w:val="000A2252"/>
    <w:rsid w:val="000A27FB"/>
    <w:rsid w:val="000A2969"/>
    <w:rsid w:val="000A3721"/>
    <w:rsid w:val="000A3ACA"/>
    <w:rsid w:val="000A3E0A"/>
    <w:rsid w:val="000A44BB"/>
    <w:rsid w:val="000A526F"/>
    <w:rsid w:val="000A55B1"/>
    <w:rsid w:val="000B0372"/>
    <w:rsid w:val="000B0F33"/>
    <w:rsid w:val="000B1A7D"/>
    <w:rsid w:val="000B336E"/>
    <w:rsid w:val="000B37DC"/>
    <w:rsid w:val="000B4DFE"/>
    <w:rsid w:val="000B5904"/>
    <w:rsid w:val="000B6F74"/>
    <w:rsid w:val="000B79AF"/>
    <w:rsid w:val="000C12FE"/>
    <w:rsid w:val="000C235D"/>
    <w:rsid w:val="000C3D2D"/>
    <w:rsid w:val="000C404A"/>
    <w:rsid w:val="000C54DC"/>
    <w:rsid w:val="000D15C4"/>
    <w:rsid w:val="000D3EC6"/>
    <w:rsid w:val="000D5FD2"/>
    <w:rsid w:val="000D67CF"/>
    <w:rsid w:val="000D7AAC"/>
    <w:rsid w:val="000D7C3F"/>
    <w:rsid w:val="000E031E"/>
    <w:rsid w:val="000E1382"/>
    <w:rsid w:val="000E1499"/>
    <w:rsid w:val="000E17FA"/>
    <w:rsid w:val="000E211C"/>
    <w:rsid w:val="000E3324"/>
    <w:rsid w:val="000E3521"/>
    <w:rsid w:val="000E41FB"/>
    <w:rsid w:val="000E4B2E"/>
    <w:rsid w:val="000E51B6"/>
    <w:rsid w:val="000E6C42"/>
    <w:rsid w:val="000E6D8B"/>
    <w:rsid w:val="000F0B8C"/>
    <w:rsid w:val="000F143F"/>
    <w:rsid w:val="000F3C96"/>
    <w:rsid w:val="000F5452"/>
    <w:rsid w:val="000F60B2"/>
    <w:rsid w:val="000F7985"/>
    <w:rsid w:val="0010026F"/>
    <w:rsid w:val="00100298"/>
    <w:rsid w:val="001025E4"/>
    <w:rsid w:val="00102D7A"/>
    <w:rsid w:val="00104F70"/>
    <w:rsid w:val="0010527C"/>
    <w:rsid w:val="0010715B"/>
    <w:rsid w:val="00107618"/>
    <w:rsid w:val="0010789E"/>
    <w:rsid w:val="001113A2"/>
    <w:rsid w:val="00111477"/>
    <w:rsid w:val="00116389"/>
    <w:rsid w:val="0011678D"/>
    <w:rsid w:val="00116E16"/>
    <w:rsid w:val="00116ED4"/>
    <w:rsid w:val="001209A1"/>
    <w:rsid w:val="00121E60"/>
    <w:rsid w:val="001222C3"/>
    <w:rsid w:val="00122473"/>
    <w:rsid w:val="00122CB1"/>
    <w:rsid w:val="00123852"/>
    <w:rsid w:val="00123AD2"/>
    <w:rsid w:val="00124B5A"/>
    <w:rsid w:val="00124F62"/>
    <w:rsid w:val="00126D51"/>
    <w:rsid w:val="00126E61"/>
    <w:rsid w:val="00127073"/>
    <w:rsid w:val="0012735B"/>
    <w:rsid w:val="00127405"/>
    <w:rsid w:val="00132112"/>
    <w:rsid w:val="00132FF4"/>
    <w:rsid w:val="00133C9F"/>
    <w:rsid w:val="00136377"/>
    <w:rsid w:val="001366CB"/>
    <w:rsid w:val="00136BFA"/>
    <w:rsid w:val="0013712B"/>
    <w:rsid w:val="00137B7B"/>
    <w:rsid w:val="00140034"/>
    <w:rsid w:val="0014207E"/>
    <w:rsid w:val="00142844"/>
    <w:rsid w:val="00142D86"/>
    <w:rsid w:val="00142EF7"/>
    <w:rsid w:val="0014485E"/>
    <w:rsid w:val="001452FA"/>
    <w:rsid w:val="00146530"/>
    <w:rsid w:val="0014685C"/>
    <w:rsid w:val="00146A2C"/>
    <w:rsid w:val="00146D0E"/>
    <w:rsid w:val="00150221"/>
    <w:rsid w:val="001514A9"/>
    <w:rsid w:val="00154D89"/>
    <w:rsid w:val="00154F3F"/>
    <w:rsid w:val="00160BAC"/>
    <w:rsid w:val="00161A39"/>
    <w:rsid w:val="00161EC6"/>
    <w:rsid w:val="0016213B"/>
    <w:rsid w:val="001628F8"/>
    <w:rsid w:val="00164EF4"/>
    <w:rsid w:val="001652A6"/>
    <w:rsid w:val="00165AC8"/>
    <w:rsid w:val="00165BA4"/>
    <w:rsid w:val="00166935"/>
    <w:rsid w:val="00167248"/>
    <w:rsid w:val="00167ED9"/>
    <w:rsid w:val="001722DB"/>
    <w:rsid w:val="00173EDE"/>
    <w:rsid w:val="0017471E"/>
    <w:rsid w:val="00176DB6"/>
    <w:rsid w:val="001815AD"/>
    <w:rsid w:val="00182DE7"/>
    <w:rsid w:val="00183138"/>
    <w:rsid w:val="00185ADE"/>
    <w:rsid w:val="00186151"/>
    <w:rsid w:val="00186514"/>
    <w:rsid w:val="001865D2"/>
    <w:rsid w:val="00186954"/>
    <w:rsid w:val="00192FB0"/>
    <w:rsid w:val="00193161"/>
    <w:rsid w:val="001935F0"/>
    <w:rsid w:val="0019385C"/>
    <w:rsid w:val="001A007A"/>
    <w:rsid w:val="001A1804"/>
    <w:rsid w:val="001A2279"/>
    <w:rsid w:val="001A520C"/>
    <w:rsid w:val="001A5594"/>
    <w:rsid w:val="001A5E73"/>
    <w:rsid w:val="001A61D0"/>
    <w:rsid w:val="001A760E"/>
    <w:rsid w:val="001A7CEE"/>
    <w:rsid w:val="001B07FB"/>
    <w:rsid w:val="001B1535"/>
    <w:rsid w:val="001B462B"/>
    <w:rsid w:val="001B612C"/>
    <w:rsid w:val="001B7CC4"/>
    <w:rsid w:val="001C149F"/>
    <w:rsid w:val="001C2D81"/>
    <w:rsid w:val="001C390C"/>
    <w:rsid w:val="001C4656"/>
    <w:rsid w:val="001C4D68"/>
    <w:rsid w:val="001C65CF"/>
    <w:rsid w:val="001C66A0"/>
    <w:rsid w:val="001C6B2A"/>
    <w:rsid w:val="001D17F3"/>
    <w:rsid w:val="001D2B01"/>
    <w:rsid w:val="001D2D12"/>
    <w:rsid w:val="001D3B5C"/>
    <w:rsid w:val="001D78D9"/>
    <w:rsid w:val="001E1D23"/>
    <w:rsid w:val="001E3994"/>
    <w:rsid w:val="001E3C3D"/>
    <w:rsid w:val="001E71A4"/>
    <w:rsid w:val="001E71C8"/>
    <w:rsid w:val="001F06C9"/>
    <w:rsid w:val="001F2D21"/>
    <w:rsid w:val="001F4540"/>
    <w:rsid w:val="001F59F4"/>
    <w:rsid w:val="001F7B76"/>
    <w:rsid w:val="00200096"/>
    <w:rsid w:val="002001FA"/>
    <w:rsid w:val="00200612"/>
    <w:rsid w:val="002010F7"/>
    <w:rsid w:val="0020180F"/>
    <w:rsid w:val="0020528D"/>
    <w:rsid w:val="00205785"/>
    <w:rsid w:val="00206750"/>
    <w:rsid w:val="0020750D"/>
    <w:rsid w:val="0020761D"/>
    <w:rsid w:val="002078EC"/>
    <w:rsid w:val="00207BDA"/>
    <w:rsid w:val="0021210D"/>
    <w:rsid w:val="0021362B"/>
    <w:rsid w:val="00213708"/>
    <w:rsid w:val="00215AC4"/>
    <w:rsid w:val="002160D6"/>
    <w:rsid w:val="002206F7"/>
    <w:rsid w:val="00220BD1"/>
    <w:rsid w:val="00221012"/>
    <w:rsid w:val="00221116"/>
    <w:rsid w:val="00221AEF"/>
    <w:rsid w:val="002224E6"/>
    <w:rsid w:val="00225C51"/>
    <w:rsid w:val="0022793B"/>
    <w:rsid w:val="002300F4"/>
    <w:rsid w:val="0023057F"/>
    <w:rsid w:val="00230879"/>
    <w:rsid w:val="002308E1"/>
    <w:rsid w:val="00232395"/>
    <w:rsid w:val="0023297F"/>
    <w:rsid w:val="00232AFA"/>
    <w:rsid w:val="00232EE3"/>
    <w:rsid w:val="00236121"/>
    <w:rsid w:val="002361B1"/>
    <w:rsid w:val="00237EFF"/>
    <w:rsid w:val="00240064"/>
    <w:rsid w:val="002415F4"/>
    <w:rsid w:val="00243941"/>
    <w:rsid w:val="0024396F"/>
    <w:rsid w:val="00244774"/>
    <w:rsid w:val="00244D0C"/>
    <w:rsid w:val="0024584D"/>
    <w:rsid w:val="00245AF6"/>
    <w:rsid w:val="00246205"/>
    <w:rsid w:val="0024624D"/>
    <w:rsid w:val="0025142C"/>
    <w:rsid w:val="00251567"/>
    <w:rsid w:val="00254664"/>
    <w:rsid w:val="002560D4"/>
    <w:rsid w:val="00256511"/>
    <w:rsid w:val="00256D30"/>
    <w:rsid w:val="002570A8"/>
    <w:rsid w:val="00260BFA"/>
    <w:rsid w:val="00261FCF"/>
    <w:rsid w:val="0026250E"/>
    <w:rsid w:val="00263D5A"/>
    <w:rsid w:val="00266404"/>
    <w:rsid w:val="00266EEE"/>
    <w:rsid w:val="00266F26"/>
    <w:rsid w:val="0027028C"/>
    <w:rsid w:val="0027166E"/>
    <w:rsid w:val="00273CEE"/>
    <w:rsid w:val="00274A86"/>
    <w:rsid w:val="00274BBC"/>
    <w:rsid w:val="00275078"/>
    <w:rsid w:val="00275101"/>
    <w:rsid w:val="00276497"/>
    <w:rsid w:val="00277817"/>
    <w:rsid w:val="00277E60"/>
    <w:rsid w:val="00282AD2"/>
    <w:rsid w:val="00284124"/>
    <w:rsid w:val="00284927"/>
    <w:rsid w:val="002859AF"/>
    <w:rsid w:val="00286FB7"/>
    <w:rsid w:val="0028754A"/>
    <w:rsid w:val="0029056C"/>
    <w:rsid w:val="002910E9"/>
    <w:rsid w:val="00291A22"/>
    <w:rsid w:val="002921AF"/>
    <w:rsid w:val="002921BD"/>
    <w:rsid w:val="00294346"/>
    <w:rsid w:val="0029511A"/>
    <w:rsid w:val="00296218"/>
    <w:rsid w:val="002968CA"/>
    <w:rsid w:val="002A3F42"/>
    <w:rsid w:val="002A4A40"/>
    <w:rsid w:val="002A54D5"/>
    <w:rsid w:val="002A59E4"/>
    <w:rsid w:val="002A70AC"/>
    <w:rsid w:val="002A73B4"/>
    <w:rsid w:val="002B0440"/>
    <w:rsid w:val="002B0B2A"/>
    <w:rsid w:val="002B18D0"/>
    <w:rsid w:val="002B2050"/>
    <w:rsid w:val="002B390B"/>
    <w:rsid w:val="002B3A6D"/>
    <w:rsid w:val="002B5147"/>
    <w:rsid w:val="002B623B"/>
    <w:rsid w:val="002B7C2B"/>
    <w:rsid w:val="002C10A9"/>
    <w:rsid w:val="002C1508"/>
    <w:rsid w:val="002C1E56"/>
    <w:rsid w:val="002C3484"/>
    <w:rsid w:val="002C3D2D"/>
    <w:rsid w:val="002C559A"/>
    <w:rsid w:val="002C636A"/>
    <w:rsid w:val="002D063C"/>
    <w:rsid w:val="002D1684"/>
    <w:rsid w:val="002D18F3"/>
    <w:rsid w:val="002D4763"/>
    <w:rsid w:val="002D4E20"/>
    <w:rsid w:val="002D510D"/>
    <w:rsid w:val="002D713E"/>
    <w:rsid w:val="002D7833"/>
    <w:rsid w:val="002D7CDD"/>
    <w:rsid w:val="002E01F5"/>
    <w:rsid w:val="002E4121"/>
    <w:rsid w:val="002E5439"/>
    <w:rsid w:val="002E593E"/>
    <w:rsid w:val="002E6CFB"/>
    <w:rsid w:val="002E7D44"/>
    <w:rsid w:val="002F168E"/>
    <w:rsid w:val="002F1DAF"/>
    <w:rsid w:val="002F2247"/>
    <w:rsid w:val="002F2516"/>
    <w:rsid w:val="002F32DA"/>
    <w:rsid w:val="002F3A8A"/>
    <w:rsid w:val="002F4A12"/>
    <w:rsid w:val="002F53EE"/>
    <w:rsid w:val="002F5E40"/>
    <w:rsid w:val="002F5E93"/>
    <w:rsid w:val="002F6A46"/>
    <w:rsid w:val="00300AA6"/>
    <w:rsid w:val="00300CF9"/>
    <w:rsid w:val="00301532"/>
    <w:rsid w:val="003029F0"/>
    <w:rsid w:val="00302A1B"/>
    <w:rsid w:val="00303AB6"/>
    <w:rsid w:val="0030470F"/>
    <w:rsid w:val="00305E8F"/>
    <w:rsid w:val="003063AD"/>
    <w:rsid w:val="00306575"/>
    <w:rsid w:val="00307281"/>
    <w:rsid w:val="00307920"/>
    <w:rsid w:val="00307B25"/>
    <w:rsid w:val="00310112"/>
    <w:rsid w:val="00311C20"/>
    <w:rsid w:val="0031470A"/>
    <w:rsid w:val="0031553D"/>
    <w:rsid w:val="00315750"/>
    <w:rsid w:val="00315B6D"/>
    <w:rsid w:val="003172EA"/>
    <w:rsid w:val="00317435"/>
    <w:rsid w:val="00320F40"/>
    <w:rsid w:val="00321074"/>
    <w:rsid w:val="003228F1"/>
    <w:rsid w:val="0032336D"/>
    <w:rsid w:val="00323C83"/>
    <w:rsid w:val="00323EAA"/>
    <w:rsid w:val="00324073"/>
    <w:rsid w:val="003241C8"/>
    <w:rsid w:val="00325458"/>
    <w:rsid w:val="00330110"/>
    <w:rsid w:val="0033294C"/>
    <w:rsid w:val="00333492"/>
    <w:rsid w:val="00334611"/>
    <w:rsid w:val="0033545B"/>
    <w:rsid w:val="0033764E"/>
    <w:rsid w:val="0034082E"/>
    <w:rsid w:val="003418BE"/>
    <w:rsid w:val="003431DB"/>
    <w:rsid w:val="00343585"/>
    <w:rsid w:val="003447CC"/>
    <w:rsid w:val="003450E2"/>
    <w:rsid w:val="0034597E"/>
    <w:rsid w:val="00345CA3"/>
    <w:rsid w:val="00350317"/>
    <w:rsid w:val="003504B8"/>
    <w:rsid w:val="00351115"/>
    <w:rsid w:val="003514A6"/>
    <w:rsid w:val="00351715"/>
    <w:rsid w:val="00351B65"/>
    <w:rsid w:val="00351C92"/>
    <w:rsid w:val="00351F47"/>
    <w:rsid w:val="003527AA"/>
    <w:rsid w:val="0035332B"/>
    <w:rsid w:val="00353863"/>
    <w:rsid w:val="00353B08"/>
    <w:rsid w:val="00354A11"/>
    <w:rsid w:val="0035551C"/>
    <w:rsid w:val="00356890"/>
    <w:rsid w:val="0035721C"/>
    <w:rsid w:val="00363494"/>
    <w:rsid w:val="00363F1C"/>
    <w:rsid w:val="00365E6A"/>
    <w:rsid w:val="0036657E"/>
    <w:rsid w:val="003709A9"/>
    <w:rsid w:val="00372278"/>
    <w:rsid w:val="003722A6"/>
    <w:rsid w:val="003758E2"/>
    <w:rsid w:val="00375975"/>
    <w:rsid w:val="003775A4"/>
    <w:rsid w:val="003806AB"/>
    <w:rsid w:val="00380E57"/>
    <w:rsid w:val="00381076"/>
    <w:rsid w:val="00381CF2"/>
    <w:rsid w:val="00382DAB"/>
    <w:rsid w:val="00382F00"/>
    <w:rsid w:val="00383D4F"/>
    <w:rsid w:val="00383D85"/>
    <w:rsid w:val="00384252"/>
    <w:rsid w:val="00385045"/>
    <w:rsid w:val="003856B1"/>
    <w:rsid w:val="003856B3"/>
    <w:rsid w:val="00386001"/>
    <w:rsid w:val="003860FE"/>
    <w:rsid w:val="003864E9"/>
    <w:rsid w:val="003873C1"/>
    <w:rsid w:val="003875E7"/>
    <w:rsid w:val="00387667"/>
    <w:rsid w:val="00387E3D"/>
    <w:rsid w:val="0039072E"/>
    <w:rsid w:val="0039127C"/>
    <w:rsid w:val="00393B52"/>
    <w:rsid w:val="00393C8C"/>
    <w:rsid w:val="00393DC5"/>
    <w:rsid w:val="0039481B"/>
    <w:rsid w:val="0039591C"/>
    <w:rsid w:val="00396D0C"/>
    <w:rsid w:val="00396ED8"/>
    <w:rsid w:val="003A01CD"/>
    <w:rsid w:val="003A06D1"/>
    <w:rsid w:val="003A0E2C"/>
    <w:rsid w:val="003A403F"/>
    <w:rsid w:val="003A42BF"/>
    <w:rsid w:val="003A4966"/>
    <w:rsid w:val="003A686B"/>
    <w:rsid w:val="003A6AFC"/>
    <w:rsid w:val="003A7C4C"/>
    <w:rsid w:val="003B0D40"/>
    <w:rsid w:val="003B188B"/>
    <w:rsid w:val="003B3FC1"/>
    <w:rsid w:val="003B4605"/>
    <w:rsid w:val="003B4F44"/>
    <w:rsid w:val="003B5C46"/>
    <w:rsid w:val="003C07A1"/>
    <w:rsid w:val="003C0A9C"/>
    <w:rsid w:val="003C0E61"/>
    <w:rsid w:val="003C1575"/>
    <w:rsid w:val="003C19A8"/>
    <w:rsid w:val="003C2D18"/>
    <w:rsid w:val="003C35EC"/>
    <w:rsid w:val="003C4CCB"/>
    <w:rsid w:val="003C5B2C"/>
    <w:rsid w:val="003C66E2"/>
    <w:rsid w:val="003D0088"/>
    <w:rsid w:val="003D07F9"/>
    <w:rsid w:val="003D29E5"/>
    <w:rsid w:val="003D3E74"/>
    <w:rsid w:val="003D4735"/>
    <w:rsid w:val="003D49E5"/>
    <w:rsid w:val="003D51E3"/>
    <w:rsid w:val="003D5B5F"/>
    <w:rsid w:val="003D5F9A"/>
    <w:rsid w:val="003E0CFE"/>
    <w:rsid w:val="003E3DCD"/>
    <w:rsid w:val="003E4CB0"/>
    <w:rsid w:val="003E63CB"/>
    <w:rsid w:val="003E648C"/>
    <w:rsid w:val="003E7729"/>
    <w:rsid w:val="003E7AD9"/>
    <w:rsid w:val="003E7F48"/>
    <w:rsid w:val="003F36C2"/>
    <w:rsid w:val="003F3712"/>
    <w:rsid w:val="003F390E"/>
    <w:rsid w:val="003F44BC"/>
    <w:rsid w:val="003F58BE"/>
    <w:rsid w:val="003F6EBF"/>
    <w:rsid w:val="003F7257"/>
    <w:rsid w:val="004015BC"/>
    <w:rsid w:val="004020BD"/>
    <w:rsid w:val="0040298D"/>
    <w:rsid w:val="004031FC"/>
    <w:rsid w:val="004101F3"/>
    <w:rsid w:val="0041070A"/>
    <w:rsid w:val="004109FC"/>
    <w:rsid w:val="004115B8"/>
    <w:rsid w:val="0041396E"/>
    <w:rsid w:val="00413B47"/>
    <w:rsid w:val="0041415D"/>
    <w:rsid w:val="004166B3"/>
    <w:rsid w:val="00417C2B"/>
    <w:rsid w:val="00420D0B"/>
    <w:rsid w:val="00420E6C"/>
    <w:rsid w:val="00423BCB"/>
    <w:rsid w:val="00423FD1"/>
    <w:rsid w:val="004257E9"/>
    <w:rsid w:val="00426A80"/>
    <w:rsid w:val="00426CAE"/>
    <w:rsid w:val="004279C5"/>
    <w:rsid w:val="004303C5"/>
    <w:rsid w:val="00431048"/>
    <w:rsid w:val="004325AA"/>
    <w:rsid w:val="00434391"/>
    <w:rsid w:val="00436EDD"/>
    <w:rsid w:val="00437B07"/>
    <w:rsid w:val="00437BC5"/>
    <w:rsid w:val="0044002D"/>
    <w:rsid w:val="0044031B"/>
    <w:rsid w:val="00441397"/>
    <w:rsid w:val="00446BFA"/>
    <w:rsid w:val="00450FFA"/>
    <w:rsid w:val="00451DDE"/>
    <w:rsid w:val="00452CB1"/>
    <w:rsid w:val="00453950"/>
    <w:rsid w:val="004543AB"/>
    <w:rsid w:val="00455D00"/>
    <w:rsid w:val="00455D05"/>
    <w:rsid w:val="0045679A"/>
    <w:rsid w:val="00462D6F"/>
    <w:rsid w:val="00464205"/>
    <w:rsid w:val="00465277"/>
    <w:rsid w:val="00466C18"/>
    <w:rsid w:val="00466F2F"/>
    <w:rsid w:val="0046705F"/>
    <w:rsid w:val="00467573"/>
    <w:rsid w:val="004703E7"/>
    <w:rsid w:val="00470594"/>
    <w:rsid w:val="004710C4"/>
    <w:rsid w:val="0047166F"/>
    <w:rsid w:val="00471A1C"/>
    <w:rsid w:val="00472E46"/>
    <w:rsid w:val="00473F6B"/>
    <w:rsid w:val="00474057"/>
    <w:rsid w:val="00474C9E"/>
    <w:rsid w:val="00474DFD"/>
    <w:rsid w:val="0047549F"/>
    <w:rsid w:val="00475824"/>
    <w:rsid w:val="0048025C"/>
    <w:rsid w:val="00481C8F"/>
    <w:rsid w:val="004821D5"/>
    <w:rsid w:val="00482DFF"/>
    <w:rsid w:val="0048309A"/>
    <w:rsid w:val="00483F61"/>
    <w:rsid w:val="00485276"/>
    <w:rsid w:val="00486715"/>
    <w:rsid w:val="00486F3D"/>
    <w:rsid w:val="004874B2"/>
    <w:rsid w:val="00487C9C"/>
    <w:rsid w:val="00491E12"/>
    <w:rsid w:val="004920DF"/>
    <w:rsid w:val="004927C4"/>
    <w:rsid w:val="00492E18"/>
    <w:rsid w:val="0049586C"/>
    <w:rsid w:val="004959B0"/>
    <w:rsid w:val="00495B95"/>
    <w:rsid w:val="004965C2"/>
    <w:rsid w:val="004A0DA2"/>
    <w:rsid w:val="004A0FCF"/>
    <w:rsid w:val="004A1A9D"/>
    <w:rsid w:val="004A1C7A"/>
    <w:rsid w:val="004A2483"/>
    <w:rsid w:val="004A25F3"/>
    <w:rsid w:val="004A46D7"/>
    <w:rsid w:val="004A5338"/>
    <w:rsid w:val="004A6023"/>
    <w:rsid w:val="004A657F"/>
    <w:rsid w:val="004A7A47"/>
    <w:rsid w:val="004B09BE"/>
    <w:rsid w:val="004B1296"/>
    <w:rsid w:val="004B15A1"/>
    <w:rsid w:val="004B16AF"/>
    <w:rsid w:val="004B300B"/>
    <w:rsid w:val="004B6889"/>
    <w:rsid w:val="004B6F11"/>
    <w:rsid w:val="004B7C41"/>
    <w:rsid w:val="004C2836"/>
    <w:rsid w:val="004C2A32"/>
    <w:rsid w:val="004C5C27"/>
    <w:rsid w:val="004C6277"/>
    <w:rsid w:val="004C67ED"/>
    <w:rsid w:val="004C69AA"/>
    <w:rsid w:val="004C720D"/>
    <w:rsid w:val="004D0070"/>
    <w:rsid w:val="004D0BE8"/>
    <w:rsid w:val="004D704D"/>
    <w:rsid w:val="004D7DCD"/>
    <w:rsid w:val="004E02EC"/>
    <w:rsid w:val="004E0DE3"/>
    <w:rsid w:val="004E126F"/>
    <w:rsid w:val="004E1E05"/>
    <w:rsid w:val="004E3397"/>
    <w:rsid w:val="004E3AF0"/>
    <w:rsid w:val="004E5D7C"/>
    <w:rsid w:val="004E6954"/>
    <w:rsid w:val="004F02CC"/>
    <w:rsid w:val="004F0376"/>
    <w:rsid w:val="004F03C3"/>
    <w:rsid w:val="004F0752"/>
    <w:rsid w:val="004F0C66"/>
    <w:rsid w:val="004F2A3E"/>
    <w:rsid w:val="004F3BAC"/>
    <w:rsid w:val="004F5E6F"/>
    <w:rsid w:val="004F5F3A"/>
    <w:rsid w:val="004F6118"/>
    <w:rsid w:val="004F6754"/>
    <w:rsid w:val="004F6913"/>
    <w:rsid w:val="00501312"/>
    <w:rsid w:val="00501F09"/>
    <w:rsid w:val="00502A43"/>
    <w:rsid w:val="00502C1A"/>
    <w:rsid w:val="00503624"/>
    <w:rsid w:val="00503E9A"/>
    <w:rsid w:val="00503FAA"/>
    <w:rsid w:val="0050487D"/>
    <w:rsid w:val="00505A08"/>
    <w:rsid w:val="005067CC"/>
    <w:rsid w:val="00507C13"/>
    <w:rsid w:val="0051152D"/>
    <w:rsid w:val="00511CCE"/>
    <w:rsid w:val="00511D0C"/>
    <w:rsid w:val="00516637"/>
    <w:rsid w:val="00517E4A"/>
    <w:rsid w:val="00523522"/>
    <w:rsid w:val="00523538"/>
    <w:rsid w:val="00525985"/>
    <w:rsid w:val="00527344"/>
    <w:rsid w:val="00527F49"/>
    <w:rsid w:val="00530996"/>
    <w:rsid w:val="00530BCF"/>
    <w:rsid w:val="00530E85"/>
    <w:rsid w:val="0053295F"/>
    <w:rsid w:val="00532A5D"/>
    <w:rsid w:val="00537F07"/>
    <w:rsid w:val="00540C66"/>
    <w:rsid w:val="00540EA5"/>
    <w:rsid w:val="005437F6"/>
    <w:rsid w:val="005455A2"/>
    <w:rsid w:val="0054631F"/>
    <w:rsid w:val="00546F75"/>
    <w:rsid w:val="00552E9F"/>
    <w:rsid w:val="00553913"/>
    <w:rsid w:val="00553CD8"/>
    <w:rsid w:val="0055480D"/>
    <w:rsid w:val="0055568E"/>
    <w:rsid w:val="00556381"/>
    <w:rsid w:val="0055759B"/>
    <w:rsid w:val="005576BD"/>
    <w:rsid w:val="00557B14"/>
    <w:rsid w:val="005617DC"/>
    <w:rsid w:val="00562A3C"/>
    <w:rsid w:val="00564DC7"/>
    <w:rsid w:val="00565109"/>
    <w:rsid w:val="00567695"/>
    <w:rsid w:val="00567F73"/>
    <w:rsid w:val="00567FFD"/>
    <w:rsid w:val="0057039E"/>
    <w:rsid w:val="00572002"/>
    <w:rsid w:val="0057292A"/>
    <w:rsid w:val="0057298F"/>
    <w:rsid w:val="005734F4"/>
    <w:rsid w:val="00573B93"/>
    <w:rsid w:val="00575B23"/>
    <w:rsid w:val="00576494"/>
    <w:rsid w:val="00576C80"/>
    <w:rsid w:val="00576CC5"/>
    <w:rsid w:val="00581ADC"/>
    <w:rsid w:val="00581E0B"/>
    <w:rsid w:val="005836D3"/>
    <w:rsid w:val="005879EF"/>
    <w:rsid w:val="00590450"/>
    <w:rsid w:val="0059064F"/>
    <w:rsid w:val="005913A4"/>
    <w:rsid w:val="005914E5"/>
    <w:rsid w:val="00592E75"/>
    <w:rsid w:val="00592F34"/>
    <w:rsid w:val="005932F7"/>
    <w:rsid w:val="005932FE"/>
    <w:rsid w:val="00594A05"/>
    <w:rsid w:val="00595497"/>
    <w:rsid w:val="00595945"/>
    <w:rsid w:val="00595965"/>
    <w:rsid w:val="00595E96"/>
    <w:rsid w:val="00596451"/>
    <w:rsid w:val="00596B3C"/>
    <w:rsid w:val="00596DF2"/>
    <w:rsid w:val="00597D72"/>
    <w:rsid w:val="005A0028"/>
    <w:rsid w:val="005A0AF5"/>
    <w:rsid w:val="005A1BB7"/>
    <w:rsid w:val="005A1DA9"/>
    <w:rsid w:val="005A211D"/>
    <w:rsid w:val="005A2C0B"/>
    <w:rsid w:val="005A31E6"/>
    <w:rsid w:val="005A3CDC"/>
    <w:rsid w:val="005A49E1"/>
    <w:rsid w:val="005A5E05"/>
    <w:rsid w:val="005A5FAB"/>
    <w:rsid w:val="005B0B70"/>
    <w:rsid w:val="005B1033"/>
    <w:rsid w:val="005B2B87"/>
    <w:rsid w:val="005B3DE8"/>
    <w:rsid w:val="005B4027"/>
    <w:rsid w:val="005B52CB"/>
    <w:rsid w:val="005B650A"/>
    <w:rsid w:val="005B6570"/>
    <w:rsid w:val="005C0D63"/>
    <w:rsid w:val="005C3679"/>
    <w:rsid w:val="005C37B9"/>
    <w:rsid w:val="005C4C56"/>
    <w:rsid w:val="005C5941"/>
    <w:rsid w:val="005C64FD"/>
    <w:rsid w:val="005C71C7"/>
    <w:rsid w:val="005C76AD"/>
    <w:rsid w:val="005C7E03"/>
    <w:rsid w:val="005D0328"/>
    <w:rsid w:val="005D0DA8"/>
    <w:rsid w:val="005D1B0C"/>
    <w:rsid w:val="005D216E"/>
    <w:rsid w:val="005D2DFA"/>
    <w:rsid w:val="005D30BC"/>
    <w:rsid w:val="005D49F5"/>
    <w:rsid w:val="005D5A26"/>
    <w:rsid w:val="005D6172"/>
    <w:rsid w:val="005D6224"/>
    <w:rsid w:val="005D6847"/>
    <w:rsid w:val="005D7800"/>
    <w:rsid w:val="005D78E7"/>
    <w:rsid w:val="005E0427"/>
    <w:rsid w:val="005E36B0"/>
    <w:rsid w:val="005E3AF6"/>
    <w:rsid w:val="005E5470"/>
    <w:rsid w:val="005E64E1"/>
    <w:rsid w:val="005F0216"/>
    <w:rsid w:val="005F02C4"/>
    <w:rsid w:val="005F02D2"/>
    <w:rsid w:val="005F077C"/>
    <w:rsid w:val="005F1583"/>
    <w:rsid w:val="005F1E48"/>
    <w:rsid w:val="005F3149"/>
    <w:rsid w:val="005F333C"/>
    <w:rsid w:val="005F3A6B"/>
    <w:rsid w:val="005F4E19"/>
    <w:rsid w:val="005F7D30"/>
    <w:rsid w:val="00601020"/>
    <w:rsid w:val="00604E7B"/>
    <w:rsid w:val="00606267"/>
    <w:rsid w:val="00606D52"/>
    <w:rsid w:val="00607096"/>
    <w:rsid w:val="00607769"/>
    <w:rsid w:val="00610244"/>
    <w:rsid w:val="00610910"/>
    <w:rsid w:val="00611961"/>
    <w:rsid w:val="00613031"/>
    <w:rsid w:val="006130C8"/>
    <w:rsid w:val="00614083"/>
    <w:rsid w:val="006140B2"/>
    <w:rsid w:val="00614CBD"/>
    <w:rsid w:val="00615178"/>
    <w:rsid w:val="006168AB"/>
    <w:rsid w:val="006208C5"/>
    <w:rsid w:val="0062092A"/>
    <w:rsid w:val="00621575"/>
    <w:rsid w:val="00623DD5"/>
    <w:rsid w:val="00624D8B"/>
    <w:rsid w:val="00624DA1"/>
    <w:rsid w:val="00624F78"/>
    <w:rsid w:val="00625088"/>
    <w:rsid w:val="00625DE1"/>
    <w:rsid w:val="00626600"/>
    <w:rsid w:val="00627529"/>
    <w:rsid w:val="00630F0C"/>
    <w:rsid w:val="006310A5"/>
    <w:rsid w:val="00631E37"/>
    <w:rsid w:val="00632563"/>
    <w:rsid w:val="00634C2C"/>
    <w:rsid w:val="00636561"/>
    <w:rsid w:val="006366C4"/>
    <w:rsid w:val="006371A1"/>
    <w:rsid w:val="00644DDD"/>
    <w:rsid w:val="00645A4E"/>
    <w:rsid w:val="00645B69"/>
    <w:rsid w:val="00645E47"/>
    <w:rsid w:val="00646FCF"/>
    <w:rsid w:val="00647E58"/>
    <w:rsid w:val="00651BFC"/>
    <w:rsid w:val="00651E73"/>
    <w:rsid w:val="006522E4"/>
    <w:rsid w:val="00653110"/>
    <w:rsid w:val="006556BA"/>
    <w:rsid w:val="00655E74"/>
    <w:rsid w:val="00656585"/>
    <w:rsid w:val="006573B5"/>
    <w:rsid w:val="00657A96"/>
    <w:rsid w:val="0066343F"/>
    <w:rsid w:val="006640D5"/>
    <w:rsid w:val="006641F0"/>
    <w:rsid w:val="006649B7"/>
    <w:rsid w:val="00667E1C"/>
    <w:rsid w:val="00667F94"/>
    <w:rsid w:val="00671C90"/>
    <w:rsid w:val="006722FF"/>
    <w:rsid w:val="006736A7"/>
    <w:rsid w:val="00673A43"/>
    <w:rsid w:val="006743AF"/>
    <w:rsid w:val="0067593B"/>
    <w:rsid w:val="00675F36"/>
    <w:rsid w:val="00677C63"/>
    <w:rsid w:val="0068234A"/>
    <w:rsid w:val="00683117"/>
    <w:rsid w:val="006858F9"/>
    <w:rsid w:val="00687A2D"/>
    <w:rsid w:val="00691624"/>
    <w:rsid w:val="00691C3B"/>
    <w:rsid w:val="00695A5F"/>
    <w:rsid w:val="0069712A"/>
    <w:rsid w:val="00697EF3"/>
    <w:rsid w:val="006A1930"/>
    <w:rsid w:val="006A1CB0"/>
    <w:rsid w:val="006A2031"/>
    <w:rsid w:val="006A31D7"/>
    <w:rsid w:val="006A67C6"/>
    <w:rsid w:val="006B0218"/>
    <w:rsid w:val="006B0DEC"/>
    <w:rsid w:val="006B2D11"/>
    <w:rsid w:val="006B345F"/>
    <w:rsid w:val="006B3708"/>
    <w:rsid w:val="006B3B6A"/>
    <w:rsid w:val="006B4B2E"/>
    <w:rsid w:val="006B4E78"/>
    <w:rsid w:val="006B4F3F"/>
    <w:rsid w:val="006B68B0"/>
    <w:rsid w:val="006B6D8F"/>
    <w:rsid w:val="006C14C0"/>
    <w:rsid w:val="006C1D2B"/>
    <w:rsid w:val="006C23CC"/>
    <w:rsid w:val="006C2411"/>
    <w:rsid w:val="006C3EE7"/>
    <w:rsid w:val="006C51DB"/>
    <w:rsid w:val="006C5CE2"/>
    <w:rsid w:val="006C6481"/>
    <w:rsid w:val="006C79C2"/>
    <w:rsid w:val="006D051F"/>
    <w:rsid w:val="006D0552"/>
    <w:rsid w:val="006D1A33"/>
    <w:rsid w:val="006D23DD"/>
    <w:rsid w:val="006D25D2"/>
    <w:rsid w:val="006D7831"/>
    <w:rsid w:val="006E2B10"/>
    <w:rsid w:val="006E3F1E"/>
    <w:rsid w:val="006E41C9"/>
    <w:rsid w:val="006E4ACD"/>
    <w:rsid w:val="006E58F2"/>
    <w:rsid w:val="006E59C4"/>
    <w:rsid w:val="006E5A53"/>
    <w:rsid w:val="006E5D3B"/>
    <w:rsid w:val="006E62D3"/>
    <w:rsid w:val="006E68BF"/>
    <w:rsid w:val="006E75A6"/>
    <w:rsid w:val="006F0639"/>
    <w:rsid w:val="006F0D1B"/>
    <w:rsid w:val="006F0D94"/>
    <w:rsid w:val="006F1440"/>
    <w:rsid w:val="006F2BEF"/>
    <w:rsid w:val="006F35F7"/>
    <w:rsid w:val="006F4694"/>
    <w:rsid w:val="0070010E"/>
    <w:rsid w:val="007028A4"/>
    <w:rsid w:val="00704322"/>
    <w:rsid w:val="007071D1"/>
    <w:rsid w:val="00710366"/>
    <w:rsid w:val="007104AB"/>
    <w:rsid w:val="00711DEE"/>
    <w:rsid w:val="00711F1A"/>
    <w:rsid w:val="0071251A"/>
    <w:rsid w:val="00712649"/>
    <w:rsid w:val="00712CB2"/>
    <w:rsid w:val="00717896"/>
    <w:rsid w:val="00717AD3"/>
    <w:rsid w:val="0072070F"/>
    <w:rsid w:val="00720A52"/>
    <w:rsid w:val="00722502"/>
    <w:rsid w:val="00722963"/>
    <w:rsid w:val="00722B03"/>
    <w:rsid w:val="00724FF2"/>
    <w:rsid w:val="0072560C"/>
    <w:rsid w:val="00725F8C"/>
    <w:rsid w:val="00726663"/>
    <w:rsid w:val="00726C74"/>
    <w:rsid w:val="007276E0"/>
    <w:rsid w:val="00727F8B"/>
    <w:rsid w:val="00730633"/>
    <w:rsid w:val="00731128"/>
    <w:rsid w:val="007329DB"/>
    <w:rsid w:val="00735123"/>
    <w:rsid w:val="00735B46"/>
    <w:rsid w:val="007370E5"/>
    <w:rsid w:val="007417CD"/>
    <w:rsid w:val="007427F6"/>
    <w:rsid w:val="0074281A"/>
    <w:rsid w:val="00743E58"/>
    <w:rsid w:val="007443D1"/>
    <w:rsid w:val="00744EAC"/>
    <w:rsid w:val="0074636F"/>
    <w:rsid w:val="0074664D"/>
    <w:rsid w:val="00746F5E"/>
    <w:rsid w:val="007473C2"/>
    <w:rsid w:val="007503C2"/>
    <w:rsid w:val="00750BE5"/>
    <w:rsid w:val="00753CDD"/>
    <w:rsid w:val="00754706"/>
    <w:rsid w:val="00754BA3"/>
    <w:rsid w:val="007551AD"/>
    <w:rsid w:val="007564D3"/>
    <w:rsid w:val="007567C9"/>
    <w:rsid w:val="007577FA"/>
    <w:rsid w:val="0076163C"/>
    <w:rsid w:val="00762F48"/>
    <w:rsid w:val="0076398E"/>
    <w:rsid w:val="00764835"/>
    <w:rsid w:val="0077080A"/>
    <w:rsid w:val="00775E20"/>
    <w:rsid w:val="00777C4C"/>
    <w:rsid w:val="007805E0"/>
    <w:rsid w:val="00785BF3"/>
    <w:rsid w:val="0078734B"/>
    <w:rsid w:val="00791483"/>
    <w:rsid w:val="00793529"/>
    <w:rsid w:val="00796F60"/>
    <w:rsid w:val="007A08CD"/>
    <w:rsid w:val="007A106C"/>
    <w:rsid w:val="007A2570"/>
    <w:rsid w:val="007A4632"/>
    <w:rsid w:val="007A5A93"/>
    <w:rsid w:val="007A613C"/>
    <w:rsid w:val="007A6757"/>
    <w:rsid w:val="007B167C"/>
    <w:rsid w:val="007B332A"/>
    <w:rsid w:val="007B5B84"/>
    <w:rsid w:val="007B5D85"/>
    <w:rsid w:val="007B7188"/>
    <w:rsid w:val="007C1C9B"/>
    <w:rsid w:val="007C27B5"/>
    <w:rsid w:val="007C2EEA"/>
    <w:rsid w:val="007C4255"/>
    <w:rsid w:val="007C647C"/>
    <w:rsid w:val="007C6829"/>
    <w:rsid w:val="007C6E45"/>
    <w:rsid w:val="007D0177"/>
    <w:rsid w:val="007D0495"/>
    <w:rsid w:val="007D08A7"/>
    <w:rsid w:val="007D3083"/>
    <w:rsid w:val="007D3BE8"/>
    <w:rsid w:val="007D4273"/>
    <w:rsid w:val="007D44F1"/>
    <w:rsid w:val="007D47E0"/>
    <w:rsid w:val="007D7A15"/>
    <w:rsid w:val="007D7D9C"/>
    <w:rsid w:val="007E04CA"/>
    <w:rsid w:val="007E09C1"/>
    <w:rsid w:val="007E10D1"/>
    <w:rsid w:val="007E1E97"/>
    <w:rsid w:val="007E23CC"/>
    <w:rsid w:val="007E2A77"/>
    <w:rsid w:val="007E47B1"/>
    <w:rsid w:val="007E47F7"/>
    <w:rsid w:val="007E5A35"/>
    <w:rsid w:val="007E5F24"/>
    <w:rsid w:val="007E602D"/>
    <w:rsid w:val="007E61A3"/>
    <w:rsid w:val="007E64AB"/>
    <w:rsid w:val="007E6720"/>
    <w:rsid w:val="007F055C"/>
    <w:rsid w:val="007F1955"/>
    <w:rsid w:val="007F2180"/>
    <w:rsid w:val="007F2BEB"/>
    <w:rsid w:val="007F38A4"/>
    <w:rsid w:val="007F391B"/>
    <w:rsid w:val="007F4719"/>
    <w:rsid w:val="007F4C11"/>
    <w:rsid w:val="007F4D91"/>
    <w:rsid w:val="00800F70"/>
    <w:rsid w:val="00803138"/>
    <w:rsid w:val="0080341A"/>
    <w:rsid w:val="008048DD"/>
    <w:rsid w:val="008057E3"/>
    <w:rsid w:val="00806996"/>
    <w:rsid w:val="008134CD"/>
    <w:rsid w:val="00813EFC"/>
    <w:rsid w:val="00814065"/>
    <w:rsid w:val="008155FF"/>
    <w:rsid w:val="00815F00"/>
    <w:rsid w:val="008164A3"/>
    <w:rsid w:val="008179E3"/>
    <w:rsid w:val="008179FF"/>
    <w:rsid w:val="00817CEA"/>
    <w:rsid w:val="00821303"/>
    <w:rsid w:val="00821ABC"/>
    <w:rsid w:val="00822534"/>
    <w:rsid w:val="008235DE"/>
    <w:rsid w:val="00823868"/>
    <w:rsid w:val="00823DF4"/>
    <w:rsid w:val="008243DF"/>
    <w:rsid w:val="00824DFF"/>
    <w:rsid w:val="0082583F"/>
    <w:rsid w:val="008259CC"/>
    <w:rsid w:val="00830BD4"/>
    <w:rsid w:val="008322FB"/>
    <w:rsid w:val="008325EB"/>
    <w:rsid w:val="0083337F"/>
    <w:rsid w:val="0083353B"/>
    <w:rsid w:val="008335D9"/>
    <w:rsid w:val="00833A61"/>
    <w:rsid w:val="00834757"/>
    <w:rsid w:val="00834B3C"/>
    <w:rsid w:val="008356E3"/>
    <w:rsid w:val="00835AC9"/>
    <w:rsid w:val="00835C5E"/>
    <w:rsid w:val="00836EFE"/>
    <w:rsid w:val="008372CE"/>
    <w:rsid w:val="008375BB"/>
    <w:rsid w:val="00837933"/>
    <w:rsid w:val="00843F26"/>
    <w:rsid w:val="008513F6"/>
    <w:rsid w:val="00852225"/>
    <w:rsid w:val="00852567"/>
    <w:rsid w:val="00852D47"/>
    <w:rsid w:val="00852FCC"/>
    <w:rsid w:val="008532D3"/>
    <w:rsid w:val="008538FC"/>
    <w:rsid w:val="008545BA"/>
    <w:rsid w:val="008552B7"/>
    <w:rsid w:val="00855B0D"/>
    <w:rsid w:val="00855EF9"/>
    <w:rsid w:val="0085779D"/>
    <w:rsid w:val="00860A5C"/>
    <w:rsid w:val="00860E43"/>
    <w:rsid w:val="008620EB"/>
    <w:rsid w:val="00862469"/>
    <w:rsid w:val="00863072"/>
    <w:rsid w:val="008637DD"/>
    <w:rsid w:val="0086396F"/>
    <w:rsid w:val="00863EC5"/>
    <w:rsid w:val="00867737"/>
    <w:rsid w:val="008679CE"/>
    <w:rsid w:val="008700DE"/>
    <w:rsid w:val="00870282"/>
    <w:rsid w:val="00870428"/>
    <w:rsid w:val="00870656"/>
    <w:rsid w:val="008717A0"/>
    <w:rsid w:val="00872A28"/>
    <w:rsid w:val="0087315A"/>
    <w:rsid w:val="00873BC8"/>
    <w:rsid w:val="0087541E"/>
    <w:rsid w:val="00876E42"/>
    <w:rsid w:val="00877928"/>
    <w:rsid w:val="0088118E"/>
    <w:rsid w:val="0088313E"/>
    <w:rsid w:val="00883923"/>
    <w:rsid w:val="0088465F"/>
    <w:rsid w:val="00884661"/>
    <w:rsid w:val="0088489A"/>
    <w:rsid w:val="008912C1"/>
    <w:rsid w:val="0089150C"/>
    <w:rsid w:val="008922B4"/>
    <w:rsid w:val="00892ED2"/>
    <w:rsid w:val="008935AC"/>
    <w:rsid w:val="008938F6"/>
    <w:rsid w:val="00897821"/>
    <w:rsid w:val="008A12DD"/>
    <w:rsid w:val="008A26F0"/>
    <w:rsid w:val="008A2783"/>
    <w:rsid w:val="008A4CB7"/>
    <w:rsid w:val="008A4FD2"/>
    <w:rsid w:val="008A5AFA"/>
    <w:rsid w:val="008A6AE5"/>
    <w:rsid w:val="008A6C58"/>
    <w:rsid w:val="008A71E3"/>
    <w:rsid w:val="008A7CBC"/>
    <w:rsid w:val="008B19F1"/>
    <w:rsid w:val="008B1A55"/>
    <w:rsid w:val="008B1A70"/>
    <w:rsid w:val="008B21C0"/>
    <w:rsid w:val="008B2C05"/>
    <w:rsid w:val="008B3689"/>
    <w:rsid w:val="008B374E"/>
    <w:rsid w:val="008B470A"/>
    <w:rsid w:val="008B61C7"/>
    <w:rsid w:val="008B657E"/>
    <w:rsid w:val="008B7359"/>
    <w:rsid w:val="008B7F4A"/>
    <w:rsid w:val="008C00B4"/>
    <w:rsid w:val="008C11A1"/>
    <w:rsid w:val="008C1220"/>
    <w:rsid w:val="008C1943"/>
    <w:rsid w:val="008C2370"/>
    <w:rsid w:val="008C252E"/>
    <w:rsid w:val="008C32D1"/>
    <w:rsid w:val="008C360B"/>
    <w:rsid w:val="008C5148"/>
    <w:rsid w:val="008C570A"/>
    <w:rsid w:val="008C7A3F"/>
    <w:rsid w:val="008D0B07"/>
    <w:rsid w:val="008D1B4E"/>
    <w:rsid w:val="008D4650"/>
    <w:rsid w:val="008D5576"/>
    <w:rsid w:val="008D5D8F"/>
    <w:rsid w:val="008D611D"/>
    <w:rsid w:val="008D674A"/>
    <w:rsid w:val="008D70CA"/>
    <w:rsid w:val="008D7ABA"/>
    <w:rsid w:val="008E0BCF"/>
    <w:rsid w:val="008E6394"/>
    <w:rsid w:val="008F06CC"/>
    <w:rsid w:val="008F0735"/>
    <w:rsid w:val="008F098E"/>
    <w:rsid w:val="008F1E50"/>
    <w:rsid w:val="008F4B42"/>
    <w:rsid w:val="008F55F0"/>
    <w:rsid w:val="00901BDC"/>
    <w:rsid w:val="00901C17"/>
    <w:rsid w:val="00903320"/>
    <w:rsid w:val="009039F5"/>
    <w:rsid w:val="00903DC0"/>
    <w:rsid w:val="00903F03"/>
    <w:rsid w:val="009042EE"/>
    <w:rsid w:val="00904331"/>
    <w:rsid w:val="00906B6B"/>
    <w:rsid w:val="00906DFE"/>
    <w:rsid w:val="00907F10"/>
    <w:rsid w:val="00910D36"/>
    <w:rsid w:val="00911419"/>
    <w:rsid w:val="009114B3"/>
    <w:rsid w:val="00912CED"/>
    <w:rsid w:val="00913BE3"/>
    <w:rsid w:val="009145E8"/>
    <w:rsid w:val="00914803"/>
    <w:rsid w:val="00914BD5"/>
    <w:rsid w:val="0091672B"/>
    <w:rsid w:val="009212C3"/>
    <w:rsid w:val="009231AC"/>
    <w:rsid w:val="00923F5B"/>
    <w:rsid w:val="009324CD"/>
    <w:rsid w:val="009331F5"/>
    <w:rsid w:val="00933863"/>
    <w:rsid w:val="00933874"/>
    <w:rsid w:val="00933875"/>
    <w:rsid w:val="00933C45"/>
    <w:rsid w:val="00936D88"/>
    <w:rsid w:val="00937503"/>
    <w:rsid w:val="00937648"/>
    <w:rsid w:val="0093778D"/>
    <w:rsid w:val="009404EF"/>
    <w:rsid w:val="009406E6"/>
    <w:rsid w:val="00940A2F"/>
    <w:rsid w:val="00941431"/>
    <w:rsid w:val="009415A3"/>
    <w:rsid w:val="00941FBF"/>
    <w:rsid w:val="0094257D"/>
    <w:rsid w:val="00942CAD"/>
    <w:rsid w:val="0094432F"/>
    <w:rsid w:val="00945205"/>
    <w:rsid w:val="00945FE3"/>
    <w:rsid w:val="009466C7"/>
    <w:rsid w:val="00947F6A"/>
    <w:rsid w:val="00952700"/>
    <w:rsid w:val="00954176"/>
    <w:rsid w:val="00954569"/>
    <w:rsid w:val="009603A1"/>
    <w:rsid w:val="00960E5F"/>
    <w:rsid w:val="0096160B"/>
    <w:rsid w:val="00961877"/>
    <w:rsid w:val="00961889"/>
    <w:rsid w:val="00961F0C"/>
    <w:rsid w:val="009725FF"/>
    <w:rsid w:val="00974507"/>
    <w:rsid w:val="00974E12"/>
    <w:rsid w:val="00974EFE"/>
    <w:rsid w:val="00975D15"/>
    <w:rsid w:val="009774B9"/>
    <w:rsid w:val="009817D7"/>
    <w:rsid w:val="00981C1E"/>
    <w:rsid w:val="00982016"/>
    <w:rsid w:val="009820BC"/>
    <w:rsid w:val="00982146"/>
    <w:rsid w:val="009841CA"/>
    <w:rsid w:val="009852F1"/>
    <w:rsid w:val="00985DEA"/>
    <w:rsid w:val="009877B0"/>
    <w:rsid w:val="00987903"/>
    <w:rsid w:val="00990BF4"/>
    <w:rsid w:val="00990D53"/>
    <w:rsid w:val="00990E69"/>
    <w:rsid w:val="00991CD6"/>
    <w:rsid w:val="009928C2"/>
    <w:rsid w:val="009943E8"/>
    <w:rsid w:val="009A0AF3"/>
    <w:rsid w:val="009A21F1"/>
    <w:rsid w:val="009A389A"/>
    <w:rsid w:val="009A4102"/>
    <w:rsid w:val="009A4DFF"/>
    <w:rsid w:val="009A55E4"/>
    <w:rsid w:val="009A63BC"/>
    <w:rsid w:val="009A6BC2"/>
    <w:rsid w:val="009A7443"/>
    <w:rsid w:val="009B0FE3"/>
    <w:rsid w:val="009B387B"/>
    <w:rsid w:val="009B46AF"/>
    <w:rsid w:val="009B4A34"/>
    <w:rsid w:val="009B6CFF"/>
    <w:rsid w:val="009B7683"/>
    <w:rsid w:val="009B773D"/>
    <w:rsid w:val="009B7C78"/>
    <w:rsid w:val="009C061F"/>
    <w:rsid w:val="009C0F57"/>
    <w:rsid w:val="009C11F9"/>
    <w:rsid w:val="009C1525"/>
    <w:rsid w:val="009C288E"/>
    <w:rsid w:val="009C57A2"/>
    <w:rsid w:val="009C7606"/>
    <w:rsid w:val="009C780B"/>
    <w:rsid w:val="009D0202"/>
    <w:rsid w:val="009D0530"/>
    <w:rsid w:val="009D242F"/>
    <w:rsid w:val="009D428F"/>
    <w:rsid w:val="009D5252"/>
    <w:rsid w:val="009D60F7"/>
    <w:rsid w:val="009D6B34"/>
    <w:rsid w:val="009D7B8C"/>
    <w:rsid w:val="009E028B"/>
    <w:rsid w:val="009E0B63"/>
    <w:rsid w:val="009E0C40"/>
    <w:rsid w:val="009E1D93"/>
    <w:rsid w:val="009E278C"/>
    <w:rsid w:val="009E4114"/>
    <w:rsid w:val="009E4285"/>
    <w:rsid w:val="009E62D8"/>
    <w:rsid w:val="009F0712"/>
    <w:rsid w:val="009F1491"/>
    <w:rsid w:val="009F35CB"/>
    <w:rsid w:val="009F3AC7"/>
    <w:rsid w:val="009F55B7"/>
    <w:rsid w:val="009F639D"/>
    <w:rsid w:val="009F7873"/>
    <w:rsid w:val="00A004F7"/>
    <w:rsid w:val="00A00F97"/>
    <w:rsid w:val="00A03516"/>
    <w:rsid w:val="00A03DAE"/>
    <w:rsid w:val="00A0540D"/>
    <w:rsid w:val="00A06E47"/>
    <w:rsid w:val="00A10277"/>
    <w:rsid w:val="00A10499"/>
    <w:rsid w:val="00A1134D"/>
    <w:rsid w:val="00A11762"/>
    <w:rsid w:val="00A12FE5"/>
    <w:rsid w:val="00A148F1"/>
    <w:rsid w:val="00A156D0"/>
    <w:rsid w:val="00A1590B"/>
    <w:rsid w:val="00A159AB"/>
    <w:rsid w:val="00A165C3"/>
    <w:rsid w:val="00A16A7B"/>
    <w:rsid w:val="00A16B17"/>
    <w:rsid w:val="00A17259"/>
    <w:rsid w:val="00A1738B"/>
    <w:rsid w:val="00A17FA6"/>
    <w:rsid w:val="00A2025A"/>
    <w:rsid w:val="00A21704"/>
    <w:rsid w:val="00A217BC"/>
    <w:rsid w:val="00A21AEA"/>
    <w:rsid w:val="00A22389"/>
    <w:rsid w:val="00A243EC"/>
    <w:rsid w:val="00A278E5"/>
    <w:rsid w:val="00A27C0F"/>
    <w:rsid w:val="00A300EE"/>
    <w:rsid w:val="00A30C6A"/>
    <w:rsid w:val="00A30F13"/>
    <w:rsid w:val="00A3360E"/>
    <w:rsid w:val="00A3587D"/>
    <w:rsid w:val="00A366B7"/>
    <w:rsid w:val="00A368C2"/>
    <w:rsid w:val="00A40578"/>
    <w:rsid w:val="00A40652"/>
    <w:rsid w:val="00A40845"/>
    <w:rsid w:val="00A42D78"/>
    <w:rsid w:val="00A44C02"/>
    <w:rsid w:val="00A44EBC"/>
    <w:rsid w:val="00A455D7"/>
    <w:rsid w:val="00A457FD"/>
    <w:rsid w:val="00A45F6A"/>
    <w:rsid w:val="00A47026"/>
    <w:rsid w:val="00A478E2"/>
    <w:rsid w:val="00A47B68"/>
    <w:rsid w:val="00A47C9E"/>
    <w:rsid w:val="00A51BBC"/>
    <w:rsid w:val="00A52638"/>
    <w:rsid w:val="00A557CD"/>
    <w:rsid w:val="00A5587F"/>
    <w:rsid w:val="00A56EEB"/>
    <w:rsid w:val="00A60B19"/>
    <w:rsid w:val="00A61351"/>
    <w:rsid w:val="00A61405"/>
    <w:rsid w:val="00A615C0"/>
    <w:rsid w:val="00A61E3B"/>
    <w:rsid w:val="00A62AE4"/>
    <w:rsid w:val="00A66757"/>
    <w:rsid w:val="00A6722D"/>
    <w:rsid w:val="00A70B43"/>
    <w:rsid w:val="00A7147E"/>
    <w:rsid w:val="00A71DD1"/>
    <w:rsid w:val="00A720ED"/>
    <w:rsid w:val="00A72525"/>
    <w:rsid w:val="00A7486E"/>
    <w:rsid w:val="00A75680"/>
    <w:rsid w:val="00A7572A"/>
    <w:rsid w:val="00A7677C"/>
    <w:rsid w:val="00A772E9"/>
    <w:rsid w:val="00A817E7"/>
    <w:rsid w:val="00A81C43"/>
    <w:rsid w:val="00A8356D"/>
    <w:rsid w:val="00A84299"/>
    <w:rsid w:val="00A86C26"/>
    <w:rsid w:val="00A86E90"/>
    <w:rsid w:val="00A90139"/>
    <w:rsid w:val="00A90607"/>
    <w:rsid w:val="00A9092B"/>
    <w:rsid w:val="00A92D46"/>
    <w:rsid w:val="00A94590"/>
    <w:rsid w:val="00A954F3"/>
    <w:rsid w:val="00A95D89"/>
    <w:rsid w:val="00A96BC2"/>
    <w:rsid w:val="00AA0238"/>
    <w:rsid w:val="00AA0351"/>
    <w:rsid w:val="00AA03C1"/>
    <w:rsid w:val="00AA13E1"/>
    <w:rsid w:val="00AA229F"/>
    <w:rsid w:val="00AA2EA7"/>
    <w:rsid w:val="00AA3239"/>
    <w:rsid w:val="00AA3474"/>
    <w:rsid w:val="00AA373F"/>
    <w:rsid w:val="00AA4135"/>
    <w:rsid w:val="00AA4551"/>
    <w:rsid w:val="00AA4A30"/>
    <w:rsid w:val="00AA4CFF"/>
    <w:rsid w:val="00AA5239"/>
    <w:rsid w:val="00AA5934"/>
    <w:rsid w:val="00AA69A5"/>
    <w:rsid w:val="00AB198E"/>
    <w:rsid w:val="00AB2980"/>
    <w:rsid w:val="00AB464D"/>
    <w:rsid w:val="00AB5723"/>
    <w:rsid w:val="00AB578E"/>
    <w:rsid w:val="00AB6F43"/>
    <w:rsid w:val="00AB7D97"/>
    <w:rsid w:val="00AC0484"/>
    <w:rsid w:val="00AC0675"/>
    <w:rsid w:val="00AC317E"/>
    <w:rsid w:val="00AC4261"/>
    <w:rsid w:val="00AC42EB"/>
    <w:rsid w:val="00AD122B"/>
    <w:rsid w:val="00AD20A8"/>
    <w:rsid w:val="00AD263F"/>
    <w:rsid w:val="00AD653B"/>
    <w:rsid w:val="00AE039E"/>
    <w:rsid w:val="00AE0E9B"/>
    <w:rsid w:val="00AE0F9B"/>
    <w:rsid w:val="00AE15E4"/>
    <w:rsid w:val="00AE242E"/>
    <w:rsid w:val="00AE2BFC"/>
    <w:rsid w:val="00AE457E"/>
    <w:rsid w:val="00AE5D3E"/>
    <w:rsid w:val="00AF0143"/>
    <w:rsid w:val="00AF0957"/>
    <w:rsid w:val="00AF2A17"/>
    <w:rsid w:val="00AF2E77"/>
    <w:rsid w:val="00AF3236"/>
    <w:rsid w:val="00AF35E2"/>
    <w:rsid w:val="00AF3A59"/>
    <w:rsid w:val="00AF4530"/>
    <w:rsid w:val="00AF4631"/>
    <w:rsid w:val="00AF5049"/>
    <w:rsid w:val="00AF67BF"/>
    <w:rsid w:val="00AF6B75"/>
    <w:rsid w:val="00AF79DD"/>
    <w:rsid w:val="00B00B34"/>
    <w:rsid w:val="00B02193"/>
    <w:rsid w:val="00B03B15"/>
    <w:rsid w:val="00B03F09"/>
    <w:rsid w:val="00B05C12"/>
    <w:rsid w:val="00B05F67"/>
    <w:rsid w:val="00B075F8"/>
    <w:rsid w:val="00B07C2A"/>
    <w:rsid w:val="00B10567"/>
    <w:rsid w:val="00B11A92"/>
    <w:rsid w:val="00B11B37"/>
    <w:rsid w:val="00B1370B"/>
    <w:rsid w:val="00B13ABB"/>
    <w:rsid w:val="00B1410A"/>
    <w:rsid w:val="00B15FA3"/>
    <w:rsid w:val="00B16613"/>
    <w:rsid w:val="00B171EB"/>
    <w:rsid w:val="00B17A58"/>
    <w:rsid w:val="00B2055E"/>
    <w:rsid w:val="00B20FDA"/>
    <w:rsid w:val="00B21C83"/>
    <w:rsid w:val="00B221EF"/>
    <w:rsid w:val="00B23BE9"/>
    <w:rsid w:val="00B23C4F"/>
    <w:rsid w:val="00B2448A"/>
    <w:rsid w:val="00B24F33"/>
    <w:rsid w:val="00B318EF"/>
    <w:rsid w:val="00B32330"/>
    <w:rsid w:val="00B32BFB"/>
    <w:rsid w:val="00B33FE8"/>
    <w:rsid w:val="00B3488C"/>
    <w:rsid w:val="00B362B9"/>
    <w:rsid w:val="00B373A9"/>
    <w:rsid w:val="00B37CD5"/>
    <w:rsid w:val="00B37FAC"/>
    <w:rsid w:val="00B406FF"/>
    <w:rsid w:val="00B40779"/>
    <w:rsid w:val="00B409FB"/>
    <w:rsid w:val="00B418A8"/>
    <w:rsid w:val="00B41C96"/>
    <w:rsid w:val="00B4336A"/>
    <w:rsid w:val="00B44CFA"/>
    <w:rsid w:val="00B44EDC"/>
    <w:rsid w:val="00B45538"/>
    <w:rsid w:val="00B50489"/>
    <w:rsid w:val="00B5107E"/>
    <w:rsid w:val="00B517E3"/>
    <w:rsid w:val="00B51C71"/>
    <w:rsid w:val="00B525A8"/>
    <w:rsid w:val="00B52CCB"/>
    <w:rsid w:val="00B52D69"/>
    <w:rsid w:val="00B53C53"/>
    <w:rsid w:val="00B54589"/>
    <w:rsid w:val="00B5551C"/>
    <w:rsid w:val="00B576B6"/>
    <w:rsid w:val="00B60CA7"/>
    <w:rsid w:val="00B60CD4"/>
    <w:rsid w:val="00B61B09"/>
    <w:rsid w:val="00B63871"/>
    <w:rsid w:val="00B647C0"/>
    <w:rsid w:val="00B64C98"/>
    <w:rsid w:val="00B65CFB"/>
    <w:rsid w:val="00B66444"/>
    <w:rsid w:val="00B6656B"/>
    <w:rsid w:val="00B66FDC"/>
    <w:rsid w:val="00B70186"/>
    <w:rsid w:val="00B71236"/>
    <w:rsid w:val="00B726A8"/>
    <w:rsid w:val="00B72FB3"/>
    <w:rsid w:val="00B7618A"/>
    <w:rsid w:val="00B82700"/>
    <w:rsid w:val="00B82F2D"/>
    <w:rsid w:val="00B84112"/>
    <w:rsid w:val="00B86863"/>
    <w:rsid w:val="00B86E93"/>
    <w:rsid w:val="00B900F1"/>
    <w:rsid w:val="00B90128"/>
    <w:rsid w:val="00B9228C"/>
    <w:rsid w:val="00B92827"/>
    <w:rsid w:val="00B94263"/>
    <w:rsid w:val="00B9498E"/>
    <w:rsid w:val="00B95921"/>
    <w:rsid w:val="00B95D96"/>
    <w:rsid w:val="00B97F83"/>
    <w:rsid w:val="00BA001B"/>
    <w:rsid w:val="00BA00F9"/>
    <w:rsid w:val="00BA301C"/>
    <w:rsid w:val="00BA39C0"/>
    <w:rsid w:val="00BA3DE2"/>
    <w:rsid w:val="00BA4DAB"/>
    <w:rsid w:val="00BA5EE3"/>
    <w:rsid w:val="00BA6799"/>
    <w:rsid w:val="00BA689B"/>
    <w:rsid w:val="00BA68CF"/>
    <w:rsid w:val="00BA69C0"/>
    <w:rsid w:val="00BA70A7"/>
    <w:rsid w:val="00BA7555"/>
    <w:rsid w:val="00BB0C49"/>
    <w:rsid w:val="00BB19ED"/>
    <w:rsid w:val="00BB1CDC"/>
    <w:rsid w:val="00BB35E1"/>
    <w:rsid w:val="00BB42A1"/>
    <w:rsid w:val="00BB48B0"/>
    <w:rsid w:val="00BB53AC"/>
    <w:rsid w:val="00BB5A03"/>
    <w:rsid w:val="00BC056A"/>
    <w:rsid w:val="00BC1124"/>
    <w:rsid w:val="00BC127E"/>
    <w:rsid w:val="00BC1907"/>
    <w:rsid w:val="00BC3A7F"/>
    <w:rsid w:val="00BC508C"/>
    <w:rsid w:val="00BC5378"/>
    <w:rsid w:val="00BC64D6"/>
    <w:rsid w:val="00BC6E7F"/>
    <w:rsid w:val="00BC7589"/>
    <w:rsid w:val="00BD194C"/>
    <w:rsid w:val="00BD1F0A"/>
    <w:rsid w:val="00BD226C"/>
    <w:rsid w:val="00BD319B"/>
    <w:rsid w:val="00BD419D"/>
    <w:rsid w:val="00BD554B"/>
    <w:rsid w:val="00BD6011"/>
    <w:rsid w:val="00BD6064"/>
    <w:rsid w:val="00BE0063"/>
    <w:rsid w:val="00BE074A"/>
    <w:rsid w:val="00BE0B46"/>
    <w:rsid w:val="00BE2452"/>
    <w:rsid w:val="00BE27A4"/>
    <w:rsid w:val="00BE4703"/>
    <w:rsid w:val="00BE5A1D"/>
    <w:rsid w:val="00BF063A"/>
    <w:rsid w:val="00BF12EE"/>
    <w:rsid w:val="00BF33AF"/>
    <w:rsid w:val="00BF37FF"/>
    <w:rsid w:val="00BF4873"/>
    <w:rsid w:val="00BF5FDE"/>
    <w:rsid w:val="00BF7269"/>
    <w:rsid w:val="00C01A98"/>
    <w:rsid w:val="00C02119"/>
    <w:rsid w:val="00C02C68"/>
    <w:rsid w:val="00C02E3B"/>
    <w:rsid w:val="00C02F38"/>
    <w:rsid w:val="00C03886"/>
    <w:rsid w:val="00C04D8C"/>
    <w:rsid w:val="00C052E2"/>
    <w:rsid w:val="00C05B00"/>
    <w:rsid w:val="00C06C5A"/>
    <w:rsid w:val="00C07C4E"/>
    <w:rsid w:val="00C07DE1"/>
    <w:rsid w:val="00C10B16"/>
    <w:rsid w:val="00C11C2B"/>
    <w:rsid w:val="00C12384"/>
    <w:rsid w:val="00C14439"/>
    <w:rsid w:val="00C14C6B"/>
    <w:rsid w:val="00C16AE9"/>
    <w:rsid w:val="00C176F9"/>
    <w:rsid w:val="00C2057D"/>
    <w:rsid w:val="00C2135E"/>
    <w:rsid w:val="00C21C2D"/>
    <w:rsid w:val="00C223D2"/>
    <w:rsid w:val="00C23CEC"/>
    <w:rsid w:val="00C23D23"/>
    <w:rsid w:val="00C2424E"/>
    <w:rsid w:val="00C255AD"/>
    <w:rsid w:val="00C25DDD"/>
    <w:rsid w:val="00C26072"/>
    <w:rsid w:val="00C26B97"/>
    <w:rsid w:val="00C26D54"/>
    <w:rsid w:val="00C27A92"/>
    <w:rsid w:val="00C320DC"/>
    <w:rsid w:val="00C3219A"/>
    <w:rsid w:val="00C32890"/>
    <w:rsid w:val="00C33A2F"/>
    <w:rsid w:val="00C33CDD"/>
    <w:rsid w:val="00C344DF"/>
    <w:rsid w:val="00C370A9"/>
    <w:rsid w:val="00C37197"/>
    <w:rsid w:val="00C41922"/>
    <w:rsid w:val="00C4215D"/>
    <w:rsid w:val="00C42C43"/>
    <w:rsid w:val="00C42E22"/>
    <w:rsid w:val="00C43BA7"/>
    <w:rsid w:val="00C443CB"/>
    <w:rsid w:val="00C460CC"/>
    <w:rsid w:val="00C47599"/>
    <w:rsid w:val="00C501EF"/>
    <w:rsid w:val="00C507BB"/>
    <w:rsid w:val="00C50A34"/>
    <w:rsid w:val="00C514BE"/>
    <w:rsid w:val="00C51F77"/>
    <w:rsid w:val="00C524DE"/>
    <w:rsid w:val="00C53142"/>
    <w:rsid w:val="00C538FC"/>
    <w:rsid w:val="00C53D1E"/>
    <w:rsid w:val="00C549BC"/>
    <w:rsid w:val="00C56681"/>
    <w:rsid w:val="00C56683"/>
    <w:rsid w:val="00C60F74"/>
    <w:rsid w:val="00C618F6"/>
    <w:rsid w:val="00C61B8B"/>
    <w:rsid w:val="00C62AFC"/>
    <w:rsid w:val="00C62F31"/>
    <w:rsid w:val="00C62F99"/>
    <w:rsid w:val="00C62FC7"/>
    <w:rsid w:val="00C63BE8"/>
    <w:rsid w:val="00C64988"/>
    <w:rsid w:val="00C74010"/>
    <w:rsid w:val="00C74458"/>
    <w:rsid w:val="00C744D2"/>
    <w:rsid w:val="00C758CC"/>
    <w:rsid w:val="00C76C82"/>
    <w:rsid w:val="00C76CA4"/>
    <w:rsid w:val="00C80455"/>
    <w:rsid w:val="00C8158D"/>
    <w:rsid w:val="00C817D1"/>
    <w:rsid w:val="00C823E1"/>
    <w:rsid w:val="00C83A3C"/>
    <w:rsid w:val="00C83E69"/>
    <w:rsid w:val="00C83FBF"/>
    <w:rsid w:val="00C859A1"/>
    <w:rsid w:val="00C876A4"/>
    <w:rsid w:val="00C901AE"/>
    <w:rsid w:val="00C9160B"/>
    <w:rsid w:val="00C919DF"/>
    <w:rsid w:val="00C91C42"/>
    <w:rsid w:val="00C92138"/>
    <w:rsid w:val="00C92EE3"/>
    <w:rsid w:val="00C93069"/>
    <w:rsid w:val="00C936DE"/>
    <w:rsid w:val="00C93868"/>
    <w:rsid w:val="00C9475D"/>
    <w:rsid w:val="00C94F1B"/>
    <w:rsid w:val="00C95751"/>
    <w:rsid w:val="00C95938"/>
    <w:rsid w:val="00C97C46"/>
    <w:rsid w:val="00CA1B97"/>
    <w:rsid w:val="00CA59D6"/>
    <w:rsid w:val="00CA5DA6"/>
    <w:rsid w:val="00CA64FE"/>
    <w:rsid w:val="00CA6CE1"/>
    <w:rsid w:val="00CA70B8"/>
    <w:rsid w:val="00CA70C8"/>
    <w:rsid w:val="00CA7F35"/>
    <w:rsid w:val="00CB067D"/>
    <w:rsid w:val="00CB1A8D"/>
    <w:rsid w:val="00CB372E"/>
    <w:rsid w:val="00CB4F68"/>
    <w:rsid w:val="00CB584C"/>
    <w:rsid w:val="00CB5F45"/>
    <w:rsid w:val="00CB677E"/>
    <w:rsid w:val="00CC0732"/>
    <w:rsid w:val="00CC3C50"/>
    <w:rsid w:val="00CC3CFB"/>
    <w:rsid w:val="00CC5069"/>
    <w:rsid w:val="00CC7AB9"/>
    <w:rsid w:val="00CD0516"/>
    <w:rsid w:val="00CD0DB6"/>
    <w:rsid w:val="00CD4A24"/>
    <w:rsid w:val="00CD4EC5"/>
    <w:rsid w:val="00CD5F13"/>
    <w:rsid w:val="00CD6AAF"/>
    <w:rsid w:val="00CD6DDC"/>
    <w:rsid w:val="00CD78EC"/>
    <w:rsid w:val="00CE0524"/>
    <w:rsid w:val="00CE1386"/>
    <w:rsid w:val="00CE17F0"/>
    <w:rsid w:val="00CE4128"/>
    <w:rsid w:val="00CE58D4"/>
    <w:rsid w:val="00CE5E8A"/>
    <w:rsid w:val="00CE639D"/>
    <w:rsid w:val="00CE64CE"/>
    <w:rsid w:val="00CF0618"/>
    <w:rsid w:val="00CF1E79"/>
    <w:rsid w:val="00CF21D0"/>
    <w:rsid w:val="00CF2201"/>
    <w:rsid w:val="00CF2B20"/>
    <w:rsid w:val="00CF3389"/>
    <w:rsid w:val="00CF44E1"/>
    <w:rsid w:val="00CF494A"/>
    <w:rsid w:val="00CF5E62"/>
    <w:rsid w:val="00D00182"/>
    <w:rsid w:val="00D00605"/>
    <w:rsid w:val="00D021AB"/>
    <w:rsid w:val="00D02A70"/>
    <w:rsid w:val="00D04325"/>
    <w:rsid w:val="00D04A64"/>
    <w:rsid w:val="00D0604A"/>
    <w:rsid w:val="00D06306"/>
    <w:rsid w:val="00D10659"/>
    <w:rsid w:val="00D107A8"/>
    <w:rsid w:val="00D15A10"/>
    <w:rsid w:val="00D15ADE"/>
    <w:rsid w:val="00D16454"/>
    <w:rsid w:val="00D17BFF"/>
    <w:rsid w:val="00D213EE"/>
    <w:rsid w:val="00D21845"/>
    <w:rsid w:val="00D21E7C"/>
    <w:rsid w:val="00D246D4"/>
    <w:rsid w:val="00D25830"/>
    <w:rsid w:val="00D25E91"/>
    <w:rsid w:val="00D30053"/>
    <w:rsid w:val="00D30816"/>
    <w:rsid w:val="00D31756"/>
    <w:rsid w:val="00D31834"/>
    <w:rsid w:val="00D31C19"/>
    <w:rsid w:val="00D32403"/>
    <w:rsid w:val="00D34FE8"/>
    <w:rsid w:val="00D35C9E"/>
    <w:rsid w:val="00D36253"/>
    <w:rsid w:val="00D363DF"/>
    <w:rsid w:val="00D36CE2"/>
    <w:rsid w:val="00D36FB4"/>
    <w:rsid w:val="00D376BE"/>
    <w:rsid w:val="00D37EEB"/>
    <w:rsid w:val="00D40293"/>
    <w:rsid w:val="00D4132F"/>
    <w:rsid w:val="00D42ABF"/>
    <w:rsid w:val="00D42BBD"/>
    <w:rsid w:val="00D4304E"/>
    <w:rsid w:val="00D44FFD"/>
    <w:rsid w:val="00D45642"/>
    <w:rsid w:val="00D470FA"/>
    <w:rsid w:val="00D50887"/>
    <w:rsid w:val="00D5186A"/>
    <w:rsid w:val="00D52C5E"/>
    <w:rsid w:val="00D53A7F"/>
    <w:rsid w:val="00D5535B"/>
    <w:rsid w:val="00D559A5"/>
    <w:rsid w:val="00D55B5D"/>
    <w:rsid w:val="00D55E34"/>
    <w:rsid w:val="00D56A24"/>
    <w:rsid w:val="00D57474"/>
    <w:rsid w:val="00D574C3"/>
    <w:rsid w:val="00D5796F"/>
    <w:rsid w:val="00D609A1"/>
    <w:rsid w:val="00D60C58"/>
    <w:rsid w:val="00D65F4C"/>
    <w:rsid w:val="00D72667"/>
    <w:rsid w:val="00D737EC"/>
    <w:rsid w:val="00D73D2F"/>
    <w:rsid w:val="00D74067"/>
    <w:rsid w:val="00D746CC"/>
    <w:rsid w:val="00D77DA1"/>
    <w:rsid w:val="00D8052A"/>
    <w:rsid w:val="00D80EDF"/>
    <w:rsid w:val="00D813A8"/>
    <w:rsid w:val="00D81D47"/>
    <w:rsid w:val="00D81DF9"/>
    <w:rsid w:val="00D83E06"/>
    <w:rsid w:val="00D84411"/>
    <w:rsid w:val="00D8573A"/>
    <w:rsid w:val="00D901F5"/>
    <w:rsid w:val="00D92804"/>
    <w:rsid w:val="00D94090"/>
    <w:rsid w:val="00D94E8F"/>
    <w:rsid w:val="00D967DE"/>
    <w:rsid w:val="00D96F3C"/>
    <w:rsid w:val="00DA0627"/>
    <w:rsid w:val="00DA08B6"/>
    <w:rsid w:val="00DA28DC"/>
    <w:rsid w:val="00DA2BA4"/>
    <w:rsid w:val="00DA2F8B"/>
    <w:rsid w:val="00DA3BA9"/>
    <w:rsid w:val="00DB1607"/>
    <w:rsid w:val="00DB1A2D"/>
    <w:rsid w:val="00DB1C75"/>
    <w:rsid w:val="00DB1E1B"/>
    <w:rsid w:val="00DB43B7"/>
    <w:rsid w:val="00DB470E"/>
    <w:rsid w:val="00DB53B9"/>
    <w:rsid w:val="00DB5B8F"/>
    <w:rsid w:val="00DB7369"/>
    <w:rsid w:val="00DC17AA"/>
    <w:rsid w:val="00DC1D60"/>
    <w:rsid w:val="00DC65D1"/>
    <w:rsid w:val="00DC7409"/>
    <w:rsid w:val="00DC7733"/>
    <w:rsid w:val="00DC79BF"/>
    <w:rsid w:val="00DD0D4A"/>
    <w:rsid w:val="00DD1464"/>
    <w:rsid w:val="00DD2E10"/>
    <w:rsid w:val="00DD3243"/>
    <w:rsid w:val="00DD3632"/>
    <w:rsid w:val="00DD3B05"/>
    <w:rsid w:val="00DD5EE0"/>
    <w:rsid w:val="00DD6865"/>
    <w:rsid w:val="00DD7050"/>
    <w:rsid w:val="00DD7C47"/>
    <w:rsid w:val="00DE10EC"/>
    <w:rsid w:val="00DE3CF8"/>
    <w:rsid w:val="00DE3CFB"/>
    <w:rsid w:val="00DE40CB"/>
    <w:rsid w:val="00DE6D91"/>
    <w:rsid w:val="00DE70F5"/>
    <w:rsid w:val="00DF0379"/>
    <w:rsid w:val="00DF125B"/>
    <w:rsid w:val="00DF1418"/>
    <w:rsid w:val="00DF174C"/>
    <w:rsid w:val="00DF1B56"/>
    <w:rsid w:val="00DF24F0"/>
    <w:rsid w:val="00DF37E3"/>
    <w:rsid w:val="00DF4CF7"/>
    <w:rsid w:val="00DF5471"/>
    <w:rsid w:val="00DF5D87"/>
    <w:rsid w:val="00DF7BB3"/>
    <w:rsid w:val="00DF7DC3"/>
    <w:rsid w:val="00E00FF5"/>
    <w:rsid w:val="00E0122D"/>
    <w:rsid w:val="00E07672"/>
    <w:rsid w:val="00E07865"/>
    <w:rsid w:val="00E10F96"/>
    <w:rsid w:val="00E116EC"/>
    <w:rsid w:val="00E11C79"/>
    <w:rsid w:val="00E1366A"/>
    <w:rsid w:val="00E13A2C"/>
    <w:rsid w:val="00E159D3"/>
    <w:rsid w:val="00E16331"/>
    <w:rsid w:val="00E178E8"/>
    <w:rsid w:val="00E206F2"/>
    <w:rsid w:val="00E209FD"/>
    <w:rsid w:val="00E2155A"/>
    <w:rsid w:val="00E244A5"/>
    <w:rsid w:val="00E25422"/>
    <w:rsid w:val="00E26BB2"/>
    <w:rsid w:val="00E27384"/>
    <w:rsid w:val="00E27F9F"/>
    <w:rsid w:val="00E30389"/>
    <w:rsid w:val="00E306BE"/>
    <w:rsid w:val="00E30E65"/>
    <w:rsid w:val="00E313A4"/>
    <w:rsid w:val="00E31CFE"/>
    <w:rsid w:val="00E320E8"/>
    <w:rsid w:val="00E332CB"/>
    <w:rsid w:val="00E33808"/>
    <w:rsid w:val="00E364DB"/>
    <w:rsid w:val="00E36D42"/>
    <w:rsid w:val="00E375CB"/>
    <w:rsid w:val="00E37886"/>
    <w:rsid w:val="00E41A95"/>
    <w:rsid w:val="00E4203D"/>
    <w:rsid w:val="00E42949"/>
    <w:rsid w:val="00E435E2"/>
    <w:rsid w:val="00E43E26"/>
    <w:rsid w:val="00E450C6"/>
    <w:rsid w:val="00E45533"/>
    <w:rsid w:val="00E4665C"/>
    <w:rsid w:val="00E50141"/>
    <w:rsid w:val="00E505DA"/>
    <w:rsid w:val="00E51185"/>
    <w:rsid w:val="00E51A8A"/>
    <w:rsid w:val="00E5281F"/>
    <w:rsid w:val="00E529A8"/>
    <w:rsid w:val="00E54784"/>
    <w:rsid w:val="00E54825"/>
    <w:rsid w:val="00E55E52"/>
    <w:rsid w:val="00E565AA"/>
    <w:rsid w:val="00E56DD7"/>
    <w:rsid w:val="00E573F8"/>
    <w:rsid w:val="00E579C2"/>
    <w:rsid w:val="00E61527"/>
    <w:rsid w:val="00E61C3D"/>
    <w:rsid w:val="00E635A4"/>
    <w:rsid w:val="00E65C8A"/>
    <w:rsid w:val="00E65E97"/>
    <w:rsid w:val="00E66DA0"/>
    <w:rsid w:val="00E67B0B"/>
    <w:rsid w:val="00E67D5E"/>
    <w:rsid w:val="00E70255"/>
    <w:rsid w:val="00E70D8B"/>
    <w:rsid w:val="00E71AD5"/>
    <w:rsid w:val="00E73D1B"/>
    <w:rsid w:val="00E74682"/>
    <w:rsid w:val="00E7708F"/>
    <w:rsid w:val="00E77F4C"/>
    <w:rsid w:val="00E82E6E"/>
    <w:rsid w:val="00E839CF"/>
    <w:rsid w:val="00E84209"/>
    <w:rsid w:val="00E84A13"/>
    <w:rsid w:val="00E855D7"/>
    <w:rsid w:val="00E85851"/>
    <w:rsid w:val="00E85FE7"/>
    <w:rsid w:val="00E86065"/>
    <w:rsid w:val="00E861EF"/>
    <w:rsid w:val="00E86911"/>
    <w:rsid w:val="00E86ADE"/>
    <w:rsid w:val="00E93F26"/>
    <w:rsid w:val="00E93F98"/>
    <w:rsid w:val="00E954C7"/>
    <w:rsid w:val="00E979A1"/>
    <w:rsid w:val="00E97B98"/>
    <w:rsid w:val="00EA00DB"/>
    <w:rsid w:val="00EA0EEA"/>
    <w:rsid w:val="00EA24FF"/>
    <w:rsid w:val="00EA353B"/>
    <w:rsid w:val="00EA3C8E"/>
    <w:rsid w:val="00EA6B1D"/>
    <w:rsid w:val="00EA75AD"/>
    <w:rsid w:val="00EB0E63"/>
    <w:rsid w:val="00EB18C8"/>
    <w:rsid w:val="00EB488E"/>
    <w:rsid w:val="00EB4CC2"/>
    <w:rsid w:val="00EB51FF"/>
    <w:rsid w:val="00EB59C8"/>
    <w:rsid w:val="00EB5B9D"/>
    <w:rsid w:val="00EB669F"/>
    <w:rsid w:val="00EC068A"/>
    <w:rsid w:val="00EC19ED"/>
    <w:rsid w:val="00EC2A9A"/>
    <w:rsid w:val="00EC31DF"/>
    <w:rsid w:val="00EC3A5A"/>
    <w:rsid w:val="00EC3DB6"/>
    <w:rsid w:val="00ED04C9"/>
    <w:rsid w:val="00ED0C54"/>
    <w:rsid w:val="00ED16C6"/>
    <w:rsid w:val="00ED3990"/>
    <w:rsid w:val="00ED3FF8"/>
    <w:rsid w:val="00ED444E"/>
    <w:rsid w:val="00ED46F0"/>
    <w:rsid w:val="00ED52B3"/>
    <w:rsid w:val="00ED693B"/>
    <w:rsid w:val="00ED7281"/>
    <w:rsid w:val="00EE0F02"/>
    <w:rsid w:val="00EE2BEB"/>
    <w:rsid w:val="00EE2E56"/>
    <w:rsid w:val="00EE6B0C"/>
    <w:rsid w:val="00EE6C18"/>
    <w:rsid w:val="00EE6C9F"/>
    <w:rsid w:val="00EF0485"/>
    <w:rsid w:val="00EF099F"/>
    <w:rsid w:val="00EF24A3"/>
    <w:rsid w:val="00EF507B"/>
    <w:rsid w:val="00EF516A"/>
    <w:rsid w:val="00EF6EFA"/>
    <w:rsid w:val="00F01CCA"/>
    <w:rsid w:val="00F04455"/>
    <w:rsid w:val="00F069FE"/>
    <w:rsid w:val="00F06DB7"/>
    <w:rsid w:val="00F076E8"/>
    <w:rsid w:val="00F078F2"/>
    <w:rsid w:val="00F1421B"/>
    <w:rsid w:val="00F1457A"/>
    <w:rsid w:val="00F17D02"/>
    <w:rsid w:val="00F21350"/>
    <w:rsid w:val="00F21F08"/>
    <w:rsid w:val="00F220F3"/>
    <w:rsid w:val="00F2360A"/>
    <w:rsid w:val="00F23998"/>
    <w:rsid w:val="00F25593"/>
    <w:rsid w:val="00F25DB8"/>
    <w:rsid w:val="00F260A5"/>
    <w:rsid w:val="00F2627A"/>
    <w:rsid w:val="00F26D1B"/>
    <w:rsid w:val="00F272EA"/>
    <w:rsid w:val="00F277B6"/>
    <w:rsid w:val="00F3048F"/>
    <w:rsid w:val="00F30C3B"/>
    <w:rsid w:val="00F30FF7"/>
    <w:rsid w:val="00F32807"/>
    <w:rsid w:val="00F33725"/>
    <w:rsid w:val="00F33C86"/>
    <w:rsid w:val="00F33EA4"/>
    <w:rsid w:val="00F35801"/>
    <w:rsid w:val="00F35D4D"/>
    <w:rsid w:val="00F36215"/>
    <w:rsid w:val="00F3636D"/>
    <w:rsid w:val="00F40F84"/>
    <w:rsid w:val="00F468C1"/>
    <w:rsid w:val="00F47C13"/>
    <w:rsid w:val="00F5006E"/>
    <w:rsid w:val="00F512D7"/>
    <w:rsid w:val="00F51ABF"/>
    <w:rsid w:val="00F51F0B"/>
    <w:rsid w:val="00F5234F"/>
    <w:rsid w:val="00F52572"/>
    <w:rsid w:val="00F53827"/>
    <w:rsid w:val="00F53EFD"/>
    <w:rsid w:val="00F551D3"/>
    <w:rsid w:val="00F55750"/>
    <w:rsid w:val="00F57C7B"/>
    <w:rsid w:val="00F6226C"/>
    <w:rsid w:val="00F6286C"/>
    <w:rsid w:val="00F64553"/>
    <w:rsid w:val="00F64A27"/>
    <w:rsid w:val="00F64DD9"/>
    <w:rsid w:val="00F652F8"/>
    <w:rsid w:val="00F655EA"/>
    <w:rsid w:val="00F65CBF"/>
    <w:rsid w:val="00F6770D"/>
    <w:rsid w:val="00F70C66"/>
    <w:rsid w:val="00F718BA"/>
    <w:rsid w:val="00F73CCA"/>
    <w:rsid w:val="00F74558"/>
    <w:rsid w:val="00F751F0"/>
    <w:rsid w:val="00F76BB0"/>
    <w:rsid w:val="00F77872"/>
    <w:rsid w:val="00F80B4A"/>
    <w:rsid w:val="00F8115F"/>
    <w:rsid w:val="00F82227"/>
    <w:rsid w:val="00F82B29"/>
    <w:rsid w:val="00F83964"/>
    <w:rsid w:val="00F92483"/>
    <w:rsid w:val="00F936C7"/>
    <w:rsid w:val="00F93A6F"/>
    <w:rsid w:val="00F96571"/>
    <w:rsid w:val="00F97081"/>
    <w:rsid w:val="00F9762C"/>
    <w:rsid w:val="00F97AB5"/>
    <w:rsid w:val="00FA1AB3"/>
    <w:rsid w:val="00FA3087"/>
    <w:rsid w:val="00FA3802"/>
    <w:rsid w:val="00FA3C2D"/>
    <w:rsid w:val="00FA4304"/>
    <w:rsid w:val="00FA506E"/>
    <w:rsid w:val="00FA684E"/>
    <w:rsid w:val="00FA75E1"/>
    <w:rsid w:val="00FB0CA1"/>
    <w:rsid w:val="00FB1FBE"/>
    <w:rsid w:val="00FB264F"/>
    <w:rsid w:val="00FB28A4"/>
    <w:rsid w:val="00FB2F98"/>
    <w:rsid w:val="00FB31A3"/>
    <w:rsid w:val="00FB34FF"/>
    <w:rsid w:val="00FB696D"/>
    <w:rsid w:val="00FB703B"/>
    <w:rsid w:val="00FB745F"/>
    <w:rsid w:val="00FC02BC"/>
    <w:rsid w:val="00FC0B21"/>
    <w:rsid w:val="00FC0BEF"/>
    <w:rsid w:val="00FC3268"/>
    <w:rsid w:val="00FC405F"/>
    <w:rsid w:val="00FC4D45"/>
    <w:rsid w:val="00FC5764"/>
    <w:rsid w:val="00FC790D"/>
    <w:rsid w:val="00FD0222"/>
    <w:rsid w:val="00FD1D3C"/>
    <w:rsid w:val="00FD2569"/>
    <w:rsid w:val="00FD3469"/>
    <w:rsid w:val="00FD494E"/>
    <w:rsid w:val="00FD6D25"/>
    <w:rsid w:val="00FD6F32"/>
    <w:rsid w:val="00FE25D3"/>
    <w:rsid w:val="00FE2A47"/>
    <w:rsid w:val="00FE2E00"/>
    <w:rsid w:val="00FE3A80"/>
    <w:rsid w:val="00FE3C09"/>
    <w:rsid w:val="00FE3C2F"/>
    <w:rsid w:val="00FE3DA4"/>
    <w:rsid w:val="00FE4E16"/>
    <w:rsid w:val="00FE5FAE"/>
    <w:rsid w:val="00FE76CC"/>
    <w:rsid w:val="00FF00A8"/>
    <w:rsid w:val="00FF13B4"/>
    <w:rsid w:val="00FF1862"/>
    <w:rsid w:val="00FF288D"/>
    <w:rsid w:val="00FF478F"/>
    <w:rsid w:val="00FF5604"/>
    <w:rsid w:val="00FF5C39"/>
    <w:rsid w:val="00FF5E1D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25CEEE"/>
  <w15:docId w15:val="{ECAFE119-8CF5-4DF8-9990-B53D2D6DE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106C"/>
    <w:pPr>
      <w:widowControl w:val="0"/>
    </w:pPr>
    <w:rPr>
      <w:kern w:val="2"/>
      <w:sz w:val="24"/>
      <w:szCs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D213EE"/>
    <w:pPr>
      <w:keepNext/>
      <w:outlineLvl w:val="0"/>
    </w:pPr>
    <w:rPr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67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6720"/>
  </w:style>
  <w:style w:type="paragraph" w:styleId="a5">
    <w:name w:val="footer"/>
    <w:basedOn w:val="a"/>
    <w:link w:val="a6"/>
    <w:uiPriority w:val="99"/>
    <w:unhideWhenUsed/>
    <w:rsid w:val="007E67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6720"/>
  </w:style>
  <w:style w:type="character" w:styleId="a7">
    <w:name w:val="Hyperlink"/>
    <w:uiPriority w:val="99"/>
    <w:unhideWhenUsed/>
    <w:rsid w:val="00516637"/>
    <w:rPr>
      <w:color w:val="0000FF"/>
      <w:u w:val="single"/>
    </w:rPr>
  </w:style>
  <w:style w:type="character" w:customStyle="1" w:styleId="10">
    <w:name w:val="見出し 1 (文字)"/>
    <w:link w:val="1"/>
    <w:uiPriority w:val="9"/>
    <w:rsid w:val="00D213EE"/>
    <w:rPr>
      <w:rFonts w:ascii="Times New Roman" w:eastAsia="ＭＳ 明朝" w:hAnsi="Times New Roman" w:cs="Times New Roman"/>
      <w:sz w:val="24"/>
      <w:szCs w:val="24"/>
    </w:rPr>
  </w:style>
  <w:style w:type="paragraph" w:customStyle="1" w:styleId="11">
    <w:name w:val="表題1"/>
    <w:basedOn w:val="1"/>
    <w:link w:val="Title"/>
    <w:qFormat/>
    <w:rsid w:val="00A86C26"/>
    <w:rPr>
      <w:b/>
    </w:rPr>
  </w:style>
  <w:style w:type="character" w:styleId="a8">
    <w:name w:val="line number"/>
    <w:basedOn w:val="a0"/>
    <w:uiPriority w:val="99"/>
    <w:semiHidden/>
    <w:unhideWhenUsed/>
    <w:rsid w:val="005F333C"/>
  </w:style>
  <w:style w:type="character" w:customStyle="1" w:styleId="Title">
    <w:name w:val="Title (文字)"/>
    <w:link w:val="11"/>
    <w:rsid w:val="00A86C26"/>
    <w:rPr>
      <w:rFonts w:ascii="Times New Roman" w:eastAsia="ＭＳ 明朝" w:hAnsi="Times New Roman" w:cs="Times New Roman"/>
      <w:b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0A3ACA"/>
    <w:pPr>
      <w:jc w:val="center"/>
    </w:pPr>
    <w:rPr>
      <w:noProof/>
      <w:kern w:val="0"/>
      <w:sz w:val="20"/>
      <w:szCs w:val="20"/>
    </w:rPr>
  </w:style>
  <w:style w:type="character" w:customStyle="1" w:styleId="EndNoteBibliographyTitle0">
    <w:name w:val="EndNote Bibliography Title (文字)"/>
    <w:link w:val="EndNoteBibliographyTitle"/>
    <w:rsid w:val="000A3ACA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0A3ACA"/>
    <w:rPr>
      <w:noProof/>
      <w:kern w:val="0"/>
      <w:sz w:val="20"/>
      <w:szCs w:val="20"/>
    </w:rPr>
  </w:style>
  <w:style w:type="character" w:customStyle="1" w:styleId="EndNoteBibliography0">
    <w:name w:val="EndNote Bibliography (文字)"/>
    <w:link w:val="EndNoteBibliography"/>
    <w:rsid w:val="000A3ACA"/>
    <w:rPr>
      <w:rFonts w:ascii="Times New Roman" w:hAnsi="Times New Roman" w:cs="Times New Roman"/>
      <w:noProof/>
      <w:sz w:val="20"/>
    </w:rPr>
  </w:style>
  <w:style w:type="paragraph" w:styleId="a9">
    <w:name w:val="Balloon Text"/>
    <w:basedOn w:val="a"/>
    <w:link w:val="aa"/>
    <w:uiPriority w:val="99"/>
    <w:semiHidden/>
    <w:unhideWhenUsed/>
    <w:rsid w:val="00E16331"/>
    <w:rPr>
      <w:kern w:val="0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16331"/>
    <w:rPr>
      <w:rFonts w:ascii="Times New Roman" w:eastAsia="ＭＳ 明朝" w:hAnsi="Times New Roman" w:cs="Times New Roman"/>
      <w:sz w:val="18"/>
      <w:szCs w:val="18"/>
    </w:rPr>
  </w:style>
  <w:style w:type="table" w:styleId="ab">
    <w:name w:val="Table Grid"/>
    <w:basedOn w:val="a1"/>
    <w:uiPriority w:val="59"/>
    <w:rsid w:val="00420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35551C"/>
    <w:pPr>
      <w:ind w:leftChars="400" w:left="840"/>
    </w:pPr>
  </w:style>
  <w:style w:type="character" w:styleId="ad">
    <w:name w:val="annotation reference"/>
    <w:uiPriority w:val="99"/>
    <w:semiHidden/>
    <w:unhideWhenUsed/>
    <w:rsid w:val="007D7A1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D7A15"/>
    <w:rPr>
      <w:kern w:val="0"/>
      <w:sz w:val="20"/>
      <w:szCs w:val="20"/>
    </w:rPr>
  </w:style>
  <w:style w:type="character" w:customStyle="1" w:styleId="af">
    <w:name w:val="コメント文字列 (文字)"/>
    <w:link w:val="ae"/>
    <w:uiPriority w:val="99"/>
    <w:semiHidden/>
    <w:rsid w:val="007D7A1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D7A15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7D7A15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7D7A15"/>
    <w:rPr>
      <w:kern w:val="2"/>
      <w:sz w:val="24"/>
      <w:szCs w:val="22"/>
      <w:lang w:eastAsia="ja-JP"/>
    </w:rPr>
  </w:style>
  <w:style w:type="character" w:customStyle="1" w:styleId="12">
    <w:name w:val="未解決のメンション1"/>
    <w:uiPriority w:val="99"/>
    <w:semiHidden/>
    <w:unhideWhenUsed/>
    <w:rsid w:val="00AB5723"/>
    <w:rPr>
      <w:color w:val="808080"/>
      <w:shd w:val="clear" w:color="auto" w:fill="E6E6E6"/>
    </w:rPr>
  </w:style>
  <w:style w:type="character" w:styleId="af3">
    <w:name w:val="Strong"/>
    <w:uiPriority w:val="22"/>
    <w:qFormat/>
    <w:rsid w:val="0030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DB02D-CB8F-491E-BEB4-ED25D3CDE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1210</Words>
  <Characters>6897</Characters>
  <Application>Microsoft Office Word</Application>
  <DocSecurity>0</DocSecurity>
  <Lines>57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8091</CharactersWithSpaces>
  <SharedDoc>false</SharedDoc>
  <HLinks>
    <vt:vector size="6" baseType="variant">
      <vt:variant>
        <vt:i4>2228226</vt:i4>
      </vt:variant>
      <vt:variant>
        <vt:i4>0</vt:i4>
      </vt:variant>
      <vt:variant>
        <vt:i4>0</vt:i4>
      </vt:variant>
      <vt:variant>
        <vt:i4>5</vt:i4>
      </vt:variant>
      <vt:variant>
        <vt:lpwstr>mailto:naya@med.hokudai.ac.jp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Tadao</cp:lastModifiedBy>
  <cp:revision>6</cp:revision>
  <cp:lastPrinted>2018-04-22T10:29:00Z</cp:lastPrinted>
  <dcterms:created xsi:type="dcterms:W3CDTF">2018-06-13T22:54:00Z</dcterms:created>
  <dcterms:modified xsi:type="dcterms:W3CDTF">2018-06-14T11:53:00Z</dcterms:modified>
</cp:coreProperties>
</file>