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4645" w14:textId="3A68F9FB" w:rsidR="00902743" w:rsidRDefault="00902743" w:rsidP="00902743">
      <w:pPr>
        <w:ind w:firstLineChars="0" w:firstLine="0"/>
      </w:pPr>
      <w:r>
        <w:rPr>
          <w:noProof/>
        </w:rPr>
        <w:drawing>
          <wp:inline distT="0" distB="0" distL="0" distR="0" wp14:anchorId="03EE7CAA" wp14:editId="4C3F7B46">
            <wp:extent cx="4907280" cy="5400040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ADF7" w14:textId="77777777" w:rsidR="00902743" w:rsidRDefault="00902743" w:rsidP="006C0BB0">
      <w:pPr>
        <w:ind w:firstLineChars="0" w:firstLine="0"/>
        <w:rPr>
          <w:b/>
          <w:sz w:val="20"/>
          <w:szCs w:val="20"/>
        </w:rPr>
      </w:pPr>
      <w:r w:rsidRPr="006C0BB0">
        <w:rPr>
          <w:rFonts w:eastAsia="游ゴシック"/>
          <w:b/>
          <w:bCs/>
          <w:color w:val="000000"/>
          <w:sz w:val="20"/>
          <w:szCs w:val="20"/>
        </w:rPr>
        <w:t>Online Resource 4</w:t>
      </w:r>
      <w:r>
        <w:rPr>
          <w:rFonts w:eastAsia="游ゴシック"/>
          <w:color w:val="000000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The intra-annual differences in </w:t>
      </w:r>
      <w:r w:rsidRPr="006C0BB0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IPI_BC in 2012</w:t>
      </w:r>
      <w:r w:rsidRPr="006C0BB0">
        <w:rPr>
          <w:bCs/>
          <w:sz w:val="20"/>
          <w:szCs w:val="20"/>
        </w:rPr>
        <w:t>, in which b</w:t>
      </w:r>
      <w:r w:rsidRPr="006C0BB0">
        <w:rPr>
          <w:bCs/>
          <w:color w:val="000000"/>
          <w:sz w:val="20"/>
          <w:szCs w:val="20"/>
        </w:rPr>
        <w:t>ackbeat (B) is followed by classic (C)</w:t>
      </w:r>
      <w:r>
        <w:rPr>
          <w:bCs/>
          <w:color w:val="000000"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(b) IPI_CB in 2012, in which </w:t>
      </w:r>
      <w:r>
        <w:rPr>
          <w:bCs/>
          <w:color w:val="000000"/>
          <w:sz w:val="20"/>
          <w:szCs w:val="20"/>
        </w:rPr>
        <w:t>C is followed by B, (c)</w:t>
      </w:r>
      <w:r>
        <w:rPr>
          <w:bCs/>
          <w:sz w:val="20"/>
          <w:szCs w:val="20"/>
        </w:rPr>
        <w:t xml:space="preserve"> IPI_BC in 2013, </w:t>
      </w:r>
      <w:r>
        <w:rPr>
          <w:bCs/>
          <w:color w:val="000000"/>
          <w:sz w:val="20"/>
          <w:szCs w:val="20"/>
        </w:rPr>
        <w:t>(d)</w:t>
      </w:r>
      <w:r>
        <w:rPr>
          <w:bCs/>
          <w:sz w:val="20"/>
          <w:szCs w:val="20"/>
        </w:rPr>
        <w:t xml:space="preserve"> IPI_CB in 2013, (e)</w:t>
      </w:r>
      <w:r w:rsidRPr="006C0BB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IPI_BC in 2014,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sz w:val="20"/>
          <w:szCs w:val="20"/>
        </w:rPr>
        <w:t>and (f)</w:t>
      </w:r>
      <w:r w:rsidRPr="006C0BB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IPI_CB in 2014 of fin whale doublet songs recorded in the southern Chukchi Sea from 2012 to 2014. Y-axis is inter-pulse interval in seconds and x-axis is recording date. Boxes indicate the interquartile range (25–75th %), whiskers represent 1.5× interquartile range, horizontal bars in the boxes indicate the median, and cross marks indicate the mean.</w:t>
      </w:r>
    </w:p>
    <w:p w14:paraId="479C3CD4" w14:textId="77777777" w:rsidR="00AF6E21" w:rsidRDefault="00AF6E21">
      <w:pPr>
        <w:ind w:firstLine="105"/>
      </w:pPr>
    </w:p>
    <w:sectPr w:rsidR="00AF6E21" w:rsidSect="0090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2A17" w14:textId="77777777" w:rsidR="001E66A1" w:rsidRDefault="001E66A1" w:rsidP="00EE63E5">
      <w:pPr>
        <w:spacing w:line="240" w:lineRule="auto"/>
        <w:ind w:firstLine="105"/>
      </w:pPr>
      <w:r>
        <w:separator/>
      </w:r>
    </w:p>
  </w:endnote>
  <w:endnote w:type="continuationSeparator" w:id="0">
    <w:p w14:paraId="00EECE1E" w14:textId="77777777" w:rsidR="001E66A1" w:rsidRDefault="001E66A1" w:rsidP="00EE63E5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8D73" w14:textId="77777777" w:rsidR="00EE63E5" w:rsidRDefault="00EE63E5">
    <w:pPr>
      <w:pStyle w:val="a5"/>
      <w:ind w:firstLine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FA9D" w14:textId="77777777" w:rsidR="00EE63E5" w:rsidRDefault="00EE63E5">
    <w:pPr>
      <w:pStyle w:val="a5"/>
      <w:ind w:firstLine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53ED" w14:textId="77777777" w:rsidR="00EE63E5" w:rsidRDefault="00EE63E5">
    <w:pPr>
      <w:pStyle w:val="a5"/>
      <w:ind w:firstLine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2352" w14:textId="77777777" w:rsidR="001E66A1" w:rsidRDefault="001E66A1" w:rsidP="00EE63E5">
      <w:pPr>
        <w:spacing w:line="240" w:lineRule="auto"/>
        <w:ind w:firstLine="105"/>
      </w:pPr>
      <w:r>
        <w:separator/>
      </w:r>
    </w:p>
  </w:footnote>
  <w:footnote w:type="continuationSeparator" w:id="0">
    <w:p w14:paraId="5D645E19" w14:textId="77777777" w:rsidR="001E66A1" w:rsidRDefault="001E66A1" w:rsidP="00EE63E5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D57F" w14:textId="77777777" w:rsidR="00EE63E5" w:rsidRDefault="00EE63E5">
    <w:pPr>
      <w:pStyle w:val="a3"/>
      <w:ind w:firstLine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096B" w14:textId="77777777" w:rsidR="00EE63E5" w:rsidRDefault="00EE63E5">
    <w:pPr>
      <w:pStyle w:val="a3"/>
      <w:ind w:firstLine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7C7F" w14:textId="77777777" w:rsidR="00EE63E5" w:rsidRDefault="00EE63E5">
    <w:pPr>
      <w:pStyle w:val="a3"/>
      <w:ind w:firstLine="1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43"/>
    <w:rsid w:val="001E66A1"/>
    <w:rsid w:val="005E2CAF"/>
    <w:rsid w:val="006C0BB0"/>
    <w:rsid w:val="00902743"/>
    <w:rsid w:val="00AF6E21"/>
    <w:rsid w:val="00CC4660"/>
    <w:rsid w:val="00E47D52"/>
    <w:rsid w:val="00E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5F281"/>
  <w15:chartTrackingRefBased/>
  <w15:docId w15:val="{E393CC62-CFBA-4CE5-BAF2-11BF172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743"/>
    <w:pPr>
      <w:spacing w:line="360" w:lineRule="auto"/>
      <w:ind w:firstLineChars="50" w:firstLine="50"/>
      <w:jc w:val="both"/>
    </w:pPr>
    <w:rPr>
      <w:rFonts w:ascii="Times New Roman" w:eastAsia="ＭＳ 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3E5"/>
    <w:rPr>
      <w:rFonts w:ascii="Times New Roman" w:eastAsia="ＭＳ 明朝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E6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3E5"/>
    <w:rPr>
      <w:rFonts w:ascii="Times New Roman" w:eastAsia="ＭＳ 明朝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63E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古巻　史穂</dc:creator>
  <cp:keywords/>
  <dc:description/>
  <cp:lastModifiedBy>村木　麻衣子</cp:lastModifiedBy>
  <cp:revision>3</cp:revision>
  <dcterms:created xsi:type="dcterms:W3CDTF">2021-02-08T08:25:00Z</dcterms:created>
  <dcterms:modified xsi:type="dcterms:W3CDTF">2021-06-09T02:48:00Z</dcterms:modified>
</cp:coreProperties>
</file>