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BC26B" w14:textId="39D36ABF" w:rsidR="00E70C11" w:rsidRPr="00365812" w:rsidRDefault="00E70C11" w:rsidP="00E70C11">
      <w:pPr>
        <w:pStyle w:val="Web"/>
        <w:spacing w:before="0" w:beforeAutospacing="0" w:after="0" w:afterAutospacing="0"/>
        <w:rPr>
          <w:b/>
          <w:bCs/>
          <w:color w:val="FF0000"/>
        </w:rPr>
      </w:pPr>
      <w:bookmarkStart w:id="0" w:name="_Hlk29382147"/>
      <w:bookmarkStart w:id="1" w:name="_GoBack"/>
      <w:bookmarkEnd w:id="1"/>
      <w:r w:rsidRPr="00365812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  <w:t>Supplementary Table 3</w:t>
      </w:r>
    </w:p>
    <w:p w14:paraId="3EA5A947" w14:textId="74ECBE2A" w:rsidR="00E70C11" w:rsidRPr="002E0E70" w:rsidRDefault="002E0E70" w:rsidP="00E70C11">
      <w:pPr>
        <w:pStyle w:val="Web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</w:pPr>
      <w:r w:rsidRPr="002E0E70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  <w:t>Factors associated with non-regression of liver fibrosis stage after direct-acting antiviral agent therapy between end of treatment and SVR96</w:t>
      </w:r>
      <w:bookmarkEnd w:id="0"/>
    </w:p>
    <w:tbl>
      <w:tblPr>
        <w:tblW w:w="14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89"/>
        <w:gridCol w:w="3124"/>
        <w:gridCol w:w="3525"/>
        <w:gridCol w:w="1462"/>
      </w:tblGrid>
      <w:tr w:rsidR="00E70C11" w:rsidRPr="00BE13B3" w14:paraId="7B50A1F6" w14:textId="77777777" w:rsidTr="006B54C7">
        <w:trPr>
          <w:trHeight w:val="403"/>
        </w:trPr>
        <w:tc>
          <w:tcPr>
            <w:tcW w:w="6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5BDA50" w14:textId="77777777" w:rsidR="00E70C11" w:rsidRPr="009278CD" w:rsidRDefault="00E70C11" w:rsidP="006B54C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78C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At EOT</w:t>
            </w:r>
          </w:p>
        </w:tc>
        <w:tc>
          <w:tcPr>
            <w:tcW w:w="3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320E2" w14:textId="77777777" w:rsidR="00E70C11" w:rsidRPr="00BE13B3" w:rsidRDefault="00E70C11" w:rsidP="006B54C7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Regression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12E47" w14:textId="77777777" w:rsidR="00E70C11" w:rsidRPr="00BE13B3" w:rsidRDefault="00E70C11" w:rsidP="006B54C7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Non-regression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795221" w14:textId="77777777" w:rsidR="00E70C11" w:rsidRPr="00BE13B3" w:rsidRDefault="00E70C11" w:rsidP="006B54C7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E70C11" w:rsidRPr="00BE13B3" w14:paraId="2FCCB11D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262BC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b/>
                <w:bCs/>
                <w:kern w:val="24"/>
                <w:sz w:val="24"/>
                <w:szCs w:val="24"/>
              </w:rPr>
              <w:t>Number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72B69D" w14:textId="28B7AFA6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b/>
                <w:bCs/>
                <w:kern w:val="24"/>
                <w:sz w:val="24"/>
                <w:szCs w:val="24"/>
              </w:rPr>
              <w:t>1</w:t>
            </w:r>
            <w:r w:rsidR="00C23D0A" w:rsidRPr="00365812">
              <w:rPr>
                <w:rFonts w:ascii="Times New Roman" w:eastAsia="ＭＳ Ｐゴシック" w:hAnsi="Times New Roman" w:cs="Times New Roman"/>
                <w:b/>
                <w:bCs/>
                <w:kern w:val="24"/>
                <w:sz w:val="24"/>
                <w:szCs w:val="24"/>
              </w:rPr>
              <w:t>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48997" w14:textId="31A9D158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F368D" w14:textId="77777777" w:rsidR="00E70C11" w:rsidRPr="00365812" w:rsidRDefault="00E70C11" w:rsidP="006B54C7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E70C11" w:rsidRPr="00BE13B3" w14:paraId="3F474DC9" w14:textId="77777777" w:rsidTr="006B54C7">
        <w:trPr>
          <w:trHeight w:val="403"/>
        </w:trPr>
        <w:tc>
          <w:tcPr>
            <w:tcW w:w="6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382F8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Age (years)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B45157" w14:textId="3A0EA4FB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4(44-81)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A14A01" w14:textId="7D28DE74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9(56-71)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A0C235" w14:textId="405F889F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.787</w:t>
            </w:r>
          </w:p>
        </w:tc>
      </w:tr>
      <w:tr w:rsidR="00E70C11" w:rsidRPr="00BE13B3" w14:paraId="2C5BB4BE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7FEC77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Sex (male/female)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9F5FE8" w14:textId="495BB2D2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/12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2F167B" w14:textId="13538620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7E464C" w14:textId="0640D2F4" w:rsidR="00E70C11" w:rsidRPr="00365812" w:rsidRDefault="00450EB5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.709</w:t>
            </w:r>
          </w:p>
        </w:tc>
      </w:tr>
      <w:tr w:rsidR="00E70C11" w:rsidRPr="00BE13B3" w14:paraId="0CD48ADF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19C69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HCV-RNA (log IU/mL)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4A5B9B" w14:textId="064D338C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A945FE" w14:textId="5ABF44FE" w:rsidR="00E70C11" w:rsidRPr="00365812" w:rsidRDefault="00C23D0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EEDE57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E70C11" w:rsidRPr="00BE13B3" w14:paraId="1021E2C5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049A1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DCV/ASV,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SOF/LDV,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 xml:space="preserve"> SOF/RBV,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OBV/PTV/r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757D4E" w14:textId="1D365C52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/7/6/1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54EEAF" w14:textId="77EA80D9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/1/2/0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555EC8" w14:textId="77D0C5E3" w:rsidR="00E70C11" w:rsidRPr="00365812" w:rsidRDefault="008078CD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.608</w:t>
            </w:r>
          </w:p>
        </w:tc>
      </w:tr>
      <w:tr w:rsidR="00E70C11" w:rsidRPr="00BE13B3" w14:paraId="7FA13DAF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0562D0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F0-2/3-4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ACB373" w14:textId="599EEFAE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8078CD"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5/4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6CF19B" w14:textId="4854F996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</w:t>
            </w:r>
            <w:r w:rsidR="008078CD"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7DB54D" w14:textId="50F5D739" w:rsidR="00E70C11" w:rsidRPr="00365812" w:rsidRDefault="008078CD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*</w:t>
            </w: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.023</w:t>
            </w:r>
          </w:p>
        </w:tc>
      </w:tr>
      <w:tr w:rsidR="00E70C11" w:rsidRPr="00BE13B3" w14:paraId="1D2B2EEA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8664C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Platelet count (×10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4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)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09580A" w14:textId="2F213218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7.2(5.4-28)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336BA" w14:textId="2B18103B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.4(4.8-19.6)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D72ECD" w14:textId="5879725D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.191</w:t>
            </w:r>
          </w:p>
        </w:tc>
      </w:tr>
      <w:tr w:rsidR="00E70C11" w:rsidRPr="00BE13B3" w14:paraId="3E7E0DC9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B38294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AST (IU/L)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A52AC1" w14:textId="2EB4C6C0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3(16-39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65F06D" w14:textId="107DEA3C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7(25-74)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C555EC" w14:textId="06196BDF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.087</w:t>
            </w:r>
          </w:p>
        </w:tc>
      </w:tr>
      <w:tr w:rsidR="00E70C11" w:rsidRPr="00BE13B3" w14:paraId="1F890692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E3A3B3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ALT (IU/L)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0BCF0A" w14:textId="581B7EE5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7(5-31)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127145" w14:textId="3DA91900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4(9-71)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905E93" w14:textId="4DAE26CD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.464</w:t>
            </w:r>
          </w:p>
        </w:tc>
      </w:tr>
      <w:tr w:rsidR="00E70C11" w:rsidRPr="00BE13B3" w14:paraId="4F17B71D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CDC85B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el-GR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FIB-4 index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8C4989" w14:textId="44B04A7C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.15(0.81-4.99)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EDFDFC" w14:textId="771AE4BC" w:rsidR="00EE66C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7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.21(2-9.72)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359812" w14:textId="5E1A1347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.087</w:t>
            </w:r>
          </w:p>
        </w:tc>
      </w:tr>
      <w:tr w:rsidR="00E70C11" w:rsidRPr="00BE13B3" w14:paraId="16CDBC5E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8C5CD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Angiopoietin-2 (</w:t>
            </w:r>
            <w:proofErr w:type="spellStart"/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pg</w:t>
            </w:r>
            <w:proofErr w:type="spellEnd"/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/mL)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292363" w14:textId="7734204E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66.7(139.8-543.8)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3F659C" w14:textId="64990483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79.3(416.6-913)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29C095" w14:textId="3BA3DEBB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*</w:t>
            </w: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.005</w:t>
            </w:r>
          </w:p>
        </w:tc>
      </w:tr>
      <w:tr w:rsidR="00AD5511" w:rsidRPr="00BE13B3" w14:paraId="48DB70DD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46D454" w14:textId="49476DEA" w:rsidR="00AD5511" w:rsidRPr="00365812" w:rsidRDefault="00B6064F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CAP (dB/m) </w:t>
            </w:r>
            <w:r w:rsidRPr="00365812">
              <w:rPr>
                <w:rFonts w:ascii="Times New Roman" w:eastAsia="游ゴシック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4C5989" w14:textId="5EAC862B" w:rsidR="00AD5511" w:rsidRPr="00365812" w:rsidRDefault="000F2B9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11(102-386)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138707" w14:textId="793A6512" w:rsidR="00AD5511" w:rsidRPr="00365812" w:rsidRDefault="000F2B9A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10(100-235)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300278" w14:textId="69C0FFB7" w:rsidR="00AD5511" w:rsidRPr="00365812" w:rsidRDefault="0046735C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.857</w:t>
            </w:r>
          </w:p>
        </w:tc>
      </w:tr>
      <w:tr w:rsidR="00E70C11" w:rsidRPr="00BE13B3" w14:paraId="03F36FF5" w14:textId="77777777" w:rsidTr="006B54C7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02A61" w14:textId="77777777" w:rsidR="00E70C11" w:rsidRPr="00365812" w:rsidRDefault="00E70C1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Spleen index (cm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26BFFB" w14:textId="4736A438" w:rsidR="00E70C1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7.3(13-56.5)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9FB3A8" w14:textId="56D6F4EA" w:rsidR="00EE66C1" w:rsidRPr="00365812" w:rsidRDefault="00EE66C1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0.7(30.7-47.1)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BC2C12" w14:textId="0D06096A" w:rsidR="00E70C11" w:rsidRPr="00365812" w:rsidRDefault="00655FB8" w:rsidP="006B54C7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.254</w:t>
            </w:r>
          </w:p>
        </w:tc>
      </w:tr>
    </w:tbl>
    <w:p w14:paraId="2D1AAD12" w14:textId="058DFF5A" w:rsidR="00E70C11" w:rsidRPr="00870F19" w:rsidRDefault="00E70C11" w:rsidP="00E70C11">
      <w:pPr>
        <w:rPr>
          <w:rFonts w:ascii="Times New Roman" w:hAnsi="Times New Roman" w:cs="Times New Roman"/>
          <w:sz w:val="20"/>
          <w:szCs w:val="20"/>
        </w:rPr>
      </w:pPr>
      <w:r w:rsidRPr="00870F19">
        <w:rPr>
          <w:rFonts w:ascii="Times New Roman" w:hAnsi="Times New Roman" w:cs="Times New Roman"/>
          <w:sz w:val="20"/>
          <w:szCs w:val="20"/>
        </w:rPr>
        <w:t>Abbreviations: HCV, Hepatitis C virus; AST, aspartate aminotransferase; ALT, alanine aminotransferase;</w:t>
      </w:r>
      <w:r>
        <w:rPr>
          <w:rFonts w:ascii="Times New Roman" w:eastAsia="ＭＳ 明朝" w:hAnsi="Times New Roman"/>
          <w:color w:val="000000"/>
          <w:kern w:val="24"/>
          <w:sz w:val="20"/>
          <w:szCs w:val="20"/>
        </w:rPr>
        <w:t xml:space="preserve"> </w:t>
      </w:r>
      <w:r w:rsidRPr="00477094">
        <w:rPr>
          <w:rFonts w:ascii="Times New Roman" w:eastAsia="ＭＳ 明朝" w:hAnsi="Times New Roman"/>
          <w:color w:val="000000"/>
          <w:kern w:val="24"/>
          <w:sz w:val="20"/>
          <w:szCs w:val="20"/>
        </w:rPr>
        <w:t>FIB-4, fibrosis 4</w:t>
      </w:r>
      <w:r w:rsidR="00B6064F">
        <w:rPr>
          <w:rFonts w:ascii="Times New Roman" w:eastAsia="ＭＳ 明朝" w:hAnsi="Times New Roman"/>
          <w:color w:val="000000"/>
          <w:kern w:val="24"/>
          <w:sz w:val="20"/>
          <w:szCs w:val="20"/>
        </w:rPr>
        <w:t>; CAP, Controlled Attenuation Parameter.</w:t>
      </w:r>
    </w:p>
    <w:p w14:paraId="736E65AD" w14:textId="77777777" w:rsidR="00E70C11" w:rsidRPr="00870F19" w:rsidRDefault="00E70C11" w:rsidP="00E70C11">
      <w:pPr>
        <w:rPr>
          <w:rFonts w:ascii="Times New Roman" w:hAnsi="Times New Roman" w:cs="Times New Roman"/>
          <w:sz w:val="20"/>
          <w:szCs w:val="20"/>
        </w:rPr>
      </w:pPr>
      <w:r w:rsidRPr="00870F1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70F19">
        <w:rPr>
          <w:rFonts w:ascii="Times New Roman" w:hAnsi="Times New Roman" w:cs="Times New Roman"/>
          <w:sz w:val="20"/>
          <w:szCs w:val="20"/>
        </w:rPr>
        <w:t xml:space="preserve"> Data are shown as median (range) values.</w:t>
      </w:r>
      <w:r w:rsidRPr="0027489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74895">
        <w:rPr>
          <w:rFonts w:ascii="Times New Roman" w:hAnsi="Times New Roman" w:cs="Times New Roman"/>
          <w:sz w:val="20"/>
          <w:szCs w:val="20"/>
        </w:rPr>
        <w:t xml:space="preserve"> </w:t>
      </w:r>
      <w:r w:rsidRPr="00870F19">
        <w:rPr>
          <w:rFonts w:ascii="Times New Roman" w:hAnsi="Times New Roman" w:cs="Times New Roman"/>
          <w:sz w:val="20"/>
          <w:szCs w:val="20"/>
        </w:rPr>
        <w:t>*Statistically significant difference, P &lt;0.05.</w:t>
      </w:r>
    </w:p>
    <w:p w14:paraId="029286D8" w14:textId="77777777" w:rsidR="00E70C11" w:rsidRPr="00870F19" w:rsidRDefault="00E70C11" w:rsidP="00870F19">
      <w:pPr>
        <w:rPr>
          <w:rFonts w:ascii="Times New Roman" w:hAnsi="Times New Roman" w:cs="Times New Roman"/>
          <w:sz w:val="20"/>
          <w:szCs w:val="20"/>
        </w:rPr>
      </w:pPr>
    </w:p>
    <w:sectPr w:rsidR="00E70C11" w:rsidRPr="00870F19" w:rsidSect="00742563">
      <w:pgSz w:w="16838" w:h="11906" w:orient="landscape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719C2" w14:textId="77777777" w:rsidR="003F1890" w:rsidRDefault="003F1890" w:rsidP="00F75535">
      <w:r>
        <w:separator/>
      </w:r>
    </w:p>
  </w:endnote>
  <w:endnote w:type="continuationSeparator" w:id="0">
    <w:p w14:paraId="5E0760A3" w14:textId="77777777" w:rsidR="003F1890" w:rsidRDefault="003F1890" w:rsidP="00F7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273CF" w14:textId="77777777" w:rsidR="003F1890" w:rsidRDefault="003F1890" w:rsidP="00F75535">
      <w:r>
        <w:separator/>
      </w:r>
    </w:p>
  </w:footnote>
  <w:footnote w:type="continuationSeparator" w:id="0">
    <w:p w14:paraId="6C753DD3" w14:textId="77777777" w:rsidR="003F1890" w:rsidRDefault="003F1890" w:rsidP="00F7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35"/>
    <w:rsid w:val="00024857"/>
    <w:rsid w:val="000C4DB7"/>
    <w:rsid w:val="000E4498"/>
    <w:rsid w:val="000E4E8B"/>
    <w:rsid w:val="000E5EA3"/>
    <w:rsid w:val="000E7DCA"/>
    <w:rsid w:val="000F2B9A"/>
    <w:rsid w:val="001000B1"/>
    <w:rsid w:val="00103611"/>
    <w:rsid w:val="00142C09"/>
    <w:rsid w:val="00167786"/>
    <w:rsid w:val="001A00D8"/>
    <w:rsid w:val="001A248F"/>
    <w:rsid w:val="001D338B"/>
    <w:rsid w:val="001D49E8"/>
    <w:rsid w:val="001E70FC"/>
    <w:rsid w:val="001F4755"/>
    <w:rsid w:val="00233F40"/>
    <w:rsid w:val="00253074"/>
    <w:rsid w:val="00267280"/>
    <w:rsid w:val="00274895"/>
    <w:rsid w:val="00280949"/>
    <w:rsid w:val="00283382"/>
    <w:rsid w:val="002A6A2F"/>
    <w:rsid w:val="002E0E70"/>
    <w:rsid w:val="002F237D"/>
    <w:rsid w:val="002F45F2"/>
    <w:rsid w:val="002F7CBA"/>
    <w:rsid w:val="00304242"/>
    <w:rsid w:val="0033442B"/>
    <w:rsid w:val="00337D09"/>
    <w:rsid w:val="00354BA8"/>
    <w:rsid w:val="00365812"/>
    <w:rsid w:val="003A0AF8"/>
    <w:rsid w:val="003F1890"/>
    <w:rsid w:val="003F6429"/>
    <w:rsid w:val="00405574"/>
    <w:rsid w:val="00432085"/>
    <w:rsid w:val="0045040D"/>
    <w:rsid w:val="00450EB5"/>
    <w:rsid w:val="0046735C"/>
    <w:rsid w:val="00471487"/>
    <w:rsid w:val="00477094"/>
    <w:rsid w:val="004C3E06"/>
    <w:rsid w:val="005375B8"/>
    <w:rsid w:val="005770B3"/>
    <w:rsid w:val="005D0E85"/>
    <w:rsid w:val="005D61B4"/>
    <w:rsid w:val="005E5223"/>
    <w:rsid w:val="006460CF"/>
    <w:rsid w:val="00655FB8"/>
    <w:rsid w:val="0068660A"/>
    <w:rsid w:val="006B54C7"/>
    <w:rsid w:val="006D4AF9"/>
    <w:rsid w:val="006E3711"/>
    <w:rsid w:val="006E76A7"/>
    <w:rsid w:val="00742563"/>
    <w:rsid w:val="00774875"/>
    <w:rsid w:val="007B587C"/>
    <w:rsid w:val="007D2B91"/>
    <w:rsid w:val="008078CD"/>
    <w:rsid w:val="00855CE2"/>
    <w:rsid w:val="00870F19"/>
    <w:rsid w:val="008A362C"/>
    <w:rsid w:val="008B26C5"/>
    <w:rsid w:val="008B3690"/>
    <w:rsid w:val="008B5CA9"/>
    <w:rsid w:val="009278CD"/>
    <w:rsid w:val="00943E88"/>
    <w:rsid w:val="00950A30"/>
    <w:rsid w:val="00981F56"/>
    <w:rsid w:val="009B0CBC"/>
    <w:rsid w:val="00A47B25"/>
    <w:rsid w:val="00AD5511"/>
    <w:rsid w:val="00AE00CE"/>
    <w:rsid w:val="00B04795"/>
    <w:rsid w:val="00B233F1"/>
    <w:rsid w:val="00B32CBC"/>
    <w:rsid w:val="00B6064F"/>
    <w:rsid w:val="00B66DDC"/>
    <w:rsid w:val="00B930C9"/>
    <w:rsid w:val="00BE13B3"/>
    <w:rsid w:val="00BF1FE1"/>
    <w:rsid w:val="00C23D0A"/>
    <w:rsid w:val="00C2576C"/>
    <w:rsid w:val="00C75A35"/>
    <w:rsid w:val="00CE2C1C"/>
    <w:rsid w:val="00CF6695"/>
    <w:rsid w:val="00D009F8"/>
    <w:rsid w:val="00D10415"/>
    <w:rsid w:val="00D423EF"/>
    <w:rsid w:val="00DA571B"/>
    <w:rsid w:val="00DC0897"/>
    <w:rsid w:val="00DD38B6"/>
    <w:rsid w:val="00DF4F71"/>
    <w:rsid w:val="00E4438D"/>
    <w:rsid w:val="00E624FF"/>
    <w:rsid w:val="00E70C11"/>
    <w:rsid w:val="00EE66C1"/>
    <w:rsid w:val="00F064C7"/>
    <w:rsid w:val="00F27130"/>
    <w:rsid w:val="00F75535"/>
    <w:rsid w:val="00F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2AA437"/>
  <w15:chartTrackingRefBased/>
  <w15:docId w15:val="{AE390F0A-6439-4F30-A722-122E3C9E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755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5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553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55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5535"/>
  </w:style>
  <w:style w:type="paragraph" w:styleId="a7">
    <w:name w:val="footer"/>
    <w:basedOn w:val="a"/>
    <w:link w:val="a8"/>
    <w:uiPriority w:val="99"/>
    <w:unhideWhenUsed/>
    <w:rsid w:val="00F755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BC074-6330-473A-935A-AB43D045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剛生 須田</dc:creator>
  <cp:keywords/>
  <dc:description/>
  <cp:lastModifiedBy>剛生 須田</cp:lastModifiedBy>
  <cp:revision>2</cp:revision>
  <dcterms:created xsi:type="dcterms:W3CDTF">2020-01-13T11:03:00Z</dcterms:created>
  <dcterms:modified xsi:type="dcterms:W3CDTF">2020-01-13T11:03:00Z</dcterms:modified>
</cp:coreProperties>
</file>