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8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80"/>
        <w:gridCol w:w="906"/>
        <w:gridCol w:w="906"/>
        <w:gridCol w:w="906"/>
        <w:gridCol w:w="906"/>
        <w:gridCol w:w="905"/>
        <w:gridCol w:w="905"/>
        <w:gridCol w:w="905"/>
        <w:gridCol w:w="905"/>
        <w:gridCol w:w="905"/>
        <w:gridCol w:w="1204"/>
        <w:gridCol w:w="1049"/>
      </w:tblGrid>
      <w:tr w:rsidR="00184B5C" w:rsidRPr="007E6BF2" w14:paraId="549E2193" w14:textId="77777777" w:rsidTr="00D41266">
        <w:trPr>
          <w:trHeight w:val="270"/>
        </w:trPr>
        <w:tc>
          <w:tcPr>
            <w:tcW w:w="1348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4E9B3A9" w14:textId="7EA5EA6B" w:rsidR="00184B5C" w:rsidRPr="007E6BF2" w:rsidRDefault="00184B5C" w:rsidP="00184B5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8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</w:t>
            </w:r>
            <w:r w:rsidRPr="00184B5C">
              <w:rPr>
                <w:rFonts w:ascii="Times New Roman" w:hAnsi="Times New Roman" w:cs="Times New Roman"/>
                <w:b/>
                <w:bCs/>
                <w:sz w:val="24"/>
              </w:rPr>
              <w:t xml:space="preserve"> Table </w:t>
            </w:r>
            <w:proofErr w:type="gramStart"/>
            <w:r w:rsidRPr="00184B5C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46F6">
              <w:rPr>
                <w:rFonts w:ascii="Times New Roman" w:hAnsi="Times New Roman" w:cs="Times New Roman"/>
                <w:sz w:val="24"/>
              </w:rPr>
              <w:t xml:space="preserve"> Trends</w:t>
            </w:r>
            <w:proofErr w:type="gramEnd"/>
            <w:r w:rsidRPr="003146F6">
              <w:rPr>
                <w:rFonts w:ascii="Times New Roman" w:hAnsi="Times New Roman" w:cs="Times New Roman"/>
                <w:sz w:val="24"/>
              </w:rPr>
              <w:t xml:space="preserve"> of resistance to the indicated agent in selected gram-negative bacteria, 2013–2021</w:t>
            </w:r>
          </w:p>
        </w:tc>
      </w:tr>
      <w:tr w:rsidR="007E6BF2" w:rsidRPr="007E6BF2" w14:paraId="44E1203C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CC73CA" w14:textId="77777777" w:rsidR="00DD1863" w:rsidRPr="00184B5C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4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82D98F" w14:textId="77777777" w:rsidR="00DD1863" w:rsidRPr="00184B5C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184B5C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Rate (%) of resistance to the indicated agent by year</w:t>
            </w:r>
          </w:p>
        </w:tc>
      </w:tr>
      <w:tr w:rsidR="007E6BF2" w:rsidRPr="007E6BF2" w14:paraId="27DDC2F6" w14:textId="77777777" w:rsidTr="00D41266">
        <w:trPr>
          <w:trHeight w:val="270"/>
        </w:trPr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9E7D1C" w14:textId="77777777" w:rsidR="00DD1863" w:rsidRPr="00184B5C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184B5C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325072" w14:textId="77777777" w:rsidR="00DD1863" w:rsidRPr="00184B5C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184B5C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2013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4504DF" w14:textId="77777777" w:rsidR="00DD1863" w:rsidRPr="00184B5C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184B5C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2014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D8C897" w14:textId="77777777" w:rsidR="00DD1863" w:rsidRPr="00184B5C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184B5C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2015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93F9B5" w14:textId="77777777" w:rsidR="00DD1863" w:rsidRPr="00184B5C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184B5C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2016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DF7F13" w14:textId="77777777" w:rsidR="00DD1863" w:rsidRPr="00184B5C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184B5C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2017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1AF271" w14:textId="77777777" w:rsidR="00DD1863" w:rsidRPr="00184B5C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184B5C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2018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D39A2B" w14:textId="77777777" w:rsidR="00DD1863" w:rsidRPr="00184B5C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184B5C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2019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CE112E" w14:textId="77777777" w:rsidR="00DD1863" w:rsidRPr="00184B5C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184B5C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2020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75D5F8" w14:textId="77777777" w:rsidR="00DD1863" w:rsidRPr="00184B5C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184B5C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2021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9E7724" w14:textId="77777777" w:rsidR="00DD1863" w:rsidRPr="00184B5C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184B5C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ρ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4D7712" w14:textId="77777777" w:rsidR="00DD1863" w:rsidRPr="00184B5C" w:rsidRDefault="00DD1863" w:rsidP="00D41266">
            <w:pPr>
              <w:widowControl/>
              <w:ind w:firstLineChars="100" w:firstLine="221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184B5C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P</w:t>
            </w:r>
          </w:p>
        </w:tc>
      </w:tr>
      <w:tr w:rsidR="007E6BF2" w:rsidRPr="007E6BF2" w14:paraId="1D8D7C33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8D0D8B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Escherichia coli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4D4D7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A26C8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2A849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2E968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50F5C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F0E8F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26559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AEB0D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C1FA6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B0D96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91FC6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</w:tr>
      <w:tr w:rsidR="007E6BF2" w:rsidRPr="007E6BF2" w14:paraId="2A7A5F2B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E27682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Piperacillin/tazobactam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E94C1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1.9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18F9A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2E59B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3.8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3426A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BBEAD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2C7AC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6F84E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4B675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C950E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1.9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305F0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-0.15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BAEF47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</w:t>
            </w:r>
          </w:p>
        </w:tc>
      </w:tr>
      <w:tr w:rsidR="007E6BF2" w:rsidRPr="007E6BF2" w14:paraId="33A79F6D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A1CF83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Cefotaxime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A294B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20.5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308FF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19.4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10D6B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20.9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0B1E3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27.7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9268F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23.2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D093E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25.9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C7FC0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26.1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1BBDC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21.2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4D62F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20.4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D9D95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0.233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72FEDA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0.546</w:t>
            </w:r>
          </w:p>
        </w:tc>
      </w:tr>
      <w:tr w:rsidR="007E6BF2" w:rsidRPr="007E6BF2" w14:paraId="055CF850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9BF536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Ceftriaxone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1AEB1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B920F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31FD7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D4B8D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27.5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C49D7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22.9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DA04B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25.9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F3F7E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7A832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06636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1F75E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-0.2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FA09F7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0.704</w:t>
            </w:r>
          </w:p>
        </w:tc>
      </w:tr>
      <w:tr w:rsidR="007E6BF2" w:rsidRPr="007E6BF2" w14:paraId="5734D50C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AED5A6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Ceftazidime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47312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9.3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36461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10.4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2BC9C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13.2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E8D55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18.8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4C989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13.8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8583C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16.3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1C933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16.5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47F0A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13.3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E9254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9.9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487F3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0.267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4654EC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0.488</w:t>
            </w:r>
          </w:p>
        </w:tc>
      </w:tr>
      <w:tr w:rsidR="007E6BF2" w:rsidRPr="007E6BF2" w14:paraId="4FA5C969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DE1C1B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Cefepime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E8FD1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18.1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43426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16.9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57A02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A86C4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15.7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4EFE1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14.6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77975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16.6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F4F72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17.7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B9C51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CAF93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9.4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C7A87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-0.633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96D63D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0.067</w:t>
            </w:r>
          </w:p>
        </w:tc>
      </w:tr>
      <w:tr w:rsidR="007E6BF2" w:rsidRPr="007E6BF2" w14:paraId="77DEFC78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2CA686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Meropenem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FD334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A5FBE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BD61B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5BC94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44BFF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85628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21182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A769F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997A4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F5DE0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0.187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5458CA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0.631</w:t>
            </w:r>
          </w:p>
        </w:tc>
      </w:tr>
      <w:tr w:rsidR="007E6BF2" w:rsidRPr="007E6BF2" w14:paraId="0C9594C2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88858C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Imipenem/</w:t>
            </w:r>
            <w:proofErr w:type="spellStart"/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cilastatin</w:t>
            </w:r>
            <w:proofErr w:type="spellEnd"/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7832B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3F3F3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68466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0.9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61536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C87D0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71C98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4CA17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DB8B9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877B5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92D3A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0.407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CF7A5A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0.277</w:t>
            </w:r>
          </w:p>
        </w:tc>
      </w:tr>
      <w:tr w:rsidR="007E6BF2" w:rsidRPr="007E6BF2" w14:paraId="40239021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788395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Gentamicin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5CD24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FCD8B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9.3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13EC2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56989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2984C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D83DB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C41A0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11.1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2841A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6AC6A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8.6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54F17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-0.167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BFCCE1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0.668</w:t>
            </w:r>
          </w:p>
        </w:tc>
      </w:tr>
      <w:tr w:rsidR="007E6BF2" w:rsidRPr="007E6BF2" w14:paraId="54A8ED50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5D2B44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Amikacin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518B0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501FC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E0F08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77A0C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603F0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5D9FC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C707F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890F1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15552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6F900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0.583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F64458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0.099</w:t>
            </w:r>
          </w:p>
        </w:tc>
      </w:tr>
      <w:tr w:rsidR="007E6BF2" w:rsidRPr="007E6BF2" w14:paraId="25BB009A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A4EDF3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Levofloxacin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4985F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30.7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A4B31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30.4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773DD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29.3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8C3BB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33.8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DAE64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30.2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C1A1C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34.8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68945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1035F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31.9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F2DC1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32.1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F2EB6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0.517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3E727C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0.154</w:t>
            </w:r>
          </w:p>
        </w:tc>
      </w:tr>
      <w:tr w:rsidR="007E6BF2" w:rsidRPr="007E6BF2" w14:paraId="6CACAC98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070CBE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Klebsiella pneumoniae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80A10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AD5DE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F77B9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4E586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A258D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37C9E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49CF4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A0C1C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3624D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2F2AA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837859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</w:tr>
      <w:tr w:rsidR="007E6BF2" w:rsidRPr="007E6BF2" w14:paraId="4120A043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664140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Piperacillin/tazobactam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E1FBC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85F99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C4AA9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D2089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9FCA7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261F2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84F2C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639D0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8D023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3.9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9AF9E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0.483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7211C5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0.188</w:t>
            </w:r>
          </w:p>
        </w:tc>
      </w:tr>
      <w:tr w:rsidR="007E6BF2" w:rsidRPr="007E6BF2" w14:paraId="4C87E032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B1012F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Cefotaxime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872F8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7.7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383F5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E3B87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10.6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28735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DE913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15.1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761AC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ED89A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C5905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3F7C4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8.9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8F7BE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906537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0.606</w:t>
            </w:r>
          </w:p>
        </w:tc>
      </w:tr>
      <w:tr w:rsidR="007E6BF2" w:rsidRPr="007E6BF2" w14:paraId="05EC0268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B0C99D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Ceftriaxone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3351A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CFF6F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423B4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8.8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E8B09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CC5C1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15.1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F69FB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5A583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F7384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36F72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B35FB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6BC833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0.747</w:t>
            </w:r>
          </w:p>
        </w:tc>
      </w:tr>
      <w:tr w:rsidR="007E6BF2" w:rsidRPr="007E6BF2" w14:paraId="42EB4A13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24F3E5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Ceftazidime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AD872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270A1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BBA25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5.7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4F0EE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FCDD4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C21A1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7.1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70367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8.5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E5E64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BFAEB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7.4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9EB7E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0.733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0160CD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0.025*</w:t>
            </w:r>
          </w:p>
        </w:tc>
      </w:tr>
      <w:tr w:rsidR="007E6BF2" w:rsidRPr="007E6BF2" w14:paraId="72297C7F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859E2E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Cefepime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123E6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F0BA4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4.3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270CD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5.7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25304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BB1F1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A5824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831F6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8.1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579A5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7.1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C7D36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6.6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05857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0.717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DEBDEF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0.03*</w:t>
            </w:r>
          </w:p>
        </w:tc>
      </w:tr>
      <w:tr w:rsidR="007E6BF2" w:rsidRPr="007E6BF2" w14:paraId="30542091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9A19E2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Meropenem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DFD5C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193BF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1E323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787C4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45BBD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44ECF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43BE4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E7C86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0078C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1.2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2738B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0.54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B6F7FB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0.134</w:t>
            </w:r>
          </w:p>
        </w:tc>
      </w:tr>
      <w:tr w:rsidR="007E6BF2" w:rsidRPr="007E6BF2" w14:paraId="2FA91A73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721FFD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Imipenem/</w:t>
            </w:r>
            <w:proofErr w:type="spellStart"/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cilastatin</w:t>
            </w:r>
            <w:proofErr w:type="spellEnd"/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41E11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63E67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8D8A9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0BDE5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5E5F2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74BB4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40518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857D1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1DBB2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1.2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A14CB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0.54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08CCE4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0.134</w:t>
            </w:r>
          </w:p>
        </w:tc>
      </w:tr>
      <w:tr w:rsidR="007E6BF2" w:rsidRPr="007E6BF2" w14:paraId="12D36979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687C88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Gentamicin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7E1D3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4.3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33761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3.8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46F3A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4.6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FF161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FEDC2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4F8FD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4D16B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7.8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6E84B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5.4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E6267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2.7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5E6FB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0.333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F1443C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0.381</w:t>
            </w:r>
          </w:p>
        </w:tc>
      </w:tr>
      <w:tr w:rsidR="007E6BF2" w:rsidRPr="007E6BF2" w14:paraId="746ABEB5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81F8DC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Amikacin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34E8B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D0715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98438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62C19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A8D4B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F5E9E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1BAA0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557C5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910F1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FCE99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0.42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9AA9A4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0.261</w:t>
            </w:r>
          </w:p>
        </w:tc>
      </w:tr>
      <w:tr w:rsidR="007E6BF2" w:rsidRPr="007E6BF2" w14:paraId="41469E42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23268E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lastRenderedPageBreak/>
              <w:t xml:space="preserve">   Levofloxacin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8AF8B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746A3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2.6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1C4CE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BEE9D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1EF37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6E115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9B0D3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7.8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55F68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5.8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E072B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9CA04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0.583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BCC10C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0.099</w:t>
            </w:r>
          </w:p>
        </w:tc>
      </w:tr>
      <w:tr w:rsidR="007E6BF2" w:rsidRPr="007E6BF2" w14:paraId="7C47C109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B4EA01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Proteus mirabilis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821DC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BD26F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8CE39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04F0F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9D72B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46FD1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6966E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9D983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E4555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AA8D4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FB85C5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</w:tr>
      <w:tr w:rsidR="007E6BF2" w:rsidRPr="007E6BF2" w14:paraId="16F9F13D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C57AD1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Piperacillin/tazobactam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058A3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93C46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E2A99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91D21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357EF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54B5E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D42A0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5D1BB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FD3F2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6BB45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F3831F" w14:textId="77777777" w:rsidR="00DD1863" w:rsidRPr="007E6BF2" w:rsidRDefault="00DD1863" w:rsidP="00BC3193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7E6BF2" w:rsidRPr="007E6BF2" w14:paraId="1903AEB9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A874C0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Cefotaxime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93971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17D65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86E66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40ED1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D504C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25AD5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8.8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78F63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8B957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F1FA7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6.1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230B0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-0.318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6A531F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0.404</w:t>
            </w:r>
          </w:p>
        </w:tc>
      </w:tr>
      <w:tr w:rsidR="007E6BF2" w:rsidRPr="007E6BF2" w14:paraId="419828AD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52A4A2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Ceftriaxone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82A1E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893C6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E0464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F5685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AFA05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A6732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8.8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9BB72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CEC1F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F3F64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3CAC3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-0.2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A83F7B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0.747</w:t>
            </w:r>
          </w:p>
        </w:tc>
      </w:tr>
      <w:tr w:rsidR="007E6BF2" w:rsidRPr="007E6BF2" w14:paraId="2FBF13DD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5D4A45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Ceftazidime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F6EF3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44DD8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F2C91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18B99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95A27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866E5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43176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E4CB0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4E209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441DA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0.137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32C512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0.725</w:t>
            </w:r>
          </w:p>
        </w:tc>
      </w:tr>
      <w:tr w:rsidR="007E6BF2" w:rsidRPr="007E6BF2" w14:paraId="1D4EB16D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69D455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Cefepime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03B2E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F3CCB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027A0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1032B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75631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67BC2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8.8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A9161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C1D4A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0842D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F91E1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-0.368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03B54B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0.33</w:t>
            </w:r>
          </w:p>
        </w:tc>
      </w:tr>
      <w:tr w:rsidR="007E6BF2" w:rsidRPr="007E6BF2" w14:paraId="7F6F482E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F95865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Meropenem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C1049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D8FB7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34583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28977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484CA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B1B65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AD750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709C8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3216A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9CBBB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D97521" w14:textId="77777777" w:rsidR="00DD1863" w:rsidRPr="007E6BF2" w:rsidRDefault="00DD1863" w:rsidP="00BC3193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7E6BF2" w:rsidRPr="007E6BF2" w14:paraId="5E1A3437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30FAB4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Imipenem/</w:t>
            </w:r>
            <w:proofErr w:type="spellStart"/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cilastatin</w:t>
            </w:r>
            <w:proofErr w:type="spellEnd"/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0EBE1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9FEF3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AA0AC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6BFAF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878F9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9BDCE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77913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09F2D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B7285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931E1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F74B8D" w14:textId="2F8313A6" w:rsidR="00DD1863" w:rsidRPr="007E6BF2" w:rsidRDefault="00BC3193" w:rsidP="00BC3193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7E6BF2" w:rsidRPr="007E6BF2" w14:paraId="05199385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521393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Gentamicin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C5AFF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FC6E1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1886F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FF131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8D27C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3B30B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C8C44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1DE16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5D2CE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6.1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9120E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0.303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A8A046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0.429</w:t>
            </w:r>
          </w:p>
        </w:tc>
      </w:tr>
      <w:tr w:rsidR="007E6BF2" w:rsidRPr="007E6BF2" w14:paraId="0417062A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3D12FC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Amikacin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0E13D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1B946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189B2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04939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9FB83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6AE93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82285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527C6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7A68D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158EA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0.137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0F32A8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0.725</w:t>
            </w:r>
          </w:p>
        </w:tc>
      </w:tr>
      <w:tr w:rsidR="007E6BF2" w:rsidRPr="007E6BF2" w14:paraId="66548C34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543667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Levofloxacin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B7C94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B1D46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2D7C8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0E570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2D6C4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9EC2B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A1D7A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DAF95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5.9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9C1FA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77011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0.479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729F43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0.192</w:t>
            </w:r>
          </w:p>
        </w:tc>
      </w:tr>
      <w:tr w:rsidR="007E6BF2" w:rsidRPr="007E6BF2" w14:paraId="3DA03071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7D47A8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Serratia marcescens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32DD6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64D5C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69AB2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D6CC2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3ED9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9E440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A54EC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CD3BD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7E268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9937C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FD9740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</w:tr>
      <w:tr w:rsidR="007E6BF2" w:rsidRPr="007E6BF2" w14:paraId="00DDFCBB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6F2FC0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Piperacillin/tazobactam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87A44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16.7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B6153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593F5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1.8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DED9D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572D7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7943A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25CB7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FC687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410A0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29A19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-0.819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297798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0.007**</w:t>
            </w:r>
          </w:p>
        </w:tc>
      </w:tr>
      <w:tr w:rsidR="007E6BF2" w:rsidRPr="007E6BF2" w14:paraId="3AA434BB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3544CF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Cefotaxime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9D9FD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0A4DA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12.5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51E93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6DC6B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6E2AF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73D5B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DADB5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1CACB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1A866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A1FCE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70C0E1" w14:textId="77777777" w:rsidR="00DD1863" w:rsidRPr="007E6BF2" w:rsidRDefault="00DD1863" w:rsidP="00BC3193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7E6BF2" w:rsidRPr="007E6BF2" w14:paraId="4A5CFDE3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87BE3B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Ceftriaxone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99B52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C84DB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5A8BE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18.2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B5BA4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12.1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B88A8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14.3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A6B78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12.3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DAA9A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15.8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AA503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D3454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16DBE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FF6F49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0.873</w:t>
            </w:r>
          </w:p>
        </w:tc>
      </w:tr>
      <w:tr w:rsidR="007E6BF2" w:rsidRPr="007E6BF2" w14:paraId="1F70BEDC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84DA68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Ceftazidime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BBCC0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31.7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8F195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7.8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CAD3B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28585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D2B59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8C1D9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591B1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71931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244FF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1D821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-0.745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13820A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0.021*</w:t>
            </w:r>
          </w:p>
        </w:tc>
      </w:tr>
      <w:tr w:rsidR="007E6BF2" w:rsidRPr="007E6BF2" w14:paraId="155B3E07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56AFE6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Cefepime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A6EA4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77DE2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921E9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AD398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85281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5EF23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7ED9E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798C0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FE4CC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D42C6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B881DF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</w:t>
            </w:r>
          </w:p>
        </w:tc>
      </w:tr>
      <w:tr w:rsidR="007E6BF2" w:rsidRPr="007E6BF2" w14:paraId="6C437582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67493D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Meropenem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7199E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2B011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D5FA6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F4A8A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F6B09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E2356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26828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699EE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00D59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0DB52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EB69B8" w14:textId="77777777" w:rsidR="00DD1863" w:rsidRPr="007E6BF2" w:rsidRDefault="00DD1863" w:rsidP="00BC3193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7E6BF2" w:rsidRPr="007E6BF2" w14:paraId="78295832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FFE8DF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Imipenem/</w:t>
            </w:r>
            <w:proofErr w:type="spellStart"/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cilastatin</w:t>
            </w:r>
            <w:proofErr w:type="spellEnd"/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959B8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7CBF9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CF087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851D7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C9373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5783D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6A4AB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C1266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E9E6D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48FE1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48EFEE" w14:textId="77777777" w:rsidR="00DD1863" w:rsidRPr="007E6BF2" w:rsidRDefault="00DD1863" w:rsidP="00BC3193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7E6BF2" w:rsidRPr="007E6BF2" w14:paraId="195DD3A9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297517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Gentamicin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7DE82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409A4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1.6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6B7BC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782D9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7947A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BEB70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8117F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81E31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F2645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0130C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-0.311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BA33B2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0.416</w:t>
            </w:r>
          </w:p>
        </w:tc>
      </w:tr>
      <w:tr w:rsidR="007E6BF2" w:rsidRPr="007E6BF2" w14:paraId="3E8228B9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8DC360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Amikacin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8D109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C16A9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22C32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A56DA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6CB29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0C9F5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4A1EA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85E5A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C7F60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35895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E37811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</w:t>
            </w:r>
          </w:p>
        </w:tc>
      </w:tr>
      <w:tr w:rsidR="007E6BF2" w:rsidRPr="007E6BF2" w14:paraId="1C9DECEC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61277C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Levofloxacin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34979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A74F2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1.6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94247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1.8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48DEE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9BF15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85D9D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02DB0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99982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6EC64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1.3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B8FE1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-0.183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F87498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0.638</w:t>
            </w:r>
          </w:p>
        </w:tc>
      </w:tr>
      <w:tr w:rsidR="007E6BF2" w:rsidRPr="007E6BF2" w14:paraId="0DED8FA2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F0739A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Enterobacter cloacae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8F9EF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D2DA5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0E859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27807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783F4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1F7B5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CC044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CC4CA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A5026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58EBB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570F2B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</w:tr>
      <w:tr w:rsidR="007E6BF2" w:rsidRPr="007E6BF2" w14:paraId="7B0F6F4A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ABF75D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lastRenderedPageBreak/>
              <w:t xml:space="preserve">   Piperacillin/tazobactam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3DAFD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14.5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90552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12.4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20797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16.5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E1779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13.4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B5CB2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3E5A5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15.2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1D035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14.5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16EA5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13.6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29DAF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17.6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C2D04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0.267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BD5917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0.488</w:t>
            </w:r>
          </w:p>
        </w:tc>
      </w:tr>
      <w:tr w:rsidR="007E6BF2" w:rsidRPr="007E6BF2" w14:paraId="118CA2B0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2D62F9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Cefotaxime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3A977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22.8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D2769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24.1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1D6DE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34.1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0F17D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36.2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120E1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24.5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B3355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35.4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11174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32.2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B7CB9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29.3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0B8D1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41.2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31A97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0.583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400855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0.099</w:t>
            </w:r>
          </w:p>
        </w:tc>
      </w:tr>
      <w:tr w:rsidR="007E6BF2" w:rsidRPr="007E6BF2" w14:paraId="0BCC7DB4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49EC83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Ceftriaxone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034EB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F0406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E3EC3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31.9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EAAFC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38.9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67754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25.2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0A55B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35.6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88420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32.2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59BE8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EE9BB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D91D6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49519C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0.873</w:t>
            </w:r>
          </w:p>
        </w:tc>
      </w:tr>
      <w:tr w:rsidR="007E6BF2" w:rsidRPr="007E6BF2" w14:paraId="38013AEA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FF266D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Ceftazidime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71FAB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20.7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AD080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24.1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1955C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28.7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FB679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29.5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C0DDB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21.4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06D6F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27.5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7112D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EC0DB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23.1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D79A0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35.2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3D936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0.317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4CB67A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0.406</w:t>
            </w:r>
          </w:p>
        </w:tc>
      </w:tr>
      <w:tr w:rsidR="007E6BF2" w:rsidRPr="007E6BF2" w14:paraId="06F455B9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3DFF9F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Cefepime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843DB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3.4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40963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CF4B5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5.5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8A2B8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B4117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0DCF2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D0E05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3C2E6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CDA88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C6D4A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-0.867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D8D871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0.003**</w:t>
            </w:r>
          </w:p>
        </w:tc>
      </w:tr>
      <w:tr w:rsidR="007E6BF2" w:rsidRPr="007E6BF2" w14:paraId="1B06D688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89588C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Meropenem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16D17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6FB86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02E56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28201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63497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05A4B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8D7F9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65702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8CFC1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1.2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AEAE8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0.102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6969A6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0.795</w:t>
            </w:r>
          </w:p>
        </w:tc>
      </w:tr>
      <w:tr w:rsidR="007E6BF2" w:rsidRPr="007E6BF2" w14:paraId="696DB231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60CEFC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Imipenem/</w:t>
            </w:r>
            <w:proofErr w:type="spellStart"/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cilastatin</w:t>
            </w:r>
            <w:proofErr w:type="spellEnd"/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F1807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DB782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9D5F3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5A7BC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4C318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13E70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929DC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BAE76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4B4E2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1.8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0206C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0.817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CC0877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0.007**</w:t>
            </w:r>
          </w:p>
        </w:tc>
      </w:tr>
      <w:tr w:rsidR="007E6BF2" w:rsidRPr="007E6BF2" w14:paraId="546A03FE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59F079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Gentamicin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6B104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5D123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91BE2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397C5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63239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5839F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B536E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07811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F085B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47351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-0.639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CDA61B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0.064</w:t>
            </w:r>
          </w:p>
        </w:tc>
      </w:tr>
      <w:tr w:rsidR="007E6BF2" w:rsidRPr="007E6BF2" w14:paraId="357511D8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280B3B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Amikacin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4395B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D4ACE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F94B8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D3ED7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4A8DA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29372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36AEB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D85AC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201B2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BF69B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0.274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4829B6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0.476</w:t>
            </w:r>
          </w:p>
        </w:tc>
      </w:tr>
      <w:tr w:rsidR="007E6BF2" w:rsidRPr="007E6BF2" w14:paraId="5705969A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3A666E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Levofloxacin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78776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3.4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8A9F4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2.9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0CA12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2.4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906BB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81AEB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195F4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6916D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9CF25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08F59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C1F4A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-0.467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D45674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0.205</w:t>
            </w:r>
          </w:p>
        </w:tc>
      </w:tr>
      <w:tr w:rsidR="007E6BF2" w:rsidRPr="007E6BF2" w14:paraId="101992E7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1CC94D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Pseudomonas aeruginosa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6365B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42EA8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2C72A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37EF5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E6126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5C1D6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E0F68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5E410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F28FC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82890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CFB32C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</w:tr>
      <w:tr w:rsidR="007E6BF2" w:rsidRPr="007E6BF2" w14:paraId="6BD10D20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255B52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Piperacillin/tazobactam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2D237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2.3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B7764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419C5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4.8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18B7C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4F919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91BD4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14.4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16273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11.4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EABF6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11.3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BD66D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5.1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20696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0.667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787FF1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0.05</w:t>
            </w:r>
          </w:p>
        </w:tc>
      </w:tr>
      <w:tr w:rsidR="007E6BF2" w:rsidRPr="007E6BF2" w14:paraId="696FD24E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F176E4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Ceftazidime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6AE2D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8C4B8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3A97E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4.8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E2E16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13.7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EEB7F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1530E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12.9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01558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39CB9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44539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5.6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48C69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-0.033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F761CC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0.932</w:t>
            </w:r>
          </w:p>
        </w:tc>
      </w:tr>
      <w:tr w:rsidR="007E6BF2" w:rsidRPr="007E6BF2" w14:paraId="56DDCEB4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E3FCA4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Cefepime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5FCE3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75BA2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13.3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73CCF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7.8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8B65F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17.6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D48C9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11.5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21D24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11.9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8D80D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13.1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9523D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11.3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8C66C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6.5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50270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-0.217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F5201E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0.576</w:t>
            </w:r>
          </w:p>
        </w:tc>
      </w:tr>
      <w:tr w:rsidR="007E6BF2" w:rsidRPr="007E6BF2" w14:paraId="263D1D8C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4FA4E3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Meropenem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75611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19C9C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5DBF4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7F587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18.5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72838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2BF2B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13.9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0BEE5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14.8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C3437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0101F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10.7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B5BF7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0.083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801F4A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0.831</w:t>
            </w:r>
          </w:p>
        </w:tc>
      </w:tr>
      <w:tr w:rsidR="007E6BF2" w:rsidRPr="007E6BF2" w14:paraId="489AE35C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A3382A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Imipenem/</w:t>
            </w:r>
            <w:proofErr w:type="spellStart"/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cilastatin</w:t>
            </w:r>
            <w:proofErr w:type="spellEnd"/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AE4E7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16.8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060A3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14.5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C1F28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22.1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8156F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24.2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F237B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51511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17.8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A0836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21.5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DDA1B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20.1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90E1A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18.7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2CF81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0.267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357374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0.488</w:t>
            </w:r>
          </w:p>
        </w:tc>
      </w:tr>
      <w:tr w:rsidR="007E6BF2" w:rsidRPr="007E6BF2" w14:paraId="25E11139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111F6E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Gentamicin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EFA51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9D2D0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16.8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D494C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17.3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5C2AC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13.2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E0D1C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14.5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DCAAD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17.8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91E08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5E80C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14.7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7EB93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9.3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936C6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-0.2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B2C94B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0.606</w:t>
            </w:r>
          </w:p>
        </w:tc>
      </w:tr>
      <w:tr w:rsidR="007E6BF2" w:rsidRPr="007E6BF2" w14:paraId="26B76433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5E7C6B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Amikacin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D7DE0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6C8AA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3.9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0F1A2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3.9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6B37F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4DD01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34333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9E3F7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5.9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F59AC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3EFF3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2.3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D1825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0.05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817D78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0.898</w:t>
            </w:r>
          </w:p>
        </w:tc>
      </w:tr>
      <w:tr w:rsidR="007E6BF2" w:rsidRPr="007E6BF2" w14:paraId="4E7989C6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8BB8E4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Levofloxacin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40DDC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11.7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897BD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21.1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61427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11.7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40D5F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16.3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5DE1E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B09ED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14.9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CB110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13.9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58E86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13.2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D7728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12.1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50B19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0.017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B95833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0.966</w:t>
            </w:r>
          </w:p>
        </w:tc>
      </w:tr>
      <w:tr w:rsidR="007E6BF2" w:rsidRPr="007E6BF2" w14:paraId="4A97FA23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04AC44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 xml:space="preserve">Acinetobacter </w:t>
            </w:r>
            <w:proofErr w:type="spellStart"/>
            <w:r w:rsidRPr="007E6BF2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baumannii</w:t>
            </w:r>
            <w:proofErr w:type="spellEnd"/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5196F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18D7D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1D651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BB10B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7D50F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98D45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173D7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9DBD9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8049D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9E799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ABEC60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</w:tr>
      <w:tr w:rsidR="007E6BF2" w:rsidRPr="007E6BF2" w14:paraId="6BD882E7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63F3B2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Piperacillin/tazobactam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88CB7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F3030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C7F93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AF718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A2AEF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1E332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9D7D0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D2DDF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9A5E2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1B60C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5B8A60" w14:textId="77777777" w:rsidR="00DD1863" w:rsidRPr="007E6BF2" w:rsidRDefault="00DD1863" w:rsidP="00BC3193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7E6BF2" w:rsidRPr="007E6BF2" w14:paraId="3C442909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22C5D6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Ceftazidime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0C8E9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C612D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CD847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60AD1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DC301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2E47D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87AAC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5.7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AF3E5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F6F28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6.1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C3395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-0.3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7B10E6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0.433</w:t>
            </w:r>
          </w:p>
        </w:tc>
      </w:tr>
      <w:tr w:rsidR="007E6BF2" w:rsidRPr="007E6BF2" w14:paraId="080D91D2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E72440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Cefepime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6666E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7.7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86292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11.3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E554F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9.1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FA8B5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7.4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C02DC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5.9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A8BC0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3.6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41393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14.3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3DF94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911F5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6.1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6D155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-0.433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D798CC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0.244</w:t>
            </w:r>
          </w:p>
        </w:tc>
      </w:tr>
      <w:tr w:rsidR="007E6BF2" w:rsidRPr="007E6BF2" w14:paraId="4EDA0FC2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9FD240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Meropenem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51942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4.6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AC764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4255C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E1F19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1.9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FED59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5525F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9DAD2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097648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0B875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52FC4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-0.772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A4FF11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0.015*</w:t>
            </w:r>
          </w:p>
        </w:tc>
      </w:tr>
      <w:tr w:rsidR="007E6BF2" w:rsidRPr="007E6BF2" w14:paraId="0B5884F0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9B647D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lastRenderedPageBreak/>
              <w:t xml:space="preserve">   Imipenem/</w:t>
            </w:r>
            <w:proofErr w:type="spellStart"/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cilastatin</w:t>
            </w:r>
            <w:proofErr w:type="spellEnd"/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6ACF2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12.5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9ABAE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01FE2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80C35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D3976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645BB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1EE9F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01D5C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7356E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DB03A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-0.633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2764F3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0.252</w:t>
            </w:r>
          </w:p>
        </w:tc>
      </w:tr>
      <w:tr w:rsidR="007E6BF2" w:rsidRPr="007E6BF2" w14:paraId="154344C1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F0A9AD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Gentamicin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AA3E6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10.8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297047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8.5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C532B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4.5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37E8BC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9.3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E81BA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8.8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78FD8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12.5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A3F30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11.4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AFF1B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D80784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6.3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A5223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-0.167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1EEBA7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0.668</w:t>
            </w:r>
          </w:p>
        </w:tc>
      </w:tr>
      <w:tr w:rsidR="007E6BF2" w:rsidRPr="007E6BF2" w14:paraId="18CDFD49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B166D8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Amikacin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C3584A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1EF75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5.6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0359A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2.3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9383C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3466C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56C9A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843B09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5.7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D97082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BDF375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31AD3E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-0.584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CFDFEA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0.099</w:t>
            </w:r>
          </w:p>
        </w:tc>
      </w:tr>
      <w:tr w:rsidR="007E6BF2" w:rsidRPr="007E6BF2" w14:paraId="40870AF2" w14:textId="77777777" w:rsidTr="00D41266">
        <w:trPr>
          <w:trHeight w:val="270"/>
        </w:trPr>
        <w:tc>
          <w:tcPr>
            <w:tcW w:w="30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7A94DD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   Levofloxacin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ADB6B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6.2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47F29D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3319E0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7459A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16.7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9F3241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57CD5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6E5C66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5.7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DB994F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0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9546E3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6.3</w:t>
            </w:r>
          </w:p>
        </w:tc>
        <w:tc>
          <w:tcPr>
            <w:tcW w:w="12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CD4E7B" w14:textId="77777777" w:rsidR="00DD1863" w:rsidRPr="007E6BF2" w:rsidRDefault="00DD1863" w:rsidP="00DC1B9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-0.244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487A42" w14:textId="77777777" w:rsidR="00DD1863" w:rsidRPr="007E6BF2" w:rsidRDefault="00DD1863" w:rsidP="00DC1B9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7E6BF2">
              <w:rPr>
                <w:rFonts w:ascii="Times New Roman" w:eastAsia="ＭＳ Ｐゴシック" w:hAnsi="Times New Roman" w:cs="Times New Roman"/>
                <w:kern w:val="0"/>
                <w:sz w:val="22"/>
              </w:rPr>
              <w:t>0.527</w:t>
            </w:r>
          </w:p>
        </w:tc>
      </w:tr>
      <w:tr w:rsidR="00184B5C" w:rsidRPr="007E6BF2" w14:paraId="2B565E39" w14:textId="77777777" w:rsidTr="00D41266">
        <w:trPr>
          <w:trHeight w:val="270"/>
        </w:trPr>
        <w:tc>
          <w:tcPr>
            <w:tcW w:w="13482" w:type="dxa"/>
            <w:gridSpan w:val="12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6E7DE89" w14:textId="069456B1" w:rsidR="00184B5C" w:rsidRPr="00D41266" w:rsidRDefault="00184B5C" w:rsidP="00184B5C">
            <w:pPr>
              <w:rPr>
                <w:rFonts w:ascii="Times New Roman" w:hAnsi="Times New Roman" w:cs="Times New Roman"/>
                <w:sz w:val="22"/>
                <w:szCs w:val="21"/>
              </w:rPr>
            </w:pPr>
            <w:r w:rsidRPr="00D41266">
              <w:rPr>
                <w:rFonts w:ascii="Times New Roman" w:hAnsi="Times New Roman" w:cs="Times New Roman"/>
                <w:sz w:val="22"/>
                <w:szCs w:val="21"/>
              </w:rPr>
              <w:t>ρ</w:t>
            </w:r>
            <w:r w:rsidRPr="00D41266">
              <w:rPr>
                <w:rFonts w:ascii="Times New Roman" w:hAnsi="Times New Roman" w:cs="Times New Roman" w:hint="eastAsia"/>
                <w:sz w:val="22"/>
                <w:szCs w:val="21"/>
              </w:rPr>
              <w:t xml:space="preserve"> </w:t>
            </w:r>
            <w:r w:rsidRPr="00D41266">
              <w:rPr>
                <w:rFonts w:ascii="Times New Roman" w:hAnsi="Times New Roman" w:cs="Times New Roman"/>
                <w:sz w:val="22"/>
                <w:szCs w:val="21"/>
              </w:rPr>
              <w:t>indicates Spearman’s correlation coefficient</w:t>
            </w:r>
            <w:r w:rsidR="00D40FE9">
              <w:rPr>
                <w:rFonts w:ascii="Times New Roman" w:hAnsi="Times New Roman" w:cs="Times New Roman"/>
                <w:sz w:val="22"/>
                <w:szCs w:val="21"/>
              </w:rPr>
              <w:t>.</w:t>
            </w:r>
          </w:p>
          <w:p w14:paraId="68512CC5" w14:textId="77777777" w:rsidR="00184B5C" w:rsidRPr="00D41266" w:rsidRDefault="00184B5C" w:rsidP="00184B5C">
            <w:pPr>
              <w:rPr>
                <w:rFonts w:ascii="Times New Roman" w:hAnsi="Times New Roman" w:cs="Times New Roman"/>
                <w:sz w:val="22"/>
                <w:szCs w:val="21"/>
              </w:rPr>
            </w:pPr>
            <w:r w:rsidRPr="00D41266">
              <w:rPr>
                <w:rFonts w:ascii="Times New Roman" w:hAnsi="Times New Roman" w:cs="Times New Roman"/>
                <w:sz w:val="22"/>
                <w:szCs w:val="21"/>
              </w:rPr>
              <w:t>P values marked in bold are &lt; 0.05.</w:t>
            </w:r>
          </w:p>
          <w:p w14:paraId="41A9D4D2" w14:textId="71E2DC20" w:rsidR="00184B5C" w:rsidRPr="00184B5C" w:rsidRDefault="00184B5C" w:rsidP="00184B5C">
            <w:pPr>
              <w:rPr>
                <w:rFonts w:ascii="Times New Roman" w:hAnsi="Times New Roman" w:cs="Times New Roman"/>
                <w:sz w:val="24"/>
              </w:rPr>
            </w:pPr>
            <w:r w:rsidRPr="00D41266">
              <w:rPr>
                <w:rFonts w:ascii="Times New Roman" w:hAnsi="Times New Roman" w:cs="Times New Roman"/>
                <w:sz w:val="22"/>
                <w:szCs w:val="21"/>
              </w:rPr>
              <w:t>* and ** indicate statistically significant correlations (P &lt; 0.05</w:t>
            </w:r>
            <w:r w:rsidRPr="00D41266">
              <w:rPr>
                <w:rFonts w:ascii="Times New Roman" w:hAnsi="Times New Roman" w:cs="Times New Roman" w:hint="eastAsia"/>
                <w:sz w:val="22"/>
                <w:szCs w:val="21"/>
              </w:rPr>
              <w:t xml:space="preserve"> and</w:t>
            </w:r>
            <w:r w:rsidRPr="00D41266">
              <w:rPr>
                <w:rFonts w:ascii="Times New Roman" w:hAnsi="Times New Roman" w:cs="Times New Roman"/>
                <w:sz w:val="22"/>
                <w:szCs w:val="21"/>
              </w:rPr>
              <w:t xml:space="preserve"> P &lt; 0.0</w:t>
            </w:r>
            <w:r w:rsidRPr="00D41266">
              <w:rPr>
                <w:rFonts w:ascii="Times New Roman" w:hAnsi="Times New Roman" w:cs="Times New Roman" w:hint="eastAsia"/>
                <w:sz w:val="22"/>
                <w:szCs w:val="21"/>
              </w:rPr>
              <w:t>1</w:t>
            </w:r>
            <w:r w:rsidRPr="00D41266">
              <w:rPr>
                <w:rFonts w:ascii="Times New Roman" w:hAnsi="Times New Roman" w:cs="Times New Roman"/>
                <w:sz w:val="22"/>
                <w:szCs w:val="21"/>
              </w:rPr>
              <w:t>, respectively).</w:t>
            </w:r>
          </w:p>
        </w:tc>
      </w:tr>
    </w:tbl>
    <w:p w14:paraId="71BEA057" w14:textId="77777777" w:rsidR="00DD1863" w:rsidRPr="007E6BF2" w:rsidRDefault="00DD1863" w:rsidP="00DD1863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0D06754B" w14:textId="479704FA" w:rsidR="00DD1863" w:rsidRPr="007E6BF2" w:rsidRDefault="00DD1863" w:rsidP="005537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D1863" w:rsidRPr="007E6BF2" w:rsidSect="005537BF">
      <w:footerReference w:type="default" r:id="rId7"/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2A52B" w14:textId="77777777" w:rsidR="00223E37" w:rsidRDefault="00223E37">
      <w:r>
        <w:separator/>
      </w:r>
    </w:p>
  </w:endnote>
  <w:endnote w:type="continuationSeparator" w:id="0">
    <w:p w14:paraId="03E40519" w14:textId="77777777" w:rsidR="00223E37" w:rsidRDefault="0022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288862"/>
      <w:docPartObj>
        <w:docPartGallery w:val="Page Numbers (Bottom of Page)"/>
        <w:docPartUnique/>
      </w:docPartObj>
    </w:sdtPr>
    <w:sdtContent>
      <w:p w14:paraId="7405682E" w14:textId="77777777" w:rsidR="00DC1B92" w:rsidRDefault="00DC1B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BF2" w:rsidRPr="007E6BF2">
          <w:rPr>
            <w:noProof/>
            <w:lang w:val="ja-JP"/>
          </w:rPr>
          <w:t>33</w:t>
        </w:r>
        <w:r>
          <w:fldChar w:fldCharType="end"/>
        </w:r>
      </w:p>
    </w:sdtContent>
  </w:sdt>
  <w:p w14:paraId="0E7A9F94" w14:textId="77777777" w:rsidR="00DC1B92" w:rsidRDefault="00DC1B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6CFCD" w14:textId="77777777" w:rsidR="00223E37" w:rsidRDefault="00223E37">
      <w:r>
        <w:separator/>
      </w:r>
    </w:p>
  </w:footnote>
  <w:footnote w:type="continuationSeparator" w:id="0">
    <w:p w14:paraId="35FECFE8" w14:textId="77777777" w:rsidR="00223E37" w:rsidRDefault="00223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717"/>
    <w:rsid w:val="00004F44"/>
    <w:rsid w:val="0000686D"/>
    <w:rsid w:val="00013C69"/>
    <w:rsid w:val="000203E9"/>
    <w:rsid w:val="00020FDB"/>
    <w:rsid w:val="0002407E"/>
    <w:rsid w:val="00025372"/>
    <w:rsid w:val="00026017"/>
    <w:rsid w:val="000323F7"/>
    <w:rsid w:val="000356A2"/>
    <w:rsid w:val="000361B5"/>
    <w:rsid w:val="00052335"/>
    <w:rsid w:val="00067356"/>
    <w:rsid w:val="00073095"/>
    <w:rsid w:val="000750F7"/>
    <w:rsid w:val="00084BFC"/>
    <w:rsid w:val="00085C63"/>
    <w:rsid w:val="000A273F"/>
    <w:rsid w:val="000A7347"/>
    <w:rsid w:val="000B0079"/>
    <w:rsid w:val="000B33E9"/>
    <w:rsid w:val="000B380B"/>
    <w:rsid w:val="000B650D"/>
    <w:rsid w:val="000C5CC7"/>
    <w:rsid w:val="000D05C8"/>
    <w:rsid w:val="000D3AF4"/>
    <w:rsid w:val="000D427D"/>
    <w:rsid w:val="000E21AB"/>
    <w:rsid w:val="000E49F1"/>
    <w:rsid w:val="000E67A3"/>
    <w:rsid w:val="000F207D"/>
    <w:rsid w:val="000F2DDA"/>
    <w:rsid w:val="000F574A"/>
    <w:rsid w:val="000F621E"/>
    <w:rsid w:val="000F64D5"/>
    <w:rsid w:val="001017FA"/>
    <w:rsid w:val="001025A5"/>
    <w:rsid w:val="001027D7"/>
    <w:rsid w:val="00120ADA"/>
    <w:rsid w:val="00121819"/>
    <w:rsid w:val="001227C7"/>
    <w:rsid w:val="00123428"/>
    <w:rsid w:val="0013029F"/>
    <w:rsid w:val="001329F4"/>
    <w:rsid w:val="00135BC4"/>
    <w:rsid w:val="0013650C"/>
    <w:rsid w:val="00142FF1"/>
    <w:rsid w:val="001447FB"/>
    <w:rsid w:val="001453E7"/>
    <w:rsid w:val="00146693"/>
    <w:rsid w:val="0015285C"/>
    <w:rsid w:val="00163128"/>
    <w:rsid w:val="001636C7"/>
    <w:rsid w:val="001721DB"/>
    <w:rsid w:val="001726BD"/>
    <w:rsid w:val="001729B8"/>
    <w:rsid w:val="00174B6E"/>
    <w:rsid w:val="00174E4F"/>
    <w:rsid w:val="001833E8"/>
    <w:rsid w:val="001836AC"/>
    <w:rsid w:val="0018382D"/>
    <w:rsid w:val="00184B5C"/>
    <w:rsid w:val="00184E56"/>
    <w:rsid w:val="0018604E"/>
    <w:rsid w:val="00193178"/>
    <w:rsid w:val="001A0080"/>
    <w:rsid w:val="001A03B4"/>
    <w:rsid w:val="001A2B9A"/>
    <w:rsid w:val="001A39F2"/>
    <w:rsid w:val="001B0A5A"/>
    <w:rsid w:val="001B1048"/>
    <w:rsid w:val="001B3644"/>
    <w:rsid w:val="001B40B1"/>
    <w:rsid w:val="001B781F"/>
    <w:rsid w:val="001C1663"/>
    <w:rsid w:val="001C6979"/>
    <w:rsid w:val="001C7C21"/>
    <w:rsid w:val="001D07CE"/>
    <w:rsid w:val="001D154B"/>
    <w:rsid w:val="001D272A"/>
    <w:rsid w:val="001D39AF"/>
    <w:rsid w:val="001D766B"/>
    <w:rsid w:val="001E3EE7"/>
    <w:rsid w:val="001E72B2"/>
    <w:rsid w:val="001F03E3"/>
    <w:rsid w:val="001F749B"/>
    <w:rsid w:val="001F777C"/>
    <w:rsid w:val="00201926"/>
    <w:rsid w:val="0020350E"/>
    <w:rsid w:val="00203708"/>
    <w:rsid w:val="002079C4"/>
    <w:rsid w:val="0021205D"/>
    <w:rsid w:val="00215C19"/>
    <w:rsid w:val="00220058"/>
    <w:rsid w:val="00223E37"/>
    <w:rsid w:val="00225370"/>
    <w:rsid w:val="00225ED7"/>
    <w:rsid w:val="002268A1"/>
    <w:rsid w:val="0022729F"/>
    <w:rsid w:val="002328F2"/>
    <w:rsid w:val="00234DE8"/>
    <w:rsid w:val="00237506"/>
    <w:rsid w:val="0024324D"/>
    <w:rsid w:val="00243548"/>
    <w:rsid w:val="00243C63"/>
    <w:rsid w:val="00245A66"/>
    <w:rsid w:val="002466B8"/>
    <w:rsid w:val="00247CA0"/>
    <w:rsid w:val="002518C2"/>
    <w:rsid w:val="0026360B"/>
    <w:rsid w:val="00263DF6"/>
    <w:rsid w:val="002702A8"/>
    <w:rsid w:val="00270A3D"/>
    <w:rsid w:val="00271215"/>
    <w:rsid w:val="00276471"/>
    <w:rsid w:val="00281769"/>
    <w:rsid w:val="00282B89"/>
    <w:rsid w:val="0028373B"/>
    <w:rsid w:val="00283B17"/>
    <w:rsid w:val="00283D53"/>
    <w:rsid w:val="0029033F"/>
    <w:rsid w:val="00296D1E"/>
    <w:rsid w:val="002A2BA1"/>
    <w:rsid w:val="002A5766"/>
    <w:rsid w:val="002B122A"/>
    <w:rsid w:val="002B584C"/>
    <w:rsid w:val="002C2294"/>
    <w:rsid w:val="002C2D1D"/>
    <w:rsid w:val="002C43FF"/>
    <w:rsid w:val="002D0C59"/>
    <w:rsid w:val="002D6026"/>
    <w:rsid w:val="002D6C1D"/>
    <w:rsid w:val="002E126E"/>
    <w:rsid w:val="002E2F18"/>
    <w:rsid w:val="002E73AE"/>
    <w:rsid w:val="002E7A52"/>
    <w:rsid w:val="002E7A7E"/>
    <w:rsid w:val="002F3AA3"/>
    <w:rsid w:val="002F4DEC"/>
    <w:rsid w:val="00301A6D"/>
    <w:rsid w:val="003046F4"/>
    <w:rsid w:val="003056D8"/>
    <w:rsid w:val="00307D7A"/>
    <w:rsid w:val="00312C14"/>
    <w:rsid w:val="003137E4"/>
    <w:rsid w:val="00314128"/>
    <w:rsid w:val="003146F6"/>
    <w:rsid w:val="00316B94"/>
    <w:rsid w:val="00320AD5"/>
    <w:rsid w:val="00321CA8"/>
    <w:rsid w:val="00325E7B"/>
    <w:rsid w:val="003261D8"/>
    <w:rsid w:val="00330141"/>
    <w:rsid w:val="00334428"/>
    <w:rsid w:val="00334C55"/>
    <w:rsid w:val="00353897"/>
    <w:rsid w:val="00364756"/>
    <w:rsid w:val="003659A8"/>
    <w:rsid w:val="00367813"/>
    <w:rsid w:val="003719BA"/>
    <w:rsid w:val="00383C96"/>
    <w:rsid w:val="0038791F"/>
    <w:rsid w:val="00387DF3"/>
    <w:rsid w:val="00390CD7"/>
    <w:rsid w:val="0039318C"/>
    <w:rsid w:val="00393441"/>
    <w:rsid w:val="003A2E39"/>
    <w:rsid w:val="003A3A9F"/>
    <w:rsid w:val="003A3F92"/>
    <w:rsid w:val="003A799B"/>
    <w:rsid w:val="003B10EE"/>
    <w:rsid w:val="003B15DD"/>
    <w:rsid w:val="003B2224"/>
    <w:rsid w:val="003B2ACE"/>
    <w:rsid w:val="003B2DE2"/>
    <w:rsid w:val="003B7FA1"/>
    <w:rsid w:val="003C17E1"/>
    <w:rsid w:val="003C2FB9"/>
    <w:rsid w:val="003C3061"/>
    <w:rsid w:val="003C46E0"/>
    <w:rsid w:val="003E20F0"/>
    <w:rsid w:val="003E4175"/>
    <w:rsid w:val="003E4880"/>
    <w:rsid w:val="003F0085"/>
    <w:rsid w:val="003F04DA"/>
    <w:rsid w:val="003F3CC9"/>
    <w:rsid w:val="003F708A"/>
    <w:rsid w:val="004078EE"/>
    <w:rsid w:val="00411A7C"/>
    <w:rsid w:val="0041275C"/>
    <w:rsid w:val="00415DB4"/>
    <w:rsid w:val="00416E0B"/>
    <w:rsid w:val="004254EC"/>
    <w:rsid w:val="00426DF0"/>
    <w:rsid w:val="00430136"/>
    <w:rsid w:val="004306A7"/>
    <w:rsid w:val="004318B5"/>
    <w:rsid w:val="004472B1"/>
    <w:rsid w:val="00450B25"/>
    <w:rsid w:val="00451309"/>
    <w:rsid w:val="00460475"/>
    <w:rsid w:val="00464904"/>
    <w:rsid w:val="00470089"/>
    <w:rsid w:val="004700EE"/>
    <w:rsid w:val="00470420"/>
    <w:rsid w:val="00477D85"/>
    <w:rsid w:val="00481B19"/>
    <w:rsid w:val="00484002"/>
    <w:rsid w:val="00486EAC"/>
    <w:rsid w:val="00487AA8"/>
    <w:rsid w:val="00487F35"/>
    <w:rsid w:val="00492C59"/>
    <w:rsid w:val="00494484"/>
    <w:rsid w:val="00497F5E"/>
    <w:rsid w:val="004B28DB"/>
    <w:rsid w:val="004B69B1"/>
    <w:rsid w:val="004C0E1F"/>
    <w:rsid w:val="004C10B6"/>
    <w:rsid w:val="004C1E60"/>
    <w:rsid w:val="004C3CDE"/>
    <w:rsid w:val="004C45B7"/>
    <w:rsid w:val="004D12B3"/>
    <w:rsid w:val="004D379E"/>
    <w:rsid w:val="004F24BB"/>
    <w:rsid w:val="004F3478"/>
    <w:rsid w:val="004F37AA"/>
    <w:rsid w:val="004F4431"/>
    <w:rsid w:val="004F750C"/>
    <w:rsid w:val="004F781D"/>
    <w:rsid w:val="00507A2D"/>
    <w:rsid w:val="00507F25"/>
    <w:rsid w:val="00512438"/>
    <w:rsid w:val="005170A6"/>
    <w:rsid w:val="00517573"/>
    <w:rsid w:val="0052112A"/>
    <w:rsid w:val="005330D7"/>
    <w:rsid w:val="00535B6D"/>
    <w:rsid w:val="00543196"/>
    <w:rsid w:val="00543267"/>
    <w:rsid w:val="00543FC3"/>
    <w:rsid w:val="00544ECC"/>
    <w:rsid w:val="005470B9"/>
    <w:rsid w:val="00550208"/>
    <w:rsid w:val="005537BF"/>
    <w:rsid w:val="005663ED"/>
    <w:rsid w:val="00573059"/>
    <w:rsid w:val="00573DEE"/>
    <w:rsid w:val="005741A4"/>
    <w:rsid w:val="005761C5"/>
    <w:rsid w:val="00576342"/>
    <w:rsid w:val="00576DE8"/>
    <w:rsid w:val="00581669"/>
    <w:rsid w:val="00582D83"/>
    <w:rsid w:val="00587635"/>
    <w:rsid w:val="005925F3"/>
    <w:rsid w:val="00596C8B"/>
    <w:rsid w:val="005A358F"/>
    <w:rsid w:val="005A3A34"/>
    <w:rsid w:val="005A7121"/>
    <w:rsid w:val="005B113D"/>
    <w:rsid w:val="005B1AF4"/>
    <w:rsid w:val="005B488C"/>
    <w:rsid w:val="005B6DC8"/>
    <w:rsid w:val="005C0C08"/>
    <w:rsid w:val="005C110E"/>
    <w:rsid w:val="005C1B23"/>
    <w:rsid w:val="005D2E99"/>
    <w:rsid w:val="005D56ED"/>
    <w:rsid w:val="005D57B0"/>
    <w:rsid w:val="005D72FD"/>
    <w:rsid w:val="005E340A"/>
    <w:rsid w:val="005E58D8"/>
    <w:rsid w:val="005F117C"/>
    <w:rsid w:val="00600BF6"/>
    <w:rsid w:val="00600ED9"/>
    <w:rsid w:val="00605338"/>
    <w:rsid w:val="00606125"/>
    <w:rsid w:val="006116E2"/>
    <w:rsid w:val="00613185"/>
    <w:rsid w:val="0061377C"/>
    <w:rsid w:val="0062639D"/>
    <w:rsid w:val="0062666D"/>
    <w:rsid w:val="006269FE"/>
    <w:rsid w:val="0063328F"/>
    <w:rsid w:val="006338D3"/>
    <w:rsid w:val="00633FC2"/>
    <w:rsid w:val="00634037"/>
    <w:rsid w:val="00642ACF"/>
    <w:rsid w:val="00645AAA"/>
    <w:rsid w:val="00645E95"/>
    <w:rsid w:val="00652BCE"/>
    <w:rsid w:val="00657AED"/>
    <w:rsid w:val="0066231A"/>
    <w:rsid w:val="00662C1B"/>
    <w:rsid w:val="006631B3"/>
    <w:rsid w:val="006716DA"/>
    <w:rsid w:val="00676D21"/>
    <w:rsid w:val="006773B1"/>
    <w:rsid w:val="00683133"/>
    <w:rsid w:val="00691046"/>
    <w:rsid w:val="0069369A"/>
    <w:rsid w:val="00693984"/>
    <w:rsid w:val="00693F91"/>
    <w:rsid w:val="006942D3"/>
    <w:rsid w:val="006970B6"/>
    <w:rsid w:val="006A3E78"/>
    <w:rsid w:val="006A3EC3"/>
    <w:rsid w:val="006A5CC8"/>
    <w:rsid w:val="006A6669"/>
    <w:rsid w:val="006B09D4"/>
    <w:rsid w:val="006B18AB"/>
    <w:rsid w:val="006B1C45"/>
    <w:rsid w:val="006B3370"/>
    <w:rsid w:val="006B73C2"/>
    <w:rsid w:val="006C5B43"/>
    <w:rsid w:val="006D1A54"/>
    <w:rsid w:val="006D4580"/>
    <w:rsid w:val="006D50DE"/>
    <w:rsid w:val="006E1FCF"/>
    <w:rsid w:val="006E221B"/>
    <w:rsid w:val="006F17DF"/>
    <w:rsid w:val="006F19AD"/>
    <w:rsid w:val="006F3930"/>
    <w:rsid w:val="006F3E09"/>
    <w:rsid w:val="0070077B"/>
    <w:rsid w:val="00707A1F"/>
    <w:rsid w:val="00720E00"/>
    <w:rsid w:val="00722EDD"/>
    <w:rsid w:val="0072565B"/>
    <w:rsid w:val="00731B93"/>
    <w:rsid w:val="00734844"/>
    <w:rsid w:val="00735F5C"/>
    <w:rsid w:val="00741785"/>
    <w:rsid w:val="0075064B"/>
    <w:rsid w:val="007509B9"/>
    <w:rsid w:val="00756308"/>
    <w:rsid w:val="00756F9C"/>
    <w:rsid w:val="00760C5A"/>
    <w:rsid w:val="00761356"/>
    <w:rsid w:val="00766112"/>
    <w:rsid w:val="007671B3"/>
    <w:rsid w:val="00770709"/>
    <w:rsid w:val="00774A43"/>
    <w:rsid w:val="00774F95"/>
    <w:rsid w:val="00776136"/>
    <w:rsid w:val="00776DD8"/>
    <w:rsid w:val="00782085"/>
    <w:rsid w:val="00782818"/>
    <w:rsid w:val="0078310E"/>
    <w:rsid w:val="00786205"/>
    <w:rsid w:val="007868E6"/>
    <w:rsid w:val="00787587"/>
    <w:rsid w:val="00796876"/>
    <w:rsid w:val="007A335F"/>
    <w:rsid w:val="007A4E8B"/>
    <w:rsid w:val="007B4DD3"/>
    <w:rsid w:val="007C0288"/>
    <w:rsid w:val="007C0796"/>
    <w:rsid w:val="007C4379"/>
    <w:rsid w:val="007C4478"/>
    <w:rsid w:val="007C7D21"/>
    <w:rsid w:val="007D5236"/>
    <w:rsid w:val="007D6A1E"/>
    <w:rsid w:val="007E465E"/>
    <w:rsid w:val="007E53DB"/>
    <w:rsid w:val="007E6BF2"/>
    <w:rsid w:val="007F006F"/>
    <w:rsid w:val="007F6F51"/>
    <w:rsid w:val="00803878"/>
    <w:rsid w:val="00807AD9"/>
    <w:rsid w:val="00812624"/>
    <w:rsid w:val="00815B07"/>
    <w:rsid w:val="00820DC3"/>
    <w:rsid w:val="00824275"/>
    <w:rsid w:val="00824D7E"/>
    <w:rsid w:val="00827D92"/>
    <w:rsid w:val="008335B8"/>
    <w:rsid w:val="00833E48"/>
    <w:rsid w:val="00841C19"/>
    <w:rsid w:val="00843166"/>
    <w:rsid w:val="00844E78"/>
    <w:rsid w:val="00846320"/>
    <w:rsid w:val="00846BB4"/>
    <w:rsid w:val="00846D69"/>
    <w:rsid w:val="00850449"/>
    <w:rsid w:val="00850CEA"/>
    <w:rsid w:val="00862D7A"/>
    <w:rsid w:val="008637A8"/>
    <w:rsid w:val="00870D99"/>
    <w:rsid w:val="00872CE0"/>
    <w:rsid w:val="00874E69"/>
    <w:rsid w:val="00885542"/>
    <w:rsid w:val="00887B61"/>
    <w:rsid w:val="00893F98"/>
    <w:rsid w:val="00894C83"/>
    <w:rsid w:val="008A1776"/>
    <w:rsid w:val="008A1C18"/>
    <w:rsid w:val="008A1E27"/>
    <w:rsid w:val="008A3D48"/>
    <w:rsid w:val="008A5231"/>
    <w:rsid w:val="008A5B2E"/>
    <w:rsid w:val="008A6B6C"/>
    <w:rsid w:val="008B078F"/>
    <w:rsid w:val="008B39BE"/>
    <w:rsid w:val="008B4203"/>
    <w:rsid w:val="008C31BE"/>
    <w:rsid w:val="008C4B44"/>
    <w:rsid w:val="008C6151"/>
    <w:rsid w:val="008D2C55"/>
    <w:rsid w:val="008D5E9F"/>
    <w:rsid w:val="008E25B8"/>
    <w:rsid w:val="008E3322"/>
    <w:rsid w:val="008F1462"/>
    <w:rsid w:val="008F2613"/>
    <w:rsid w:val="008F3C1E"/>
    <w:rsid w:val="008F5FCF"/>
    <w:rsid w:val="008F6EF7"/>
    <w:rsid w:val="00902253"/>
    <w:rsid w:val="00914EB0"/>
    <w:rsid w:val="00915E71"/>
    <w:rsid w:val="00916C5A"/>
    <w:rsid w:val="00916D2C"/>
    <w:rsid w:val="00921169"/>
    <w:rsid w:val="009237F0"/>
    <w:rsid w:val="00923898"/>
    <w:rsid w:val="00930EB9"/>
    <w:rsid w:val="00931010"/>
    <w:rsid w:val="009317B0"/>
    <w:rsid w:val="009318F2"/>
    <w:rsid w:val="00952F02"/>
    <w:rsid w:val="00953ED3"/>
    <w:rsid w:val="00957473"/>
    <w:rsid w:val="00957B0B"/>
    <w:rsid w:val="00957E0D"/>
    <w:rsid w:val="0096098A"/>
    <w:rsid w:val="00960CDF"/>
    <w:rsid w:val="0096315C"/>
    <w:rsid w:val="00964B71"/>
    <w:rsid w:val="0096512D"/>
    <w:rsid w:val="00966E37"/>
    <w:rsid w:val="00967DE2"/>
    <w:rsid w:val="00967FFE"/>
    <w:rsid w:val="00972C1A"/>
    <w:rsid w:val="009755EF"/>
    <w:rsid w:val="009771CB"/>
    <w:rsid w:val="00982BA4"/>
    <w:rsid w:val="00984C27"/>
    <w:rsid w:val="00985D46"/>
    <w:rsid w:val="00985FC7"/>
    <w:rsid w:val="00993DB9"/>
    <w:rsid w:val="0099451E"/>
    <w:rsid w:val="00994BAC"/>
    <w:rsid w:val="0099605C"/>
    <w:rsid w:val="009A09D3"/>
    <w:rsid w:val="009A17EF"/>
    <w:rsid w:val="009B2894"/>
    <w:rsid w:val="009B3C28"/>
    <w:rsid w:val="009B5DCF"/>
    <w:rsid w:val="009B6D60"/>
    <w:rsid w:val="009D00FA"/>
    <w:rsid w:val="009D3C4B"/>
    <w:rsid w:val="009D5074"/>
    <w:rsid w:val="009D55B6"/>
    <w:rsid w:val="009D6268"/>
    <w:rsid w:val="009D7A3A"/>
    <w:rsid w:val="009E024A"/>
    <w:rsid w:val="009E17C9"/>
    <w:rsid w:val="009E58CC"/>
    <w:rsid w:val="009E765D"/>
    <w:rsid w:val="009F3963"/>
    <w:rsid w:val="009F6AA8"/>
    <w:rsid w:val="00A0004D"/>
    <w:rsid w:val="00A015B8"/>
    <w:rsid w:val="00A0292E"/>
    <w:rsid w:val="00A17A31"/>
    <w:rsid w:val="00A238CE"/>
    <w:rsid w:val="00A24AB0"/>
    <w:rsid w:val="00A25BE1"/>
    <w:rsid w:val="00A30CAF"/>
    <w:rsid w:val="00A34207"/>
    <w:rsid w:val="00A35F19"/>
    <w:rsid w:val="00A362C3"/>
    <w:rsid w:val="00A36423"/>
    <w:rsid w:val="00A37229"/>
    <w:rsid w:val="00A4026C"/>
    <w:rsid w:val="00A44E35"/>
    <w:rsid w:val="00A4543C"/>
    <w:rsid w:val="00A53940"/>
    <w:rsid w:val="00A544BE"/>
    <w:rsid w:val="00A55A75"/>
    <w:rsid w:val="00A55B6D"/>
    <w:rsid w:val="00A56714"/>
    <w:rsid w:val="00A64EC7"/>
    <w:rsid w:val="00A7196D"/>
    <w:rsid w:val="00A721AF"/>
    <w:rsid w:val="00A724AE"/>
    <w:rsid w:val="00A8143F"/>
    <w:rsid w:val="00A81586"/>
    <w:rsid w:val="00A82957"/>
    <w:rsid w:val="00A82D66"/>
    <w:rsid w:val="00A83AD0"/>
    <w:rsid w:val="00A83E0A"/>
    <w:rsid w:val="00A84AAA"/>
    <w:rsid w:val="00A85EB4"/>
    <w:rsid w:val="00A87642"/>
    <w:rsid w:val="00A879A7"/>
    <w:rsid w:val="00A92628"/>
    <w:rsid w:val="00A92912"/>
    <w:rsid w:val="00AA1429"/>
    <w:rsid w:val="00AA1F87"/>
    <w:rsid w:val="00AA3ADF"/>
    <w:rsid w:val="00AB0CD9"/>
    <w:rsid w:val="00AB1543"/>
    <w:rsid w:val="00AB2465"/>
    <w:rsid w:val="00AB5E6A"/>
    <w:rsid w:val="00AD0BBD"/>
    <w:rsid w:val="00AD0EE7"/>
    <w:rsid w:val="00AD14B4"/>
    <w:rsid w:val="00AD4989"/>
    <w:rsid w:val="00AE1531"/>
    <w:rsid w:val="00AE1598"/>
    <w:rsid w:val="00AF0695"/>
    <w:rsid w:val="00AF43A4"/>
    <w:rsid w:val="00AF70AE"/>
    <w:rsid w:val="00B01905"/>
    <w:rsid w:val="00B05153"/>
    <w:rsid w:val="00B11FBE"/>
    <w:rsid w:val="00B14040"/>
    <w:rsid w:val="00B14F4C"/>
    <w:rsid w:val="00B21E1B"/>
    <w:rsid w:val="00B301FB"/>
    <w:rsid w:val="00B347B6"/>
    <w:rsid w:val="00B41069"/>
    <w:rsid w:val="00B4455D"/>
    <w:rsid w:val="00B4635C"/>
    <w:rsid w:val="00B46E16"/>
    <w:rsid w:val="00B47883"/>
    <w:rsid w:val="00B50E1F"/>
    <w:rsid w:val="00B52540"/>
    <w:rsid w:val="00B52572"/>
    <w:rsid w:val="00B56893"/>
    <w:rsid w:val="00B60A74"/>
    <w:rsid w:val="00B6198B"/>
    <w:rsid w:val="00B6316A"/>
    <w:rsid w:val="00B64C1E"/>
    <w:rsid w:val="00B728E4"/>
    <w:rsid w:val="00B7491C"/>
    <w:rsid w:val="00B7625D"/>
    <w:rsid w:val="00B76882"/>
    <w:rsid w:val="00B861E7"/>
    <w:rsid w:val="00B87AC1"/>
    <w:rsid w:val="00B87CA3"/>
    <w:rsid w:val="00B90AA9"/>
    <w:rsid w:val="00B92C9D"/>
    <w:rsid w:val="00B96DC4"/>
    <w:rsid w:val="00BA193D"/>
    <w:rsid w:val="00BA1E22"/>
    <w:rsid w:val="00BB616A"/>
    <w:rsid w:val="00BC3193"/>
    <w:rsid w:val="00BC362D"/>
    <w:rsid w:val="00BC37E1"/>
    <w:rsid w:val="00BC3B7C"/>
    <w:rsid w:val="00BC567A"/>
    <w:rsid w:val="00BC5CE3"/>
    <w:rsid w:val="00BC6C1C"/>
    <w:rsid w:val="00BD0D56"/>
    <w:rsid w:val="00BD10AD"/>
    <w:rsid w:val="00BD544D"/>
    <w:rsid w:val="00BD774A"/>
    <w:rsid w:val="00BE2083"/>
    <w:rsid w:val="00BE29D9"/>
    <w:rsid w:val="00BF0E38"/>
    <w:rsid w:val="00BF3D35"/>
    <w:rsid w:val="00BF52A8"/>
    <w:rsid w:val="00C04D13"/>
    <w:rsid w:val="00C050F8"/>
    <w:rsid w:val="00C1185C"/>
    <w:rsid w:val="00C11CA5"/>
    <w:rsid w:val="00C2084D"/>
    <w:rsid w:val="00C23B9D"/>
    <w:rsid w:val="00C25E48"/>
    <w:rsid w:val="00C26244"/>
    <w:rsid w:val="00C26675"/>
    <w:rsid w:val="00C26B8A"/>
    <w:rsid w:val="00C27771"/>
    <w:rsid w:val="00C33097"/>
    <w:rsid w:val="00C3659C"/>
    <w:rsid w:val="00C43B5E"/>
    <w:rsid w:val="00C44C65"/>
    <w:rsid w:val="00C44E79"/>
    <w:rsid w:val="00C451D9"/>
    <w:rsid w:val="00C477F7"/>
    <w:rsid w:val="00C52D46"/>
    <w:rsid w:val="00C52DCC"/>
    <w:rsid w:val="00C53FB7"/>
    <w:rsid w:val="00C5515D"/>
    <w:rsid w:val="00C56840"/>
    <w:rsid w:val="00C6384D"/>
    <w:rsid w:val="00C74A1D"/>
    <w:rsid w:val="00C756C3"/>
    <w:rsid w:val="00C805D8"/>
    <w:rsid w:val="00C828AA"/>
    <w:rsid w:val="00C867CB"/>
    <w:rsid w:val="00C87E5E"/>
    <w:rsid w:val="00CA4C94"/>
    <w:rsid w:val="00CA7B5F"/>
    <w:rsid w:val="00CB2215"/>
    <w:rsid w:val="00CB2366"/>
    <w:rsid w:val="00CB2D42"/>
    <w:rsid w:val="00CB5B38"/>
    <w:rsid w:val="00CB76D9"/>
    <w:rsid w:val="00CC4DBF"/>
    <w:rsid w:val="00CD7013"/>
    <w:rsid w:val="00CD71E8"/>
    <w:rsid w:val="00CE14A7"/>
    <w:rsid w:val="00CE34B1"/>
    <w:rsid w:val="00CE60C2"/>
    <w:rsid w:val="00CE6ED4"/>
    <w:rsid w:val="00CF179F"/>
    <w:rsid w:val="00CF1841"/>
    <w:rsid w:val="00CF1E58"/>
    <w:rsid w:val="00CF4A24"/>
    <w:rsid w:val="00CF5A8F"/>
    <w:rsid w:val="00D00C02"/>
    <w:rsid w:val="00D0123D"/>
    <w:rsid w:val="00D0272C"/>
    <w:rsid w:val="00D03C94"/>
    <w:rsid w:val="00D10B35"/>
    <w:rsid w:val="00D11F67"/>
    <w:rsid w:val="00D1518F"/>
    <w:rsid w:val="00D237D7"/>
    <w:rsid w:val="00D3097B"/>
    <w:rsid w:val="00D32B66"/>
    <w:rsid w:val="00D33771"/>
    <w:rsid w:val="00D36057"/>
    <w:rsid w:val="00D4065B"/>
    <w:rsid w:val="00D40FE9"/>
    <w:rsid w:val="00D41266"/>
    <w:rsid w:val="00D41AE8"/>
    <w:rsid w:val="00D5399B"/>
    <w:rsid w:val="00D571DB"/>
    <w:rsid w:val="00D57B15"/>
    <w:rsid w:val="00D61B39"/>
    <w:rsid w:val="00D63D32"/>
    <w:rsid w:val="00D730EB"/>
    <w:rsid w:val="00D75768"/>
    <w:rsid w:val="00D7759C"/>
    <w:rsid w:val="00D83C73"/>
    <w:rsid w:val="00D90E00"/>
    <w:rsid w:val="00D9341F"/>
    <w:rsid w:val="00DA29A3"/>
    <w:rsid w:val="00DB33FA"/>
    <w:rsid w:val="00DB7D62"/>
    <w:rsid w:val="00DC0331"/>
    <w:rsid w:val="00DC1419"/>
    <w:rsid w:val="00DC1B92"/>
    <w:rsid w:val="00DC7B57"/>
    <w:rsid w:val="00DD1863"/>
    <w:rsid w:val="00DE5E3B"/>
    <w:rsid w:val="00DF194C"/>
    <w:rsid w:val="00DF42AA"/>
    <w:rsid w:val="00E00D73"/>
    <w:rsid w:val="00E02EF2"/>
    <w:rsid w:val="00E04ED0"/>
    <w:rsid w:val="00E07142"/>
    <w:rsid w:val="00E07E17"/>
    <w:rsid w:val="00E109DE"/>
    <w:rsid w:val="00E11E66"/>
    <w:rsid w:val="00E14BF9"/>
    <w:rsid w:val="00E25BC8"/>
    <w:rsid w:val="00E25BE2"/>
    <w:rsid w:val="00E2662A"/>
    <w:rsid w:val="00E2682B"/>
    <w:rsid w:val="00E32BD4"/>
    <w:rsid w:val="00E346EE"/>
    <w:rsid w:val="00E34CA2"/>
    <w:rsid w:val="00E45A33"/>
    <w:rsid w:val="00E516DE"/>
    <w:rsid w:val="00E51AFB"/>
    <w:rsid w:val="00E523A9"/>
    <w:rsid w:val="00E52517"/>
    <w:rsid w:val="00E53457"/>
    <w:rsid w:val="00E54EEC"/>
    <w:rsid w:val="00E629CD"/>
    <w:rsid w:val="00E66D16"/>
    <w:rsid w:val="00E70E14"/>
    <w:rsid w:val="00E710D8"/>
    <w:rsid w:val="00E71C3C"/>
    <w:rsid w:val="00E7343E"/>
    <w:rsid w:val="00E75E53"/>
    <w:rsid w:val="00E806B3"/>
    <w:rsid w:val="00E80D0F"/>
    <w:rsid w:val="00E82414"/>
    <w:rsid w:val="00E82920"/>
    <w:rsid w:val="00E85FB4"/>
    <w:rsid w:val="00E97251"/>
    <w:rsid w:val="00EA1D1E"/>
    <w:rsid w:val="00EA2CD6"/>
    <w:rsid w:val="00EA2D87"/>
    <w:rsid w:val="00EA498A"/>
    <w:rsid w:val="00EA6715"/>
    <w:rsid w:val="00EA6D82"/>
    <w:rsid w:val="00EA7025"/>
    <w:rsid w:val="00EB633C"/>
    <w:rsid w:val="00EC1206"/>
    <w:rsid w:val="00EC6E6B"/>
    <w:rsid w:val="00EC78F0"/>
    <w:rsid w:val="00ED0A72"/>
    <w:rsid w:val="00ED20C6"/>
    <w:rsid w:val="00EF0600"/>
    <w:rsid w:val="00EF2D96"/>
    <w:rsid w:val="00EF49ED"/>
    <w:rsid w:val="00EF5F38"/>
    <w:rsid w:val="00EF6A11"/>
    <w:rsid w:val="00F01B32"/>
    <w:rsid w:val="00F06F29"/>
    <w:rsid w:val="00F10D2F"/>
    <w:rsid w:val="00F110F6"/>
    <w:rsid w:val="00F1642A"/>
    <w:rsid w:val="00F24B64"/>
    <w:rsid w:val="00F2715C"/>
    <w:rsid w:val="00F314C2"/>
    <w:rsid w:val="00F353DD"/>
    <w:rsid w:val="00F37E1F"/>
    <w:rsid w:val="00F40018"/>
    <w:rsid w:val="00F40128"/>
    <w:rsid w:val="00F412D9"/>
    <w:rsid w:val="00F436C9"/>
    <w:rsid w:val="00F47312"/>
    <w:rsid w:val="00F501E6"/>
    <w:rsid w:val="00F56AC6"/>
    <w:rsid w:val="00F56B4A"/>
    <w:rsid w:val="00F60ADA"/>
    <w:rsid w:val="00F659DB"/>
    <w:rsid w:val="00F70138"/>
    <w:rsid w:val="00F71494"/>
    <w:rsid w:val="00F72C7B"/>
    <w:rsid w:val="00F76414"/>
    <w:rsid w:val="00F806F8"/>
    <w:rsid w:val="00F817C7"/>
    <w:rsid w:val="00F82164"/>
    <w:rsid w:val="00F82717"/>
    <w:rsid w:val="00F829F5"/>
    <w:rsid w:val="00F8769E"/>
    <w:rsid w:val="00F9273D"/>
    <w:rsid w:val="00F9297A"/>
    <w:rsid w:val="00F9355D"/>
    <w:rsid w:val="00F940DB"/>
    <w:rsid w:val="00F94F9B"/>
    <w:rsid w:val="00F95445"/>
    <w:rsid w:val="00F97A1B"/>
    <w:rsid w:val="00FA2861"/>
    <w:rsid w:val="00FA377F"/>
    <w:rsid w:val="00FA7F08"/>
    <w:rsid w:val="00FB0654"/>
    <w:rsid w:val="00FB0F0A"/>
    <w:rsid w:val="00FB2800"/>
    <w:rsid w:val="00FB3023"/>
    <w:rsid w:val="00FC32BC"/>
    <w:rsid w:val="00FC44EE"/>
    <w:rsid w:val="00FC6D61"/>
    <w:rsid w:val="00FD6C3F"/>
    <w:rsid w:val="00FE0D0D"/>
    <w:rsid w:val="00FE272F"/>
    <w:rsid w:val="00FF0F67"/>
    <w:rsid w:val="00FF163C"/>
    <w:rsid w:val="00FF1E81"/>
    <w:rsid w:val="00FF3510"/>
    <w:rsid w:val="00FF4A59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43042"/>
  <w15:docId w15:val="{F2026EF7-FF45-4BAC-AEA0-53AB7724F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4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3457"/>
  </w:style>
  <w:style w:type="paragraph" w:styleId="a5">
    <w:name w:val="footer"/>
    <w:basedOn w:val="a"/>
    <w:link w:val="a6"/>
    <w:uiPriority w:val="99"/>
    <w:unhideWhenUsed/>
    <w:rsid w:val="00E534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3457"/>
  </w:style>
  <w:style w:type="paragraph" w:styleId="a7">
    <w:name w:val="Balloon Text"/>
    <w:basedOn w:val="a"/>
    <w:link w:val="a8"/>
    <w:uiPriority w:val="99"/>
    <w:semiHidden/>
    <w:unhideWhenUsed/>
    <w:rsid w:val="00774A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74A4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rsid w:val="00E80D0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80D0F"/>
    <w:pPr>
      <w:ind w:left="840"/>
    </w:pPr>
  </w:style>
  <w:style w:type="character" w:styleId="ab">
    <w:name w:val="annotation reference"/>
    <w:basedOn w:val="a0"/>
    <w:rsid w:val="00805BCE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Pr>
      <w:sz w:val="20"/>
      <w:szCs w:val="20"/>
    </w:rPr>
  </w:style>
  <w:style w:type="paragraph" w:styleId="ae">
    <w:name w:val="Revision"/>
    <w:hidden/>
    <w:uiPriority w:val="99"/>
    <w:semiHidden/>
    <w:rsid w:val="008A3D48"/>
  </w:style>
  <w:style w:type="paragraph" w:styleId="af">
    <w:name w:val="annotation subject"/>
    <w:basedOn w:val="ac"/>
    <w:next w:val="ac"/>
    <w:link w:val="af0"/>
    <w:uiPriority w:val="99"/>
    <w:semiHidden/>
    <w:unhideWhenUsed/>
    <w:rsid w:val="006116E2"/>
    <w:rPr>
      <w:b/>
      <w:bCs/>
    </w:rPr>
  </w:style>
  <w:style w:type="character" w:customStyle="1" w:styleId="af0">
    <w:name w:val="コメント内容 (文字)"/>
    <w:basedOn w:val="ad"/>
    <w:link w:val="af"/>
    <w:uiPriority w:val="99"/>
    <w:semiHidden/>
    <w:rsid w:val="006116E2"/>
    <w:rPr>
      <w:b/>
      <w:bCs/>
      <w:sz w:val="20"/>
      <w:szCs w:val="20"/>
    </w:rPr>
  </w:style>
  <w:style w:type="character" w:styleId="af1">
    <w:name w:val="FollowedHyperlink"/>
    <w:basedOn w:val="a0"/>
    <w:uiPriority w:val="99"/>
    <w:semiHidden/>
    <w:unhideWhenUsed/>
    <w:rsid w:val="000B0079"/>
    <w:rPr>
      <w:color w:val="800080" w:themeColor="followed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A6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29664-F78B-4BC0-9FBC-212E33DD4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5653</TotalTime>
  <Pages>4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鏡　圭介</cp:lastModifiedBy>
  <cp:revision>562</cp:revision>
  <dcterms:created xsi:type="dcterms:W3CDTF">2022-12-23T12:09:00Z</dcterms:created>
  <dcterms:modified xsi:type="dcterms:W3CDTF">2023-06-17T10:46:00Z</dcterms:modified>
</cp:coreProperties>
</file>