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246611" w14:textId="77777777" w:rsidR="009B573B" w:rsidRPr="0027582A" w:rsidRDefault="009B573B" w:rsidP="009B573B">
      <w:pPr>
        <w:rPr>
          <w:lang w:val="en-US"/>
        </w:rPr>
      </w:pPr>
      <w:r w:rsidRPr="0027582A">
        <w:rPr>
          <w:lang w:val="en-US"/>
        </w:rPr>
        <w:t># Title of Dataset:</w:t>
      </w:r>
    </w:p>
    <w:p w14:paraId="296C8A58" w14:textId="391A8240" w:rsidR="009B573B" w:rsidRPr="0027582A" w:rsidRDefault="00A217C9" w:rsidP="009B573B">
      <w:pPr>
        <w:rPr>
          <w:lang w:val="en-US"/>
        </w:rPr>
      </w:pPr>
      <w:r w:rsidRPr="0027582A">
        <w:rPr>
          <w:lang w:val="en-US"/>
        </w:rPr>
        <w:t xml:space="preserve">1) </w:t>
      </w:r>
      <w:r w:rsidR="009B573B" w:rsidRPr="0027582A">
        <w:rPr>
          <w:lang w:val="en-US"/>
        </w:rPr>
        <w:t>All_Plots_Data.csv</w:t>
      </w:r>
    </w:p>
    <w:p w14:paraId="44042896" w14:textId="375C8F80" w:rsidR="009B573B" w:rsidRPr="0027582A" w:rsidRDefault="00A217C9" w:rsidP="009B573B">
      <w:pPr>
        <w:rPr>
          <w:lang w:val="en-US"/>
        </w:rPr>
      </w:pPr>
      <w:r w:rsidRPr="0027582A">
        <w:rPr>
          <w:lang w:val="en-US"/>
        </w:rPr>
        <w:t xml:space="preserve">2) </w:t>
      </w:r>
      <w:r w:rsidR="009B573B" w:rsidRPr="0027582A">
        <w:rPr>
          <w:lang w:val="en-US"/>
        </w:rPr>
        <w:t>HA_Plot_Data.csv</w:t>
      </w:r>
    </w:p>
    <w:p w14:paraId="6E95DB6E" w14:textId="7DA18C71" w:rsidR="009B573B" w:rsidRPr="0027582A" w:rsidRDefault="00A217C9" w:rsidP="009B573B">
      <w:pPr>
        <w:rPr>
          <w:lang w:val="en-US"/>
        </w:rPr>
      </w:pPr>
      <w:r w:rsidRPr="0027582A">
        <w:rPr>
          <w:lang w:val="en-US"/>
        </w:rPr>
        <w:t xml:space="preserve">3) </w:t>
      </w:r>
      <w:proofErr w:type="spellStart"/>
      <w:r w:rsidR="009B573B" w:rsidRPr="0027582A">
        <w:rPr>
          <w:lang w:val="en-US"/>
        </w:rPr>
        <w:t>R_script_Kudo&amp;Shibata.R</w:t>
      </w:r>
      <w:proofErr w:type="spellEnd"/>
    </w:p>
    <w:p w14:paraId="060FFC1B" w14:textId="77777777" w:rsidR="009B573B" w:rsidRPr="0027582A" w:rsidRDefault="009B573B" w:rsidP="009B573B">
      <w:pPr>
        <w:rPr>
          <w:lang w:val="en-US"/>
        </w:rPr>
      </w:pPr>
    </w:p>
    <w:p w14:paraId="2E475613" w14:textId="089BF1B3" w:rsidR="009B573B" w:rsidRPr="0027582A" w:rsidRDefault="009B573B" w:rsidP="009B573B">
      <w:pPr>
        <w:rPr>
          <w:lang w:val="en-US"/>
        </w:rPr>
      </w:pPr>
      <w:r w:rsidRPr="0027582A">
        <w:rPr>
          <w:lang w:val="en-US"/>
        </w:rPr>
        <w:t>## Description of the Data</w:t>
      </w:r>
    </w:p>
    <w:p w14:paraId="213A9B41" w14:textId="499B61A7" w:rsidR="009B573B" w:rsidRPr="0027582A" w:rsidRDefault="009B573B" w:rsidP="009B573B">
      <w:pPr>
        <w:rPr>
          <w:rFonts w:ascii="Times New Roman" w:hAnsi="Times New Roman" w:cs="Times New Roman"/>
          <w:b/>
          <w:bCs/>
          <w:lang w:val="en-US"/>
        </w:rPr>
      </w:pPr>
      <w:r w:rsidRPr="0027582A">
        <w:rPr>
          <w:lang w:val="en-US"/>
        </w:rPr>
        <w:t xml:space="preserve">These datasets </w:t>
      </w:r>
      <w:r w:rsidRPr="0027582A">
        <w:rPr>
          <w:lang w:val="en-US"/>
        </w:rPr>
        <w:t xml:space="preserve">and </w:t>
      </w:r>
      <w:r w:rsidR="00A217C9" w:rsidRPr="0027582A">
        <w:rPr>
          <w:lang w:val="en-US"/>
        </w:rPr>
        <w:t>R-</w:t>
      </w:r>
      <w:r w:rsidRPr="0027582A">
        <w:rPr>
          <w:lang w:val="en-US"/>
        </w:rPr>
        <w:t xml:space="preserve">code </w:t>
      </w:r>
      <w:r w:rsidRPr="0027582A">
        <w:rPr>
          <w:lang w:val="en-US"/>
        </w:rPr>
        <w:t>are the base data of a paper entitled "</w:t>
      </w:r>
      <w:r w:rsidR="003D0950" w:rsidRPr="0027582A">
        <w:rPr>
          <w:rFonts w:ascii="Times New Roman" w:hAnsi="Times New Roman" w:cs="Times New Roman"/>
          <w:b/>
          <w:bCs/>
          <w:lang w:val="en-US"/>
        </w:rPr>
        <w:t>Phenological selection mosaic of predispersal seed predation affects gender variation in an andromonoecious plant</w:t>
      </w:r>
      <w:r w:rsidRPr="0027582A">
        <w:rPr>
          <w:lang w:val="en-US"/>
        </w:rPr>
        <w:t>"</w:t>
      </w:r>
      <w:r w:rsidR="003D0950" w:rsidRPr="0027582A">
        <w:rPr>
          <w:lang w:val="en-US"/>
        </w:rPr>
        <w:t xml:space="preserve"> by G. Kudo and A. Shibata. This paper </w:t>
      </w:r>
      <w:r w:rsidR="0027582A">
        <w:rPr>
          <w:lang w:val="en-US"/>
        </w:rPr>
        <w:t>has been submitted</w:t>
      </w:r>
      <w:r w:rsidR="003D0950" w:rsidRPr="0027582A">
        <w:rPr>
          <w:lang w:val="en-US"/>
        </w:rPr>
        <w:t xml:space="preserve"> </w:t>
      </w:r>
      <w:r w:rsidR="0027582A">
        <w:rPr>
          <w:lang w:val="en-US"/>
        </w:rPr>
        <w:t>to</w:t>
      </w:r>
      <w:r w:rsidR="003D0950" w:rsidRPr="0027582A">
        <w:rPr>
          <w:lang w:val="en-US"/>
        </w:rPr>
        <w:t xml:space="preserve"> </w:t>
      </w:r>
      <w:r w:rsidR="003D0950" w:rsidRPr="0027582A">
        <w:rPr>
          <w:i/>
          <w:iCs/>
          <w:lang w:val="en-US"/>
        </w:rPr>
        <w:t>Journal of Ecology</w:t>
      </w:r>
      <w:r w:rsidR="003D0950" w:rsidRPr="0027582A">
        <w:rPr>
          <w:lang w:val="en-US"/>
        </w:rPr>
        <w:t xml:space="preserve"> in 2025</w:t>
      </w:r>
      <w:r w:rsidRPr="0027582A">
        <w:rPr>
          <w:lang w:val="en-US"/>
        </w:rPr>
        <w:t xml:space="preserve">. </w:t>
      </w:r>
    </w:p>
    <w:p w14:paraId="48DA33BB" w14:textId="77777777" w:rsidR="009B573B" w:rsidRPr="0027582A" w:rsidRDefault="009B573B" w:rsidP="009B573B">
      <w:pPr>
        <w:rPr>
          <w:lang w:val="en-US"/>
        </w:rPr>
      </w:pPr>
    </w:p>
    <w:p w14:paraId="01BDEE93" w14:textId="36A92566" w:rsidR="009B573B" w:rsidRPr="0027582A" w:rsidRDefault="009B573B" w:rsidP="009B573B">
      <w:pPr>
        <w:rPr>
          <w:lang w:val="en-US"/>
        </w:rPr>
      </w:pPr>
      <w:r w:rsidRPr="0027582A">
        <w:rPr>
          <w:lang w:val="en-US"/>
        </w:rPr>
        <w:t xml:space="preserve">In this </w:t>
      </w:r>
      <w:r w:rsidR="003D0950" w:rsidRPr="0027582A">
        <w:rPr>
          <w:lang w:val="en-US"/>
        </w:rPr>
        <w:t>paper</w:t>
      </w:r>
      <w:r w:rsidRPr="0027582A">
        <w:rPr>
          <w:lang w:val="en-US"/>
        </w:rPr>
        <w:t xml:space="preserve">, </w:t>
      </w:r>
      <w:r w:rsidR="003D0950" w:rsidRPr="0027582A">
        <w:rPr>
          <w:lang w:val="en-US"/>
        </w:rPr>
        <w:t xml:space="preserve">we analyzed </w:t>
      </w:r>
      <w:r w:rsidRPr="0027582A">
        <w:rPr>
          <w:lang w:val="en-US"/>
        </w:rPr>
        <w:t xml:space="preserve">floral </w:t>
      </w:r>
      <w:r w:rsidR="003D0950" w:rsidRPr="0027582A">
        <w:rPr>
          <w:lang w:val="en-US"/>
        </w:rPr>
        <w:t>sex</w:t>
      </w:r>
      <w:r w:rsidRPr="0027582A">
        <w:rPr>
          <w:lang w:val="en-US"/>
        </w:rPr>
        <w:t xml:space="preserve"> expression</w:t>
      </w:r>
      <w:r w:rsidR="00A217C9" w:rsidRPr="0027582A">
        <w:rPr>
          <w:lang w:val="en-US"/>
        </w:rPr>
        <w:t xml:space="preserve"> (i.e., </w:t>
      </w:r>
      <w:r w:rsidR="0027582A" w:rsidRPr="0027582A">
        <w:rPr>
          <w:lang w:val="en-US"/>
        </w:rPr>
        <w:t>the number of male and perfect flowers)</w:t>
      </w:r>
      <w:r w:rsidRPr="0027582A">
        <w:rPr>
          <w:lang w:val="en-US"/>
        </w:rPr>
        <w:t xml:space="preserve">, fruit production, seed predation damage, and reproductive fitness of an </w:t>
      </w:r>
      <w:r w:rsidR="00A217C9" w:rsidRPr="0027582A">
        <w:rPr>
          <w:lang w:val="en-US"/>
        </w:rPr>
        <w:t xml:space="preserve">andromonoecious </w:t>
      </w:r>
      <w:r w:rsidRPr="0027582A">
        <w:rPr>
          <w:lang w:val="en-US"/>
        </w:rPr>
        <w:t>alpine plant (</w:t>
      </w:r>
      <w:proofErr w:type="spellStart"/>
      <w:r w:rsidRPr="0027582A">
        <w:rPr>
          <w:i/>
          <w:iCs/>
          <w:lang w:val="en-US"/>
        </w:rPr>
        <w:t>Peucedanumn</w:t>
      </w:r>
      <w:proofErr w:type="spellEnd"/>
      <w:r w:rsidRPr="0027582A">
        <w:rPr>
          <w:i/>
          <w:iCs/>
          <w:lang w:val="en-US"/>
        </w:rPr>
        <w:t xml:space="preserve"> multivittatum</w:t>
      </w:r>
      <w:r w:rsidR="0027582A">
        <w:rPr>
          <w:lang w:val="en-US"/>
        </w:rPr>
        <w:t>:</w:t>
      </w:r>
      <w:r w:rsidR="0046344E">
        <w:rPr>
          <w:lang w:val="en-US"/>
        </w:rPr>
        <w:t xml:space="preserve"> </w:t>
      </w:r>
      <w:proofErr w:type="spellStart"/>
      <w:r w:rsidR="0046344E" w:rsidRPr="00681841">
        <w:rPr>
          <w:rFonts w:ascii="Times New Roman" w:hAnsi="Times New Roman" w:cs="Times New Roman"/>
        </w:rPr>
        <w:t>Apiaceae</w:t>
      </w:r>
      <w:proofErr w:type="spellEnd"/>
      <w:r w:rsidRPr="0027582A">
        <w:rPr>
          <w:lang w:val="en-US"/>
        </w:rPr>
        <w:t xml:space="preserve">) across five populations (plot HA, HL, HC, KD, </w:t>
      </w:r>
      <w:r w:rsidR="0046344E">
        <w:rPr>
          <w:lang w:val="en-US"/>
        </w:rPr>
        <w:t xml:space="preserve">and </w:t>
      </w:r>
      <w:r w:rsidRPr="0027582A">
        <w:rPr>
          <w:lang w:val="en-US"/>
        </w:rPr>
        <w:t xml:space="preserve">HD) </w:t>
      </w:r>
      <w:r w:rsidR="007B01FA">
        <w:rPr>
          <w:lang w:val="en-US"/>
        </w:rPr>
        <w:t xml:space="preserve">during four years (2020–2023) </w:t>
      </w:r>
      <w:r w:rsidRPr="0027582A">
        <w:rPr>
          <w:lang w:val="en-US"/>
        </w:rPr>
        <w:t xml:space="preserve">in the Taisetsu Mountains, northern Japan. These populations are arranged along the snowmelt gradient within a 1.5 km </w:t>
      </w:r>
      <w:r w:rsidR="000A35C5" w:rsidRPr="007C6AD6">
        <w:rPr>
          <w:rFonts w:ascii="Times New Roman" w:hAnsi="Times New Roman" w:cs="Times New Roman"/>
          <w:sz w:val="24"/>
        </w:rPr>
        <w:t>×</w:t>
      </w:r>
      <w:r w:rsidRPr="0027582A">
        <w:rPr>
          <w:lang w:val="en-US"/>
        </w:rPr>
        <w:t xml:space="preserve"> 1.5 km area (1680</w:t>
      </w:r>
      <w:r w:rsidR="003D0950" w:rsidRPr="0027582A">
        <w:rPr>
          <w:lang w:val="en-US"/>
        </w:rPr>
        <w:t>–</w:t>
      </w:r>
      <w:r w:rsidRPr="0027582A">
        <w:rPr>
          <w:lang w:val="en-US"/>
        </w:rPr>
        <w:t xml:space="preserve">1900 m elevation). The average snowmelt time is early June in HA, mid-June in HL, early July in HC, mid-July in KD, and late July in HD. Note that plot names (HA, HL, HC, KD, HD) are random codes and their locations are mapped in </w:t>
      </w:r>
      <w:r w:rsidR="00A217C9" w:rsidRPr="0027582A">
        <w:rPr>
          <w:lang w:val="en-US"/>
        </w:rPr>
        <w:t xml:space="preserve">Supplemental </w:t>
      </w:r>
      <w:r w:rsidRPr="0027582A">
        <w:rPr>
          <w:lang w:val="en-US"/>
        </w:rPr>
        <w:t xml:space="preserve">Figure </w:t>
      </w:r>
      <w:r w:rsidR="00A217C9" w:rsidRPr="0027582A">
        <w:rPr>
          <w:lang w:val="en-US"/>
        </w:rPr>
        <w:t>S2</w:t>
      </w:r>
      <w:r w:rsidRPr="0027582A">
        <w:rPr>
          <w:lang w:val="en-US"/>
        </w:rPr>
        <w:t xml:space="preserve"> of the paper.</w:t>
      </w:r>
      <w:r w:rsidR="007B01FA">
        <w:rPr>
          <w:lang w:val="en-US"/>
        </w:rPr>
        <w:t xml:space="preserve"> Furthermore, reproductive success through female and male functions was evaluated in the early snowmelt plot HA, where intensive seed predation by lepidopteran larvae was common.</w:t>
      </w:r>
    </w:p>
    <w:p w14:paraId="6E761E71" w14:textId="53BDA294" w:rsidR="009B573B" w:rsidRPr="0027582A" w:rsidRDefault="009B573B" w:rsidP="009B573B">
      <w:pPr>
        <w:rPr>
          <w:lang w:val="en-US"/>
        </w:rPr>
      </w:pPr>
    </w:p>
    <w:p w14:paraId="2D12E953" w14:textId="636FE5CD" w:rsidR="00A217C9" w:rsidRPr="0027582A" w:rsidRDefault="00A217C9" w:rsidP="009B573B">
      <w:pPr>
        <w:rPr>
          <w:rFonts w:hint="eastAsia"/>
          <w:lang w:val="en-US"/>
        </w:rPr>
      </w:pPr>
      <w:r w:rsidRPr="0027582A">
        <w:rPr>
          <w:lang w:val="en-US"/>
        </w:rPr>
        <w:t>## File structure</w:t>
      </w:r>
    </w:p>
    <w:p w14:paraId="22C848F9" w14:textId="7A9B9AE3" w:rsidR="00712318" w:rsidRDefault="000A35C5" w:rsidP="009B573B">
      <w:pPr>
        <w:rPr>
          <w:lang w:val="en-US"/>
        </w:rPr>
      </w:pPr>
      <w:r>
        <w:rPr>
          <w:lang w:val="en-US"/>
        </w:rPr>
        <w:t xml:space="preserve">1) </w:t>
      </w:r>
      <w:r w:rsidR="009B573B" w:rsidRPr="0027582A">
        <w:rPr>
          <w:lang w:val="en-US"/>
        </w:rPr>
        <w:t xml:space="preserve">In </w:t>
      </w:r>
      <w:r w:rsidR="001243FE">
        <w:rPr>
          <w:lang w:val="en-US"/>
        </w:rPr>
        <w:t>“</w:t>
      </w:r>
      <w:r w:rsidR="001243FE" w:rsidRPr="0027582A">
        <w:rPr>
          <w:lang w:val="en-US"/>
        </w:rPr>
        <w:t>All_Plots_Data.csv</w:t>
      </w:r>
      <w:r w:rsidR="001243FE">
        <w:rPr>
          <w:lang w:val="en-US"/>
        </w:rPr>
        <w:t>”</w:t>
      </w:r>
      <w:r w:rsidR="009B573B" w:rsidRPr="0027582A">
        <w:rPr>
          <w:lang w:val="en-US"/>
        </w:rPr>
        <w:t xml:space="preserve">, </w:t>
      </w:r>
      <w:r w:rsidR="00712318">
        <w:rPr>
          <w:lang w:val="en-US"/>
        </w:rPr>
        <w:t>floral traits and reproductive outputs under natural conditions across five plots during four years are shown.</w:t>
      </w:r>
    </w:p>
    <w:p w14:paraId="354EC236" w14:textId="46937A51" w:rsidR="001243FE" w:rsidRDefault="00712318" w:rsidP="009B573B">
      <w:pPr>
        <w:rPr>
          <w:lang w:val="en-US"/>
        </w:rPr>
      </w:pPr>
      <w:r>
        <w:rPr>
          <w:lang w:val="en-US"/>
        </w:rPr>
        <w:t>F</w:t>
      </w:r>
      <w:r w:rsidR="001243FE">
        <w:rPr>
          <w:lang w:val="en-US"/>
        </w:rPr>
        <w:t>ollowing data are included:</w:t>
      </w:r>
    </w:p>
    <w:p w14:paraId="37EC6082" w14:textId="50413E73" w:rsidR="009B573B" w:rsidRDefault="00712318" w:rsidP="009B573B">
      <w:pPr>
        <w:rPr>
          <w:lang w:val="en-US"/>
        </w:rPr>
      </w:pPr>
      <w:r>
        <w:rPr>
          <w:lang w:val="en-US"/>
        </w:rPr>
        <w:t xml:space="preserve">  </w:t>
      </w:r>
      <w:r w:rsidR="001243FE">
        <w:rPr>
          <w:lang w:val="en-US"/>
        </w:rPr>
        <w:t>Year: Y2020, Y2021, Y2022, Y2023</w:t>
      </w:r>
    </w:p>
    <w:p w14:paraId="56BE19DE" w14:textId="5E50F911" w:rsidR="007B01FA" w:rsidRDefault="00712318" w:rsidP="009B573B">
      <w:pPr>
        <w:rPr>
          <w:lang w:val="en-US"/>
        </w:rPr>
      </w:pPr>
      <w:r>
        <w:rPr>
          <w:lang w:val="en-US"/>
        </w:rPr>
        <w:t xml:space="preserve">  </w:t>
      </w:r>
      <w:r w:rsidR="00901DE9">
        <w:rPr>
          <w:rFonts w:hint="eastAsia"/>
          <w:lang w:val="en-US"/>
        </w:rPr>
        <w:t>P</w:t>
      </w:r>
      <w:r w:rsidR="00901DE9">
        <w:rPr>
          <w:lang w:val="en-US"/>
        </w:rPr>
        <w:t xml:space="preserve">lot: HA, </w:t>
      </w:r>
      <w:r w:rsidR="001564C2">
        <w:rPr>
          <w:lang w:val="en-US"/>
        </w:rPr>
        <w:t>HL, HC, KD,</w:t>
      </w:r>
      <w:r>
        <w:rPr>
          <w:lang w:val="en-US"/>
        </w:rPr>
        <w:t xml:space="preserve"> </w:t>
      </w:r>
      <w:r w:rsidR="001564C2">
        <w:rPr>
          <w:lang w:val="en-US"/>
        </w:rPr>
        <w:t>HD</w:t>
      </w:r>
    </w:p>
    <w:p w14:paraId="2941C488" w14:textId="509B491D" w:rsidR="001564C2" w:rsidRDefault="00712318" w:rsidP="009B573B">
      <w:pPr>
        <w:rPr>
          <w:lang w:val="en-US"/>
        </w:rPr>
      </w:pPr>
      <w:r>
        <w:rPr>
          <w:lang w:val="en-US"/>
        </w:rPr>
        <w:t xml:space="preserve">  </w:t>
      </w:r>
      <w:r w:rsidR="001564C2">
        <w:rPr>
          <w:rFonts w:hint="eastAsia"/>
          <w:lang w:val="en-US"/>
        </w:rPr>
        <w:t>I</w:t>
      </w:r>
      <w:r w:rsidR="001564C2">
        <w:rPr>
          <w:lang w:val="en-US"/>
        </w:rPr>
        <w:t>D: ID of individual plants</w:t>
      </w:r>
    </w:p>
    <w:p w14:paraId="49220B3F" w14:textId="657A99D1" w:rsidR="001564C2" w:rsidRDefault="00712318" w:rsidP="009B573B">
      <w:pPr>
        <w:rPr>
          <w:lang w:val="en-US"/>
        </w:rPr>
      </w:pPr>
      <w:r>
        <w:rPr>
          <w:lang w:val="en-US"/>
        </w:rPr>
        <w:t xml:space="preserve">  </w:t>
      </w:r>
      <w:proofErr w:type="spellStart"/>
      <w:r w:rsidR="001564C2">
        <w:rPr>
          <w:rFonts w:hint="eastAsia"/>
          <w:lang w:val="en-US"/>
        </w:rPr>
        <w:t>H</w:t>
      </w:r>
      <w:r w:rsidR="001564C2">
        <w:rPr>
          <w:lang w:val="en-US"/>
        </w:rPr>
        <w:t>flowerN</w:t>
      </w:r>
      <w:proofErr w:type="spellEnd"/>
      <w:r w:rsidR="001564C2">
        <w:rPr>
          <w:lang w:val="en-US"/>
        </w:rPr>
        <w:t>: number of perfect flowers (hermaphroditic flowers)</w:t>
      </w:r>
    </w:p>
    <w:p w14:paraId="5462CD84" w14:textId="653E3248" w:rsidR="001564C2" w:rsidRDefault="00712318" w:rsidP="009B573B">
      <w:pPr>
        <w:rPr>
          <w:lang w:val="en-US"/>
        </w:rPr>
      </w:pPr>
      <w:r>
        <w:rPr>
          <w:lang w:val="en-US"/>
        </w:rPr>
        <w:t xml:space="preserve">  </w:t>
      </w:r>
      <w:proofErr w:type="spellStart"/>
      <w:r w:rsidR="001564C2">
        <w:rPr>
          <w:rFonts w:hint="eastAsia"/>
          <w:lang w:val="en-US"/>
        </w:rPr>
        <w:t>M</w:t>
      </w:r>
      <w:r w:rsidR="001564C2">
        <w:rPr>
          <w:lang w:val="en-US"/>
        </w:rPr>
        <w:t>flowerN</w:t>
      </w:r>
      <w:proofErr w:type="spellEnd"/>
      <w:r w:rsidR="001564C2">
        <w:rPr>
          <w:lang w:val="en-US"/>
        </w:rPr>
        <w:t>: number of male flowers</w:t>
      </w:r>
    </w:p>
    <w:p w14:paraId="623D5C41" w14:textId="2BB4C192" w:rsidR="001564C2" w:rsidRDefault="00712318" w:rsidP="009B573B">
      <w:pPr>
        <w:rPr>
          <w:lang w:val="en-US"/>
        </w:rPr>
      </w:pPr>
      <w:r>
        <w:rPr>
          <w:lang w:val="en-US"/>
        </w:rPr>
        <w:t xml:space="preserve">  </w:t>
      </w:r>
      <w:proofErr w:type="spellStart"/>
      <w:r w:rsidR="001564C2">
        <w:rPr>
          <w:rFonts w:hint="eastAsia"/>
          <w:lang w:val="en-US"/>
        </w:rPr>
        <w:t>I</w:t>
      </w:r>
      <w:r w:rsidR="001564C2">
        <w:rPr>
          <w:lang w:val="en-US"/>
        </w:rPr>
        <w:t>nitialFruitN</w:t>
      </w:r>
      <w:proofErr w:type="spellEnd"/>
      <w:r w:rsidR="001564C2">
        <w:rPr>
          <w:lang w:val="en-US"/>
        </w:rPr>
        <w:t>: number of fruits before predation damage (i.e., fertilization success)</w:t>
      </w:r>
    </w:p>
    <w:p w14:paraId="37DC5431" w14:textId="5C3BD92C" w:rsidR="001564C2" w:rsidRDefault="00712318" w:rsidP="009B573B">
      <w:pPr>
        <w:rPr>
          <w:lang w:val="en-US"/>
        </w:rPr>
      </w:pPr>
      <w:r>
        <w:rPr>
          <w:lang w:val="en-US"/>
        </w:rPr>
        <w:t xml:space="preserve">  </w:t>
      </w:r>
      <w:r w:rsidR="001564C2">
        <w:rPr>
          <w:rFonts w:hint="eastAsia"/>
          <w:lang w:val="en-US"/>
        </w:rPr>
        <w:t>H</w:t>
      </w:r>
      <w:r w:rsidR="001564C2">
        <w:rPr>
          <w:lang w:val="en-US"/>
        </w:rPr>
        <w:t>eight: height of flower stem (umbel height, cm)</w:t>
      </w:r>
    </w:p>
    <w:p w14:paraId="0CE9B34F" w14:textId="59E66844" w:rsidR="001564C2" w:rsidRDefault="00712318" w:rsidP="009B573B">
      <w:pPr>
        <w:rPr>
          <w:lang w:val="en-US"/>
        </w:rPr>
      </w:pPr>
      <w:r>
        <w:rPr>
          <w:lang w:val="en-US"/>
        </w:rPr>
        <w:t xml:space="preserve">  </w:t>
      </w:r>
      <w:proofErr w:type="spellStart"/>
      <w:r w:rsidR="001564C2">
        <w:rPr>
          <w:rFonts w:hint="eastAsia"/>
          <w:lang w:val="en-US"/>
        </w:rPr>
        <w:t>O</w:t>
      </w:r>
      <w:r w:rsidR="001564C2">
        <w:rPr>
          <w:lang w:val="en-US"/>
        </w:rPr>
        <w:t>vipN</w:t>
      </w:r>
      <w:proofErr w:type="spellEnd"/>
      <w:r w:rsidR="001564C2">
        <w:rPr>
          <w:lang w:val="en-US"/>
        </w:rPr>
        <w:t>: number of eggs oviposited by predator moths</w:t>
      </w:r>
    </w:p>
    <w:p w14:paraId="241A4517" w14:textId="272A6A7B" w:rsidR="001564C2" w:rsidRDefault="00712318" w:rsidP="009B573B">
      <w:pPr>
        <w:rPr>
          <w:lang w:val="en-US"/>
        </w:rPr>
      </w:pPr>
      <w:r>
        <w:rPr>
          <w:lang w:val="en-US"/>
        </w:rPr>
        <w:t xml:space="preserve">  </w:t>
      </w:r>
      <w:proofErr w:type="spellStart"/>
      <w:r w:rsidR="001564C2">
        <w:rPr>
          <w:rFonts w:hint="eastAsia"/>
          <w:lang w:val="en-US"/>
        </w:rPr>
        <w:t>F</w:t>
      </w:r>
      <w:r w:rsidR="001564C2">
        <w:rPr>
          <w:lang w:val="en-US"/>
        </w:rPr>
        <w:t>inalFruitN</w:t>
      </w:r>
      <w:proofErr w:type="spellEnd"/>
      <w:r w:rsidR="001564C2">
        <w:rPr>
          <w:lang w:val="en-US"/>
        </w:rPr>
        <w:t>: number of intact fruits after predation damage</w:t>
      </w:r>
      <w:r w:rsidR="00BE2C8D">
        <w:rPr>
          <w:lang w:val="en-US"/>
        </w:rPr>
        <w:t xml:space="preserve"> (i.e., final fruit-set success)</w:t>
      </w:r>
    </w:p>
    <w:p w14:paraId="76B50488" w14:textId="3C8478FB" w:rsidR="00BE2C8D" w:rsidRDefault="00712318" w:rsidP="009B573B">
      <w:pPr>
        <w:rPr>
          <w:lang w:val="en-US"/>
        </w:rPr>
      </w:pPr>
      <w:r>
        <w:rPr>
          <w:lang w:val="en-US"/>
        </w:rPr>
        <w:t xml:space="preserve">  </w:t>
      </w:r>
      <w:proofErr w:type="spellStart"/>
      <w:r w:rsidR="00BE2C8D">
        <w:rPr>
          <w:rFonts w:hint="eastAsia"/>
          <w:lang w:val="en-US"/>
        </w:rPr>
        <w:t>P</w:t>
      </w:r>
      <w:r w:rsidR="00BE2C8D">
        <w:rPr>
          <w:lang w:val="en-US"/>
        </w:rPr>
        <w:t>redationR</w:t>
      </w:r>
      <w:proofErr w:type="spellEnd"/>
      <w:r w:rsidR="00BE2C8D">
        <w:rPr>
          <w:lang w:val="en-US"/>
        </w:rPr>
        <w:t>: fruit predation rate (= final fruit No./initial fruit No.)</w:t>
      </w:r>
    </w:p>
    <w:p w14:paraId="01BCD326" w14:textId="43FD0CA8" w:rsidR="00BE2C8D" w:rsidRDefault="00BE2C8D" w:rsidP="009B573B">
      <w:pPr>
        <w:rPr>
          <w:lang w:val="en-US"/>
        </w:rPr>
      </w:pPr>
    </w:p>
    <w:p w14:paraId="618C2CE0" w14:textId="504A50AA" w:rsidR="009B573B" w:rsidRDefault="000A35C5" w:rsidP="009B573B">
      <w:pPr>
        <w:rPr>
          <w:lang w:val="en-US"/>
        </w:rPr>
      </w:pPr>
      <w:r>
        <w:rPr>
          <w:lang w:val="en-US"/>
        </w:rPr>
        <w:t xml:space="preserve">2) </w:t>
      </w:r>
      <w:r w:rsidR="00B04CBD">
        <w:rPr>
          <w:lang w:val="en-US"/>
        </w:rPr>
        <w:t>In “HA_Plot_Data.csv”,</w:t>
      </w:r>
      <w:r w:rsidR="00B04CBD" w:rsidRPr="00B04CBD">
        <w:rPr>
          <w:lang w:val="en-US"/>
        </w:rPr>
        <w:t xml:space="preserve"> </w:t>
      </w:r>
      <w:r w:rsidR="00B04CBD">
        <w:rPr>
          <w:lang w:val="en-US"/>
        </w:rPr>
        <w:t xml:space="preserve">floral traits and reproductive outputs </w:t>
      </w:r>
      <w:r w:rsidR="00B04CBD">
        <w:rPr>
          <w:lang w:val="en-US"/>
        </w:rPr>
        <w:t xml:space="preserve">in the experimental quadrat </w:t>
      </w:r>
      <w:r w:rsidR="009F1F61">
        <w:rPr>
          <w:lang w:val="en-US"/>
        </w:rPr>
        <w:t>at</w:t>
      </w:r>
      <w:r w:rsidR="00B04CBD">
        <w:rPr>
          <w:lang w:val="en-US"/>
        </w:rPr>
        <w:t xml:space="preserve"> </w:t>
      </w:r>
      <w:r w:rsidR="00B04CBD">
        <w:rPr>
          <w:lang w:val="en-US"/>
        </w:rPr>
        <w:t>plot</w:t>
      </w:r>
      <w:r w:rsidR="00B04CBD">
        <w:rPr>
          <w:lang w:val="en-US"/>
        </w:rPr>
        <w:t xml:space="preserve"> HA</w:t>
      </w:r>
      <w:r w:rsidR="00B04CBD">
        <w:rPr>
          <w:lang w:val="en-US"/>
        </w:rPr>
        <w:t xml:space="preserve"> </w:t>
      </w:r>
      <w:r w:rsidR="00B04CBD">
        <w:rPr>
          <w:lang w:val="en-US"/>
        </w:rPr>
        <w:t>in 2020</w:t>
      </w:r>
      <w:r w:rsidR="00B04CBD">
        <w:rPr>
          <w:lang w:val="en-US"/>
        </w:rPr>
        <w:t xml:space="preserve"> are shown.</w:t>
      </w:r>
      <w:r w:rsidR="00B04CBD">
        <w:rPr>
          <w:lang w:val="en-US"/>
        </w:rPr>
        <w:t xml:space="preserve"> In the experimental quadrat, eggs of predator moths were removed to measure pollen flow and </w:t>
      </w:r>
      <w:r w:rsidR="0094534B">
        <w:rPr>
          <w:lang w:val="en-US"/>
        </w:rPr>
        <w:t>male fitness as a pollen donor without seed predation.</w:t>
      </w:r>
      <w:r w:rsidR="009F1F61">
        <w:rPr>
          <w:lang w:val="en-US"/>
        </w:rPr>
        <w:t xml:space="preserve"> Note that final fruit production under predation damage in the experimental quadrat was estimated using a formular shown in Appendix B</w:t>
      </w:r>
      <w:r>
        <w:rPr>
          <w:lang w:val="en-US"/>
        </w:rPr>
        <w:t xml:space="preserve"> of the paper</w:t>
      </w:r>
      <w:r w:rsidR="009F1F61">
        <w:rPr>
          <w:lang w:val="en-US"/>
        </w:rPr>
        <w:t>.</w:t>
      </w:r>
    </w:p>
    <w:p w14:paraId="722555D1" w14:textId="1C7A213C" w:rsidR="000A35C5" w:rsidRDefault="000A35C5" w:rsidP="000A35C5">
      <w:pPr>
        <w:rPr>
          <w:rFonts w:hint="eastAsia"/>
          <w:lang w:val="en-US"/>
        </w:rPr>
      </w:pPr>
      <w:r>
        <w:rPr>
          <w:lang w:val="en-US"/>
        </w:rPr>
        <w:t>Following data are included:</w:t>
      </w:r>
    </w:p>
    <w:p w14:paraId="1D5A280B" w14:textId="77777777" w:rsidR="000A35C5" w:rsidRDefault="000A35C5" w:rsidP="000A35C5">
      <w:pPr>
        <w:rPr>
          <w:lang w:val="en-US"/>
        </w:rPr>
      </w:pPr>
      <w:r>
        <w:rPr>
          <w:lang w:val="en-US"/>
        </w:rPr>
        <w:t xml:space="preserve">  </w:t>
      </w:r>
      <w:r>
        <w:rPr>
          <w:rFonts w:hint="eastAsia"/>
          <w:lang w:val="en-US"/>
        </w:rPr>
        <w:t>I</w:t>
      </w:r>
      <w:r>
        <w:rPr>
          <w:lang w:val="en-US"/>
        </w:rPr>
        <w:t>D: ID of individual plants</w:t>
      </w:r>
    </w:p>
    <w:p w14:paraId="10131F55" w14:textId="6CCE191B" w:rsidR="000A35C5" w:rsidRDefault="000A35C5" w:rsidP="000A35C5">
      <w:pPr>
        <w:rPr>
          <w:lang w:val="en-US"/>
        </w:rPr>
      </w:pP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 </w:t>
      </w:r>
      <w:proofErr w:type="spellStart"/>
      <w:r>
        <w:rPr>
          <w:rFonts w:hint="eastAsia"/>
          <w:lang w:val="en-US"/>
        </w:rPr>
        <w:t>H</w:t>
      </w:r>
      <w:r>
        <w:rPr>
          <w:lang w:val="en-US"/>
        </w:rPr>
        <w:t>flowerN</w:t>
      </w:r>
      <w:proofErr w:type="spellEnd"/>
      <w:r>
        <w:rPr>
          <w:lang w:val="en-US"/>
        </w:rPr>
        <w:t>: number of perfect flowers (hermaphroditic flowers)</w:t>
      </w:r>
      <w:r>
        <w:rPr>
          <w:lang w:val="en-US"/>
        </w:rPr>
        <w:t xml:space="preserve"> per </w:t>
      </w:r>
      <w:r w:rsidR="00CD130D">
        <w:rPr>
          <w:lang w:val="en-US"/>
        </w:rPr>
        <w:t xml:space="preserve">terminal </w:t>
      </w:r>
      <w:r>
        <w:rPr>
          <w:lang w:val="en-US"/>
        </w:rPr>
        <w:t>umbel</w:t>
      </w:r>
    </w:p>
    <w:p w14:paraId="48A5C8C9" w14:textId="39A622F6" w:rsidR="000A35C5" w:rsidRDefault="000A35C5" w:rsidP="000A35C5">
      <w:pPr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rFonts w:hint="eastAsia"/>
          <w:lang w:val="en-US"/>
        </w:rPr>
        <w:t>M</w:t>
      </w:r>
      <w:r>
        <w:rPr>
          <w:lang w:val="en-US"/>
        </w:rPr>
        <w:t>flowerN</w:t>
      </w:r>
      <w:proofErr w:type="spellEnd"/>
      <w:r>
        <w:rPr>
          <w:lang w:val="en-US"/>
        </w:rPr>
        <w:t>: number of male flowers</w:t>
      </w:r>
      <w:r>
        <w:rPr>
          <w:lang w:val="en-US"/>
        </w:rPr>
        <w:t xml:space="preserve"> per </w:t>
      </w:r>
      <w:r w:rsidR="00CD130D">
        <w:rPr>
          <w:lang w:val="en-US"/>
        </w:rPr>
        <w:t xml:space="preserve">terminal </w:t>
      </w:r>
      <w:r>
        <w:rPr>
          <w:lang w:val="en-US"/>
        </w:rPr>
        <w:t>umbel</w:t>
      </w:r>
    </w:p>
    <w:p w14:paraId="7FE7DB0D" w14:textId="09D80A14" w:rsidR="000A35C5" w:rsidRDefault="000A35C5" w:rsidP="000A35C5">
      <w:pPr>
        <w:rPr>
          <w:lang w:val="en-US"/>
        </w:rPr>
      </w:pPr>
      <w:r>
        <w:rPr>
          <w:lang w:val="en-US"/>
        </w:rPr>
        <w:lastRenderedPageBreak/>
        <w:t xml:space="preserve">  </w:t>
      </w:r>
      <w:r>
        <w:rPr>
          <w:rFonts w:hint="eastAsia"/>
          <w:lang w:val="en-US"/>
        </w:rPr>
        <w:t>H</w:t>
      </w:r>
      <w:r>
        <w:rPr>
          <w:lang w:val="en-US"/>
        </w:rPr>
        <w:t>eight: height of flower stem (umbel height, cm)</w:t>
      </w:r>
    </w:p>
    <w:p w14:paraId="400746BB" w14:textId="3597FE7A" w:rsidR="00CD130D" w:rsidRDefault="00CD130D" w:rsidP="000A35C5">
      <w:pPr>
        <w:rPr>
          <w:lang w:val="en-US"/>
        </w:rPr>
      </w:pP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TotalMFlowerNo</w:t>
      </w:r>
      <w:proofErr w:type="spellEnd"/>
      <w:r>
        <w:rPr>
          <w:lang w:val="en-US"/>
        </w:rPr>
        <w:t>: number of male flowers per plant</w:t>
      </w:r>
    </w:p>
    <w:p w14:paraId="2BADF83E" w14:textId="230A5042" w:rsidR="00BE7791" w:rsidRDefault="00BE7791" w:rsidP="000A35C5">
      <w:pPr>
        <w:rPr>
          <w:lang w:val="en-US"/>
        </w:rPr>
      </w:pP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TotalFlowerNo</w:t>
      </w:r>
      <w:proofErr w:type="spellEnd"/>
      <w:r>
        <w:rPr>
          <w:lang w:val="en-US"/>
        </w:rPr>
        <w:t>: sum of perfect and male flowers per plant</w:t>
      </w:r>
    </w:p>
    <w:p w14:paraId="02ED8D53" w14:textId="77777777" w:rsidR="000A35C5" w:rsidRDefault="000A35C5" w:rsidP="000A35C5">
      <w:pPr>
        <w:rPr>
          <w:lang w:val="en-US"/>
        </w:rPr>
      </w:pPr>
      <w:r>
        <w:rPr>
          <w:lang w:val="en-US"/>
        </w:rPr>
        <w:t xml:space="preserve">  </w:t>
      </w:r>
      <w:proofErr w:type="spellStart"/>
      <w:r>
        <w:rPr>
          <w:rFonts w:hint="eastAsia"/>
          <w:lang w:val="en-US"/>
        </w:rPr>
        <w:t>I</w:t>
      </w:r>
      <w:r>
        <w:rPr>
          <w:lang w:val="en-US"/>
        </w:rPr>
        <w:t>nitialFruitN</w:t>
      </w:r>
      <w:proofErr w:type="spellEnd"/>
      <w:r>
        <w:rPr>
          <w:lang w:val="en-US"/>
        </w:rPr>
        <w:t>: number of fruits before predation damage (i.e., fertilization success)</w:t>
      </w:r>
    </w:p>
    <w:p w14:paraId="4E05725B" w14:textId="16A24BD9" w:rsidR="000A35C5" w:rsidRDefault="00CD130D" w:rsidP="009B573B">
      <w:pPr>
        <w:rPr>
          <w:lang w:val="en-US"/>
        </w:rPr>
      </w:pP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EstFinalFruitNo</w:t>
      </w:r>
      <w:proofErr w:type="spellEnd"/>
      <w:r>
        <w:rPr>
          <w:lang w:val="en-US"/>
        </w:rPr>
        <w:t>: estimated number of final fruit production after predation</w:t>
      </w:r>
      <w:r w:rsidR="00BD3E02">
        <w:rPr>
          <w:lang w:val="en-US"/>
        </w:rPr>
        <w:t xml:space="preserve"> damage</w:t>
      </w:r>
    </w:p>
    <w:p w14:paraId="6B4471E9" w14:textId="6CC6ECA2" w:rsidR="00BD3E02" w:rsidRDefault="00BD3E02" w:rsidP="009B573B">
      <w:pPr>
        <w:rPr>
          <w:lang w:val="en-US"/>
        </w:rPr>
      </w:pP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DamagedFruitNo</w:t>
      </w:r>
      <w:proofErr w:type="spellEnd"/>
      <w:r>
        <w:rPr>
          <w:lang w:val="en-US"/>
        </w:rPr>
        <w:t>: estimated number of damaged fruits under natural conditions</w:t>
      </w:r>
    </w:p>
    <w:p w14:paraId="2670F2CC" w14:textId="22355653" w:rsidR="00BD3E02" w:rsidRDefault="00BD3E02" w:rsidP="009B573B">
      <w:pPr>
        <w:rPr>
          <w:lang w:val="en-US"/>
        </w:rPr>
      </w:pP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SiredSeedNo</w:t>
      </w:r>
      <w:proofErr w:type="spellEnd"/>
      <w:r>
        <w:rPr>
          <w:lang w:val="en-US"/>
        </w:rPr>
        <w:t>: number of seeds sired within the quadrat (i.e., male fitness without seed predation)</w:t>
      </w:r>
    </w:p>
    <w:p w14:paraId="7239EA1A" w14:textId="32D6DF2F" w:rsidR="00B04CBD" w:rsidRDefault="00B04CBD" w:rsidP="009B573B">
      <w:pPr>
        <w:rPr>
          <w:lang w:val="en-US"/>
        </w:rPr>
      </w:pPr>
    </w:p>
    <w:p w14:paraId="440952F0" w14:textId="366A1713" w:rsidR="00AD277B" w:rsidRPr="0027582A" w:rsidRDefault="00731AEF" w:rsidP="009B573B">
      <w:pPr>
        <w:rPr>
          <w:lang w:val="en-US"/>
        </w:rPr>
      </w:pPr>
      <w:r>
        <w:rPr>
          <w:lang w:val="en-US"/>
        </w:rPr>
        <w:t>3) “</w:t>
      </w:r>
      <w:proofErr w:type="spellStart"/>
      <w:r>
        <w:rPr>
          <w:lang w:val="en-US"/>
        </w:rPr>
        <w:t>R_script_Kudo&amp;Shibata.R</w:t>
      </w:r>
      <w:proofErr w:type="spellEnd"/>
      <w:r>
        <w:rPr>
          <w:lang w:val="en-US"/>
        </w:rPr>
        <w:t xml:space="preserve">” is the R code for the statistical analyses and figure drawing of major results shown in the paper using dataset (1) and (2). </w:t>
      </w:r>
    </w:p>
    <w:p w14:paraId="6EF301B3" w14:textId="053854D0" w:rsidR="0027582A" w:rsidRDefault="0027582A">
      <w:pPr>
        <w:rPr>
          <w:lang w:val="en-US"/>
        </w:rPr>
      </w:pPr>
    </w:p>
    <w:p w14:paraId="5D1A551A" w14:textId="5601AB88" w:rsidR="00B10D1F" w:rsidRDefault="00B10D1F">
      <w:pPr>
        <w:rPr>
          <w:lang w:val="en-US"/>
        </w:rPr>
      </w:pPr>
      <w:r>
        <w:rPr>
          <w:rFonts w:hint="eastAsia"/>
          <w:lang w:val="en-US"/>
        </w:rPr>
        <w:t>#</w:t>
      </w:r>
      <w:r>
        <w:rPr>
          <w:lang w:val="en-US"/>
        </w:rPr>
        <w:t># Contact for details</w:t>
      </w:r>
    </w:p>
    <w:p w14:paraId="191E71DA" w14:textId="31F7460B" w:rsidR="00B10D1F" w:rsidRDefault="00B10D1F">
      <w:pPr>
        <w:rPr>
          <w:lang w:val="en-US"/>
        </w:rPr>
      </w:pPr>
      <w:proofErr w:type="spellStart"/>
      <w:r>
        <w:rPr>
          <w:rFonts w:hint="eastAsia"/>
          <w:lang w:val="en-US"/>
        </w:rPr>
        <w:t>G</w:t>
      </w:r>
      <w:r>
        <w:rPr>
          <w:lang w:val="en-US"/>
        </w:rPr>
        <w:t>aku</w:t>
      </w:r>
      <w:proofErr w:type="spellEnd"/>
      <w:r>
        <w:rPr>
          <w:lang w:val="en-US"/>
        </w:rPr>
        <w:t xml:space="preserve"> Kudo, Faculty of Environmental Earth Science, Hokkaido University</w:t>
      </w:r>
    </w:p>
    <w:p w14:paraId="7646D4CE" w14:textId="7AA3405E" w:rsidR="00B10D1F" w:rsidRDefault="00B10D1F">
      <w:pPr>
        <w:rPr>
          <w:lang w:val="en-US"/>
        </w:rPr>
      </w:pPr>
      <w:r>
        <w:rPr>
          <w:rFonts w:hint="eastAsia"/>
          <w:lang w:val="en-US"/>
        </w:rPr>
        <w:t>e</w:t>
      </w:r>
      <w:r>
        <w:rPr>
          <w:lang w:val="en-US"/>
        </w:rPr>
        <w:t xml:space="preserve">-mail: </w:t>
      </w:r>
      <w:hyperlink r:id="rId4" w:history="1">
        <w:r w:rsidRPr="000D32D7">
          <w:rPr>
            <w:rStyle w:val="a3"/>
            <w:lang w:val="en-US"/>
          </w:rPr>
          <w:t>gaku@ees.hokudai.ac.jp</w:t>
        </w:r>
      </w:hyperlink>
    </w:p>
    <w:p w14:paraId="6B3E3899" w14:textId="63E94DCF" w:rsidR="00B10D1F" w:rsidRDefault="00B10D1F">
      <w:pPr>
        <w:rPr>
          <w:lang w:val="en-US"/>
        </w:rPr>
      </w:pPr>
    </w:p>
    <w:p w14:paraId="085ADB30" w14:textId="77777777" w:rsidR="00B10D1F" w:rsidRPr="0027582A" w:rsidRDefault="00B10D1F">
      <w:pPr>
        <w:rPr>
          <w:rFonts w:hint="eastAsia"/>
          <w:lang w:val="en-US"/>
        </w:rPr>
      </w:pPr>
    </w:p>
    <w:sectPr w:rsidR="00B10D1F" w:rsidRPr="0027582A" w:rsidSect="009B573B">
      <w:pgSz w:w="11900" w:h="16840"/>
      <w:pgMar w:top="1418" w:right="1418" w:bottom="1418" w:left="1418" w:header="851" w:footer="992" w:gutter="0"/>
      <w:cols w:space="425"/>
      <w:docGrid w:type="lines" w:linePitch="30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(本文のフォント - コンプレ">
    <w:altName w:val="ＭＳ 明朝"/>
    <w:panose1 w:val="02020503050405090304"/>
    <w:charset w:val="8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bordersDoNotSurroundHeader/>
  <w:bordersDoNotSurroundFooter/>
  <w:proofState w:spelling="clean"/>
  <w:defaultTabStop w:val="840"/>
  <w:drawingGridHorizontalSpacing w:val="110"/>
  <w:drawingGridVerticalSpacing w:val="152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73B"/>
    <w:rsid w:val="00045AB7"/>
    <w:rsid w:val="000A35C5"/>
    <w:rsid w:val="0011427A"/>
    <w:rsid w:val="001243FE"/>
    <w:rsid w:val="001564C2"/>
    <w:rsid w:val="0027582A"/>
    <w:rsid w:val="002853E2"/>
    <w:rsid w:val="003D0950"/>
    <w:rsid w:val="0046344E"/>
    <w:rsid w:val="00545523"/>
    <w:rsid w:val="00712318"/>
    <w:rsid w:val="00731AEF"/>
    <w:rsid w:val="007B01FA"/>
    <w:rsid w:val="00881AF1"/>
    <w:rsid w:val="00901DE9"/>
    <w:rsid w:val="0094534B"/>
    <w:rsid w:val="00970B53"/>
    <w:rsid w:val="009B573B"/>
    <w:rsid w:val="009F1F61"/>
    <w:rsid w:val="00A217C9"/>
    <w:rsid w:val="00B04CBD"/>
    <w:rsid w:val="00B10D1F"/>
    <w:rsid w:val="00BD3E02"/>
    <w:rsid w:val="00BE2C8D"/>
    <w:rsid w:val="00BE7791"/>
    <w:rsid w:val="00CD130D"/>
    <w:rsid w:val="00DD7419"/>
    <w:rsid w:val="00F37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2BCEEF8"/>
  <w15:chartTrackingRefBased/>
  <w15:docId w15:val="{1B21B0DA-90BB-DA48-B93D-B32605EFA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 (本文のフォント - コンプレ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10D1F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B10D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aku@ees.hokudai.ac.jp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工藤 岳</dc:creator>
  <cp:keywords/>
  <dc:description/>
  <cp:lastModifiedBy>工藤 岳</cp:lastModifiedBy>
  <cp:revision>5</cp:revision>
  <dcterms:created xsi:type="dcterms:W3CDTF">2025-06-21T21:16:00Z</dcterms:created>
  <dcterms:modified xsi:type="dcterms:W3CDTF">2025-06-22T01:38:00Z</dcterms:modified>
</cp:coreProperties>
</file>