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7AABBA" w14:textId="1BA13AFF" w:rsidR="00043C25" w:rsidRPr="00043C25" w:rsidRDefault="00043C25" w:rsidP="00390F8D">
      <w:pPr>
        <w:widowControl/>
        <w:spacing w:line="360" w:lineRule="auto"/>
        <w:jc w:val="center"/>
        <w:rPr>
          <w:rFonts w:ascii="Times New Roman" w:hAnsi="Times New Roman"/>
          <w:b/>
          <w:sz w:val="32"/>
          <w:szCs w:val="28"/>
        </w:rPr>
      </w:pPr>
      <w:r w:rsidRPr="00043C25">
        <w:rPr>
          <w:rFonts w:ascii="Times New Roman" w:hAnsi="Times New Roman" w:hint="eastAsia"/>
          <w:b/>
          <w:sz w:val="32"/>
          <w:szCs w:val="28"/>
        </w:rPr>
        <w:t>Supporting information</w:t>
      </w:r>
    </w:p>
    <w:p w14:paraId="0DE7F15A" w14:textId="77777777" w:rsidR="00043C25" w:rsidRDefault="00043C25" w:rsidP="00390F8D">
      <w:pPr>
        <w:widowControl/>
        <w:spacing w:line="360" w:lineRule="auto"/>
        <w:jc w:val="left"/>
        <w:rPr>
          <w:rFonts w:ascii="Times New Roman" w:hAnsi="Times New Roman"/>
          <w:b/>
          <w:sz w:val="24"/>
        </w:rPr>
      </w:pPr>
    </w:p>
    <w:p w14:paraId="7A6236E6" w14:textId="77777777" w:rsidR="00043C25" w:rsidRPr="00145D1E" w:rsidRDefault="00043C25" w:rsidP="00390F8D">
      <w:pPr>
        <w:snapToGrid w:val="0"/>
        <w:spacing w:line="360" w:lineRule="auto"/>
        <w:rPr>
          <w:rFonts w:ascii="Times New Roman" w:hAnsi="Times New Roman" w:cs="Times New Roman"/>
          <w:sz w:val="24"/>
          <w:szCs w:val="28"/>
        </w:rPr>
      </w:pPr>
      <w:r>
        <w:rPr>
          <w:rFonts w:ascii="Times New Roman" w:hAnsi="Times New Roman" w:cs="Times New Roman" w:hint="eastAsia"/>
          <w:b/>
          <w:bCs/>
          <w:sz w:val="24"/>
          <w:szCs w:val="28"/>
        </w:rPr>
        <w:t>Design of a tetravalent</w:t>
      </w:r>
      <w:r w:rsidRPr="00145D1E">
        <w:rPr>
          <w:rFonts w:ascii="Times New Roman" w:hAnsi="Times New Roman" w:cs="Times New Roman"/>
          <w:b/>
          <w:bCs/>
          <w:sz w:val="24"/>
          <w:szCs w:val="28"/>
        </w:rPr>
        <w:t xml:space="preserve"> RGD peptide </w:t>
      </w:r>
      <w:r>
        <w:rPr>
          <w:rFonts w:ascii="Times New Roman" w:hAnsi="Times New Roman" w:cs="Times New Roman" w:hint="eastAsia"/>
          <w:b/>
          <w:bCs/>
          <w:sz w:val="24"/>
          <w:szCs w:val="28"/>
        </w:rPr>
        <w:t>capable of simultaneous binding with multiple integrin</w:t>
      </w:r>
      <w:r w:rsidRPr="00344BDE">
        <w:rPr>
          <w:rFonts w:ascii="Times New Roman" w:hAnsi="Times New Roman" w:cs="Times New Roman"/>
          <w:b/>
          <w:bCs/>
          <w:sz w:val="24"/>
          <w:szCs w:val="28"/>
        </w:rPr>
        <w:t xml:space="preserve"> αvβ3</w:t>
      </w:r>
      <w:r>
        <w:rPr>
          <w:rFonts w:ascii="Times New Roman" w:hAnsi="Times New Roman" w:cs="Times New Roman" w:hint="eastAsia"/>
          <w:b/>
          <w:bCs/>
          <w:sz w:val="24"/>
          <w:szCs w:val="28"/>
        </w:rPr>
        <w:t xml:space="preserve"> for targeted radionuclide therapy</w:t>
      </w:r>
    </w:p>
    <w:p w14:paraId="24E107F9" w14:textId="77777777" w:rsidR="00043C25" w:rsidRPr="00E47BD9" w:rsidRDefault="00043C25" w:rsidP="00390F8D">
      <w:pPr>
        <w:snapToGrid w:val="0"/>
        <w:spacing w:line="360" w:lineRule="auto"/>
        <w:rPr>
          <w:rFonts w:ascii="Times New Roman" w:hAnsi="Times New Roman" w:cs="Times New Roman"/>
          <w:sz w:val="24"/>
          <w:szCs w:val="28"/>
        </w:rPr>
      </w:pPr>
    </w:p>
    <w:p w14:paraId="67FB9D04" w14:textId="77777777" w:rsidR="00043C25" w:rsidRPr="00A7496D" w:rsidRDefault="00043C25" w:rsidP="00390F8D">
      <w:pPr>
        <w:snapToGrid w:val="0"/>
        <w:spacing w:line="360" w:lineRule="auto"/>
        <w:rPr>
          <w:rFonts w:ascii="Times New Roman" w:hAnsi="Times New Roman" w:cs="Times New Roman"/>
          <w:b/>
          <w:bCs/>
          <w:sz w:val="24"/>
          <w:szCs w:val="28"/>
        </w:rPr>
      </w:pPr>
      <w:r w:rsidRPr="00A7496D">
        <w:rPr>
          <w:rFonts w:ascii="Times New Roman" w:hAnsi="Times New Roman" w:cs="Times New Roman"/>
          <w:b/>
          <w:bCs/>
          <w:sz w:val="24"/>
          <w:szCs w:val="28"/>
        </w:rPr>
        <w:t>Authors</w:t>
      </w:r>
      <w:r>
        <w:rPr>
          <w:rFonts w:ascii="Times New Roman" w:hAnsi="Times New Roman" w:cs="Times New Roman" w:hint="eastAsia"/>
          <w:b/>
          <w:bCs/>
          <w:sz w:val="24"/>
          <w:szCs w:val="28"/>
        </w:rPr>
        <w:t>:</w:t>
      </w:r>
    </w:p>
    <w:p w14:paraId="3AC3A02F" w14:textId="740B3DF3" w:rsidR="00043C25" w:rsidRPr="00145D1E" w:rsidRDefault="00043C25" w:rsidP="00390F8D">
      <w:pPr>
        <w:snapToGrid w:val="0"/>
        <w:spacing w:line="360" w:lineRule="auto"/>
        <w:rPr>
          <w:rFonts w:ascii="Times New Roman" w:hAnsi="Times New Roman" w:cs="Times New Roman"/>
          <w:sz w:val="24"/>
          <w:szCs w:val="28"/>
        </w:rPr>
      </w:pPr>
      <w:r w:rsidRPr="00145D1E">
        <w:rPr>
          <w:rFonts w:ascii="Times New Roman" w:hAnsi="Times New Roman" w:cs="Times New Roman"/>
          <w:sz w:val="24"/>
          <w:szCs w:val="28"/>
        </w:rPr>
        <w:t>Yuki Mizuno</w:t>
      </w:r>
      <w:r w:rsidRPr="00145D1E">
        <w:rPr>
          <w:rFonts w:ascii="Times New Roman" w:hAnsi="Times New Roman" w:cs="Times New Roman"/>
          <w:sz w:val="24"/>
          <w:szCs w:val="28"/>
          <w:vertAlign w:val="superscript"/>
        </w:rPr>
        <w:t>1,2</w:t>
      </w:r>
      <w:r>
        <w:rPr>
          <w:rFonts w:ascii="Times New Roman" w:hAnsi="Times New Roman" w:cs="Times New Roman" w:hint="eastAsia"/>
          <w:sz w:val="24"/>
          <w:szCs w:val="28"/>
          <w:vertAlign w:val="superscript"/>
        </w:rPr>
        <w:t>*</w:t>
      </w:r>
      <w:r w:rsidRPr="00145D1E">
        <w:rPr>
          <w:rFonts w:ascii="Times New Roman" w:hAnsi="Times New Roman" w:cs="Times New Roman"/>
          <w:sz w:val="24"/>
          <w:szCs w:val="28"/>
        </w:rPr>
        <w:t xml:space="preserve">, </w:t>
      </w:r>
      <w:bookmarkStart w:id="0" w:name="_Hlk178754153"/>
      <w:proofErr w:type="spellStart"/>
      <w:r w:rsidRPr="00145D1E">
        <w:rPr>
          <w:rFonts w:ascii="Times New Roman" w:hAnsi="Times New Roman" w:cs="Times New Roman"/>
          <w:sz w:val="24"/>
          <w:szCs w:val="28"/>
        </w:rPr>
        <w:t>Thanakrit</w:t>
      </w:r>
      <w:proofErr w:type="spellEnd"/>
      <w:r w:rsidRPr="00145D1E">
        <w:rPr>
          <w:rFonts w:ascii="Times New Roman" w:hAnsi="Times New Roman" w:cs="Times New Roman"/>
          <w:sz w:val="24"/>
          <w:szCs w:val="28"/>
        </w:rPr>
        <w:t xml:space="preserve"> Suebboonprathueng</w:t>
      </w:r>
      <w:bookmarkEnd w:id="0"/>
      <w:r w:rsidRPr="00145D1E">
        <w:rPr>
          <w:rFonts w:ascii="Times New Roman" w:hAnsi="Times New Roman" w:cs="Times New Roman"/>
          <w:sz w:val="24"/>
          <w:szCs w:val="28"/>
          <w:vertAlign w:val="superscript"/>
        </w:rPr>
        <w:t>3</w:t>
      </w:r>
      <w:r w:rsidRPr="00145D1E">
        <w:rPr>
          <w:rFonts w:ascii="Times New Roman" w:hAnsi="Times New Roman" w:cs="Times New Roman"/>
          <w:sz w:val="24"/>
          <w:szCs w:val="28"/>
        </w:rPr>
        <w:t xml:space="preserve">, </w:t>
      </w:r>
      <w:bookmarkStart w:id="1" w:name="_Hlk178754172"/>
      <w:r>
        <w:rPr>
          <w:rFonts w:ascii="Times New Roman" w:hAnsi="Times New Roman" w:cs="Times New Roman" w:hint="eastAsia"/>
          <w:sz w:val="24"/>
          <w:szCs w:val="28"/>
        </w:rPr>
        <w:t>Satoru Onoe</w:t>
      </w:r>
      <w:bookmarkEnd w:id="1"/>
      <w:r w:rsidRPr="003D0544">
        <w:rPr>
          <w:rFonts w:ascii="Times New Roman" w:hAnsi="Times New Roman" w:cs="Times New Roman" w:hint="eastAsia"/>
          <w:sz w:val="24"/>
          <w:szCs w:val="28"/>
          <w:vertAlign w:val="superscript"/>
        </w:rPr>
        <w:t>4</w:t>
      </w:r>
      <w:r>
        <w:rPr>
          <w:rFonts w:ascii="Times New Roman" w:hAnsi="Times New Roman" w:cs="Times New Roman" w:hint="eastAsia"/>
          <w:sz w:val="24"/>
          <w:szCs w:val="28"/>
        </w:rPr>
        <w:t xml:space="preserve">, </w:t>
      </w:r>
      <w:bookmarkStart w:id="2" w:name="_Hlk178754181"/>
      <w:r>
        <w:rPr>
          <w:rFonts w:ascii="Times New Roman" w:hAnsi="Times New Roman" w:cs="Times New Roman" w:hint="eastAsia"/>
          <w:sz w:val="24"/>
          <w:szCs w:val="28"/>
        </w:rPr>
        <w:t>Hiromichi Akizawa</w:t>
      </w:r>
      <w:bookmarkEnd w:id="2"/>
      <w:r w:rsidRPr="003D0544">
        <w:rPr>
          <w:rFonts w:ascii="Times New Roman" w:hAnsi="Times New Roman" w:cs="Times New Roman" w:hint="eastAsia"/>
          <w:sz w:val="24"/>
          <w:szCs w:val="28"/>
          <w:vertAlign w:val="superscript"/>
        </w:rPr>
        <w:t>4</w:t>
      </w:r>
      <w:r>
        <w:rPr>
          <w:rFonts w:ascii="Times New Roman" w:hAnsi="Times New Roman" w:cs="Times New Roman" w:hint="eastAsia"/>
          <w:sz w:val="24"/>
          <w:szCs w:val="28"/>
        </w:rPr>
        <w:t xml:space="preserve">, </w:t>
      </w:r>
      <w:bookmarkStart w:id="3" w:name="_Hlk178754189"/>
      <w:r w:rsidRPr="00145D1E">
        <w:rPr>
          <w:rFonts w:ascii="Times New Roman" w:hAnsi="Times New Roman" w:cs="Times New Roman"/>
          <w:sz w:val="24"/>
          <w:szCs w:val="28"/>
        </w:rPr>
        <w:t>Ken-</w:t>
      </w:r>
      <w:proofErr w:type="spellStart"/>
      <w:r w:rsidRPr="00145D1E">
        <w:rPr>
          <w:rFonts w:ascii="Times New Roman" w:hAnsi="Times New Roman" w:cs="Times New Roman"/>
          <w:sz w:val="24"/>
          <w:szCs w:val="28"/>
        </w:rPr>
        <w:t>ichi</w:t>
      </w:r>
      <w:proofErr w:type="spellEnd"/>
      <w:r w:rsidRPr="00145D1E">
        <w:rPr>
          <w:rFonts w:ascii="Times New Roman" w:hAnsi="Times New Roman" w:cs="Times New Roman"/>
          <w:sz w:val="24"/>
          <w:szCs w:val="28"/>
        </w:rPr>
        <w:t xml:space="preserve"> Nishijima</w:t>
      </w:r>
      <w:bookmarkEnd w:id="3"/>
      <w:r>
        <w:rPr>
          <w:rFonts w:ascii="Times New Roman" w:hAnsi="Times New Roman" w:cs="Times New Roman" w:hint="eastAsia"/>
          <w:sz w:val="24"/>
          <w:szCs w:val="28"/>
          <w:vertAlign w:val="superscript"/>
        </w:rPr>
        <w:t>5</w:t>
      </w:r>
      <w:r w:rsidRPr="00145D1E">
        <w:rPr>
          <w:rFonts w:ascii="Times New Roman" w:hAnsi="Times New Roman" w:cs="Times New Roman"/>
          <w:sz w:val="24"/>
          <w:szCs w:val="28"/>
        </w:rPr>
        <w:t xml:space="preserve">, </w:t>
      </w:r>
      <w:r w:rsidR="00705838">
        <w:rPr>
          <w:rFonts w:ascii="Times New Roman" w:hAnsi="Times New Roman" w:cs="Times New Roman" w:hint="eastAsia"/>
          <w:sz w:val="24"/>
          <w:szCs w:val="28"/>
        </w:rPr>
        <w:t>Kazuhiro Takahashi</w:t>
      </w:r>
      <w:r w:rsidR="00705838" w:rsidRPr="00CA42F1">
        <w:rPr>
          <w:rFonts w:ascii="Times New Roman" w:hAnsi="Times New Roman" w:cs="Times New Roman" w:hint="eastAsia"/>
          <w:sz w:val="24"/>
          <w:szCs w:val="28"/>
          <w:vertAlign w:val="superscript"/>
        </w:rPr>
        <w:t>5</w:t>
      </w:r>
      <w:r w:rsidR="00705838">
        <w:rPr>
          <w:rFonts w:ascii="Times New Roman" w:hAnsi="Times New Roman" w:cs="Times New Roman" w:hint="eastAsia"/>
          <w:sz w:val="24"/>
          <w:szCs w:val="28"/>
        </w:rPr>
        <w:t xml:space="preserve">, </w:t>
      </w:r>
      <w:r w:rsidRPr="00145D1E">
        <w:rPr>
          <w:rFonts w:ascii="Times New Roman" w:hAnsi="Times New Roman" w:cs="Times New Roman"/>
          <w:sz w:val="24"/>
          <w:szCs w:val="28"/>
        </w:rPr>
        <w:t>Yuji Kuge</w:t>
      </w:r>
      <w:r w:rsidRPr="00145D1E">
        <w:rPr>
          <w:rFonts w:ascii="Times New Roman" w:hAnsi="Times New Roman" w:cs="Times New Roman"/>
          <w:sz w:val="24"/>
          <w:szCs w:val="28"/>
          <w:vertAlign w:val="superscript"/>
        </w:rPr>
        <w:t>1,2</w:t>
      </w:r>
    </w:p>
    <w:p w14:paraId="7DE4FCF8" w14:textId="7FC01427" w:rsidR="00043C25" w:rsidRPr="00145D1E" w:rsidRDefault="00043C25" w:rsidP="00390F8D">
      <w:pPr>
        <w:snapToGrid w:val="0"/>
        <w:spacing w:line="360" w:lineRule="auto"/>
        <w:rPr>
          <w:rFonts w:ascii="Times New Roman" w:hAnsi="Times New Roman" w:cs="Times New Roman"/>
          <w:sz w:val="24"/>
          <w:szCs w:val="28"/>
        </w:rPr>
      </w:pPr>
      <w:r w:rsidRPr="00145D1E">
        <w:rPr>
          <w:rFonts w:ascii="Times New Roman" w:hAnsi="Times New Roman" w:cs="Times New Roman"/>
          <w:sz w:val="24"/>
          <w:szCs w:val="28"/>
          <w:vertAlign w:val="superscript"/>
        </w:rPr>
        <w:t>1</w:t>
      </w:r>
      <w:r w:rsidRPr="00145D1E">
        <w:rPr>
          <w:rFonts w:ascii="Times New Roman" w:hAnsi="Times New Roman" w:cs="Times New Roman"/>
          <w:sz w:val="24"/>
          <w:szCs w:val="28"/>
        </w:rPr>
        <w:t xml:space="preserve"> Central Institute of Isotope Science, Hokkaido University, Sapporo</w:t>
      </w:r>
      <w:r w:rsidR="00045E9E">
        <w:rPr>
          <w:rFonts w:ascii="Times New Roman" w:hAnsi="Times New Roman" w:cs="Times New Roman" w:hint="eastAsia"/>
          <w:sz w:val="24"/>
          <w:szCs w:val="28"/>
        </w:rPr>
        <w:t xml:space="preserve"> </w:t>
      </w:r>
      <w:r w:rsidR="00045E9E" w:rsidRPr="00673B27">
        <w:rPr>
          <w:rFonts w:ascii="Times New Roman" w:hAnsi="Times New Roman" w:cs="Times New Roman"/>
          <w:sz w:val="24"/>
          <w:szCs w:val="28"/>
        </w:rPr>
        <w:t>060-</w:t>
      </w:r>
      <w:r w:rsidR="00045E9E">
        <w:rPr>
          <w:rFonts w:ascii="Times New Roman" w:hAnsi="Times New Roman" w:cs="Times New Roman" w:hint="eastAsia"/>
          <w:sz w:val="24"/>
          <w:szCs w:val="28"/>
        </w:rPr>
        <w:t>0815</w:t>
      </w:r>
      <w:r w:rsidRPr="00145D1E">
        <w:rPr>
          <w:rFonts w:ascii="Times New Roman" w:hAnsi="Times New Roman" w:cs="Times New Roman"/>
          <w:sz w:val="24"/>
          <w:szCs w:val="28"/>
        </w:rPr>
        <w:t>, Japan</w:t>
      </w:r>
    </w:p>
    <w:p w14:paraId="54C9A463" w14:textId="36979E35" w:rsidR="00043C25" w:rsidRPr="00145D1E" w:rsidRDefault="00043C25" w:rsidP="00390F8D">
      <w:pPr>
        <w:snapToGrid w:val="0"/>
        <w:spacing w:line="360" w:lineRule="auto"/>
        <w:rPr>
          <w:rFonts w:ascii="Times New Roman" w:hAnsi="Times New Roman" w:cs="Times New Roman"/>
          <w:sz w:val="24"/>
          <w:szCs w:val="28"/>
        </w:rPr>
      </w:pPr>
      <w:r w:rsidRPr="00145D1E">
        <w:rPr>
          <w:rFonts w:ascii="Times New Roman" w:hAnsi="Times New Roman" w:cs="Times New Roman"/>
          <w:sz w:val="24"/>
          <w:szCs w:val="28"/>
          <w:vertAlign w:val="superscript"/>
        </w:rPr>
        <w:t>2</w:t>
      </w:r>
      <w:r w:rsidRPr="00145D1E">
        <w:rPr>
          <w:rFonts w:ascii="Times New Roman" w:hAnsi="Times New Roman" w:cs="Times New Roman"/>
          <w:sz w:val="24"/>
          <w:szCs w:val="28"/>
        </w:rPr>
        <w:t xml:space="preserve"> Global Center for Biomedical Science and Engineering, Hokkaido University, Sapporo</w:t>
      </w:r>
      <w:r w:rsidR="00045E9E">
        <w:rPr>
          <w:rFonts w:ascii="Times New Roman" w:hAnsi="Times New Roman" w:cs="Times New Roman" w:hint="eastAsia"/>
          <w:sz w:val="24"/>
          <w:szCs w:val="28"/>
        </w:rPr>
        <w:t xml:space="preserve"> </w:t>
      </w:r>
      <w:r w:rsidR="00045E9E" w:rsidRPr="00673B27">
        <w:rPr>
          <w:rFonts w:ascii="Times New Roman" w:hAnsi="Times New Roman" w:cs="Times New Roman"/>
          <w:sz w:val="24"/>
          <w:szCs w:val="28"/>
        </w:rPr>
        <w:t>060-8638</w:t>
      </w:r>
      <w:r w:rsidRPr="00145D1E">
        <w:rPr>
          <w:rFonts w:ascii="Times New Roman" w:hAnsi="Times New Roman" w:cs="Times New Roman"/>
          <w:sz w:val="24"/>
          <w:szCs w:val="28"/>
        </w:rPr>
        <w:t>, Japan</w:t>
      </w:r>
    </w:p>
    <w:p w14:paraId="56B45230" w14:textId="1C671BBA" w:rsidR="00043C25" w:rsidRDefault="00043C25" w:rsidP="00390F8D">
      <w:pPr>
        <w:snapToGrid w:val="0"/>
        <w:spacing w:line="360" w:lineRule="auto"/>
        <w:rPr>
          <w:rFonts w:ascii="Times New Roman" w:hAnsi="Times New Roman" w:cs="Times New Roman"/>
          <w:sz w:val="24"/>
          <w:szCs w:val="28"/>
        </w:rPr>
      </w:pPr>
      <w:r w:rsidRPr="00145D1E">
        <w:rPr>
          <w:rFonts w:ascii="Times New Roman" w:hAnsi="Times New Roman" w:cs="Times New Roman"/>
          <w:sz w:val="24"/>
          <w:szCs w:val="28"/>
          <w:vertAlign w:val="superscript"/>
        </w:rPr>
        <w:t>3</w:t>
      </w:r>
      <w:r w:rsidRPr="00145D1E">
        <w:rPr>
          <w:rFonts w:ascii="Times New Roman" w:hAnsi="Times New Roman" w:cs="Times New Roman"/>
          <w:sz w:val="24"/>
          <w:szCs w:val="28"/>
        </w:rPr>
        <w:t xml:space="preserve"> </w:t>
      </w:r>
      <w:bookmarkStart w:id="4" w:name="_Hlk178754216"/>
      <w:r w:rsidRPr="00145D1E">
        <w:rPr>
          <w:rFonts w:ascii="Times New Roman" w:hAnsi="Times New Roman" w:cs="Times New Roman"/>
          <w:sz w:val="24"/>
          <w:szCs w:val="28"/>
        </w:rPr>
        <w:t>Graduate School of Biomedical Science and Engineering, Hokkaido University, Sapporo</w:t>
      </w:r>
      <w:r w:rsidR="00045E9E">
        <w:rPr>
          <w:rFonts w:ascii="Times New Roman" w:hAnsi="Times New Roman" w:cs="Times New Roman" w:hint="eastAsia"/>
          <w:sz w:val="24"/>
          <w:szCs w:val="28"/>
        </w:rPr>
        <w:t xml:space="preserve"> </w:t>
      </w:r>
      <w:r w:rsidR="00045E9E" w:rsidRPr="00673B27">
        <w:rPr>
          <w:rFonts w:ascii="Times New Roman" w:hAnsi="Times New Roman" w:cs="Times New Roman"/>
          <w:sz w:val="24"/>
          <w:szCs w:val="28"/>
        </w:rPr>
        <w:t>060-8638</w:t>
      </w:r>
      <w:r w:rsidRPr="00145D1E">
        <w:rPr>
          <w:rFonts w:ascii="Times New Roman" w:hAnsi="Times New Roman" w:cs="Times New Roman"/>
          <w:sz w:val="24"/>
          <w:szCs w:val="28"/>
        </w:rPr>
        <w:t>, Japan</w:t>
      </w:r>
      <w:bookmarkEnd w:id="4"/>
    </w:p>
    <w:p w14:paraId="5EC1EEAD" w14:textId="032AC3C7" w:rsidR="00043C25" w:rsidRPr="00145D1E" w:rsidRDefault="00043C25" w:rsidP="00390F8D">
      <w:pPr>
        <w:snapToGrid w:val="0"/>
        <w:spacing w:line="360" w:lineRule="auto"/>
        <w:rPr>
          <w:rFonts w:ascii="Times New Roman" w:hAnsi="Times New Roman" w:cs="Times New Roman"/>
          <w:sz w:val="24"/>
          <w:szCs w:val="28"/>
        </w:rPr>
      </w:pPr>
      <w:r w:rsidRPr="003C3773">
        <w:rPr>
          <w:rFonts w:ascii="Times New Roman" w:hAnsi="Times New Roman" w:cs="Times New Roman" w:hint="eastAsia"/>
          <w:sz w:val="24"/>
          <w:szCs w:val="28"/>
          <w:vertAlign w:val="superscript"/>
        </w:rPr>
        <w:t>4</w:t>
      </w:r>
      <w:r>
        <w:rPr>
          <w:rFonts w:ascii="Times New Roman" w:hAnsi="Times New Roman" w:cs="Times New Roman" w:hint="eastAsia"/>
          <w:sz w:val="24"/>
          <w:szCs w:val="28"/>
        </w:rPr>
        <w:t xml:space="preserve"> </w:t>
      </w:r>
      <w:bookmarkStart w:id="5" w:name="_Hlk178754229"/>
      <w:r w:rsidRPr="003C3773">
        <w:rPr>
          <w:rFonts w:ascii="Times New Roman" w:hAnsi="Times New Roman" w:cs="Times New Roman"/>
          <w:sz w:val="24"/>
          <w:szCs w:val="28"/>
        </w:rPr>
        <w:t>Laboratory of Physical Chemistry,</w:t>
      </w:r>
      <w:r>
        <w:rPr>
          <w:rFonts w:ascii="Times New Roman" w:hAnsi="Times New Roman" w:cs="Times New Roman" w:hint="eastAsia"/>
          <w:sz w:val="24"/>
          <w:szCs w:val="28"/>
        </w:rPr>
        <w:t xml:space="preserve"> </w:t>
      </w:r>
      <w:r w:rsidRPr="003C3773">
        <w:rPr>
          <w:rFonts w:ascii="Times New Roman" w:hAnsi="Times New Roman" w:cs="Times New Roman"/>
          <w:sz w:val="24"/>
          <w:szCs w:val="28"/>
        </w:rPr>
        <w:t>Showa Pharmaceutical University, Machida</w:t>
      </w:r>
      <w:r w:rsidR="00045E9E">
        <w:rPr>
          <w:rFonts w:ascii="Times New Roman" w:hAnsi="Times New Roman" w:cs="Times New Roman" w:hint="eastAsia"/>
          <w:sz w:val="24"/>
          <w:szCs w:val="28"/>
        </w:rPr>
        <w:t xml:space="preserve"> </w:t>
      </w:r>
      <w:r w:rsidR="00045E9E" w:rsidRPr="00673B27">
        <w:rPr>
          <w:rFonts w:ascii="Times New Roman" w:hAnsi="Times New Roman" w:cs="Times New Roman"/>
          <w:sz w:val="24"/>
          <w:szCs w:val="28"/>
        </w:rPr>
        <w:t>194-8543</w:t>
      </w:r>
      <w:r>
        <w:rPr>
          <w:rFonts w:ascii="Times New Roman" w:hAnsi="Times New Roman" w:cs="Times New Roman" w:hint="eastAsia"/>
          <w:sz w:val="24"/>
          <w:szCs w:val="28"/>
        </w:rPr>
        <w:t xml:space="preserve">, </w:t>
      </w:r>
      <w:r w:rsidRPr="003C3773">
        <w:rPr>
          <w:rFonts w:ascii="Times New Roman" w:hAnsi="Times New Roman" w:cs="Times New Roman"/>
          <w:sz w:val="24"/>
          <w:szCs w:val="28"/>
        </w:rPr>
        <w:t>Japan</w:t>
      </w:r>
      <w:bookmarkEnd w:id="5"/>
    </w:p>
    <w:p w14:paraId="5E185866" w14:textId="377CBFF8" w:rsidR="00043C25" w:rsidRPr="00045E9E" w:rsidRDefault="00043C25" w:rsidP="00045E9E">
      <w:pPr>
        <w:snapToGrid w:val="0"/>
        <w:spacing w:line="360" w:lineRule="auto"/>
        <w:rPr>
          <w:rFonts w:ascii="Times New Roman" w:hAnsi="Times New Roman" w:cs="Times New Roman"/>
          <w:sz w:val="24"/>
          <w:szCs w:val="28"/>
        </w:rPr>
      </w:pPr>
      <w:r>
        <w:rPr>
          <w:rFonts w:ascii="Times New Roman" w:hAnsi="Times New Roman" w:cs="Times New Roman" w:hint="eastAsia"/>
          <w:sz w:val="24"/>
          <w:szCs w:val="28"/>
          <w:vertAlign w:val="superscript"/>
        </w:rPr>
        <w:t>5</w:t>
      </w:r>
      <w:r w:rsidRPr="00145D1E">
        <w:rPr>
          <w:rFonts w:ascii="Times New Roman" w:hAnsi="Times New Roman" w:cs="Times New Roman"/>
          <w:sz w:val="24"/>
          <w:szCs w:val="28"/>
        </w:rPr>
        <w:t xml:space="preserve"> </w:t>
      </w:r>
      <w:bookmarkStart w:id="6" w:name="_Hlk178754247"/>
      <w:r w:rsidRPr="00145D1E">
        <w:rPr>
          <w:rFonts w:ascii="Times New Roman" w:hAnsi="Times New Roman" w:cs="Times New Roman"/>
          <w:sz w:val="24"/>
          <w:szCs w:val="28"/>
        </w:rPr>
        <w:t>Advanced Clinical Research Center, Fukushima Medical University, Fukushima</w:t>
      </w:r>
      <w:r w:rsidR="00045E9E">
        <w:rPr>
          <w:rFonts w:ascii="Times New Roman" w:hAnsi="Times New Roman" w:cs="Times New Roman" w:hint="eastAsia"/>
          <w:sz w:val="24"/>
          <w:szCs w:val="28"/>
        </w:rPr>
        <w:t xml:space="preserve"> </w:t>
      </w:r>
      <w:r w:rsidR="00045E9E" w:rsidRPr="00673B27">
        <w:rPr>
          <w:rFonts w:ascii="Times New Roman" w:hAnsi="Times New Roman" w:cs="Times New Roman"/>
          <w:sz w:val="24"/>
          <w:szCs w:val="28"/>
        </w:rPr>
        <w:t>960-1295</w:t>
      </w:r>
      <w:r w:rsidRPr="00145D1E">
        <w:rPr>
          <w:rFonts w:ascii="Times New Roman" w:hAnsi="Times New Roman" w:cs="Times New Roman"/>
          <w:sz w:val="24"/>
          <w:szCs w:val="28"/>
        </w:rPr>
        <w:t>, Japan</w:t>
      </w:r>
      <w:bookmarkEnd w:id="6"/>
    </w:p>
    <w:p w14:paraId="670421C9" w14:textId="36C114FC" w:rsidR="00043C25" w:rsidRPr="00043C25" w:rsidRDefault="00043C25" w:rsidP="00390F8D">
      <w:pPr>
        <w:widowControl/>
        <w:spacing w:line="360" w:lineRule="auto"/>
        <w:jc w:val="left"/>
        <w:rPr>
          <w:rFonts w:ascii="Times New Roman" w:hAnsi="Times New Roman"/>
          <w:bCs/>
          <w:sz w:val="24"/>
        </w:rPr>
      </w:pPr>
      <w:r w:rsidRPr="00043C25">
        <w:rPr>
          <w:rFonts w:ascii="Times New Roman" w:hAnsi="Times New Roman"/>
          <w:bCs/>
          <w:sz w:val="24"/>
        </w:rPr>
        <w:t xml:space="preserve">*Corresponding Author: </w:t>
      </w:r>
    </w:p>
    <w:p w14:paraId="666FB68D" w14:textId="279C7B7C" w:rsidR="00043C25" w:rsidRDefault="00043C25" w:rsidP="00390F8D">
      <w:pPr>
        <w:widowControl/>
        <w:spacing w:line="360" w:lineRule="auto"/>
        <w:jc w:val="left"/>
        <w:rPr>
          <w:rFonts w:ascii="Times New Roman" w:hAnsi="Times New Roman"/>
          <w:bCs/>
          <w:sz w:val="24"/>
        </w:rPr>
      </w:pPr>
      <w:r w:rsidRPr="00043C25">
        <w:rPr>
          <w:rFonts w:ascii="Times New Roman" w:hAnsi="Times New Roman"/>
          <w:bCs/>
          <w:sz w:val="24"/>
        </w:rPr>
        <w:t xml:space="preserve">Yuki Mizuno: </w:t>
      </w:r>
      <w:hyperlink r:id="rId7" w:history="1">
        <w:r w:rsidRPr="003C07DD">
          <w:rPr>
            <w:rStyle w:val="af"/>
            <w:rFonts w:ascii="Times New Roman" w:hAnsi="Times New Roman"/>
            <w:bCs/>
            <w:sz w:val="24"/>
          </w:rPr>
          <w:t>mizuno@ric.hokudai.ac.jp</w:t>
        </w:r>
      </w:hyperlink>
    </w:p>
    <w:p w14:paraId="237DFEFC" w14:textId="77777777" w:rsidR="00043C25" w:rsidRPr="00045E9E" w:rsidRDefault="00043C25" w:rsidP="00390F8D">
      <w:pPr>
        <w:widowControl/>
        <w:spacing w:line="360" w:lineRule="auto"/>
        <w:jc w:val="left"/>
        <w:rPr>
          <w:rFonts w:ascii="Times New Roman" w:hAnsi="Times New Roman"/>
          <w:b/>
          <w:sz w:val="24"/>
        </w:rPr>
      </w:pPr>
      <w:r w:rsidRPr="00045E9E">
        <w:rPr>
          <w:rFonts w:ascii="Times New Roman" w:hAnsi="Times New Roman"/>
          <w:b/>
          <w:sz w:val="24"/>
        </w:rPr>
        <w:t>Table of Contents</w:t>
      </w:r>
    </w:p>
    <w:p w14:paraId="0A4B0EB4" w14:textId="77777777" w:rsidR="00043C25" w:rsidRDefault="00043C25" w:rsidP="00390F8D">
      <w:pPr>
        <w:tabs>
          <w:tab w:val="right" w:leader="middleDot" w:pos="9450"/>
        </w:tabs>
        <w:snapToGrid w:val="0"/>
        <w:spacing w:line="360" w:lineRule="auto"/>
        <w:rPr>
          <w:rFonts w:ascii="Times New Roman" w:hAnsi="Times New Roman"/>
          <w:sz w:val="24"/>
        </w:rPr>
      </w:pPr>
      <w:r>
        <w:rPr>
          <w:rFonts w:ascii="Times New Roman" w:hAnsi="Times New Roman"/>
          <w:sz w:val="24"/>
        </w:rPr>
        <w:t>Abbreviations</w:t>
      </w:r>
      <w:r>
        <w:rPr>
          <w:rFonts w:ascii="Times New Roman" w:hAnsi="Times New Roman"/>
          <w:sz w:val="24"/>
        </w:rPr>
        <w:tab/>
      </w:r>
      <w:r>
        <w:rPr>
          <w:rFonts w:ascii="Times New Roman" w:hAnsi="Times New Roman" w:hint="eastAsia"/>
          <w:sz w:val="24"/>
        </w:rPr>
        <w:t>S</w:t>
      </w:r>
      <w:r>
        <w:rPr>
          <w:rFonts w:ascii="Times New Roman" w:hAnsi="Times New Roman"/>
          <w:sz w:val="24"/>
        </w:rPr>
        <w:t>2</w:t>
      </w:r>
    </w:p>
    <w:p w14:paraId="7C7FBCA5" w14:textId="28079FA2" w:rsidR="00043C25" w:rsidRDefault="00043C25" w:rsidP="00390F8D">
      <w:pPr>
        <w:tabs>
          <w:tab w:val="right" w:leader="middleDot" w:pos="9450"/>
        </w:tabs>
        <w:snapToGrid w:val="0"/>
        <w:spacing w:line="360" w:lineRule="auto"/>
        <w:rPr>
          <w:rFonts w:ascii="Times New Roman" w:hAnsi="Times New Roman"/>
          <w:sz w:val="24"/>
        </w:rPr>
      </w:pPr>
      <w:r>
        <w:rPr>
          <w:rFonts w:ascii="Times New Roman" w:hAnsi="Times New Roman" w:hint="eastAsia"/>
          <w:sz w:val="24"/>
        </w:rPr>
        <w:t>H</w:t>
      </w:r>
      <w:r>
        <w:rPr>
          <w:rFonts w:ascii="Times New Roman" w:hAnsi="Times New Roman"/>
          <w:sz w:val="24"/>
        </w:rPr>
        <w:t>PLC methods</w:t>
      </w:r>
      <w:r>
        <w:rPr>
          <w:rFonts w:ascii="Times New Roman" w:hAnsi="Times New Roman"/>
          <w:sz w:val="24"/>
        </w:rPr>
        <w:tab/>
      </w:r>
      <w:r>
        <w:rPr>
          <w:rFonts w:ascii="Times New Roman" w:hAnsi="Times New Roman" w:hint="eastAsia"/>
          <w:sz w:val="24"/>
        </w:rPr>
        <w:t>S</w:t>
      </w:r>
      <w:r w:rsidR="007C629C">
        <w:rPr>
          <w:rFonts w:ascii="Times New Roman" w:hAnsi="Times New Roman" w:hint="eastAsia"/>
          <w:sz w:val="24"/>
        </w:rPr>
        <w:t>3-S4</w:t>
      </w:r>
    </w:p>
    <w:p w14:paraId="4B74FB0E" w14:textId="69EA2FFA" w:rsidR="00043C25" w:rsidRDefault="007C629C" w:rsidP="00390F8D">
      <w:pPr>
        <w:tabs>
          <w:tab w:val="right" w:leader="middleDot" w:pos="9450"/>
        </w:tabs>
        <w:snapToGrid w:val="0"/>
        <w:spacing w:line="360" w:lineRule="auto"/>
        <w:rPr>
          <w:rFonts w:ascii="Times New Roman" w:hAnsi="Times New Roman"/>
          <w:sz w:val="24"/>
        </w:rPr>
      </w:pPr>
      <w:r>
        <w:rPr>
          <w:rFonts w:ascii="Times New Roman" w:hAnsi="Times New Roman" w:hint="eastAsia"/>
          <w:sz w:val="24"/>
        </w:rPr>
        <w:t>HPLC chromatograms</w:t>
      </w:r>
      <w:r w:rsidR="00043C25">
        <w:rPr>
          <w:rFonts w:ascii="Times New Roman" w:hAnsi="Times New Roman"/>
          <w:sz w:val="24"/>
        </w:rPr>
        <w:tab/>
        <w:t>S</w:t>
      </w:r>
      <w:r>
        <w:rPr>
          <w:rFonts w:ascii="Times New Roman" w:hAnsi="Times New Roman" w:hint="eastAsia"/>
          <w:sz w:val="24"/>
        </w:rPr>
        <w:t>5-S7</w:t>
      </w:r>
    </w:p>
    <w:p w14:paraId="61D01E54" w14:textId="4569F163" w:rsidR="00043C25" w:rsidRDefault="007C629C" w:rsidP="00390F8D">
      <w:pPr>
        <w:tabs>
          <w:tab w:val="right" w:leader="middleDot" w:pos="9450"/>
        </w:tabs>
        <w:snapToGrid w:val="0"/>
        <w:spacing w:line="360" w:lineRule="auto"/>
        <w:rPr>
          <w:rFonts w:ascii="Times New Roman" w:hAnsi="Times New Roman"/>
          <w:sz w:val="24"/>
        </w:rPr>
      </w:pPr>
      <w:r>
        <w:rPr>
          <w:rFonts w:ascii="Times New Roman" w:hAnsi="Times New Roman" w:hint="eastAsia"/>
          <w:sz w:val="24"/>
        </w:rPr>
        <w:t>Western blotting</w:t>
      </w:r>
      <w:r w:rsidR="00A25DCC">
        <w:rPr>
          <w:rFonts w:ascii="Times New Roman" w:hAnsi="Times New Roman" w:hint="eastAsia"/>
          <w:sz w:val="24"/>
        </w:rPr>
        <w:t xml:space="preserve"> and cell uptake results</w:t>
      </w:r>
      <w:r w:rsidR="00043C25">
        <w:rPr>
          <w:rFonts w:ascii="Times New Roman" w:hAnsi="Times New Roman"/>
          <w:sz w:val="24"/>
        </w:rPr>
        <w:tab/>
      </w:r>
      <w:r>
        <w:rPr>
          <w:rFonts w:ascii="Times New Roman" w:hAnsi="Times New Roman" w:hint="eastAsia"/>
          <w:sz w:val="24"/>
        </w:rPr>
        <w:t>S8</w:t>
      </w:r>
    </w:p>
    <w:p w14:paraId="35F45982" w14:textId="3CF1887E" w:rsidR="007C629C" w:rsidRDefault="007C629C" w:rsidP="007C629C">
      <w:pPr>
        <w:tabs>
          <w:tab w:val="right" w:leader="middleDot" w:pos="9450"/>
        </w:tabs>
        <w:snapToGrid w:val="0"/>
        <w:spacing w:line="360" w:lineRule="auto"/>
        <w:rPr>
          <w:rFonts w:ascii="Times New Roman" w:hAnsi="Times New Roman"/>
          <w:sz w:val="24"/>
        </w:rPr>
      </w:pPr>
      <w:r>
        <w:rPr>
          <w:rFonts w:ascii="Times New Roman" w:hAnsi="Times New Roman" w:hint="eastAsia"/>
          <w:sz w:val="24"/>
        </w:rPr>
        <w:t>ESI-MS spectrums</w:t>
      </w:r>
      <w:r>
        <w:rPr>
          <w:rFonts w:ascii="Times New Roman" w:hAnsi="Times New Roman"/>
          <w:sz w:val="24"/>
        </w:rPr>
        <w:tab/>
        <w:t>S</w:t>
      </w:r>
      <w:r>
        <w:rPr>
          <w:rFonts w:ascii="Times New Roman" w:hAnsi="Times New Roman" w:hint="eastAsia"/>
          <w:sz w:val="24"/>
        </w:rPr>
        <w:t>9-S10</w:t>
      </w:r>
    </w:p>
    <w:p w14:paraId="57A67780" w14:textId="702D79BF" w:rsidR="009E646D" w:rsidRDefault="009E646D" w:rsidP="007C629C">
      <w:pPr>
        <w:tabs>
          <w:tab w:val="right" w:leader="middleDot" w:pos="9450"/>
        </w:tabs>
        <w:snapToGrid w:val="0"/>
        <w:spacing w:line="360" w:lineRule="auto"/>
        <w:rPr>
          <w:rFonts w:ascii="Times New Roman" w:hAnsi="Times New Roman"/>
          <w:sz w:val="24"/>
        </w:rPr>
      </w:pPr>
      <w:r w:rsidRPr="009E646D">
        <w:rPr>
          <w:rFonts w:ascii="Times New Roman" w:hAnsi="Times New Roman" w:hint="eastAsia"/>
          <w:sz w:val="24"/>
          <w:vertAlign w:val="superscript"/>
        </w:rPr>
        <w:t>1</w:t>
      </w:r>
      <w:r>
        <w:rPr>
          <w:rFonts w:ascii="Times New Roman" w:hAnsi="Times New Roman" w:hint="eastAsia"/>
          <w:sz w:val="24"/>
        </w:rPr>
        <w:t>H NMR spectrums</w:t>
      </w:r>
      <w:r>
        <w:rPr>
          <w:rFonts w:ascii="Times New Roman" w:hAnsi="Times New Roman"/>
          <w:sz w:val="24"/>
        </w:rPr>
        <w:tab/>
        <w:t>S</w:t>
      </w:r>
      <w:r>
        <w:rPr>
          <w:rFonts w:ascii="Times New Roman" w:hAnsi="Times New Roman" w:hint="eastAsia"/>
          <w:sz w:val="24"/>
        </w:rPr>
        <w:t>11-S1</w:t>
      </w:r>
      <w:r w:rsidR="00A25DCC">
        <w:rPr>
          <w:rFonts w:ascii="Times New Roman" w:hAnsi="Times New Roman" w:hint="eastAsia"/>
          <w:sz w:val="24"/>
        </w:rPr>
        <w:t>3</w:t>
      </w:r>
    </w:p>
    <w:p w14:paraId="7A1AB2C1" w14:textId="583D3B94" w:rsidR="007C629C" w:rsidRDefault="007C629C" w:rsidP="007C629C">
      <w:pPr>
        <w:tabs>
          <w:tab w:val="right" w:leader="middleDot" w:pos="9450"/>
        </w:tabs>
        <w:snapToGrid w:val="0"/>
        <w:spacing w:line="360" w:lineRule="auto"/>
        <w:rPr>
          <w:rFonts w:ascii="Times New Roman" w:hAnsi="Times New Roman"/>
          <w:sz w:val="24"/>
        </w:rPr>
      </w:pPr>
      <w:r>
        <w:rPr>
          <w:rFonts w:ascii="Times New Roman" w:hAnsi="Times New Roman" w:hint="eastAsia"/>
          <w:sz w:val="24"/>
        </w:rPr>
        <w:t>Biodistribution</w:t>
      </w:r>
      <w:r>
        <w:rPr>
          <w:rFonts w:ascii="Times New Roman" w:hAnsi="Times New Roman"/>
          <w:sz w:val="24"/>
        </w:rPr>
        <w:tab/>
        <w:t>S</w:t>
      </w:r>
      <w:r>
        <w:rPr>
          <w:rFonts w:ascii="Times New Roman" w:hAnsi="Times New Roman" w:hint="eastAsia"/>
          <w:sz w:val="24"/>
        </w:rPr>
        <w:t>1</w:t>
      </w:r>
      <w:r w:rsidR="00A25DCC">
        <w:rPr>
          <w:rFonts w:ascii="Times New Roman" w:hAnsi="Times New Roman" w:hint="eastAsia"/>
          <w:sz w:val="24"/>
        </w:rPr>
        <w:t>4</w:t>
      </w:r>
      <w:r>
        <w:rPr>
          <w:rFonts w:ascii="Times New Roman" w:hAnsi="Times New Roman" w:hint="eastAsia"/>
          <w:sz w:val="24"/>
        </w:rPr>
        <w:t>-S</w:t>
      </w:r>
      <w:r w:rsidR="00A25DCC">
        <w:rPr>
          <w:rFonts w:ascii="Times New Roman" w:hAnsi="Times New Roman" w:hint="eastAsia"/>
          <w:sz w:val="24"/>
        </w:rPr>
        <w:t>20</w:t>
      </w:r>
    </w:p>
    <w:p w14:paraId="6D4890D8" w14:textId="4FB1C37C" w:rsidR="007C629C" w:rsidRDefault="007C629C" w:rsidP="007C629C">
      <w:pPr>
        <w:tabs>
          <w:tab w:val="right" w:leader="middleDot" w:pos="9450"/>
        </w:tabs>
        <w:snapToGrid w:val="0"/>
        <w:spacing w:line="360" w:lineRule="auto"/>
        <w:rPr>
          <w:rFonts w:ascii="Times New Roman" w:hAnsi="Times New Roman"/>
          <w:sz w:val="24"/>
        </w:rPr>
      </w:pPr>
      <w:r>
        <w:rPr>
          <w:rFonts w:ascii="Times New Roman" w:hAnsi="Times New Roman" w:hint="eastAsia"/>
          <w:sz w:val="24"/>
        </w:rPr>
        <w:t>Supplementary methods</w:t>
      </w:r>
      <w:r>
        <w:rPr>
          <w:rFonts w:ascii="Times New Roman" w:hAnsi="Times New Roman"/>
          <w:sz w:val="24"/>
        </w:rPr>
        <w:tab/>
        <w:t>S</w:t>
      </w:r>
      <w:r w:rsidR="00A25DCC">
        <w:rPr>
          <w:rFonts w:ascii="Times New Roman" w:hAnsi="Times New Roman" w:hint="eastAsia"/>
          <w:sz w:val="24"/>
        </w:rPr>
        <w:t>21</w:t>
      </w:r>
      <w:r>
        <w:rPr>
          <w:rFonts w:ascii="Times New Roman" w:hAnsi="Times New Roman" w:hint="eastAsia"/>
          <w:sz w:val="24"/>
        </w:rPr>
        <w:t>-</w:t>
      </w:r>
      <w:r w:rsidR="00A25DCC">
        <w:rPr>
          <w:rFonts w:ascii="Times New Roman" w:hAnsi="Times New Roman" w:hint="eastAsia"/>
          <w:sz w:val="24"/>
        </w:rPr>
        <w:t>S23</w:t>
      </w:r>
    </w:p>
    <w:p w14:paraId="5C3256F8" w14:textId="71A54CC7" w:rsidR="00043C25" w:rsidRPr="007C629C" w:rsidRDefault="007C629C" w:rsidP="007C629C">
      <w:pPr>
        <w:tabs>
          <w:tab w:val="right" w:leader="middleDot" w:pos="9450"/>
        </w:tabs>
        <w:snapToGrid w:val="0"/>
        <w:spacing w:line="360" w:lineRule="auto"/>
        <w:rPr>
          <w:rFonts w:ascii="Times New Roman" w:hAnsi="Times New Roman"/>
          <w:sz w:val="24"/>
        </w:rPr>
      </w:pPr>
      <w:r>
        <w:rPr>
          <w:rFonts w:ascii="Times New Roman" w:hAnsi="Times New Roman" w:hint="eastAsia"/>
          <w:sz w:val="24"/>
        </w:rPr>
        <w:t>References</w:t>
      </w:r>
      <w:r>
        <w:rPr>
          <w:rFonts w:ascii="Times New Roman" w:hAnsi="Times New Roman"/>
          <w:sz w:val="24"/>
        </w:rPr>
        <w:tab/>
        <w:t>S</w:t>
      </w:r>
      <w:r w:rsidR="009E646D">
        <w:rPr>
          <w:rFonts w:ascii="Times New Roman" w:hAnsi="Times New Roman" w:hint="eastAsia"/>
          <w:sz w:val="24"/>
        </w:rPr>
        <w:t>2</w:t>
      </w:r>
      <w:r w:rsidR="00A25DCC">
        <w:rPr>
          <w:rFonts w:ascii="Times New Roman" w:hAnsi="Times New Roman" w:hint="eastAsia"/>
          <w:sz w:val="24"/>
        </w:rPr>
        <w:t>4</w:t>
      </w:r>
    </w:p>
    <w:p w14:paraId="1771B09D" w14:textId="1B0EB435" w:rsidR="00400E2E" w:rsidRDefault="00400E2E" w:rsidP="00390F8D">
      <w:pPr>
        <w:spacing w:line="360" w:lineRule="auto"/>
        <w:rPr>
          <w:rFonts w:ascii="Times New Roman" w:hAnsi="Times New Roman"/>
          <w:b/>
          <w:sz w:val="24"/>
        </w:rPr>
      </w:pPr>
      <w:r>
        <w:rPr>
          <w:rFonts w:ascii="Times New Roman" w:hAnsi="Times New Roman" w:hint="eastAsia"/>
          <w:b/>
          <w:sz w:val="24"/>
        </w:rPr>
        <w:lastRenderedPageBreak/>
        <w:t>Abbreviations</w:t>
      </w:r>
    </w:p>
    <w:p w14:paraId="3DD510AC" w14:textId="525BD8E8" w:rsidR="00BC5BEB" w:rsidRDefault="00137C56" w:rsidP="007C629C">
      <w:pPr>
        <w:snapToGrid w:val="0"/>
        <w:spacing w:line="360" w:lineRule="auto"/>
        <w:rPr>
          <w:rFonts w:ascii="Times New Roman" w:hAnsi="Times New Roman"/>
          <w:bCs/>
          <w:sz w:val="24"/>
        </w:rPr>
      </w:pPr>
      <w:r w:rsidRPr="00193FD9">
        <w:rPr>
          <w:rFonts w:ascii="Times New Roman" w:hAnsi="Times New Roman" w:cs="Times New Roman"/>
          <w:color w:val="000000" w:themeColor="text1"/>
          <w:sz w:val="24"/>
          <w:szCs w:val="24"/>
        </w:rPr>
        <w:t>BSA</w:t>
      </w:r>
      <w:r w:rsidR="007C629C">
        <w:rPr>
          <w:rFonts w:ascii="Times New Roman" w:hAnsi="Times New Roman" w:cs="Times New Roman" w:hint="eastAsia"/>
          <w:color w:val="000000" w:themeColor="text1"/>
          <w:sz w:val="24"/>
          <w:szCs w:val="24"/>
        </w:rPr>
        <w:t>, bovine serum albumin</w:t>
      </w:r>
      <w:r w:rsidR="00CE7EDD">
        <w:rPr>
          <w:rFonts w:ascii="Times New Roman" w:hAnsi="Times New Roman" w:cs="Times New Roman" w:hint="eastAsia"/>
          <w:color w:val="000000" w:themeColor="text1"/>
          <w:sz w:val="24"/>
          <w:szCs w:val="24"/>
        </w:rPr>
        <w:t xml:space="preserve">; </w:t>
      </w:r>
      <w:r w:rsidR="007C629C">
        <w:rPr>
          <w:rFonts w:ascii="Times New Roman" w:hAnsi="Times New Roman" w:cs="Times New Roman" w:hint="eastAsia"/>
          <w:color w:val="000000" w:themeColor="text1"/>
          <w:sz w:val="24"/>
          <w:szCs w:val="24"/>
        </w:rPr>
        <w:t xml:space="preserve">D-PBS, </w:t>
      </w:r>
      <w:r w:rsidR="007C629C" w:rsidRPr="007C629C">
        <w:rPr>
          <w:rFonts w:ascii="Times New Roman" w:hAnsi="Times New Roman" w:cs="Times New Roman"/>
          <w:color w:val="000000" w:themeColor="text1"/>
          <w:sz w:val="24"/>
          <w:szCs w:val="24"/>
        </w:rPr>
        <w:t xml:space="preserve">Dulbecco's </w:t>
      </w:r>
      <w:r w:rsidR="007C629C">
        <w:rPr>
          <w:rFonts w:ascii="Times New Roman" w:hAnsi="Times New Roman" w:cs="Times New Roman" w:hint="eastAsia"/>
          <w:color w:val="000000" w:themeColor="text1"/>
          <w:sz w:val="24"/>
          <w:szCs w:val="24"/>
        </w:rPr>
        <w:t>phosphate buffered saline</w:t>
      </w:r>
      <w:r w:rsidR="00CE7EDD">
        <w:rPr>
          <w:rFonts w:ascii="Times New Roman" w:hAnsi="Times New Roman" w:cs="Times New Roman" w:hint="eastAsia"/>
          <w:color w:val="000000" w:themeColor="text1"/>
          <w:sz w:val="24"/>
          <w:szCs w:val="24"/>
        </w:rPr>
        <w:t xml:space="preserve">; </w:t>
      </w:r>
      <w:r w:rsidR="007C629C">
        <w:rPr>
          <w:rFonts w:ascii="Times New Roman" w:hAnsi="Times New Roman" w:cs="Times New Roman" w:hint="eastAsia"/>
          <w:color w:val="000000" w:themeColor="text1"/>
          <w:sz w:val="24"/>
          <w:szCs w:val="24"/>
        </w:rPr>
        <w:t>EtOH, ethanol</w:t>
      </w:r>
      <w:r w:rsidR="00CE7EDD">
        <w:rPr>
          <w:rFonts w:ascii="Times New Roman" w:hAnsi="Times New Roman" w:cs="Times New Roman" w:hint="eastAsia"/>
          <w:sz w:val="24"/>
          <w:szCs w:val="24"/>
        </w:rPr>
        <w:t xml:space="preserve">; </w:t>
      </w:r>
      <w:r w:rsidR="00400E2E" w:rsidRPr="002F38E7">
        <w:rPr>
          <w:rFonts w:ascii="Times New Roman" w:hAnsi="Times New Roman" w:cs="Times New Roman"/>
          <w:sz w:val="24"/>
          <w:szCs w:val="24"/>
        </w:rPr>
        <w:t>HRP</w:t>
      </w:r>
      <w:r w:rsidR="00BC5BEB">
        <w:rPr>
          <w:rFonts w:ascii="Times New Roman" w:hAnsi="Times New Roman" w:cs="Times New Roman" w:hint="eastAsia"/>
          <w:sz w:val="24"/>
          <w:szCs w:val="24"/>
        </w:rPr>
        <w:t xml:space="preserve">, </w:t>
      </w:r>
      <w:r w:rsidR="007C629C">
        <w:rPr>
          <w:rFonts w:ascii="Times New Roman" w:hAnsi="Times New Roman" w:cs="Times New Roman" w:hint="eastAsia"/>
          <w:sz w:val="24"/>
          <w:szCs w:val="24"/>
        </w:rPr>
        <w:t>h</w:t>
      </w:r>
      <w:r w:rsidR="007C629C" w:rsidRPr="007C629C">
        <w:rPr>
          <w:rFonts w:ascii="Times New Roman" w:hAnsi="Times New Roman" w:cs="Times New Roman"/>
          <w:sz w:val="24"/>
          <w:szCs w:val="24"/>
        </w:rPr>
        <w:t>orseradish peroxidase</w:t>
      </w:r>
      <w:r w:rsidR="00CE7EDD">
        <w:rPr>
          <w:rFonts w:ascii="Times New Roman" w:hAnsi="Times New Roman" w:hint="eastAsia"/>
          <w:bCs/>
          <w:sz w:val="24"/>
        </w:rPr>
        <w:t xml:space="preserve">; </w:t>
      </w:r>
      <w:r w:rsidR="007C629C">
        <w:rPr>
          <w:rFonts w:ascii="Times New Roman" w:hAnsi="Times New Roman" w:hint="eastAsia"/>
          <w:bCs/>
          <w:sz w:val="24"/>
        </w:rPr>
        <w:t>MeOH, methanol</w:t>
      </w:r>
      <w:r w:rsidR="00CE7EDD">
        <w:rPr>
          <w:rFonts w:ascii="Times New Roman" w:hAnsi="Times New Roman" w:hint="eastAsia"/>
          <w:bCs/>
          <w:sz w:val="24"/>
        </w:rPr>
        <w:t xml:space="preserve">; </w:t>
      </w:r>
      <w:proofErr w:type="spellStart"/>
      <w:r w:rsidR="007C629C">
        <w:rPr>
          <w:rFonts w:ascii="Times New Roman" w:hAnsi="Times New Roman" w:hint="eastAsia"/>
          <w:bCs/>
          <w:sz w:val="24"/>
        </w:rPr>
        <w:t>MeCN</w:t>
      </w:r>
      <w:proofErr w:type="spellEnd"/>
      <w:r w:rsidR="007C629C">
        <w:rPr>
          <w:rFonts w:ascii="Times New Roman" w:hAnsi="Times New Roman" w:hint="eastAsia"/>
          <w:bCs/>
          <w:sz w:val="24"/>
        </w:rPr>
        <w:t>, acetonitrile</w:t>
      </w:r>
      <w:r w:rsidR="00CE7EDD">
        <w:rPr>
          <w:rFonts w:ascii="Times New Roman" w:hAnsi="Times New Roman" w:hint="eastAsia"/>
          <w:bCs/>
          <w:sz w:val="24"/>
        </w:rPr>
        <w:t xml:space="preserve">; </w:t>
      </w:r>
      <w:r w:rsidR="007C629C">
        <w:rPr>
          <w:rFonts w:ascii="Times New Roman" w:hAnsi="Times New Roman" w:hint="eastAsia"/>
          <w:bCs/>
          <w:sz w:val="24"/>
        </w:rPr>
        <w:t>SDS-PAGE, s</w:t>
      </w:r>
      <w:r w:rsidR="007C629C" w:rsidRPr="007C629C">
        <w:rPr>
          <w:rFonts w:ascii="Times New Roman" w:hAnsi="Times New Roman"/>
          <w:bCs/>
          <w:sz w:val="24"/>
        </w:rPr>
        <w:t xml:space="preserve">odium </w:t>
      </w:r>
      <w:r w:rsidR="007C629C">
        <w:rPr>
          <w:rFonts w:ascii="Times New Roman" w:hAnsi="Times New Roman" w:hint="eastAsia"/>
          <w:bCs/>
          <w:sz w:val="24"/>
        </w:rPr>
        <w:t>d</w:t>
      </w:r>
      <w:r w:rsidR="007C629C" w:rsidRPr="007C629C">
        <w:rPr>
          <w:rFonts w:ascii="Times New Roman" w:hAnsi="Times New Roman"/>
          <w:bCs/>
          <w:sz w:val="24"/>
        </w:rPr>
        <w:t xml:space="preserve">odecyl </w:t>
      </w:r>
      <w:r w:rsidR="007C629C">
        <w:rPr>
          <w:rFonts w:ascii="Times New Roman" w:hAnsi="Times New Roman" w:hint="eastAsia"/>
          <w:bCs/>
          <w:sz w:val="24"/>
        </w:rPr>
        <w:t>s</w:t>
      </w:r>
      <w:r w:rsidR="007C629C" w:rsidRPr="007C629C">
        <w:rPr>
          <w:rFonts w:ascii="Times New Roman" w:hAnsi="Times New Roman"/>
          <w:bCs/>
          <w:sz w:val="24"/>
        </w:rPr>
        <w:t xml:space="preserve">ulfate </w:t>
      </w:r>
      <w:r w:rsidR="007C629C">
        <w:rPr>
          <w:rFonts w:ascii="Times New Roman" w:hAnsi="Times New Roman" w:hint="eastAsia"/>
          <w:bCs/>
          <w:sz w:val="24"/>
        </w:rPr>
        <w:t>p</w:t>
      </w:r>
      <w:r w:rsidR="007C629C" w:rsidRPr="007C629C">
        <w:rPr>
          <w:rFonts w:ascii="Times New Roman" w:hAnsi="Times New Roman"/>
          <w:bCs/>
          <w:sz w:val="24"/>
        </w:rPr>
        <w:t xml:space="preserve">olyacrylamide </w:t>
      </w:r>
      <w:r w:rsidR="007C629C">
        <w:rPr>
          <w:rFonts w:ascii="Times New Roman" w:hAnsi="Times New Roman" w:hint="eastAsia"/>
          <w:bCs/>
          <w:sz w:val="24"/>
        </w:rPr>
        <w:t>g</w:t>
      </w:r>
      <w:r w:rsidR="007C629C" w:rsidRPr="007C629C">
        <w:rPr>
          <w:rFonts w:ascii="Times New Roman" w:hAnsi="Times New Roman"/>
          <w:bCs/>
          <w:sz w:val="24"/>
        </w:rPr>
        <w:t xml:space="preserve">el </w:t>
      </w:r>
      <w:r w:rsidR="007C629C">
        <w:rPr>
          <w:rFonts w:ascii="Times New Roman" w:hAnsi="Times New Roman" w:hint="eastAsia"/>
          <w:bCs/>
          <w:sz w:val="24"/>
        </w:rPr>
        <w:t>e</w:t>
      </w:r>
      <w:r w:rsidR="007C629C" w:rsidRPr="007C629C">
        <w:rPr>
          <w:rFonts w:ascii="Times New Roman" w:hAnsi="Times New Roman"/>
          <w:bCs/>
          <w:sz w:val="24"/>
        </w:rPr>
        <w:t>lectrophoresis</w:t>
      </w:r>
      <w:r w:rsidR="00CE7EDD">
        <w:rPr>
          <w:rFonts w:ascii="Times New Roman" w:hAnsi="Times New Roman" w:cs="Times New Roman" w:hint="eastAsia"/>
          <w:sz w:val="24"/>
          <w:szCs w:val="28"/>
        </w:rPr>
        <w:t xml:space="preserve">; </w:t>
      </w:r>
      <w:r w:rsidR="00E47FE5" w:rsidRPr="007C629C">
        <w:rPr>
          <w:rFonts w:ascii="Times New Roman" w:hAnsi="Times New Roman" w:cs="Times New Roman"/>
          <w:sz w:val="24"/>
          <w:szCs w:val="28"/>
        </w:rPr>
        <w:t>PVDF, polyvinylidene fluoride</w:t>
      </w:r>
      <w:r w:rsidR="00E47FE5" w:rsidRPr="007C629C">
        <w:rPr>
          <w:rFonts w:ascii="Times New Roman" w:hAnsi="Times New Roman" w:cs="Times New Roman" w:hint="eastAsia"/>
          <w:sz w:val="24"/>
          <w:szCs w:val="28"/>
        </w:rPr>
        <w:t>;</w:t>
      </w:r>
      <w:r w:rsidR="00E47FE5" w:rsidRPr="007C629C">
        <w:rPr>
          <w:rFonts w:ascii="Times New Roman" w:hAnsi="Times New Roman" w:cs="Times New Roman"/>
          <w:sz w:val="24"/>
          <w:szCs w:val="28"/>
        </w:rPr>
        <w:t xml:space="preserve"> </w:t>
      </w:r>
      <w:r w:rsidR="007C629C" w:rsidRPr="002F38E7">
        <w:rPr>
          <w:rFonts w:ascii="Times New Roman" w:hAnsi="Times New Roman" w:cs="Times New Roman"/>
          <w:sz w:val="24"/>
          <w:szCs w:val="24"/>
        </w:rPr>
        <w:t>TBST</w:t>
      </w:r>
      <w:r w:rsidR="007C629C">
        <w:rPr>
          <w:rFonts w:ascii="Times New Roman" w:hAnsi="Times New Roman" w:cs="Times New Roman" w:hint="eastAsia"/>
          <w:sz w:val="24"/>
          <w:szCs w:val="24"/>
        </w:rPr>
        <w:t>, t</w:t>
      </w:r>
      <w:r w:rsidR="007C629C" w:rsidRPr="007C629C">
        <w:rPr>
          <w:rFonts w:ascii="Times New Roman" w:hAnsi="Times New Roman" w:cs="Times New Roman"/>
          <w:sz w:val="24"/>
          <w:szCs w:val="24"/>
        </w:rPr>
        <w:t xml:space="preserve">ris </w:t>
      </w:r>
      <w:r w:rsidR="007C629C">
        <w:rPr>
          <w:rFonts w:ascii="Times New Roman" w:hAnsi="Times New Roman" w:cs="Times New Roman" w:hint="eastAsia"/>
          <w:sz w:val="24"/>
          <w:szCs w:val="24"/>
        </w:rPr>
        <w:t>b</w:t>
      </w:r>
      <w:r w:rsidR="007C629C" w:rsidRPr="007C629C">
        <w:rPr>
          <w:rFonts w:ascii="Times New Roman" w:hAnsi="Times New Roman" w:cs="Times New Roman"/>
          <w:sz w:val="24"/>
          <w:szCs w:val="24"/>
        </w:rPr>
        <w:t xml:space="preserve">uffered </w:t>
      </w:r>
      <w:r w:rsidR="007C629C">
        <w:rPr>
          <w:rFonts w:ascii="Times New Roman" w:hAnsi="Times New Roman" w:cs="Times New Roman" w:hint="eastAsia"/>
          <w:sz w:val="24"/>
          <w:szCs w:val="24"/>
        </w:rPr>
        <w:t>s</w:t>
      </w:r>
      <w:r w:rsidR="007C629C" w:rsidRPr="007C629C">
        <w:rPr>
          <w:rFonts w:ascii="Times New Roman" w:hAnsi="Times New Roman" w:cs="Times New Roman"/>
          <w:sz w:val="24"/>
          <w:szCs w:val="24"/>
        </w:rPr>
        <w:t xml:space="preserve">aline with </w:t>
      </w:r>
      <w:r w:rsidR="007C629C">
        <w:rPr>
          <w:rFonts w:ascii="Times New Roman" w:hAnsi="Times New Roman" w:cs="Times New Roman" w:hint="eastAsia"/>
          <w:sz w:val="24"/>
          <w:szCs w:val="24"/>
        </w:rPr>
        <w:t>t</w:t>
      </w:r>
      <w:r w:rsidR="007C629C" w:rsidRPr="007C629C">
        <w:rPr>
          <w:rFonts w:ascii="Times New Roman" w:hAnsi="Times New Roman" w:cs="Times New Roman"/>
          <w:sz w:val="24"/>
          <w:szCs w:val="24"/>
        </w:rPr>
        <w:t>ween 20</w:t>
      </w:r>
      <w:r w:rsidR="00CE7EDD">
        <w:rPr>
          <w:rFonts w:ascii="Times New Roman" w:hAnsi="Times New Roman" w:cs="Times New Roman" w:hint="eastAsia"/>
          <w:sz w:val="24"/>
          <w:szCs w:val="28"/>
        </w:rPr>
        <w:t xml:space="preserve">; </w:t>
      </w:r>
      <w:r w:rsidR="007C629C" w:rsidRPr="008A79F3">
        <w:rPr>
          <w:rFonts w:ascii="Times New Roman" w:hAnsi="Times New Roman" w:cs="Times New Roman"/>
          <w:sz w:val="24"/>
          <w:szCs w:val="28"/>
        </w:rPr>
        <w:t>Tris, tris(hydroxymethyl)aminomethane</w:t>
      </w:r>
      <w:r w:rsidR="00CE7EDD">
        <w:rPr>
          <w:rFonts w:ascii="Times New Roman" w:hAnsi="Times New Roman" w:hint="eastAsia"/>
          <w:bCs/>
          <w:sz w:val="24"/>
        </w:rPr>
        <w:t xml:space="preserve">; </w:t>
      </w:r>
      <w:r w:rsidR="007C629C" w:rsidRPr="006B2127">
        <w:rPr>
          <w:rFonts w:ascii="Times New Roman" w:hAnsi="Times New Roman" w:hint="eastAsia"/>
          <w:bCs/>
          <w:sz w:val="24"/>
        </w:rPr>
        <w:t>TFA</w:t>
      </w:r>
      <w:r w:rsidR="007C629C">
        <w:rPr>
          <w:rFonts w:ascii="Times New Roman" w:hAnsi="Times New Roman" w:hint="eastAsia"/>
          <w:bCs/>
          <w:sz w:val="24"/>
        </w:rPr>
        <w:t>, trifluoroacetic acid</w:t>
      </w:r>
      <w:r w:rsidR="00CE7EDD">
        <w:rPr>
          <w:rFonts w:ascii="Times New Roman" w:hAnsi="Times New Roman" w:hint="eastAsia"/>
          <w:bCs/>
          <w:sz w:val="24"/>
        </w:rPr>
        <w:t xml:space="preserve">. </w:t>
      </w:r>
    </w:p>
    <w:p w14:paraId="654FEE66" w14:textId="77777777" w:rsidR="007C629C" w:rsidRPr="00E47FE5" w:rsidRDefault="007C629C" w:rsidP="007C629C">
      <w:pPr>
        <w:snapToGrid w:val="0"/>
        <w:spacing w:line="360" w:lineRule="auto"/>
        <w:rPr>
          <w:rFonts w:ascii="Times New Roman" w:hAnsi="Times New Roman"/>
          <w:bCs/>
          <w:sz w:val="24"/>
        </w:rPr>
      </w:pPr>
    </w:p>
    <w:p w14:paraId="1F53CFAE" w14:textId="77777777" w:rsidR="00400E2E" w:rsidRDefault="00400E2E">
      <w:pPr>
        <w:widowControl/>
        <w:jc w:val="left"/>
        <w:rPr>
          <w:rFonts w:ascii="Times New Roman" w:hAnsi="Times New Roman"/>
          <w:b/>
          <w:sz w:val="24"/>
        </w:rPr>
      </w:pPr>
      <w:r>
        <w:rPr>
          <w:rFonts w:ascii="Times New Roman" w:hAnsi="Times New Roman"/>
          <w:b/>
          <w:sz w:val="24"/>
        </w:rPr>
        <w:br w:type="page"/>
      </w:r>
    </w:p>
    <w:p w14:paraId="543010F3" w14:textId="5247960A" w:rsidR="00062519" w:rsidRDefault="00062519" w:rsidP="00390F8D">
      <w:pPr>
        <w:spacing w:line="360" w:lineRule="auto"/>
        <w:rPr>
          <w:rFonts w:ascii="Times New Roman" w:hAnsi="Times New Roman"/>
          <w:bCs/>
          <w:sz w:val="24"/>
        </w:rPr>
      </w:pPr>
      <w:r>
        <w:rPr>
          <w:rFonts w:ascii="Times New Roman" w:hAnsi="Times New Roman" w:hint="eastAsia"/>
          <w:b/>
          <w:sz w:val="24"/>
        </w:rPr>
        <w:lastRenderedPageBreak/>
        <w:t>HPLC methods.</w:t>
      </w:r>
      <w:r w:rsidRPr="00062519">
        <w:rPr>
          <w:rFonts w:ascii="Times New Roman" w:hAnsi="Times New Roman" w:hint="eastAsia"/>
          <w:bCs/>
          <w:sz w:val="24"/>
        </w:rPr>
        <w:t xml:space="preserve"> </w:t>
      </w:r>
      <w:r w:rsidRPr="00062519">
        <w:rPr>
          <w:rFonts w:ascii="Times New Roman" w:hAnsi="Times New Roman"/>
          <w:bCs/>
          <w:sz w:val="24"/>
        </w:rPr>
        <w:t xml:space="preserve">High-performance liquid chromatography (HPLC) analyses were performed on Shimazu system (LC-20AD, Shimadzu Co., Japan) equipped with a UV/Vis and radio-detector. </w:t>
      </w:r>
      <w:r w:rsidR="00FE6D53">
        <w:rPr>
          <w:rFonts w:ascii="Times New Roman" w:hAnsi="Times New Roman" w:hint="eastAsia"/>
          <w:bCs/>
          <w:sz w:val="24"/>
        </w:rPr>
        <w:t xml:space="preserve">UV absorbance was measured at 254 and 220 nm. </w:t>
      </w:r>
      <w:r w:rsidRPr="00062519">
        <w:rPr>
          <w:rFonts w:ascii="Times New Roman" w:hAnsi="Times New Roman"/>
          <w:bCs/>
          <w:sz w:val="24"/>
        </w:rPr>
        <w:t xml:space="preserve">Radioactivity was monitored using an in-line </w:t>
      </w:r>
      <w:proofErr w:type="spellStart"/>
      <w:proofErr w:type="gramStart"/>
      <w:r w:rsidRPr="00062519">
        <w:rPr>
          <w:rFonts w:ascii="Times New Roman" w:hAnsi="Times New Roman"/>
          <w:bCs/>
          <w:sz w:val="24"/>
        </w:rPr>
        <w:t>NaI</w:t>
      </w:r>
      <w:proofErr w:type="spellEnd"/>
      <w:r w:rsidRPr="00062519">
        <w:rPr>
          <w:rFonts w:ascii="Times New Roman" w:hAnsi="Times New Roman"/>
          <w:bCs/>
          <w:sz w:val="24"/>
        </w:rPr>
        <w:t>(</w:t>
      </w:r>
      <w:proofErr w:type="gramEnd"/>
      <w:r w:rsidRPr="00062519">
        <w:rPr>
          <w:rFonts w:ascii="Times New Roman" w:hAnsi="Times New Roman"/>
          <w:bCs/>
          <w:sz w:val="24"/>
        </w:rPr>
        <w:t xml:space="preserve">Tl) radio-detector (Gabi star®, Elysia </w:t>
      </w:r>
      <w:proofErr w:type="spellStart"/>
      <w:r w:rsidRPr="00062519">
        <w:rPr>
          <w:rFonts w:ascii="Times New Roman" w:hAnsi="Times New Roman"/>
          <w:bCs/>
          <w:sz w:val="24"/>
        </w:rPr>
        <w:t>Raytest</w:t>
      </w:r>
      <w:proofErr w:type="spellEnd"/>
      <w:r w:rsidRPr="00062519">
        <w:rPr>
          <w:rFonts w:ascii="Times New Roman" w:hAnsi="Times New Roman"/>
          <w:bCs/>
          <w:sz w:val="24"/>
        </w:rPr>
        <w:t xml:space="preserve"> Co., Germany).</w:t>
      </w:r>
    </w:p>
    <w:p w14:paraId="788CF875" w14:textId="193C2552" w:rsidR="00DF3974" w:rsidRPr="00DF3974" w:rsidRDefault="00D348D9" w:rsidP="00390F8D">
      <w:pPr>
        <w:spacing w:line="360" w:lineRule="auto"/>
        <w:ind w:firstLineChars="100" w:firstLine="240"/>
        <w:rPr>
          <w:rFonts w:ascii="Times New Roman" w:hAnsi="Times New Roman"/>
          <w:sz w:val="24"/>
        </w:rPr>
      </w:pPr>
      <w:r w:rsidRPr="00CF4E38">
        <w:rPr>
          <w:rFonts w:ascii="Times New Roman" w:hAnsi="Times New Roman"/>
          <w:sz w:val="24"/>
        </w:rPr>
        <w:t xml:space="preserve">Analytical HPLC was performed with a </w:t>
      </w:r>
      <w:proofErr w:type="spellStart"/>
      <w:r w:rsidRPr="00CF4E38">
        <w:rPr>
          <w:rFonts w:ascii="Times New Roman" w:hAnsi="Times New Roman"/>
          <w:sz w:val="24"/>
        </w:rPr>
        <w:t>Cosmosil</w:t>
      </w:r>
      <w:proofErr w:type="spellEnd"/>
      <w:r w:rsidRPr="00CF4E38">
        <w:rPr>
          <w:rFonts w:ascii="Times New Roman" w:hAnsi="Times New Roman"/>
          <w:sz w:val="24"/>
        </w:rPr>
        <w:t xml:space="preserve"> 5C18-AR-II (5 </w:t>
      </w:r>
      <w:proofErr w:type="spellStart"/>
      <w:r w:rsidRPr="00CF4E38">
        <w:rPr>
          <w:rFonts w:ascii="Times New Roman" w:hAnsi="Times New Roman"/>
          <w:sz w:val="24"/>
        </w:rPr>
        <w:t>μm</w:t>
      </w:r>
      <w:proofErr w:type="spellEnd"/>
      <w:r w:rsidRPr="00CF4E38">
        <w:rPr>
          <w:rFonts w:ascii="Times New Roman" w:hAnsi="Times New Roman"/>
          <w:sz w:val="24"/>
        </w:rPr>
        <w:t xml:space="preserve">, </w:t>
      </w:r>
      <w:r>
        <w:rPr>
          <w:rFonts w:ascii="Times New Roman" w:hAnsi="Times New Roman" w:hint="eastAsia"/>
          <w:sz w:val="24"/>
        </w:rPr>
        <w:t>4.6</w:t>
      </w:r>
      <w:r w:rsidRPr="00CF4E38">
        <w:rPr>
          <w:rFonts w:ascii="Times New Roman" w:hAnsi="Times New Roman"/>
          <w:sz w:val="24"/>
        </w:rPr>
        <w:t xml:space="preserve"> × 150 mm, NACALAI TESQUE, INC., Japan)</w:t>
      </w:r>
      <w:r>
        <w:rPr>
          <w:rFonts w:ascii="Times New Roman" w:hAnsi="Times New Roman"/>
          <w:sz w:val="24"/>
        </w:rPr>
        <w:t xml:space="preserve"> at a flow rate of </w:t>
      </w:r>
      <w:r>
        <w:rPr>
          <w:rFonts w:ascii="Times New Roman" w:hAnsi="Times New Roman" w:hint="eastAsia"/>
          <w:sz w:val="24"/>
        </w:rPr>
        <w:t>1</w:t>
      </w:r>
      <w:r>
        <w:rPr>
          <w:rFonts w:ascii="Times New Roman" w:hAnsi="Times New Roman"/>
          <w:sz w:val="24"/>
        </w:rPr>
        <w:t xml:space="preserve"> mL/min. </w:t>
      </w:r>
      <w:r w:rsidRPr="00CF4E38">
        <w:rPr>
          <w:rFonts w:ascii="Times New Roman" w:hAnsi="Times New Roman"/>
          <w:sz w:val="24"/>
        </w:rPr>
        <w:t>The detail</w:t>
      </w:r>
      <w:r w:rsidR="00D85481">
        <w:rPr>
          <w:rFonts w:ascii="Times New Roman" w:hAnsi="Times New Roman" w:hint="eastAsia"/>
          <w:sz w:val="24"/>
        </w:rPr>
        <w:t>s</w:t>
      </w:r>
      <w:r w:rsidRPr="00CF4E38">
        <w:rPr>
          <w:rFonts w:ascii="Times New Roman" w:hAnsi="Times New Roman"/>
          <w:sz w:val="24"/>
        </w:rPr>
        <w:t xml:space="preserve"> of </w:t>
      </w:r>
      <w:r>
        <w:rPr>
          <w:rFonts w:ascii="Times New Roman" w:hAnsi="Times New Roman"/>
          <w:sz w:val="24"/>
        </w:rPr>
        <w:t>analytical</w:t>
      </w:r>
      <w:r w:rsidRPr="00CF4E38">
        <w:rPr>
          <w:rFonts w:ascii="Times New Roman" w:hAnsi="Times New Roman" w:hint="eastAsia"/>
          <w:sz w:val="24"/>
        </w:rPr>
        <w:t xml:space="preserve"> </w:t>
      </w:r>
      <w:r w:rsidRPr="00CF4E38">
        <w:rPr>
          <w:rFonts w:ascii="Times New Roman" w:hAnsi="Times New Roman"/>
          <w:sz w:val="24"/>
        </w:rPr>
        <w:t>HPLC system</w:t>
      </w:r>
      <w:r w:rsidR="00D85481">
        <w:rPr>
          <w:rFonts w:ascii="Times New Roman" w:hAnsi="Times New Roman" w:hint="eastAsia"/>
          <w:sz w:val="24"/>
        </w:rPr>
        <w:t>s</w:t>
      </w:r>
      <w:r w:rsidRPr="00CF4E38">
        <w:rPr>
          <w:rFonts w:ascii="Times New Roman" w:hAnsi="Times New Roman"/>
          <w:sz w:val="24"/>
        </w:rPr>
        <w:t xml:space="preserve"> </w:t>
      </w:r>
      <w:r w:rsidR="00D85481">
        <w:rPr>
          <w:rFonts w:ascii="Times New Roman" w:hAnsi="Times New Roman" w:hint="eastAsia"/>
          <w:sz w:val="24"/>
        </w:rPr>
        <w:t>are</w:t>
      </w:r>
      <w:r w:rsidRPr="00CF4E38">
        <w:rPr>
          <w:rFonts w:ascii="Times New Roman" w:hAnsi="Times New Roman"/>
          <w:sz w:val="24"/>
        </w:rPr>
        <w:t xml:space="preserve"> summarized in </w:t>
      </w:r>
      <w:r w:rsidRPr="00CF4E38">
        <w:rPr>
          <w:rFonts w:ascii="Times New Roman" w:hAnsi="Times New Roman"/>
          <w:b/>
          <w:sz w:val="24"/>
        </w:rPr>
        <w:t>Table S</w:t>
      </w:r>
      <w:r>
        <w:rPr>
          <w:rFonts w:ascii="Times New Roman" w:hAnsi="Times New Roman" w:hint="eastAsia"/>
          <w:b/>
          <w:sz w:val="24"/>
        </w:rPr>
        <w:t>1</w:t>
      </w:r>
      <w:r>
        <w:rPr>
          <w:rFonts w:ascii="Times New Roman" w:hAnsi="Times New Roman"/>
          <w:bCs/>
          <w:sz w:val="24"/>
        </w:rPr>
        <w:t>.</w:t>
      </w:r>
      <w:r>
        <w:rPr>
          <w:rFonts w:ascii="Times New Roman" w:hAnsi="Times New Roman" w:hint="eastAsia"/>
          <w:bCs/>
          <w:sz w:val="24"/>
        </w:rPr>
        <w:t xml:space="preserve"> </w:t>
      </w:r>
      <w:r w:rsidR="00DF3974" w:rsidRPr="00CF4E38">
        <w:rPr>
          <w:rFonts w:ascii="Times New Roman" w:hAnsi="Times New Roman"/>
          <w:sz w:val="24"/>
        </w:rPr>
        <w:t xml:space="preserve">Preparative HPLC was performed with a </w:t>
      </w:r>
      <w:proofErr w:type="spellStart"/>
      <w:r w:rsidR="00DF3974" w:rsidRPr="00CF4E38">
        <w:rPr>
          <w:rFonts w:ascii="Times New Roman" w:hAnsi="Times New Roman"/>
          <w:sz w:val="24"/>
        </w:rPr>
        <w:t>Cosmosil</w:t>
      </w:r>
      <w:proofErr w:type="spellEnd"/>
      <w:r w:rsidR="00DF3974" w:rsidRPr="00CF4E38">
        <w:rPr>
          <w:rFonts w:ascii="Times New Roman" w:hAnsi="Times New Roman"/>
          <w:sz w:val="24"/>
        </w:rPr>
        <w:t xml:space="preserve"> 5C18-AR-II (5 </w:t>
      </w:r>
      <w:proofErr w:type="spellStart"/>
      <w:r w:rsidR="00DF3974" w:rsidRPr="00CF4E38">
        <w:rPr>
          <w:rFonts w:ascii="Times New Roman" w:hAnsi="Times New Roman"/>
          <w:sz w:val="24"/>
        </w:rPr>
        <w:t>μm</w:t>
      </w:r>
      <w:proofErr w:type="spellEnd"/>
      <w:r w:rsidR="00DF3974" w:rsidRPr="00CF4E38">
        <w:rPr>
          <w:rFonts w:ascii="Times New Roman" w:hAnsi="Times New Roman"/>
          <w:sz w:val="24"/>
        </w:rPr>
        <w:t xml:space="preserve">, 20 × 150 mm, NACALAI TESQUE, INC., Japan) connected with a </w:t>
      </w:r>
      <w:proofErr w:type="spellStart"/>
      <w:r w:rsidR="00DF3974" w:rsidRPr="00CF4E38">
        <w:rPr>
          <w:rFonts w:ascii="Times New Roman" w:hAnsi="Times New Roman"/>
          <w:sz w:val="24"/>
        </w:rPr>
        <w:t>Cosmosil</w:t>
      </w:r>
      <w:proofErr w:type="spellEnd"/>
      <w:r w:rsidR="00DF3974" w:rsidRPr="00CF4E38">
        <w:rPr>
          <w:rFonts w:ascii="Times New Roman" w:hAnsi="Times New Roman"/>
          <w:sz w:val="24"/>
        </w:rPr>
        <w:t xml:space="preserve"> 5C18-AR-II guard column (5 </w:t>
      </w:r>
      <w:proofErr w:type="spellStart"/>
      <w:r w:rsidR="00DF3974" w:rsidRPr="00CF4E38">
        <w:rPr>
          <w:rFonts w:ascii="Times New Roman" w:hAnsi="Times New Roman"/>
          <w:sz w:val="24"/>
        </w:rPr>
        <w:t>μm</w:t>
      </w:r>
      <w:proofErr w:type="spellEnd"/>
      <w:r w:rsidR="00DF3974" w:rsidRPr="00CF4E38">
        <w:rPr>
          <w:rFonts w:ascii="Times New Roman" w:hAnsi="Times New Roman"/>
          <w:sz w:val="24"/>
        </w:rPr>
        <w:t>, 20 × 20 mm) at a flow rate of 5 mL/min</w:t>
      </w:r>
      <w:r w:rsidR="00DF3974">
        <w:rPr>
          <w:rFonts w:ascii="Times New Roman" w:hAnsi="Times New Roman" w:hint="eastAsia"/>
          <w:sz w:val="24"/>
        </w:rPr>
        <w:t>.</w:t>
      </w:r>
      <w:r w:rsidR="00DF3974" w:rsidRPr="00DD5DA3">
        <w:rPr>
          <w:rFonts w:ascii="Times New Roman" w:hAnsi="Times New Roman" w:hint="eastAsia"/>
          <w:sz w:val="24"/>
        </w:rPr>
        <w:t xml:space="preserve"> </w:t>
      </w:r>
      <w:r w:rsidR="00DF3974" w:rsidRPr="00CF4E38">
        <w:rPr>
          <w:rFonts w:ascii="Times New Roman" w:hAnsi="Times New Roman"/>
          <w:sz w:val="24"/>
        </w:rPr>
        <w:t xml:space="preserve">The details of </w:t>
      </w:r>
      <w:r w:rsidR="00DF3974" w:rsidRPr="00CF4E38">
        <w:rPr>
          <w:rFonts w:ascii="Times New Roman" w:hAnsi="Times New Roman" w:hint="eastAsia"/>
          <w:sz w:val="24"/>
        </w:rPr>
        <w:t xml:space="preserve">preparative </w:t>
      </w:r>
      <w:r w:rsidR="00DF3974" w:rsidRPr="00CF4E38">
        <w:rPr>
          <w:rFonts w:ascii="Times New Roman" w:hAnsi="Times New Roman"/>
          <w:sz w:val="24"/>
        </w:rPr>
        <w:t xml:space="preserve">HPLC systems are summarized in </w:t>
      </w:r>
      <w:r w:rsidR="00DF3974" w:rsidRPr="00CF4E38">
        <w:rPr>
          <w:rFonts w:ascii="Times New Roman" w:hAnsi="Times New Roman"/>
          <w:b/>
          <w:sz w:val="24"/>
        </w:rPr>
        <w:t>Table S</w:t>
      </w:r>
      <w:r>
        <w:rPr>
          <w:rFonts w:ascii="Times New Roman" w:hAnsi="Times New Roman" w:hint="eastAsia"/>
          <w:b/>
          <w:sz w:val="24"/>
        </w:rPr>
        <w:t>2</w:t>
      </w:r>
      <w:r w:rsidR="00DF3974" w:rsidRPr="00CF4E38">
        <w:rPr>
          <w:rFonts w:ascii="Times New Roman" w:hAnsi="Times New Roman"/>
          <w:sz w:val="24"/>
        </w:rPr>
        <w:t>.</w:t>
      </w:r>
      <w:r w:rsidR="00DF3974">
        <w:rPr>
          <w:rFonts w:ascii="Times New Roman" w:hAnsi="Times New Roman" w:hint="eastAsia"/>
          <w:sz w:val="24"/>
        </w:rPr>
        <w:t xml:space="preserve"> </w:t>
      </w:r>
    </w:p>
    <w:p w14:paraId="5527EBB4" w14:textId="77777777" w:rsidR="00062519" w:rsidRDefault="00062519" w:rsidP="00390F8D">
      <w:pPr>
        <w:spacing w:line="360" w:lineRule="auto"/>
        <w:rPr>
          <w:rFonts w:ascii="Times New Roman" w:hAnsi="Times New Roman"/>
          <w:b/>
          <w:sz w:val="24"/>
        </w:rPr>
      </w:pPr>
    </w:p>
    <w:p w14:paraId="600F2266" w14:textId="2FB9844F" w:rsidR="00D348D9" w:rsidRPr="00CF4E38" w:rsidRDefault="00D348D9" w:rsidP="00D348D9">
      <w:pPr>
        <w:spacing w:line="360" w:lineRule="auto"/>
        <w:rPr>
          <w:rFonts w:ascii="Times New Roman" w:hAnsi="Times New Roman"/>
          <w:sz w:val="24"/>
        </w:rPr>
      </w:pPr>
      <w:r w:rsidRPr="00CF4E38">
        <w:rPr>
          <w:rFonts w:ascii="Times New Roman" w:hAnsi="Times New Roman"/>
          <w:b/>
          <w:sz w:val="24"/>
        </w:rPr>
        <w:t>Table S</w:t>
      </w:r>
      <w:r>
        <w:rPr>
          <w:rFonts w:ascii="Times New Roman" w:hAnsi="Times New Roman" w:hint="eastAsia"/>
          <w:b/>
          <w:sz w:val="24"/>
        </w:rPr>
        <w:t>1</w:t>
      </w:r>
      <w:r w:rsidRPr="00CF4E38">
        <w:rPr>
          <w:rFonts w:ascii="Times New Roman" w:hAnsi="Times New Roman"/>
          <w:sz w:val="24"/>
        </w:rPr>
        <w:t xml:space="preserve">. </w:t>
      </w:r>
      <w:r w:rsidRPr="00CF4E38">
        <w:rPr>
          <w:rFonts w:ascii="Times New Roman" w:hAnsi="Times New Roman" w:hint="eastAsia"/>
          <w:sz w:val="24"/>
        </w:rPr>
        <w:t>System for</w:t>
      </w:r>
      <w:r w:rsidRPr="00CF4E38">
        <w:rPr>
          <w:rFonts w:ascii="Times New Roman" w:hAnsi="Times New Roman"/>
          <w:sz w:val="24"/>
        </w:rPr>
        <w:t xml:space="preserve"> </w:t>
      </w:r>
      <w:r>
        <w:rPr>
          <w:rFonts w:ascii="Times New Roman" w:hAnsi="Times New Roman"/>
          <w:sz w:val="24"/>
        </w:rPr>
        <w:t>analytical</w:t>
      </w:r>
      <w:r w:rsidRPr="00CF4E38">
        <w:rPr>
          <w:rFonts w:ascii="Times New Roman" w:hAnsi="Times New Roman"/>
          <w:sz w:val="24"/>
        </w:rPr>
        <w:t xml:space="preserve"> HPLC</w:t>
      </w:r>
    </w:p>
    <w:tbl>
      <w:tblPr>
        <w:tblStyle w:val="ae"/>
        <w:tblpPr w:leftFromText="142" w:rightFromText="142" w:vertAnchor="text" w:tblpY="1"/>
        <w:tblOverlap w:val="never"/>
        <w:tblW w:w="397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064"/>
        <w:gridCol w:w="2064"/>
        <w:gridCol w:w="2064"/>
      </w:tblGrid>
      <w:tr w:rsidR="00D348D9" w:rsidRPr="00CF4E38" w14:paraId="629F9617" w14:textId="77777777" w:rsidTr="00722AC8">
        <w:trPr>
          <w:trHeight w:val="510"/>
        </w:trPr>
        <w:tc>
          <w:tcPr>
            <w:tcW w:w="422" w:type="pct"/>
            <w:tcBorders>
              <w:top w:val="single" w:sz="4" w:space="0" w:color="auto"/>
              <w:bottom w:val="single" w:sz="4" w:space="0" w:color="auto"/>
            </w:tcBorders>
            <w:vAlign w:val="center"/>
          </w:tcPr>
          <w:p w14:paraId="3FA7898F" w14:textId="77777777" w:rsidR="00D348D9" w:rsidRPr="00CF4E38" w:rsidRDefault="00D348D9" w:rsidP="00170446">
            <w:pPr>
              <w:snapToGrid w:val="0"/>
              <w:spacing w:line="360" w:lineRule="auto"/>
              <w:jc w:val="center"/>
              <w:rPr>
                <w:rFonts w:ascii="Times New Roman" w:hAnsi="Times New Roman"/>
                <w:sz w:val="24"/>
              </w:rPr>
            </w:pPr>
            <w:r w:rsidRPr="00CF4E38">
              <w:rPr>
                <w:rFonts w:ascii="Times New Roman" w:hAnsi="Times New Roman" w:hint="eastAsia"/>
                <w:sz w:val="24"/>
              </w:rPr>
              <w:t>No.</w:t>
            </w:r>
          </w:p>
        </w:tc>
        <w:tc>
          <w:tcPr>
            <w:tcW w:w="1526" w:type="pct"/>
            <w:tcBorders>
              <w:top w:val="single" w:sz="4" w:space="0" w:color="auto"/>
              <w:bottom w:val="single" w:sz="4" w:space="0" w:color="auto"/>
            </w:tcBorders>
            <w:vAlign w:val="center"/>
          </w:tcPr>
          <w:p w14:paraId="1954F903" w14:textId="77777777" w:rsidR="00D348D9" w:rsidRPr="00CF4E38" w:rsidRDefault="00D348D9" w:rsidP="00170446">
            <w:pPr>
              <w:snapToGrid w:val="0"/>
              <w:spacing w:line="360" w:lineRule="auto"/>
              <w:jc w:val="center"/>
              <w:rPr>
                <w:rFonts w:ascii="Times New Roman" w:hAnsi="Times New Roman"/>
                <w:sz w:val="24"/>
              </w:rPr>
            </w:pPr>
            <w:r w:rsidRPr="00CF4E38">
              <w:rPr>
                <w:rFonts w:ascii="Times New Roman" w:hAnsi="Times New Roman" w:hint="eastAsia"/>
                <w:sz w:val="24"/>
              </w:rPr>
              <w:t>Solvent A</w:t>
            </w:r>
          </w:p>
        </w:tc>
        <w:tc>
          <w:tcPr>
            <w:tcW w:w="1526" w:type="pct"/>
            <w:tcBorders>
              <w:top w:val="single" w:sz="4" w:space="0" w:color="auto"/>
              <w:bottom w:val="single" w:sz="4" w:space="0" w:color="auto"/>
            </w:tcBorders>
            <w:vAlign w:val="center"/>
          </w:tcPr>
          <w:p w14:paraId="6BE19532" w14:textId="77777777" w:rsidR="00D348D9" w:rsidRPr="00CF4E38" w:rsidRDefault="00D348D9" w:rsidP="00170446">
            <w:pPr>
              <w:snapToGrid w:val="0"/>
              <w:spacing w:line="360" w:lineRule="auto"/>
              <w:jc w:val="center"/>
              <w:rPr>
                <w:rFonts w:ascii="Times New Roman" w:hAnsi="Times New Roman"/>
                <w:sz w:val="24"/>
              </w:rPr>
            </w:pPr>
            <w:r w:rsidRPr="00CF4E38">
              <w:rPr>
                <w:rFonts w:ascii="Times New Roman" w:hAnsi="Times New Roman" w:hint="eastAsia"/>
                <w:sz w:val="24"/>
              </w:rPr>
              <w:t>So</w:t>
            </w:r>
            <w:r w:rsidRPr="00CF4E38">
              <w:rPr>
                <w:rFonts w:ascii="Times New Roman" w:hAnsi="Times New Roman"/>
                <w:sz w:val="24"/>
              </w:rPr>
              <w:t>l</w:t>
            </w:r>
            <w:r w:rsidRPr="00CF4E38">
              <w:rPr>
                <w:rFonts w:ascii="Times New Roman" w:hAnsi="Times New Roman" w:hint="eastAsia"/>
                <w:sz w:val="24"/>
              </w:rPr>
              <w:t>vent B</w:t>
            </w:r>
          </w:p>
        </w:tc>
        <w:tc>
          <w:tcPr>
            <w:tcW w:w="1526" w:type="pct"/>
            <w:tcBorders>
              <w:top w:val="single" w:sz="4" w:space="0" w:color="auto"/>
              <w:bottom w:val="single" w:sz="4" w:space="0" w:color="auto"/>
            </w:tcBorders>
            <w:vAlign w:val="center"/>
          </w:tcPr>
          <w:p w14:paraId="48258657" w14:textId="77777777" w:rsidR="00D348D9" w:rsidRPr="00CF4E38" w:rsidRDefault="00D348D9" w:rsidP="00170446">
            <w:pPr>
              <w:snapToGrid w:val="0"/>
              <w:spacing w:line="360" w:lineRule="auto"/>
              <w:jc w:val="center"/>
              <w:rPr>
                <w:rFonts w:ascii="Times New Roman" w:hAnsi="Times New Roman"/>
                <w:sz w:val="24"/>
              </w:rPr>
            </w:pPr>
            <w:r w:rsidRPr="00CF4E38">
              <w:rPr>
                <w:rFonts w:ascii="Times New Roman" w:hAnsi="Times New Roman" w:hint="eastAsia"/>
                <w:sz w:val="24"/>
              </w:rPr>
              <w:t>Gradient</w:t>
            </w:r>
          </w:p>
        </w:tc>
      </w:tr>
      <w:tr w:rsidR="00D348D9" w:rsidRPr="00CF4E38" w14:paraId="2AD845D4" w14:textId="77777777" w:rsidTr="00722AC8">
        <w:trPr>
          <w:trHeight w:val="907"/>
        </w:trPr>
        <w:tc>
          <w:tcPr>
            <w:tcW w:w="422" w:type="pct"/>
            <w:tcBorders>
              <w:top w:val="single" w:sz="4" w:space="0" w:color="auto"/>
            </w:tcBorders>
            <w:vAlign w:val="center"/>
          </w:tcPr>
          <w:p w14:paraId="1F4DCC12" w14:textId="7E4DCE6B" w:rsidR="00D348D9" w:rsidRDefault="00D348D9" w:rsidP="00170446">
            <w:pPr>
              <w:spacing w:line="360" w:lineRule="auto"/>
              <w:jc w:val="center"/>
              <w:rPr>
                <w:rFonts w:ascii="Times New Roman" w:hAnsi="Times New Roman"/>
                <w:sz w:val="24"/>
              </w:rPr>
            </w:pPr>
            <w:r>
              <w:rPr>
                <w:rFonts w:ascii="Times New Roman" w:hAnsi="Times New Roman" w:hint="eastAsia"/>
                <w:sz w:val="24"/>
              </w:rPr>
              <w:t>1</w:t>
            </w:r>
          </w:p>
        </w:tc>
        <w:tc>
          <w:tcPr>
            <w:tcW w:w="1526" w:type="pct"/>
            <w:tcBorders>
              <w:top w:val="single" w:sz="4" w:space="0" w:color="auto"/>
            </w:tcBorders>
            <w:vAlign w:val="center"/>
          </w:tcPr>
          <w:p w14:paraId="069A8E9B" w14:textId="77777777" w:rsidR="00D348D9" w:rsidRDefault="00D348D9" w:rsidP="00170446">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tcBorders>
              <w:top w:val="single" w:sz="4" w:space="0" w:color="auto"/>
            </w:tcBorders>
            <w:vAlign w:val="center"/>
          </w:tcPr>
          <w:p w14:paraId="725D8F65" w14:textId="77777777" w:rsidR="00D348D9" w:rsidRDefault="00D348D9" w:rsidP="00170446">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6" w:type="pct"/>
            <w:tcBorders>
              <w:top w:val="single" w:sz="4" w:space="0" w:color="auto"/>
            </w:tcBorders>
            <w:vAlign w:val="center"/>
          </w:tcPr>
          <w:p w14:paraId="0A5313A6" w14:textId="77777777" w:rsidR="00D348D9" w:rsidRDefault="00D348D9" w:rsidP="00170446">
            <w:pPr>
              <w:spacing w:line="276" w:lineRule="auto"/>
              <w:jc w:val="center"/>
              <w:rPr>
                <w:rFonts w:ascii="Times New Roman" w:hAnsi="Times New Roman"/>
                <w:color w:val="000000" w:themeColor="text1"/>
                <w:sz w:val="24"/>
              </w:rPr>
            </w:pPr>
            <w:r>
              <w:rPr>
                <w:rFonts w:ascii="Times New Roman" w:hAnsi="Times New Roman" w:hint="eastAsia"/>
                <w:color w:val="000000" w:themeColor="text1"/>
                <w:sz w:val="24"/>
              </w:rPr>
              <w:t>B</w:t>
            </w:r>
            <w:r>
              <w:rPr>
                <w:rFonts w:ascii="Times New Roman" w:hAnsi="Times New Roman"/>
                <w:color w:val="000000" w:themeColor="text1"/>
                <w:sz w:val="24"/>
              </w:rPr>
              <w:t xml:space="preserve">: </w:t>
            </w:r>
            <w:r>
              <w:rPr>
                <w:rFonts w:ascii="Times New Roman" w:hAnsi="Times New Roman" w:hint="eastAsia"/>
                <w:color w:val="000000" w:themeColor="text1"/>
                <w:sz w:val="24"/>
              </w:rPr>
              <w:t>30</w:t>
            </w:r>
            <w:r>
              <w:rPr>
                <w:rFonts w:ascii="Times New Roman" w:hAnsi="Times New Roman"/>
                <w:color w:val="000000" w:themeColor="text1"/>
                <w:sz w:val="24"/>
              </w:rPr>
              <w:t>-</w:t>
            </w:r>
            <w:r>
              <w:rPr>
                <w:rFonts w:ascii="Times New Roman" w:hAnsi="Times New Roman" w:hint="eastAsia"/>
                <w:color w:val="000000" w:themeColor="text1"/>
                <w:sz w:val="24"/>
              </w:rPr>
              <w:t>30-100</w:t>
            </w:r>
            <w:r>
              <w:rPr>
                <w:rFonts w:ascii="Times New Roman" w:hAnsi="Times New Roman"/>
                <w:color w:val="000000" w:themeColor="text1"/>
                <w:sz w:val="24"/>
              </w:rPr>
              <w:t>%</w:t>
            </w:r>
          </w:p>
          <w:p w14:paraId="302587D2" w14:textId="77777777" w:rsidR="00D348D9" w:rsidRDefault="00D348D9" w:rsidP="00170446">
            <w:pPr>
              <w:spacing w:line="276" w:lineRule="auto"/>
              <w:jc w:val="center"/>
              <w:rPr>
                <w:rFonts w:ascii="Times New Roman" w:hAnsi="Times New Roman"/>
                <w:color w:val="000000" w:themeColor="text1"/>
                <w:sz w:val="24"/>
              </w:rPr>
            </w:pPr>
            <w:r>
              <w:rPr>
                <w:rFonts w:ascii="Times New Roman" w:hAnsi="Times New Roman" w:hint="eastAsia"/>
                <w:color w:val="000000" w:themeColor="text1"/>
                <w:sz w:val="24"/>
              </w:rPr>
              <w:t>(</w:t>
            </w:r>
            <w:r>
              <w:rPr>
                <w:rFonts w:ascii="Times New Roman" w:hAnsi="Times New Roman"/>
                <w:color w:val="000000" w:themeColor="text1"/>
                <w:sz w:val="24"/>
              </w:rPr>
              <w:t>0-</w:t>
            </w:r>
            <w:r>
              <w:rPr>
                <w:rFonts w:ascii="Times New Roman" w:hAnsi="Times New Roman" w:hint="eastAsia"/>
                <w:color w:val="000000" w:themeColor="text1"/>
                <w:sz w:val="24"/>
              </w:rPr>
              <w:t>5-10</w:t>
            </w:r>
            <w:r>
              <w:rPr>
                <w:rFonts w:ascii="Times New Roman" w:hAnsi="Times New Roman"/>
                <w:color w:val="000000" w:themeColor="text1"/>
                <w:sz w:val="24"/>
              </w:rPr>
              <w:t xml:space="preserve"> min)</w:t>
            </w:r>
          </w:p>
        </w:tc>
      </w:tr>
      <w:tr w:rsidR="00D348D9" w:rsidRPr="00CF4E38" w14:paraId="4E8E8BE5" w14:textId="77777777" w:rsidTr="00722AC8">
        <w:trPr>
          <w:trHeight w:val="907"/>
        </w:trPr>
        <w:tc>
          <w:tcPr>
            <w:tcW w:w="422" w:type="pct"/>
            <w:vAlign w:val="center"/>
          </w:tcPr>
          <w:p w14:paraId="45FB94E1" w14:textId="6B86EBDD" w:rsidR="00D348D9" w:rsidRPr="00CF4E38" w:rsidRDefault="00D348D9" w:rsidP="00170446">
            <w:pPr>
              <w:spacing w:line="360" w:lineRule="auto"/>
              <w:jc w:val="center"/>
              <w:rPr>
                <w:rFonts w:ascii="Times New Roman" w:hAnsi="Times New Roman"/>
                <w:sz w:val="24"/>
              </w:rPr>
            </w:pPr>
            <w:r>
              <w:rPr>
                <w:rFonts w:ascii="Times New Roman" w:hAnsi="Times New Roman" w:hint="eastAsia"/>
                <w:sz w:val="24"/>
              </w:rPr>
              <w:t>2</w:t>
            </w:r>
          </w:p>
        </w:tc>
        <w:tc>
          <w:tcPr>
            <w:tcW w:w="1526" w:type="pct"/>
            <w:vAlign w:val="center"/>
          </w:tcPr>
          <w:p w14:paraId="5F8B64C9" w14:textId="77777777" w:rsidR="00D348D9" w:rsidRPr="00CF4E38" w:rsidRDefault="00D348D9" w:rsidP="00170446">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01A66630" w14:textId="77777777" w:rsidR="00D348D9" w:rsidRPr="00CF4E38" w:rsidRDefault="00D348D9" w:rsidP="00170446">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6" w:type="pct"/>
            <w:vAlign w:val="center"/>
          </w:tcPr>
          <w:p w14:paraId="67AAF9E1" w14:textId="77777777" w:rsidR="00D348D9" w:rsidRDefault="00D348D9" w:rsidP="00170446">
            <w:pPr>
              <w:spacing w:line="276" w:lineRule="auto"/>
              <w:jc w:val="center"/>
              <w:rPr>
                <w:rFonts w:ascii="Times New Roman" w:hAnsi="Times New Roman"/>
                <w:color w:val="000000" w:themeColor="text1"/>
                <w:sz w:val="24"/>
              </w:rPr>
            </w:pPr>
            <w:r>
              <w:rPr>
                <w:rFonts w:ascii="Times New Roman" w:hAnsi="Times New Roman" w:hint="eastAsia"/>
                <w:color w:val="000000" w:themeColor="text1"/>
                <w:sz w:val="24"/>
              </w:rPr>
              <w:t>B</w:t>
            </w:r>
            <w:r>
              <w:rPr>
                <w:rFonts w:ascii="Times New Roman" w:hAnsi="Times New Roman"/>
                <w:color w:val="000000" w:themeColor="text1"/>
                <w:sz w:val="24"/>
              </w:rPr>
              <w:t>: 4</w:t>
            </w:r>
            <w:r>
              <w:rPr>
                <w:rFonts w:ascii="Times New Roman" w:hAnsi="Times New Roman" w:hint="eastAsia"/>
                <w:color w:val="000000" w:themeColor="text1"/>
                <w:sz w:val="24"/>
              </w:rPr>
              <w:t>5</w:t>
            </w:r>
            <w:r>
              <w:rPr>
                <w:rFonts w:ascii="Times New Roman" w:hAnsi="Times New Roman"/>
                <w:color w:val="000000" w:themeColor="text1"/>
                <w:sz w:val="24"/>
              </w:rPr>
              <w:t>-</w:t>
            </w:r>
            <w:r>
              <w:rPr>
                <w:rFonts w:ascii="Times New Roman" w:hAnsi="Times New Roman" w:hint="eastAsia"/>
                <w:color w:val="000000" w:themeColor="text1"/>
                <w:sz w:val="24"/>
              </w:rPr>
              <w:t>55</w:t>
            </w:r>
            <w:r>
              <w:rPr>
                <w:rFonts w:ascii="Times New Roman" w:hAnsi="Times New Roman"/>
                <w:color w:val="000000" w:themeColor="text1"/>
                <w:sz w:val="24"/>
              </w:rPr>
              <w:t>%</w:t>
            </w:r>
          </w:p>
          <w:p w14:paraId="254120A8" w14:textId="77777777" w:rsidR="00D348D9" w:rsidRPr="00CF4E38" w:rsidRDefault="00D348D9" w:rsidP="00170446">
            <w:pPr>
              <w:spacing w:line="276" w:lineRule="auto"/>
              <w:jc w:val="center"/>
              <w:rPr>
                <w:rFonts w:ascii="Times New Roman" w:hAnsi="Times New Roman"/>
                <w:sz w:val="24"/>
              </w:rPr>
            </w:pPr>
            <w:r>
              <w:rPr>
                <w:rFonts w:ascii="Times New Roman" w:hAnsi="Times New Roman" w:hint="eastAsia"/>
                <w:color w:val="000000" w:themeColor="text1"/>
                <w:sz w:val="24"/>
              </w:rPr>
              <w:t>(</w:t>
            </w:r>
            <w:r>
              <w:rPr>
                <w:rFonts w:ascii="Times New Roman" w:hAnsi="Times New Roman"/>
                <w:color w:val="000000" w:themeColor="text1"/>
                <w:sz w:val="24"/>
              </w:rPr>
              <w:t>0-2</w:t>
            </w:r>
            <w:r>
              <w:rPr>
                <w:rFonts w:ascii="Times New Roman" w:hAnsi="Times New Roman" w:hint="eastAsia"/>
                <w:color w:val="000000" w:themeColor="text1"/>
                <w:sz w:val="24"/>
              </w:rPr>
              <w:t>0</w:t>
            </w:r>
            <w:r>
              <w:rPr>
                <w:rFonts w:ascii="Times New Roman" w:hAnsi="Times New Roman"/>
                <w:color w:val="000000" w:themeColor="text1"/>
                <w:sz w:val="24"/>
              </w:rPr>
              <w:t xml:space="preserve"> min)</w:t>
            </w:r>
          </w:p>
        </w:tc>
      </w:tr>
      <w:tr w:rsidR="00D348D9" w:rsidRPr="00CF4E38" w14:paraId="10034C6C" w14:textId="77777777" w:rsidTr="00722AC8">
        <w:trPr>
          <w:trHeight w:val="907"/>
        </w:trPr>
        <w:tc>
          <w:tcPr>
            <w:tcW w:w="422" w:type="pct"/>
            <w:vAlign w:val="center"/>
          </w:tcPr>
          <w:p w14:paraId="4D99B93E" w14:textId="3213612A" w:rsidR="00D348D9" w:rsidRDefault="00D348D9" w:rsidP="00170446">
            <w:pPr>
              <w:spacing w:line="360" w:lineRule="auto"/>
              <w:jc w:val="center"/>
              <w:rPr>
                <w:rFonts w:ascii="Times New Roman" w:hAnsi="Times New Roman"/>
                <w:sz w:val="24"/>
              </w:rPr>
            </w:pPr>
            <w:r>
              <w:rPr>
                <w:rFonts w:ascii="Times New Roman" w:hAnsi="Times New Roman" w:hint="eastAsia"/>
                <w:sz w:val="24"/>
              </w:rPr>
              <w:t>3</w:t>
            </w:r>
          </w:p>
        </w:tc>
        <w:tc>
          <w:tcPr>
            <w:tcW w:w="1526" w:type="pct"/>
            <w:vAlign w:val="center"/>
          </w:tcPr>
          <w:p w14:paraId="1D644C54" w14:textId="77777777" w:rsidR="00D348D9" w:rsidRDefault="00D348D9" w:rsidP="00170446">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2BD0ECF6" w14:textId="77777777" w:rsidR="00D348D9" w:rsidRDefault="00D348D9" w:rsidP="00170446">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6" w:type="pct"/>
            <w:vAlign w:val="center"/>
          </w:tcPr>
          <w:p w14:paraId="091F66EC" w14:textId="77777777" w:rsidR="00D348D9" w:rsidRDefault="00D348D9" w:rsidP="00170446">
            <w:pPr>
              <w:spacing w:line="276" w:lineRule="auto"/>
              <w:jc w:val="center"/>
              <w:rPr>
                <w:rFonts w:ascii="Times New Roman" w:hAnsi="Times New Roman"/>
                <w:color w:val="000000" w:themeColor="text1"/>
                <w:sz w:val="24"/>
              </w:rPr>
            </w:pPr>
            <w:r>
              <w:rPr>
                <w:rFonts w:ascii="Times New Roman" w:hAnsi="Times New Roman" w:hint="eastAsia"/>
                <w:color w:val="000000" w:themeColor="text1"/>
                <w:sz w:val="24"/>
              </w:rPr>
              <w:t>B</w:t>
            </w:r>
            <w:r>
              <w:rPr>
                <w:rFonts w:ascii="Times New Roman" w:hAnsi="Times New Roman"/>
                <w:color w:val="000000" w:themeColor="text1"/>
                <w:sz w:val="24"/>
              </w:rPr>
              <w:t>: 40-</w:t>
            </w:r>
            <w:r>
              <w:rPr>
                <w:rFonts w:ascii="Times New Roman" w:hAnsi="Times New Roman" w:hint="eastAsia"/>
                <w:color w:val="000000" w:themeColor="text1"/>
                <w:sz w:val="24"/>
              </w:rPr>
              <w:t>7</w:t>
            </w:r>
            <w:r>
              <w:rPr>
                <w:rFonts w:ascii="Times New Roman" w:hAnsi="Times New Roman"/>
                <w:color w:val="000000" w:themeColor="text1"/>
                <w:sz w:val="24"/>
              </w:rPr>
              <w:t>0%</w:t>
            </w:r>
          </w:p>
          <w:p w14:paraId="14BC1F23" w14:textId="77777777" w:rsidR="00D348D9" w:rsidRDefault="00D348D9" w:rsidP="00170446">
            <w:pPr>
              <w:spacing w:line="276" w:lineRule="auto"/>
              <w:jc w:val="center"/>
              <w:rPr>
                <w:rFonts w:ascii="Times New Roman" w:hAnsi="Times New Roman"/>
                <w:color w:val="000000" w:themeColor="text1"/>
                <w:sz w:val="24"/>
              </w:rPr>
            </w:pPr>
            <w:r>
              <w:rPr>
                <w:rFonts w:ascii="Times New Roman" w:hAnsi="Times New Roman" w:hint="eastAsia"/>
                <w:color w:val="000000" w:themeColor="text1"/>
                <w:sz w:val="24"/>
              </w:rPr>
              <w:t>(</w:t>
            </w:r>
            <w:r>
              <w:rPr>
                <w:rFonts w:ascii="Times New Roman" w:hAnsi="Times New Roman"/>
                <w:color w:val="000000" w:themeColor="text1"/>
                <w:sz w:val="24"/>
              </w:rPr>
              <w:t>0-2</w:t>
            </w:r>
            <w:r>
              <w:rPr>
                <w:rFonts w:ascii="Times New Roman" w:hAnsi="Times New Roman" w:hint="eastAsia"/>
                <w:color w:val="000000" w:themeColor="text1"/>
                <w:sz w:val="24"/>
              </w:rPr>
              <w:t>0</w:t>
            </w:r>
            <w:r>
              <w:rPr>
                <w:rFonts w:ascii="Times New Roman" w:hAnsi="Times New Roman"/>
                <w:color w:val="000000" w:themeColor="text1"/>
                <w:sz w:val="24"/>
              </w:rPr>
              <w:t xml:space="preserve"> min)</w:t>
            </w:r>
          </w:p>
        </w:tc>
      </w:tr>
      <w:tr w:rsidR="00D348D9" w:rsidRPr="00CF4E38" w14:paraId="6D7D8DB1" w14:textId="77777777" w:rsidTr="00722AC8">
        <w:trPr>
          <w:trHeight w:val="907"/>
        </w:trPr>
        <w:tc>
          <w:tcPr>
            <w:tcW w:w="422" w:type="pct"/>
            <w:tcBorders>
              <w:bottom w:val="single" w:sz="4" w:space="0" w:color="auto"/>
            </w:tcBorders>
            <w:vAlign w:val="center"/>
          </w:tcPr>
          <w:p w14:paraId="69978261" w14:textId="2C83670B" w:rsidR="00D348D9" w:rsidRDefault="00D348D9" w:rsidP="00170446">
            <w:pPr>
              <w:spacing w:line="360" w:lineRule="auto"/>
              <w:jc w:val="center"/>
              <w:rPr>
                <w:rFonts w:ascii="Times New Roman" w:hAnsi="Times New Roman"/>
                <w:sz w:val="24"/>
              </w:rPr>
            </w:pPr>
            <w:r>
              <w:rPr>
                <w:rFonts w:ascii="Times New Roman" w:hAnsi="Times New Roman" w:hint="eastAsia"/>
                <w:sz w:val="24"/>
              </w:rPr>
              <w:t>4</w:t>
            </w:r>
          </w:p>
        </w:tc>
        <w:tc>
          <w:tcPr>
            <w:tcW w:w="1526" w:type="pct"/>
            <w:tcBorders>
              <w:bottom w:val="single" w:sz="4" w:space="0" w:color="auto"/>
            </w:tcBorders>
            <w:vAlign w:val="center"/>
          </w:tcPr>
          <w:p w14:paraId="7471B773" w14:textId="77777777" w:rsidR="00D348D9" w:rsidRDefault="00D348D9" w:rsidP="00170446">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tcBorders>
              <w:bottom w:val="single" w:sz="4" w:space="0" w:color="auto"/>
            </w:tcBorders>
            <w:vAlign w:val="center"/>
          </w:tcPr>
          <w:p w14:paraId="4997AC6A" w14:textId="77777777" w:rsidR="00D348D9" w:rsidRDefault="00D348D9" w:rsidP="00170446">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w:t>
            </w:r>
            <w:proofErr w:type="spellStart"/>
            <w:r>
              <w:rPr>
                <w:rFonts w:ascii="Times New Roman" w:hAnsi="Times New Roman"/>
                <w:sz w:val="24"/>
              </w:rPr>
              <w:t>Me</w:t>
            </w:r>
            <w:r>
              <w:rPr>
                <w:rFonts w:ascii="Times New Roman" w:hAnsi="Times New Roman" w:hint="eastAsia"/>
                <w:sz w:val="24"/>
              </w:rPr>
              <w:t>CN</w:t>
            </w:r>
            <w:proofErr w:type="spellEnd"/>
          </w:p>
        </w:tc>
        <w:tc>
          <w:tcPr>
            <w:tcW w:w="1526" w:type="pct"/>
            <w:tcBorders>
              <w:bottom w:val="single" w:sz="4" w:space="0" w:color="auto"/>
            </w:tcBorders>
            <w:vAlign w:val="center"/>
          </w:tcPr>
          <w:p w14:paraId="5ABE3F3D" w14:textId="77777777" w:rsidR="00D348D9" w:rsidRDefault="00D348D9" w:rsidP="00170446">
            <w:pPr>
              <w:spacing w:line="276" w:lineRule="auto"/>
              <w:jc w:val="center"/>
              <w:rPr>
                <w:rFonts w:ascii="Times New Roman" w:hAnsi="Times New Roman"/>
                <w:color w:val="000000" w:themeColor="text1"/>
                <w:sz w:val="24"/>
              </w:rPr>
            </w:pPr>
            <w:r>
              <w:rPr>
                <w:rFonts w:ascii="Times New Roman" w:hAnsi="Times New Roman" w:hint="eastAsia"/>
                <w:color w:val="000000" w:themeColor="text1"/>
                <w:sz w:val="24"/>
              </w:rPr>
              <w:t>B</w:t>
            </w:r>
            <w:r>
              <w:rPr>
                <w:rFonts w:ascii="Times New Roman" w:hAnsi="Times New Roman"/>
                <w:color w:val="000000" w:themeColor="text1"/>
                <w:sz w:val="24"/>
              </w:rPr>
              <w:t>: 40-</w:t>
            </w:r>
            <w:r>
              <w:rPr>
                <w:rFonts w:ascii="Times New Roman" w:hAnsi="Times New Roman" w:hint="eastAsia"/>
                <w:color w:val="000000" w:themeColor="text1"/>
                <w:sz w:val="24"/>
              </w:rPr>
              <w:t>9</w:t>
            </w:r>
            <w:r>
              <w:rPr>
                <w:rFonts w:ascii="Times New Roman" w:hAnsi="Times New Roman"/>
                <w:color w:val="000000" w:themeColor="text1"/>
                <w:sz w:val="24"/>
              </w:rPr>
              <w:t>0%</w:t>
            </w:r>
          </w:p>
          <w:p w14:paraId="4F8CF41B" w14:textId="77777777" w:rsidR="00D348D9" w:rsidRDefault="00D348D9" w:rsidP="00170446">
            <w:pPr>
              <w:spacing w:line="276" w:lineRule="auto"/>
              <w:jc w:val="center"/>
              <w:rPr>
                <w:rFonts w:ascii="Times New Roman" w:hAnsi="Times New Roman"/>
                <w:color w:val="000000" w:themeColor="text1"/>
                <w:sz w:val="24"/>
              </w:rPr>
            </w:pPr>
            <w:r>
              <w:rPr>
                <w:rFonts w:ascii="Times New Roman" w:hAnsi="Times New Roman" w:hint="eastAsia"/>
                <w:color w:val="000000" w:themeColor="text1"/>
                <w:sz w:val="24"/>
              </w:rPr>
              <w:t>(</w:t>
            </w:r>
            <w:r>
              <w:rPr>
                <w:rFonts w:ascii="Times New Roman" w:hAnsi="Times New Roman"/>
                <w:color w:val="000000" w:themeColor="text1"/>
                <w:sz w:val="24"/>
              </w:rPr>
              <w:t>0-</w:t>
            </w:r>
            <w:r>
              <w:rPr>
                <w:rFonts w:ascii="Times New Roman" w:hAnsi="Times New Roman" w:hint="eastAsia"/>
                <w:color w:val="000000" w:themeColor="text1"/>
                <w:sz w:val="24"/>
              </w:rPr>
              <w:t>15</w:t>
            </w:r>
            <w:r>
              <w:rPr>
                <w:rFonts w:ascii="Times New Roman" w:hAnsi="Times New Roman"/>
                <w:color w:val="000000" w:themeColor="text1"/>
                <w:sz w:val="24"/>
              </w:rPr>
              <w:t xml:space="preserve"> min)</w:t>
            </w:r>
          </w:p>
        </w:tc>
      </w:tr>
    </w:tbl>
    <w:p w14:paraId="560D875F" w14:textId="77777777" w:rsidR="00D348D9" w:rsidRDefault="00D348D9" w:rsidP="00390F8D">
      <w:pPr>
        <w:spacing w:line="360" w:lineRule="auto"/>
        <w:rPr>
          <w:rFonts w:ascii="Times New Roman" w:hAnsi="Times New Roman"/>
          <w:b/>
          <w:sz w:val="24"/>
        </w:rPr>
      </w:pPr>
    </w:p>
    <w:p w14:paraId="62642B58" w14:textId="77777777" w:rsidR="00D348D9" w:rsidRDefault="00D348D9">
      <w:pPr>
        <w:widowControl/>
        <w:jc w:val="left"/>
        <w:rPr>
          <w:rFonts w:ascii="Times New Roman" w:hAnsi="Times New Roman"/>
          <w:b/>
          <w:sz w:val="24"/>
        </w:rPr>
      </w:pPr>
      <w:r>
        <w:rPr>
          <w:rFonts w:ascii="Times New Roman" w:hAnsi="Times New Roman"/>
          <w:b/>
          <w:sz w:val="24"/>
        </w:rPr>
        <w:br w:type="page"/>
      </w:r>
    </w:p>
    <w:p w14:paraId="7D428750" w14:textId="56B1CCB2" w:rsidR="001924E7" w:rsidRPr="00CF4E38" w:rsidRDefault="001924E7" w:rsidP="00390F8D">
      <w:pPr>
        <w:spacing w:line="360" w:lineRule="auto"/>
        <w:rPr>
          <w:rFonts w:ascii="Times New Roman" w:hAnsi="Times New Roman"/>
          <w:sz w:val="24"/>
        </w:rPr>
      </w:pPr>
      <w:r w:rsidRPr="00CF4E38">
        <w:rPr>
          <w:rFonts w:ascii="Times New Roman" w:hAnsi="Times New Roman"/>
          <w:b/>
          <w:sz w:val="24"/>
        </w:rPr>
        <w:lastRenderedPageBreak/>
        <w:t>Table S</w:t>
      </w:r>
      <w:r w:rsidR="009664CA">
        <w:rPr>
          <w:rFonts w:ascii="Times New Roman" w:hAnsi="Times New Roman" w:hint="eastAsia"/>
          <w:b/>
          <w:sz w:val="24"/>
        </w:rPr>
        <w:t>2</w:t>
      </w:r>
      <w:r w:rsidRPr="00CF4E38">
        <w:rPr>
          <w:rFonts w:ascii="Times New Roman" w:hAnsi="Times New Roman"/>
          <w:sz w:val="24"/>
        </w:rPr>
        <w:t xml:space="preserve">. </w:t>
      </w:r>
      <w:r w:rsidRPr="00CF4E38">
        <w:rPr>
          <w:rFonts w:ascii="Times New Roman" w:hAnsi="Times New Roman" w:hint="eastAsia"/>
          <w:sz w:val="24"/>
        </w:rPr>
        <w:t>System</w:t>
      </w:r>
      <w:r w:rsidRPr="00CF4E38">
        <w:rPr>
          <w:rFonts w:ascii="Times New Roman" w:hAnsi="Times New Roman"/>
          <w:sz w:val="24"/>
        </w:rPr>
        <w:t>s</w:t>
      </w:r>
      <w:r w:rsidRPr="00CF4E38">
        <w:rPr>
          <w:rFonts w:ascii="Times New Roman" w:hAnsi="Times New Roman" w:hint="eastAsia"/>
          <w:sz w:val="24"/>
        </w:rPr>
        <w:t xml:space="preserve"> for</w:t>
      </w:r>
      <w:r w:rsidRPr="00CF4E38">
        <w:rPr>
          <w:rFonts w:ascii="Times New Roman" w:hAnsi="Times New Roman"/>
          <w:sz w:val="24"/>
        </w:rPr>
        <w:t xml:space="preserve"> </w:t>
      </w:r>
      <w:r>
        <w:rPr>
          <w:rFonts w:ascii="Times New Roman" w:hAnsi="Times New Roman"/>
          <w:sz w:val="24"/>
        </w:rPr>
        <w:t>preparative</w:t>
      </w:r>
      <w:r w:rsidRPr="00CF4E38">
        <w:rPr>
          <w:rFonts w:ascii="Times New Roman" w:hAnsi="Times New Roman"/>
          <w:sz w:val="24"/>
        </w:rPr>
        <w:t xml:space="preserve"> HPLC</w:t>
      </w:r>
    </w:p>
    <w:tbl>
      <w:tblPr>
        <w:tblStyle w:val="ae"/>
        <w:tblpPr w:leftFromText="142" w:rightFromText="142" w:vertAnchor="text" w:tblpY="1"/>
        <w:tblOverlap w:val="never"/>
        <w:tblW w:w="39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
        <w:gridCol w:w="2064"/>
        <w:gridCol w:w="2064"/>
        <w:gridCol w:w="2062"/>
      </w:tblGrid>
      <w:tr w:rsidR="00FE6D53" w:rsidRPr="00CF4E38" w14:paraId="30A1879C" w14:textId="77777777" w:rsidTr="00722AC8">
        <w:trPr>
          <w:trHeight w:val="510"/>
        </w:trPr>
        <w:tc>
          <w:tcPr>
            <w:tcW w:w="424" w:type="pct"/>
            <w:tcBorders>
              <w:top w:val="single" w:sz="4" w:space="0" w:color="auto"/>
              <w:bottom w:val="single" w:sz="4" w:space="0" w:color="auto"/>
            </w:tcBorders>
            <w:vAlign w:val="center"/>
          </w:tcPr>
          <w:p w14:paraId="7C4DF408" w14:textId="77777777" w:rsidR="00FE6D53" w:rsidRPr="00CF4E38" w:rsidRDefault="00FE6D53" w:rsidP="00390F8D">
            <w:pPr>
              <w:snapToGrid w:val="0"/>
              <w:spacing w:line="360" w:lineRule="auto"/>
              <w:jc w:val="center"/>
              <w:rPr>
                <w:rFonts w:ascii="Times New Roman" w:hAnsi="Times New Roman"/>
                <w:sz w:val="24"/>
              </w:rPr>
            </w:pPr>
            <w:r w:rsidRPr="00CF4E38">
              <w:rPr>
                <w:rFonts w:ascii="Times New Roman" w:hAnsi="Times New Roman" w:hint="eastAsia"/>
                <w:sz w:val="24"/>
              </w:rPr>
              <w:t>No.</w:t>
            </w:r>
          </w:p>
        </w:tc>
        <w:tc>
          <w:tcPr>
            <w:tcW w:w="1526" w:type="pct"/>
            <w:tcBorders>
              <w:top w:val="single" w:sz="4" w:space="0" w:color="auto"/>
              <w:bottom w:val="single" w:sz="4" w:space="0" w:color="auto"/>
            </w:tcBorders>
            <w:vAlign w:val="center"/>
          </w:tcPr>
          <w:p w14:paraId="2E0137F2" w14:textId="77777777" w:rsidR="00FE6D53" w:rsidRPr="00CF4E38" w:rsidRDefault="00FE6D53" w:rsidP="00390F8D">
            <w:pPr>
              <w:snapToGrid w:val="0"/>
              <w:spacing w:line="360" w:lineRule="auto"/>
              <w:jc w:val="center"/>
              <w:rPr>
                <w:rFonts w:ascii="Times New Roman" w:hAnsi="Times New Roman"/>
                <w:sz w:val="24"/>
              </w:rPr>
            </w:pPr>
            <w:r w:rsidRPr="00CF4E38">
              <w:rPr>
                <w:rFonts w:ascii="Times New Roman" w:hAnsi="Times New Roman" w:hint="eastAsia"/>
                <w:sz w:val="24"/>
              </w:rPr>
              <w:t>Solvent A</w:t>
            </w:r>
          </w:p>
        </w:tc>
        <w:tc>
          <w:tcPr>
            <w:tcW w:w="1526" w:type="pct"/>
            <w:tcBorders>
              <w:top w:val="single" w:sz="4" w:space="0" w:color="auto"/>
              <w:bottom w:val="single" w:sz="4" w:space="0" w:color="auto"/>
            </w:tcBorders>
            <w:vAlign w:val="center"/>
          </w:tcPr>
          <w:p w14:paraId="7FCBFEAD" w14:textId="77777777" w:rsidR="00FE6D53" w:rsidRPr="00CF4E38" w:rsidRDefault="00FE6D53" w:rsidP="00390F8D">
            <w:pPr>
              <w:snapToGrid w:val="0"/>
              <w:spacing w:line="360" w:lineRule="auto"/>
              <w:jc w:val="center"/>
              <w:rPr>
                <w:rFonts w:ascii="Times New Roman" w:hAnsi="Times New Roman"/>
                <w:sz w:val="24"/>
              </w:rPr>
            </w:pPr>
            <w:r w:rsidRPr="00CF4E38">
              <w:rPr>
                <w:rFonts w:ascii="Times New Roman" w:hAnsi="Times New Roman" w:hint="eastAsia"/>
                <w:sz w:val="24"/>
              </w:rPr>
              <w:t>So</w:t>
            </w:r>
            <w:r w:rsidRPr="00CF4E38">
              <w:rPr>
                <w:rFonts w:ascii="Times New Roman" w:hAnsi="Times New Roman"/>
                <w:sz w:val="24"/>
              </w:rPr>
              <w:t>l</w:t>
            </w:r>
            <w:r w:rsidRPr="00CF4E38">
              <w:rPr>
                <w:rFonts w:ascii="Times New Roman" w:hAnsi="Times New Roman" w:hint="eastAsia"/>
                <w:sz w:val="24"/>
              </w:rPr>
              <w:t>vent B</w:t>
            </w:r>
          </w:p>
        </w:tc>
        <w:tc>
          <w:tcPr>
            <w:tcW w:w="1524" w:type="pct"/>
            <w:tcBorders>
              <w:top w:val="single" w:sz="4" w:space="0" w:color="auto"/>
              <w:bottom w:val="single" w:sz="4" w:space="0" w:color="auto"/>
            </w:tcBorders>
            <w:vAlign w:val="center"/>
          </w:tcPr>
          <w:p w14:paraId="4FF622CA" w14:textId="77777777" w:rsidR="00FE6D53" w:rsidRPr="00CF4E38" w:rsidRDefault="00FE6D53" w:rsidP="00390F8D">
            <w:pPr>
              <w:snapToGrid w:val="0"/>
              <w:spacing w:line="360" w:lineRule="auto"/>
              <w:jc w:val="center"/>
              <w:rPr>
                <w:rFonts w:ascii="Times New Roman" w:hAnsi="Times New Roman"/>
                <w:sz w:val="24"/>
              </w:rPr>
            </w:pPr>
            <w:r w:rsidRPr="00CF4E38">
              <w:rPr>
                <w:rFonts w:ascii="Times New Roman" w:hAnsi="Times New Roman" w:hint="eastAsia"/>
                <w:sz w:val="24"/>
              </w:rPr>
              <w:t>Gradient</w:t>
            </w:r>
          </w:p>
        </w:tc>
      </w:tr>
      <w:tr w:rsidR="00FE6D53" w:rsidRPr="00CF4E38" w14:paraId="16A9C2A9" w14:textId="77777777" w:rsidTr="00722AC8">
        <w:trPr>
          <w:trHeight w:val="907"/>
        </w:trPr>
        <w:tc>
          <w:tcPr>
            <w:tcW w:w="424" w:type="pct"/>
            <w:tcBorders>
              <w:top w:val="single" w:sz="4" w:space="0" w:color="auto"/>
            </w:tcBorders>
            <w:vAlign w:val="center"/>
          </w:tcPr>
          <w:p w14:paraId="3FDC388C" w14:textId="2FFD585E" w:rsidR="00FE6D53" w:rsidRPr="00CF4E38" w:rsidRDefault="009664CA" w:rsidP="00390F8D">
            <w:pPr>
              <w:spacing w:line="360" w:lineRule="auto"/>
              <w:jc w:val="center"/>
              <w:rPr>
                <w:rFonts w:ascii="Times New Roman" w:hAnsi="Times New Roman"/>
                <w:sz w:val="24"/>
              </w:rPr>
            </w:pPr>
            <w:r>
              <w:rPr>
                <w:rFonts w:ascii="Times New Roman" w:hAnsi="Times New Roman" w:hint="eastAsia"/>
                <w:sz w:val="24"/>
              </w:rPr>
              <w:t>5</w:t>
            </w:r>
          </w:p>
        </w:tc>
        <w:tc>
          <w:tcPr>
            <w:tcW w:w="1526" w:type="pct"/>
            <w:tcBorders>
              <w:top w:val="single" w:sz="4" w:space="0" w:color="auto"/>
            </w:tcBorders>
            <w:vAlign w:val="center"/>
          </w:tcPr>
          <w:p w14:paraId="602FBC14" w14:textId="77777777" w:rsidR="00FE6D53" w:rsidRPr="00CF4E38" w:rsidRDefault="00FE6D53" w:rsidP="001C479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w:t>
            </w:r>
            <w:bookmarkStart w:id="7" w:name="_Hlk75611403"/>
            <w:r>
              <w:rPr>
                <w:rFonts w:ascii="Times New Roman" w:hAnsi="Times New Roman"/>
                <w:sz w:val="24"/>
              </w:rPr>
              <w:t>TFA</w:t>
            </w:r>
            <w:bookmarkEnd w:id="7"/>
            <w:r>
              <w:rPr>
                <w:rFonts w:ascii="Times New Roman" w:hAnsi="Times New Roman"/>
                <w:sz w:val="24"/>
              </w:rPr>
              <w:t>/H</w:t>
            </w:r>
            <w:r w:rsidRPr="005602C8">
              <w:rPr>
                <w:rFonts w:ascii="Times New Roman" w:hAnsi="Times New Roman"/>
                <w:sz w:val="24"/>
                <w:vertAlign w:val="subscript"/>
              </w:rPr>
              <w:t>2</w:t>
            </w:r>
            <w:r>
              <w:rPr>
                <w:rFonts w:ascii="Times New Roman" w:hAnsi="Times New Roman"/>
                <w:sz w:val="24"/>
              </w:rPr>
              <w:t>O</w:t>
            </w:r>
          </w:p>
        </w:tc>
        <w:tc>
          <w:tcPr>
            <w:tcW w:w="1526" w:type="pct"/>
            <w:tcBorders>
              <w:top w:val="single" w:sz="4" w:space="0" w:color="auto"/>
            </w:tcBorders>
            <w:vAlign w:val="center"/>
          </w:tcPr>
          <w:p w14:paraId="224F38E3" w14:textId="77777777" w:rsidR="00FE6D53" w:rsidRPr="00CF4E38" w:rsidRDefault="00FE6D53" w:rsidP="001C479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4" w:type="pct"/>
            <w:tcBorders>
              <w:top w:val="single" w:sz="4" w:space="0" w:color="auto"/>
            </w:tcBorders>
            <w:vAlign w:val="center"/>
          </w:tcPr>
          <w:p w14:paraId="54462C56" w14:textId="3D8A7520" w:rsidR="00FE6D53" w:rsidRDefault="00FE6D53" w:rsidP="001C479A">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5</w:t>
            </w:r>
            <w:r>
              <w:rPr>
                <w:rFonts w:ascii="Times New Roman" w:hAnsi="Times New Roman"/>
                <w:sz w:val="24"/>
              </w:rPr>
              <w:t>0-</w:t>
            </w:r>
            <w:r>
              <w:rPr>
                <w:rFonts w:ascii="Times New Roman" w:hAnsi="Times New Roman" w:hint="eastAsia"/>
                <w:sz w:val="24"/>
              </w:rPr>
              <w:t>10</w:t>
            </w:r>
            <w:r>
              <w:rPr>
                <w:rFonts w:ascii="Times New Roman" w:hAnsi="Times New Roman"/>
                <w:sz w:val="24"/>
              </w:rPr>
              <w:t>0%</w:t>
            </w:r>
          </w:p>
          <w:p w14:paraId="231FD136" w14:textId="33DF2545" w:rsidR="00FE6D53" w:rsidRPr="00CF4E38" w:rsidRDefault="00FE6D53" w:rsidP="001C479A">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Pr>
                <w:rFonts w:ascii="Times New Roman" w:hAnsi="Times New Roman" w:hint="eastAsia"/>
                <w:sz w:val="24"/>
              </w:rPr>
              <w:t>2</w:t>
            </w:r>
            <w:r>
              <w:rPr>
                <w:rFonts w:ascii="Times New Roman" w:hAnsi="Times New Roman"/>
                <w:sz w:val="24"/>
              </w:rPr>
              <w:t>0 min)</w:t>
            </w:r>
          </w:p>
        </w:tc>
      </w:tr>
      <w:tr w:rsidR="00FE6D53" w:rsidRPr="00CF4E38" w14:paraId="6654D0CD" w14:textId="77777777" w:rsidTr="00722AC8">
        <w:trPr>
          <w:trHeight w:val="907"/>
        </w:trPr>
        <w:tc>
          <w:tcPr>
            <w:tcW w:w="424" w:type="pct"/>
            <w:vAlign w:val="center"/>
          </w:tcPr>
          <w:p w14:paraId="469693C8" w14:textId="4F63D41B" w:rsidR="00FE6D53" w:rsidRDefault="009664CA" w:rsidP="00FE6D53">
            <w:pPr>
              <w:spacing w:line="360" w:lineRule="auto"/>
              <w:jc w:val="center"/>
              <w:rPr>
                <w:rFonts w:ascii="Times New Roman" w:hAnsi="Times New Roman"/>
                <w:sz w:val="24"/>
              </w:rPr>
            </w:pPr>
            <w:r>
              <w:rPr>
                <w:rFonts w:ascii="Times New Roman" w:hAnsi="Times New Roman" w:hint="eastAsia"/>
                <w:sz w:val="24"/>
              </w:rPr>
              <w:t>6</w:t>
            </w:r>
          </w:p>
        </w:tc>
        <w:tc>
          <w:tcPr>
            <w:tcW w:w="1526" w:type="pct"/>
            <w:vAlign w:val="center"/>
          </w:tcPr>
          <w:p w14:paraId="02969536" w14:textId="6356402D"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65E6F442" w14:textId="7EE8F8C7"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4" w:type="pct"/>
            <w:vAlign w:val="center"/>
          </w:tcPr>
          <w:p w14:paraId="283A8A24" w14:textId="155C7B3E" w:rsidR="00FE6D53" w:rsidRDefault="00FE6D53" w:rsidP="00FE6D53">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7</w:t>
            </w:r>
            <w:r>
              <w:rPr>
                <w:rFonts w:ascii="Times New Roman" w:hAnsi="Times New Roman"/>
                <w:sz w:val="24"/>
              </w:rPr>
              <w:t>0-</w:t>
            </w:r>
            <w:r>
              <w:rPr>
                <w:rFonts w:ascii="Times New Roman" w:hAnsi="Times New Roman" w:hint="eastAsia"/>
                <w:sz w:val="24"/>
              </w:rPr>
              <w:t>10</w:t>
            </w:r>
            <w:r>
              <w:rPr>
                <w:rFonts w:ascii="Times New Roman" w:hAnsi="Times New Roman"/>
                <w:sz w:val="24"/>
              </w:rPr>
              <w:t>0%</w:t>
            </w:r>
          </w:p>
          <w:p w14:paraId="6835784B" w14:textId="750CCAAE" w:rsidR="00FE6D53" w:rsidRDefault="00FE6D53" w:rsidP="00FE6D53">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sidR="008278A4">
              <w:rPr>
                <w:rFonts w:ascii="Times New Roman" w:hAnsi="Times New Roman" w:hint="eastAsia"/>
                <w:sz w:val="24"/>
              </w:rPr>
              <w:t>3</w:t>
            </w:r>
            <w:r>
              <w:rPr>
                <w:rFonts w:ascii="Times New Roman" w:hAnsi="Times New Roman"/>
                <w:sz w:val="24"/>
              </w:rPr>
              <w:t>0 min)</w:t>
            </w:r>
          </w:p>
        </w:tc>
      </w:tr>
      <w:tr w:rsidR="00FE6D53" w:rsidRPr="00CF4E38" w14:paraId="5FC2A249" w14:textId="77777777" w:rsidTr="00722AC8">
        <w:trPr>
          <w:trHeight w:val="907"/>
        </w:trPr>
        <w:tc>
          <w:tcPr>
            <w:tcW w:w="424" w:type="pct"/>
            <w:vAlign w:val="center"/>
          </w:tcPr>
          <w:p w14:paraId="63784B9B" w14:textId="2607242B" w:rsidR="00FE6D53" w:rsidRDefault="009664CA" w:rsidP="00FE6D53">
            <w:pPr>
              <w:spacing w:line="360" w:lineRule="auto"/>
              <w:jc w:val="center"/>
              <w:rPr>
                <w:rFonts w:ascii="Times New Roman" w:hAnsi="Times New Roman"/>
                <w:sz w:val="24"/>
              </w:rPr>
            </w:pPr>
            <w:r>
              <w:rPr>
                <w:rFonts w:ascii="Times New Roman" w:hAnsi="Times New Roman" w:hint="eastAsia"/>
                <w:sz w:val="24"/>
              </w:rPr>
              <w:t>7</w:t>
            </w:r>
          </w:p>
        </w:tc>
        <w:tc>
          <w:tcPr>
            <w:tcW w:w="1526" w:type="pct"/>
            <w:vAlign w:val="center"/>
          </w:tcPr>
          <w:p w14:paraId="4EE371A0" w14:textId="39D1C730"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068AD44E" w14:textId="3FD35920"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4" w:type="pct"/>
            <w:vAlign w:val="center"/>
          </w:tcPr>
          <w:p w14:paraId="6810FDBC" w14:textId="6C89C5C3" w:rsidR="00FE6D53" w:rsidRDefault="00FE6D53" w:rsidP="00FE6D53">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6</w:t>
            </w:r>
            <w:r>
              <w:rPr>
                <w:rFonts w:ascii="Times New Roman" w:hAnsi="Times New Roman"/>
                <w:sz w:val="24"/>
              </w:rPr>
              <w:t>0-</w:t>
            </w:r>
            <w:r>
              <w:rPr>
                <w:rFonts w:ascii="Times New Roman" w:hAnsi="Times New Roman" w:hint="eastAsia"/>
                <w:sz w:val="24"/>
              </w:rPr>
              <w:t>9</w:t>
            </w:r>
            <w:r>
              <w:rPr>
                <w:rFonts w:ascii="Times New Roman" w:hAnsi="Times New Roman"/>
                <w:sz w:val="24"/>
              </w:rPr>
              <w:t>0%</w:t>
            </w:r>
          </w:p>
          <w:p w14:paraId="16FF6B43" w14:textId="6EE2F5E0" w:rsidR="00FE6D53" w:rsidRDefault="00FE6D53" w:rsidP="00FE6D53">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Pr>
                <w:rFonts w:ascii="Times New Roman" w:hAnsi="Times New Roman" w:hint="eastAsia"/>
                <w:sz w:val="24"/>
              </w:rPr>
              <w:t>2</w:t>
            </w:r>
            <w:r>
              <w:rPr>
                <w:rFonts w:ascii="Times New Roman" w:hAnsi="Times New Roman"/>
                <w:sz w:val="24"/>
              </w:rPr>
              <w:t>0 min)</w:t>
            </w:r>
          </w:p>
        </w:tc>
      </w:tr>
      <w:tr w:rsidR="00FE6D53" w:rsidRPr="00CF4E38" w14:paraId="6F620EE0" w14:textId="77777777" w:rsidTr="00722AC8">
        <w:trPr>
          <w:trHeight w:val="907"/>
        </w:trPr>
        <w:tc>
          <w:tcPr>
            <w:tcW w:w="424" w:type="pct"/>
            <w:vAlign w:val="center"/>
          </w:tcPr>
          <w:p w14:paraId="0C43D8F1" w14:textId="4B218729" w:rsidR="00FE6D53" w:rsidRDefault="009664CA" w:rsidP="00FE6D53">
            <w:pPr>
              <w:spacing w:line="360" w:lineRule="auto"/>
              <w:jc w:val="center"/>
              <w:rPr>
                <w:rFonts w:ascii="Times New Roman" w:hAnsi="Times New Roman"/>
                <w:sz w:val="24"/>
              </w:rPr>
            </w:pPr>
            <w:r>
              <w:rPr>
                <w:rFonts w:ascii="Times New Roman" w:hAnsi="Times New Roman" w:hint="eastAsia"/>
                <w:sz w:val="24"/>
              </w:rPr>
              <w:t>8</w:t>
            </w:r>
          </w:p>
        </w:tc>
        <w:tc>
          <w:tcPr>
            <w:tcW w:w="1526" w:type="pct"/>
            <w:vAlign w:val="center"/>
          </w:tcPr>
          <w:p w14:paraId="0F0C6103" w14:textId="24332C01"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68F260B7" w14:textId="5A2BEC64"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4" w:type="pct"/>
            <w:vAlign w:val="center"/>
          </w:tcPr>
          <w:p w14:paraId="13FF97C0" w14:textId="10D5CB21" w:rsidR="00FE6D53" w:rsidRDefault="00FE6D53" w:rsidP="00FE6D53">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75</w:t>
            </w:r>
            <w:r>
              <w:rPr>
                <w:rFonts w:ascii="Times New Roman" w:hAnsi="Times New Roman"/>
                <w:sz w:val="24"/>
              </w:rPr>
              <w:t>-</w:t>
            </w:r>
            <w:r>
              <w:rPr>
                <w:rFonts w:ascii="Times New Roman" w:hAnsi="Times New Roman" w:hint="eastAsia"/>
                <w:sz w:val="24"/>
              </w:rPr>
              <w:t>9</w:t>
            </w:r>
            <w:r>
              <w:rPr>
                <w:rFonts w:ascii="Times New Roman" w:hAnsi="Times New Roman"/>
                <w:sz w:val="24"/>
              </w:rPr>
              <w:t>0%</w:t>
            </w:r>
          </w:p>
          <w:p w14:paraId="35754843" w14:textId="11230D87" w:rsidR="00FE6D53" w:rsidRDefault="00FE6D53" w:rsidP="00FE6D53">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Pr>
                <w:rFonts w:ascii="Times New Roman" w:hAnsi="Times New Roman" w:hint="eastAsia"/>
                <w:sz w:val="24"/>
              </w:rPr>
              <w:t>3</w:t>
            </w:r>
            <w:r>
              <w:rPr>
                <w:rFonts w:ascii="Times New Roman" w:hAnsi="Times New Roman"/>
                <w:sz w:val="24"/>
              </w:rPr>
              <w:t>0 min)</w:t>
            </w:r>
          </w:p>
        </w:tc>
      </w:tr>
      <w:tr w:rsidR="00FE6D53" w:rsidRPr="00CF4E38" w14:paraId="66BF2B92" w14:textId="77777777" w:rsidTr="00722AC8">
        <w:trPr>
          <w:trHeight w:val="907"/>
        </w:trPr>
        <w:tc>
          <w:tcPr>
            <w:tcW w:w="424" w:type="pct"/>
            <w:vAlign w:val="center"/>
          </w:tcPr>
          <w:p w14:paraId="52BE3639" w14:textId="39C142F8" w:rsidR="00FE6D53" w:rsidRDefault="009664CA" w:rsidP="00FE6D53">
            <w:pPr>
              <w:spacing w:line="360" w:lineRule="auto"/>
              <w:jc w:val="center"/>
              <w:rPr>
                <w:rFonts w:ascii="Times New Roman" w:hAnsi="Times New Roman"/>
                <w:sz w:val="24"/>
              </w:rPr>
            </w:pPr>
            <w:r>
              <w:rPr>
                <w:rFonts w:ascii="Times New Roman" w:hAnsi="Times New Roman" w:hint="eastAsia"/>
                <w:sz w:val="24"/>
              </w:rPr>
              <w:t>9</w:t>
            </w:r>
          </w:p>
        </w:tc>
        <w:tc>
          <w:tcPr>
            <w:tcW w:w="1526" w:type="pct"/>
            <w:vAlign w:val="center"/>
          </w:tcPr>
          <w:p w14:paraId="6EAC4385" w14:textId="56EC1DCF"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61A7285F" w14:textId="3B4061BF"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4" w:type="pct"/>
            <w:vAlign w:val="center"/>
          </w:tcPr>
          <w:p w14:paraId="321C7189" w14:textId="1E94205D" w:rsidR="00FE6D53" w:rsidRDefault="00FE6D53" w:rsidP="00FE6D53">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3</w:t>
            </w:r>
            <w:r>
              <w:rPr>
                <w:rFonts w:ascii="Times New Roman" w:hAnsi="Times New Roman"/>
                <w:sz w:val="24"/>
              </w:rPr>
              <w:t>0-</w:t>
            </w:r>
            <w:r>
              <w:rPr>
                <w:rFonts w:ascii="Times New Roman" w:hAnsi="Times New Roman" w:hint="eastAsia"/>
                <w:sz w:val="24"/>
              </w:rPr>
              <w:t>7</w:t>
            </w:r>
            <w:r>
              <w:rPr>
                <w:rFonts w:ascii="Times New Roman" w:hAnsi="Times New Roman"/>
                <w:sz w:val="24"/>
              </w:rPr>
              <w:t>0%</w:t>
            </w:r>
          </w:p>
          <w:p w14:paraId="64C4A372" w14:textId="2AF398B0" w:rsidR="00FE6D53" w:rsidRDefault="00FE6D53" w:rsidP="00FE6D53">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Pr>
                <w:rFonts w:ascii="Times New Roman" w:hAnsi="Times New Roman" w:hint="eastAsia"/>
                <w:sz w:val="24"/>
              </w:rPr>
              <w:t>3</w:t>
            </w:r>
            <w:r>
              <w:rPr>
                <w:rFonts w:ascii="Times New Roman" w:hAnsi="Times New Roman"/>
                <w:sz w:val="24"/>
              </w:rPr>
              <w:t>0 min)</w:t>
            </w:r>
          </w:p>
        </w:tc>
      </w:tr>
      <w:tr w:rsidR="00FE6D53" w:rsidRPr="00CF4E38" w14:paraId="28A96B78" w14:textId="77777777" w:rsidTr="00722AC8">
        <w:trPr>
          <w:trHeight w:val="907"/>
        </w:trPr>
        <w:tc>
          <w:tcPr>
            <w:tcW w:w="424" w:type="pct"/>
            <w:vAlign w:val="center"/>
          </w:tcPr>
          <w:p w14:paraId="1F455548" w14:textId="2401E52F" w:rsidR="00FE6D53" w:rsidRDefault="009664CA" w:rsidP="00FE6D53">
            <w:pPr>
              <w:spacing w:line="360" w:lineRule="auto"/>
              <w:jc w:val="center"/>
              <w:rPr>
                <w:rFonts w:ascii="Times New Roman" w:hAnsi="Times New Roman"/>
                <w:sz w:val="24"/>
              </w:rPr>
            </w:pPr>
            <w:r>
              <w:rPr>
                <w:rFonts w:ascii="Times New Roman" w:hAnsi="Times New Roman" w:hint="eastAsia"/>
                <w:sz w:val="24"/>
              </w:rPr>
              <w:t>10</w:t>
            </w:r>
          </w:p>
        </w:tc>
        <w:tc>
          <w:tcPr>
            <w:tcW w:w="1526" w:type="pct"/>
            <w:vAlign w:val="center"/>
          </w:tcPr>
          <w:p w14:paraId="7F2F5DEE" w14:textId="4B5FFFC0"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57336B45" w14:textId="3CE34BCE" w:rsidR="00FE6D53" w:rsidRDefault="00FE6D53" w:rsidP="00FE6D53">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4" w:type="pct"/>
            <w:vAlign w:val="center"/>
          </w:tcPr>
          <w:p w14:paraId="0DCE91FD" w14:textId="77777777" w:rsidR="00FE6D53" w:rsidRDefault="00FE6D53" w:rsidP="00FE6D53">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5</w:t>
            </w:r>
            <w:r>
              <w:rPr>
                <w:rFonts w:ascii="Times New Roman" w:hAnsi="Times New Roman"/>
                <w:sz w:val="24"/>
              </w:rPr>
              <w:t>0-</w:t>
            </w:r>
            <w:r>
              <w:rPr>
                <w:rFonts w:ascii="Times New Roman" w:hAnsi="Times New Roman" w:hint="eastAsia"/>
                <w:sz w:val="24"/>
              </w:rPr>
              <w:t>10</w:t>
            </w:r>
            <w:r>
              <w:rPr>
                <w:rFonts w:ascii="Times New Roman" w:hAnsi="Times New Roman"/>
                <w:sz w:val="24"/>
              </w:rPr>
              <w:t>0%</w:t>
            </w:r>
          </w:p>
          <w:p w14:paraId="6AA720FD" w14:textId="384C8474" w:rsidR="00FE6D53" w:rsidRDefault="00FE6D53" w:rsidP="00FE6D53">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sidR="00D348D9">
              <w:rPr>
                <w:rFonts w:ascii="Times New Roman" w:hAnsi="Times New Roman" w:hint="eastAsia"/>
                <w:sz w:val="24"/>
              </w:rPr>
              <w:t>3</w:t>
            </w:r>
            <w:r>
              <w:rPr>
                <w:rFonts w:ascii="Times New Roman" w:hAnsi="Times New Roman"/>
                <w:sz w:val="24"/>
              </w:rPr>
              <w:t>0 min)</w:t>
            </w:r>
          </w:p>
        </w:tc>
      </w:tr>
      <w:tr w:rsidR="009664CA" w:rsidRPr="00CF4E38" w14:paraId="46404417" w14:textId="77777777" w:rsidTr="00722AC8">
        <w:trPr>
          <w:trHeight w:val="907"/>
        </w:trPr>
        <w:tc>
          <w:tcPr>
            <w:tcW w:w="424" w:type="pct"/>
            <w:vAlign w:val="center"/>
          </w:tcPr>
          <w:p w14:paraId="188D7D21" w14:textId="69BBBB9A" w:rsidR="009664CA" w:rsidRDefault="009664CA" w:rsidP="009664CA">
            <w:pPr>
              <w:spacing w:line="360" w:lineRule="auto"/>
              <w:jc w:val="center"/>
              <w:rPr>
                <w:rFonts w:ascii="Times New Roman" w:hAnsi="Times New Roman"/>
                <w:sz w:val="24"/>
              </w:rPr>
            </w:pPr>
            <w:r>
              <w:rPr>
                <w:rFonts w:ascii="Times New Roman" w:hAnsi="Times New Roman" w:hint="eastAsia"/>
                <w:sz w:val="24"/>
              </w:rPr>
              <w:t>11</w:t>
            </w:r>
          </w:p>
        </w:tc>
        <w:tc>
          <w:tcPr>
            <w:tcW w:w="1526" w:type="pct"/>
            <w:vAlign w:val="center"/>
          </w:tcPr>
          <w:p w14:paraId="07062339" w14:textId="2B5D537F" w:rsidR="009664CA" w:rsidRDefault="009664CA" w:rsidP="009664C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1181F915" w14:textId="3658F87E" w:rsidR="009664CA" w:rsidRDefault="009664CA" w:rsidP="009664C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4" w:type="pct"/>
            <w:vAlign w:val="center"/>
          </w:tcPr>
          <w:p w14:paraId="0E2BD5E6" w14:textId="77777777" w:rsidR="009664CA" w:rsidRDefault="009664CA" w:rsidP="009664CA">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7</w:t>
            </w:r>
            <w:r>
              <w:rPr>
                <w:rFonts w:ascii="Times New Roman" w:hAnsi="Times New Roman"/>
                <w:sz w:val="24"/>
              </w:rPr>
              <w:t>0-</w:t>
            </w:r>
            <w:r>
              <w:rPr>
                <w:rFonts w:ascii="Times New Roman" w:hAnsi="Times New Roman" w:hint="eastAsia"/>
                <w:sz w:val="24"/>
              </w:rPr>
              <w:t>9</w:t>
            </w:r>
            <w:r>
              <w:rPr>
                <w:rFonts w:ascii="Times New Roman" w:hAnsi="Times New Roman"/>
                <w:sz w:val="24"/>
              </w:rPr>
              <w:t>0%</w:t>
            </w:r>
          </w:p>
          <w:p w14:paraId="423D5705" w14:textId="42B983CA" w:rsidR="009664CA" w:rsidRDefault="009664CA" w:rsidP="009664CA">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Pr>
                <w:rFonts w:ascii="Times New Roman" w:hAnsi="Times New Roman" w:hint="eastAsia"/>
                <w:sz w:val="24"/>
              </w:rPr>
              <w:t>3</w:t>
            </w:r>
            <w:r>
              <w:rPr>
                <w:rFonts w:ascii="Times New Roman" w:hAnsi="Times New Roman"/>
                <w:sz w:val="24"/>
              </w:rPr>
              <w:t>0 min)</w:t>
            </w:r>
          </w:p>
        </w:tc>
      </w:tr>
      <w:tr w:rsidR="009664CA" w:rsidRPr="00CF4E38" w14:paraId="10D7346A" w14:textId="77777777" w:rsidTr="00722AC8">
        <w:trPr>
          <w:trHeight w:val="907"/>
        </w:trPr>
        <w:tc>
          <w:tcPr>
            <w:tcW w:w="424" w:type="pct"/>
            <w:vAlign w:val="center"/>
          </w:tcPr>
          <w:p w14:paraId="5921D6EF" w14:textId="73D16387" w:rsidR="009664CA" w:rsidRDefault="009664CA" w:rsidP="009664CA">
            <w:pPr>
              <w:spacing w:line="360" w:lineRule="auto"/>
              <w:jc w:val="center"/>
              <w:rPr>
                <w:rFonts w:ascii="Times New Roman" w:hAnsi="Times New Roman"/>
                <w:sz w:val="24"/>
              </w:rPr>
            </w:pPr>
            <w:r>
              <w:rPr>
                <w:rFonts w:ascii="Times New Roman" w:hAnsi="Times New Roman" w:hint="eastAsia"/>
                <w:sz w:val="24"/>
              </w:rPr>
              <w:t>12</w:t>
            </w:r>
          </w:p>
        </w:tc>
        <w:tc>
          <w:tcPr>
            <w:tcW w:w="1526" w:type="pct"/>
            <w:vAlign w:val="center"/>
          </w:tcPr>
          <w:p w14:paraId="023F6B11" w14:textId="7CB12654" w:rsidR="009664CA" w:rsidRDefault="009664CA" w:rsidP="009664C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55FB0F4A" w14:textId="33184D91" w:rsidR="009664CA" w:rsidRDefault="009664CA" w:rsidP="009664C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4" w:type="pct"/>
            <w:vAlign w:val="center"/>
          </w:tcPr>
          <w:p w14:paraId="6201AECD" w14:textId="1581DEF8" w:rsidR="009664CA" w:rsidRDefault="009664CA" w:rsidP="009664CA">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8</w:t>
            </w:r>
            <w:r>
              <w:rPr>
                <w:rFonts w:ascii="Times New Roman" w:hAnsi="Times New Roman"/>
                <w:sz w:val="24"/>
              </w:rPr>
              <w:t>0-</w:t>
            </w:r>
            <w:r>
              <w:rPr>
                <w:rFonts w:ascii="Times New Roman" w:hAnsi="Times New Roman" w:hint="eastAsia"/>
                <w:sz w:val="24"/>
              </w:rPr>
              <w:t>10</w:t>
            </w:r>
            <w:r>
              <w:rPr>
                <w:rFonts w:ascii="Times New Roman" w:hAnsi="Times New Roman"/>
                <w:sz w:val="24"/>
              </w:rPr>
              <w:t>0%</w:t>
            </w:r>
          </w:p>
          <w:p w14:paraId="1B8678DB" w14:textId="759BE72E" w:rsidR="009664CA" w:rsidRDefault="009664CA" w:rsidP="009664CA">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Pr>
                <w:rFonts w:ascii="Times New Roman" w:hAnsi="Times New Roman" w:hint="eastAsia"/>
                <w:sz w:val="24"/>
              </w:rPr>
              <w:t>3</w:t>
            </w:r>
            <w:r>
              <w:rPr>
                <w:rFonts w:ascii="Times New Roman" w:hAnsi="Times New Roman"/>
                <w:sz w:val="24"/>
              </w:rPr>
              <w:t>0 min)</w:t>
            </w:r>
          </w:p>
        </w:tc>
      </w:tr>
      <w:tr w:rsidR="009664CA" w:rsidRPr="00CF4E38" w14:paraId="5A6B0280" w14:textId="77777777" w:rsidTr="00722AC8">
        <w:trPr>
          <w:trHeight w:val="907"/>
        </w:trPr>
        <w:tc>
          <w:tcPr>
            <w:tcW w:w="424" w:type="pct"/>
            <w:vAlign w:val="center"/>
          </w:tcPr>
          <w:p w14:paraId="3B65A083" w14:textId="44940D39" w:rsidR="009664CA" w:rsidRDefault="009664CA" w:rsidP="009664CA">
            <w:pPr>
              <w:spacing w:line="360" w:lineRule="auto"/>
              <w:jc w:val="center"/>
              <w:rPr>
                <w:rFonts w:ascii="Times New Roman" w:hAnsi="Times New Roman"/>
                <w:sz w:val="24"/>
              </w:rPr>
            </w:pPr>
            <w:r>
              <w:rPr>
                <w:rFonts w:ascii="Times New Roman" w:hAnsi="Times New Roman" w:hint="eastAsia"/>
                <w:sz w:val="24"/>
              </w:rPr>
              <w:t>13</w:t>
            </w:r>
          </w:p>
        </w:tc>
        <w:tc>
          <w:tcPr>
            <w:tcW w:w="1526" w:type="pct"/>
            <w:vAlign w:val="center"/>
          </w:tcPr>
          <w:p w14:paraId="44CB94AF" w14:textId="7BE8A380" w:rsidR="009664CA" w:rsidRDefault="009664CA" w:rsidP="009664C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5113E845" w14:textId="26D5573E" w:rsidR="009664CA" w:rsidRDefault="009664CA" w:rsidP="009664C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.1%TFA/MeOH</w:t>
            </w:r>
          </w:p>
        </w:tc>
        <w:tc>
          <w:tcPr>
            <w:tcW w:w="1524" w:type="pct"/>
            <w:vAlign w:val="center"/>
          </w:tcPr>
          <w:p w14:paraId="564BBE4B" w14:textId="4CCC6657" w:rsidR="009664CA" w:rsidRDefault="009664CA" w:rsidP="009664CA">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5</w:t>
            </w:r>
            <w:r>
              <w:rPr>
                <w:rFonts w:ascii="Times New Roman" w:hAnsi="Times New Roman"/>
                <w:sz w:val="24"/>
              </w:rPr>
              <w:t>0-</w:t>
            </w:r>
            <w:r>
              <w:rPr>
                <w:rFonts w:ascii="Times New Roman" w:hAnsi="Times New Roman" w:hint="eastAsia"/>
                <w:sz w:val="24"/>
              </w:rPr>
              <w:t>8</w:t>
            </w:r>
            <w:r>
              <w:rPr>
                <w:rFonts w:ascii="Times New Roman" w:hAnsi="Times New Roman"/>
                <w:sz w:val="24"/>
              </w:rPr>
              <w:t>0%</w:t>
            </w:r>
          </w:p>
          <w:p w14:paraId="03C29216" w14:textId="32D01C43" w:rsidR="009664CA" w:rsidRDefault="009664CA" w:rsidP="009664CA">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Pr>
                <w:rFonts w:ascii="Times New Roman" w:hAnsi="Times New Roman" w:hint="eastAsia"/>
                <w:sz w:val="24"/>
              </w:rPr>
              <w:t>3</w:t>
            </w:r>
            <w:r>
              <w:rPr>
                <w:rFonts w:ascii="Times New Roman" w:hAnsi="Times New Roman"/>
                <w:sz w:val="24"/>
              </w:rPr>
              <w:t>0 min)</w:t>
            </w:r>
          </w:p>
        </w:tc>
      </w:tr>
      <w:tr w:rsidR="003C418E" w:rsidRPr="00CF4E38" w14:paraId="21337247" w14:textId="77777777" w:rsidTr="00722AC8">
        <w:trPr>
          <w:trHeight w:val="907"/>
        </w:trPr>
        <w:tc>
          <w:tcPr>
            <w:tcW w:w="424" w:type="pct"/>
            <w:vAlign w:val="center"/>
          </w:tcPr>
          <w:p w14:paraId="21F55753" w14:textId="0654AB5C" w:rsidR="003C418E" w:rsidRDefault="003C418E" w:rsidP="009664CA">
            <w:pPr>
              <w:spacing w:line="360" w:lineRule="auto"/>
              <w:jc w:val="center"/>
              <w:rPr>
                <w:rFonts w:ascii="Times New Roman" w:hAnsi="Times New Roman"/>
                <w:sz w:val="24"/>
              </w:rPr>
            </w:pPr>
            <w:r>
              <w:rPr>
                <w:rFonts w:ascii="Times New Roman" w:hAnsi="Times New Roman" w:hint="eastAsia"/>
                <w:sz w:val="24"/>
              </w:rPr>
              <w:t>14</w:t>
            </w:r>
          </w:p>
        </w:tc>
        <w:tc>
          <w:tcPr>
            <w:tcW w:w="1526" w:type="pct"/>
            <w:vAlign w:val="center"/>
          </w:tcPr>
          <w:p w14:paraId="5C23D268" w14:textId="6E237A4D" w:rsidR="003C418E" w:rsidRDefault="003C418E" w:rsidP="009664C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vAlign w:val="center"/>
          </w:tcPr>
          <w:p w14:paraId="654BD604" w14:textId="0023F399" w:rsidR="003C418E" w:rsidRDefault="003C418E" w:rsidP="009664CA">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w:t>
            </w:r>
            <w:proofErr w:type="spellStart"/>
            <w:r>
              <w:rPr>
                <w:rFonts w:ascii="Times New Roman" w:hAnsi="Times New Roman"/>
                <w:sz w:val="24"/>
              </w:rPr>
              <w:t>Me</w:t>
            </w:r>
            <w:r>
              <w:rPr>
                <w:rFonts w:ascii="Times New Roman" w:hAnsi="Times New Roman" w:hint="eastAsia"/>
                <w:sz w:val="24"/>
              </w:rPr>
              <w:t>CN</w:t>
            </w:r>
            <w:proofErr w:type="spellEnd"/>
          </w:p>
        </w:tc>
        <w:tc>
          <w:tcPr>
            <w:tcW w:w="1524" w:type="pct"/>
            <w:vAlign w:val="center"/>
          </w:tcPr>
          <w:p w14:paraId="463FD6BC" w14:textId="0098B201" w:rsidR="003C418E" w:rsidRDefault="003C418E" w:rsidP="003C418E">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5</w:t>
            </w:r>
            <w:r>
              <w:rPr>
                <w:rFonts w:ascii="Times New Roman" w:hAnsi="Times New Roman"/>
                <w:sz w:val="24"/>
              </w:rPr>
              <w:t>0-</w:t>
            </w:r>
            <w:r>
              <w:rPr>
                <w:rFonts w:ascii="Times New Roman" w:hAnsi="Times New Roman" w:hint="eastAsia"/>
                <w:sz w:val="24"/>
              </w:rPr>
              <w:t>10</w:t>
            </w:r>
            <w:r>
              <w:rPr>
                <w:rFonts w:ascii="Times New Roman" w:hAnsi="Times New Roman"/>
                <w:sz w:val="24"/>
              </w:rPr>
              <w:t>0%</w:t>
            </w:r>
          </w:p>
          <w:p w14:paraId="295E496C" w14:textId="39C0FAFF" w:rsidR="003C418E" w:rsidRDefault="003C418E" w:rsidP="003C418E">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Pr>
                <w:rFonts w:ascii="Times New Roman" w:hAnsi="Times New Roman" w:hint="eastAsia"/>
                <w:sz w:val="24"/>
              </w:rPr>
              <w:t>25</w:t>
            </w:r>
            <w:r>
              <w:rPr>
                <w:rFonts w:ascii="Times New Roman" w:hAnsi="Times New Roman"/>
                <w:sz w:val="24"/>
              </w:rPr>
              <w:t xml:space="preserve"> min)</w:t>
            </w:r>
          </w:p>
        </w:tc>
      </w:tr>
      <w:tr w:rsidR="003C418E" w:rsidRPr="00CF4E38" w14:paraId="5FE8BA95" w14:textId="77777777" w:rsidTr="00722AC8">
        <w:trPr>
          <w:trHeight w:val="907"/>
        </w:trPr>
        <w:tc>
          <w:tcPr>
            <w:tcW w:w="424" w:type="pct"/>
            <w:tcBorders>
              <w:bottom w:val="single" w:sz="4" w:space="0" w:color="auto"/>
            </w:tcBorders>
            <w:vAlign w:val="center"/>
          </w:tcPr>
          <w:p w14:paraId="1549BF1D" w14:textId="18D81A83" w:rsidR="003C418E" w:rsidRDefault="003C418E" w:rsidP="003C418E">
            <w:pPr>
              <w:spacing w:line="360" w:lineRule="auto"/>
              <w:jc w:val="center"/>
              <w:rPr>
                <w:rFonts w:ascii="Times New Roman" w:hAnsi="Times New Roman"/>
                <w:sz w:val="24"/>
              </w:rPr>
            </w:pPr>
            <w:r>
              <w:rPr>
                <w:rFonts w:ascii="Times New Roman" w:hAnsi="Times New Roman" w:hint="eastAsia"/>
                <w:sz w:val="24"/>
              </w:rPr>
              <w:t>15</w:t>
            </w:r>
          </w:p>
        </w:tc>
        <w:tc>
          <w:tcPr>
            <w:tcW w:w="1526" w:type="pct"/>
            <w:tcBorders>
              <w:bottom w:val="single" w:sz="4" w:space="0" w:color="auto"/>
            </w:tcBorders>
            <w:vAlign w:val="center"/>
          </w:tcPr>
          <w:p w14:paraId="49356798" w14:textId="054F428C" w:rsidR="003C418E" w:rsidRDefault="003C418E" w:rsidP="003C418E">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.1%TFA/H</w:t>
            </w:r>
            <w:r w:rsidRPr="005602C8">
              <w:rPr>
                <w:rFonts w:ascii="Times New Roman" w:hAnsi="Times New Roman"/>
                <w:sz w:val="24"/>
                <w:vertAlign w:val="subscript"/>
              </w:rPr>
              <w:t>2</w:t>
            </w:r>
            <w:r>
              <w:rPr>
                <w:rFonts w:ascii="Times New Roman" w:hAnsi="Times New Roman"/>
                <w:sz w:val="24"/>
              </w:rPr>
              <w:t>O</w:t>
            </w:r>
          </w:p>
        </w:tc>
        <w:tc>
          <w:tcPr>
            <w:tcW w:w="1526" w:type="pct"/>
            <w:tcBorders>
              <w:bottom w:val="single" w:sz="4" w:space="0" w:color="auto"/>
            </w:tcBorders>
            <w:vAlign w:val="center"/>
          </w:tcPr>
          <w:p w14:paraId="20D40491" w14:textId="4CB8A2F1" w:rsidR="003C418E" w:rsidRDefault="003C418E" w:rsidP="003C418E">
            <w:pPr>
              <w:spacing w:line="276" w:lineRule="auto"/>
              <w:jc w:val="center"/>
              <w:rPr>
                <w:rFonts w:ascii="Times New Roman" w:hAnsi="Times New Roman"/>
                <w:sz w:val="24"/>
              </w:rPr>
            </w:pPr>
            <w:r>
              <w:rPr>
                <w:rFonts w:ascii="Times New Roman" w:hAnsi="Times New Roman" w:hint="eastAsia"/>
                <w:sz w:val="24"/>
              </w:rPr>
              <w:t>0</w:t>
            </w:r>
            <w:r>
              <w:rPr>
                <w:rFonts w:ascii="Times New Roman" w:hAnsi="Times New Roman"/>
                <w:sz w:val="24"/>
              </w:rPr>
              <w:t>.1%TFA/</w:t>
            </w:r>
            <w:proofErr w:type="spellStart"/>
            <w:r>
              <w:rPr>
                <w:rFonts w:ascii="Times New Roman" w:hAnsi="Times New Roman"/>
                <w:sz w:val="24"/>
              </w:rPr>
              <w:t>Me</w:t>
            </w:r>
            <w:r>
              <w:rPr>
                <w:rFonts w:ascii="Times New Roman" w:hAnsi="Times New Roman" w:hint="eastAsia"/>
                <w:sz w:val="24"/>
              </w:rPr>
              <w:t>CN</w:t>
            </w:r>
            <w:proofErr w:type="spellEnd"/>
          </w:p>
        </w:tc>
        <w:tc>
          <w:tcPr>
            <w:tcW w:w="1524" w:type="pct"/>
            <w:tcBorders>
              <w:bottom w:val="single" w:sz="4" w:space="0" w:color="auto"/>
            </w:tcBorders>
            <w:vAlign w:val="center"/>
          </w:tcPr>
          <w:p w14:paraId="624FC639" w14:textId="0ABCCEE3" w:rsidR="003C418E" w:rsidRDefault="003C418E" w:rsidP="003C418E">
            <w:pPr>
              <w:spacing w:line="276" w:lineRule="auto"/>
              <w:jc w:val="center"/>
              <w:rPr>
                <w:rFonts w:ascii="Times New Roman" w:hAnsi="Times New Roman"/>
                <w:sz w:val="24"/>
              </w:rPr>
            </w:pPr>
            <w:r>
              <w:rPr>
                <w:rFonts w:ascii="Times New Roman" w:hAnsi="Times New Roman" w:hint="eastAsia"/>
                <w:sz w:val="24"/>
              </w:rPr>
              <w:t>B</w:t>
            </w:r>
            <w:r>
              <w:rPr>
                <w:rFonts w:ascii="Times New Roman" w:hAnsi="Times New Roman"/>
                <w:sz w:val="24"/>
              </w:rPr>
              <w:t xml:space="preserve">: </w:t>
            </w:r>
            <w:r>
              <w:rPr>
                <w:rFonts w:ascii="Times New Roman" w:hAnsi="Times New Roman" w:hint="eastAsia"/>
                <w:sz w:val="24"/>
              </w:rPr>
              <w:t>4</w:t>
            </w:r>
            <w:r>
              <w:rPr>
                <w:rFonts w:ascii="Times New Roman" w:hAnsi="Times New Roman"/>
                <w:sz w:val="24"/>
              </w:rPr>
              <w:t>0-</w:t>
            </w:r>
            <w:r>
              <w:rPr>
                <w:rFonts w:ascii="Times New Roman" w:hAnsi="Times New Roman" w:hint="eastAsia"/>
                <w:sz w:val="24"/>
              </w:rPr>
              <w:t>10</w:t>
            </w:r>
            <w:r>
              <w:rPr>
                <w:rFonts w:ascii="Times New Roman" w:hAnsi="Times New Roman"/>
                <w:sz w:val="24"/>
              </w:rPr>
              <w:t>0%</w:t>
            </w:r>
          </w:p>
          <w:p w14:paraId="00BFFA0F" w14:textId="609EE780" w:rsidR="003C418E" w:rsidRDefault="003C418E" w:rsidP="003C418E">
            <w:pPr>
              <w:spacing w:line="276" w:lineRule="auto"/>
              <w:jc w:val="center"/>
              <w:rPr>
                <w:rFonts w:ascii="Times New Roman" w:hAnsi="Times New Roman"/>
                <w:sz w:val="24"/>
              </w:rPr>
            </w:pPr>
            <w:r>
              <w:rPr>
                <w:rFonts w:ascii="Times New Roman" w:hAnsi="Times New Roman" w:hint="eastAsia"/>
                <w:sz w:val="24"/>
              </w:rPr>
              <w:t>(</w:t>
            </w:r>
            <w:r>
              <w:rPr>
                <w:rFonts w:ascii="Times New Roman" w:hAnsi="Times New Roman"/>
                <w:sz w:val="24"/>
              </w:rPr>
              <w:t>0-</w:t>
            </w:r>
            <w:r>
              <w:rPr>
                <w:rFonts w:ascii="Times New Roman" w:hAnsi="Times New Roman" w:hint="eastAsia"/>
                <w:sz w:val="24"/>
              </w:rPr>
              <w:t>30</w:t>
            </w:r>
            <w:r>
              <w:rPr>
                <w:rFonts w:ascii="Times New Roman" w:hAnsi="Times New Roman"/>
                <w:sz w:val="24"/>
              </w:rPr>
              <w:t xml:space="preserve"> min)</w:t>
            </w:r>
          </w:p>
        </w:tc>
      </w:tr>
    </w:tbl>
    <w:p w14:paraId="1F156867" w14:textId="77777777" w:rsidR="001924E7" w:rsidRDefault="001924E7" w:rsidP="00390F8D">
      <w:pPr>
        <w:widowControl/>
        <w:spacing w:line="360" w:lineRule="auto"/>
        <w:jc w:val="left"/>
      </w:pPr>
    </w:p>
    <w:p w14:paraId="3EB8D01E" w14:textId="77777777" w:rsidR="001924E7" w:rsidRDefault="001924E7" w:rsidP="00390F8D">
      <w:pPr>
        <w:widowControl/>
        <w:spacing w:line="360" w:lineRule="auto"/>
        <w:jc w:val="left"/>
      </w:pPr>
    </w:p>
    <w:p w14:paraId="28F229F6" w14:textId="579CFF4B" w:rsidR="001924E7" w:rsidRDefault="001924E7" w:rsidP="00390F8D">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28372EE7" w14:textId="04171C28" w:rsidR="00D96F40" w:rsidRDefault="00D96F40" w:rsidP="00390F8D">
      <w:pPr>
        <w:widowControl/>
        <w:spacing w:line="360" w:lineRule="auto"/>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282D85" wp14:editId="13B9D6B9">
            <wp:extent cx="2700000" cy="2647757"/>
            <wp:effectExtent l="0" t="0" r="5715" b="0"/>
            <wp:docPr id="10820381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000" cy="2647757"/>
                    </a:xfrm>
                    <a:prstGeom prst="rect">
                      <a:avLst/>
                    </a:prstGeom>
                    <a:noFill/>
                    <a:ln>
                      <a:noFill/>
                    </a:ln>
                  </pic:spPr>
                </pic:pic>
              </a:graphicData>
            </a:graphic>
          </wp:inline>
        </w:drawing>
      </w:r>
    </w:p>
    <w:p w14:paraId="6AFE6E8E" w14:textId="3B67A4DC" w:rsidR="00D96F40" w:rsidRDefault="00D96F40" w:rsidP="000F0869">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Figure S</w:t>
      </w:r>
      <w:r w:rsidR="006E27C2">
        <w:rPr>
          <w:rFonts w:ascii="Times New Roman" w:hAnsi="Times New Roman" w:cs="Times New Roman" w:hint="eastAsia"/>
          <w:sz w:val="24"/>
          <w:szCs w:val="24"/>
        </w:rPr>
        <w:t>1</w:t>
      </w:r>
      <w:r>
        <w:rPr>
          <w:rFonts w:ascii="Times New Roman" w:hAnsi="Times New Roman" w:cs="Times New Roman" w:hint="eastAsia"/>
          <w:sz w:val="24"/>
          <w:szCs w:val="24"/>
        </w:rPr>
        <w:t xml:space="preserve">. </w:t>
      </w:r>
      <w:r w:rsidR="000F0869">
        <w:rPr>
          <w:rFonts w:ascii="Times New Roman" w:hAnsi="Times New Roman" w:cs="Times New Roman" w:hint="eastAsia"/>
          <w:sz w:val="24"/>
          <w:szCs w:val="24"/>
        </w:rPr>
        <w:t>An HPLC chromatogram of the mixture of Re-(RGD)</w:t>
      </w:r>
      <w:r w:rsidR="000F0869" w:rsidRPr="000F0869">
        <w:rPr>
          <w:rFonts w:ascii="Times New Roman" w:hAnsi="Times New Roman" w:cs="Times New Roman" w:hint="eastAsia"/>
          <w:sz w:val="24"/>
          <w:szCs w:val="24"/>
          <w:vertAlign w:val="subscript"/>
        </w:rPr>
        <w:t>4</w:t>
      </w:r>
      <w:r w:rsidR="000F0869">
        <w:rPr>
          <w:rFonts w:ascii="Times New Roman" w:hAnsi="Times New Roman" w:cs="Times New Roman" w:hint="eastAsia"/>
          <w:sz w:val="24"/>
          <w:szCs w:val="24"/>
        </w:rPr>
        <w:t xml:space="preserve"> (</w:t>
      </w:r>
      <w:r w:rsidR="000F0869" w:rsidRPr="000F0869">
        <w:rPr>
          <w:rFonts w:ascii="Times New Roman" w:hAnsi="Times New Roman" w:cs="Times New Roman" w:hint="eastAsia"/>
          <w:b/>
          <w:bCs/>
          <w:sz w:val="24"/>
          <w:szCs w:val="24"/>
        </w:rPr>
        <w:t>5</w:t>
      </w:r>
      <w:r w:rsidR="000F0869">
        <w:rPr>
          <w:rFonts w:ascii="Times New Roman" w:hAnsi="Times New Roman" w:cs="Times New Roman" w:hint="eastAsia"/>
          <w:sz w:val="24"/>
          <w:szCs w:val="24"/>
        </w:rPr>
        <w:t xml:space="preserve">) </w:t>
      </w:r>
      <w:r w:rsidR="000F0869">
        <w:rPr>
          <w:rFonts w:ascii="Times New Roman" w:hAnsi="Times New Roman" w:cs="Times New Roman"/>
          <w:sz w:val="24"/>
          <w:szCs w:val="24"/>
        </w:rPr>
        <w:t>and</w:t>
      </w:r>
      <w:r w:rsidR="000F0869">
        <w:rPr>
          <w:rFonts w:ascii="Times New Roman" w:hAnsi="Times New Roman" w:cs="Times New Roman" w:hint="eastAsia"/>
          <w:sz w:val="24"/>
          <w:szCs w:val="24"/>
        </w:rPr>
        <w:t xml:space="preserve"> </w:t>
      </w:r>
      <w:r w:rsidR="00254847">
        <w:rPr>
          <w:rFonts w:ascii="Times New Roman" w:hAnsi="Times New Roman" w:cs="Times New Roman" w:hint="eastAsia"/>
          <w:sz w:val="24"/>
          <w:szCs w:val="24"/>
        </w:rPr>
        <w:t xml:space="preserve">purified </w:t>
      </w:r>
      <w:r w:rsidR="000F0869" w:rsidRPr="000F0869">
        <w:rPr>
          <w:rFonts w:ascii="Times New Roman" w:hAnsi="Times New Roman" w:cs="Times New Roman" w:hint="eastAsia"/>
          <w:sz w:val="24"/>
          <w:szCs w:val="24"/>
          <w:vertAlign w:val="superscript"/>
        </w:rPr>
        <w:t>99m</w:t>
      </w:r>
      <w:r w:rsidR="000F0869">
        <w:rPr>
          <w:rFonts w:ascii="Times New Roman" w:hAnsi="Times New Roman" w:cs="Times New Roman" w:hint="eastAsia"/>
          <w:sz w:val="24"/>
          <w:szCs w:val="24"/>
        </w:rPr>
        <w:t>Tc-(RGD)</w:t>
      </w:r>
      <w:r w:rsidR="000F0869" w:rsidRPr="000F0869">
        <w:rPr>
          <w:rFonts w:ascii="Times New Roman" w:hAnsi="Times New Roman" w:cs="Times New Roman" w:hint="eastAsia"/>
          <w:sz w:val="24"/>
          <w:szCs w:val="24"/>
          <w:vertAlign w:val="subscript"/>
        </w:rPr>
        <w:t>4</w:t>
      </w:r>
      <w:r w:rsidR="00DB5B0C">
        <w:rPr>
          <w:rFonts w:ascii="Times New Roman" w:hAnsi="Times New Roman" w:cs="Times New Roman" w:hint="eastAsia"/>
          <w:sz w:val="24"/>
          <w:szCs w:val="24"/>
        </w:rPr>
        <w:t xml:space="preserve"> </w:t>
      </w:r>
      <w:r w:rsidR="000F0869">
        <w:rPr>
          <w:rFonts w:ascii="Times New Roman" w:hAnsi="Times New Roman" w:cs="Times New Roman" w:hint="eastAsia"/>
          <w:sz w:val="24"/>
          <w:szCs w:val="24"/>
        </w:rPr>
        <w:t xml:space="preserve">(system 2). </w:t>
      </w:r>
      <w:r w:rsidR="00254847">
        <w:rPr>
          <w:rFonts w:ascii="Times New Roman" w:hAnsi="Times New Roman" w:cs="Times New Roman" w:hint="eastAsia"/>
          <w:sz w:val="24"/>
          <w:szCs w:val="24"/>
        </w:rPr>
        <w:t>The radiochemical purity of</w:t>
      </w:r>
      <w:r>
        <w:rPr>
          <w:rFonts w:ascii="Times New Roman" w:hAnsi="Times New Roman" w:cs="Times New Roman" w:hint="eastAsia"/>
          <w:sz w:val="24"/>
          <w:szCs w:val="24"/>
        </w:rPr>
        <w:t xml:space="preserve"> </w:t>
      </w:r>
      <w:r w:rsidR="00254847" w:rsidRPr="000F0869">
        <w:rPr>
          <w:rFonts w:ascii="Times New Roman" w:hAnsi="Times New Roman" w:cs="Times New Roman" w:hint="eastAsia"/>
          <w:sz w:val="24"/>
          <w:szCs w:val="24"/>
          <w:vertAlign w:val="superscript"/>
        </w:rPr>
        <w:t>99m</w:t>
      </w:r>
      <w:r w:rsidR="00254847">
        <w:rPr>
          <w:rFonts w:ascii="Times New Roman" w:hAnsi="Times New Roman" w:cs="Times New Roman" w:hint="eastAsia"/>
          <w:sz w:val="24"/>
          <w:szCs w:val="24"/>
        </w:rPr>
        <w:t>Tc-(RGD)</w:t>
      </w:r>
      <w:r w:rsidR="00254847" w:rsidRPr="000F0869">
        <w:rPr>
          <w:rFonts w:ascii="Times New Roman" w:hAnsi="Times New Roman" w:cs="Times New Roman" w:hint="eastAsia"/>
          <w:sz w:val="24"/>
          <w:szCs w:val="24"/>
          <w:vertAlign w:val="subscript"/>
        </w:rPr>
        <w:t>4</w:t>
      </w:r>
      <w:r w:rsidR="00254847">
        <w:rPr>
          <w:rFonts w:ascii="Times New Roman" w:hAnsi="Times New Roman" w:cs="Times New Roman" w:hint="eastAsia"/>
          <w:sz w:val="24"/>
          <w:szCs w:val="24"/>
        </w:rPr>
        <w:t xml:space="preserve"> was higher than 95%. </w:t>
      </w:r>
    </w:p>
    <w:p w14:paraId="3BD66C35" w14:textId="77777777" w:rsidR="006E27C2" w:rsidRPr="00254847" w:rsidRDefault="006E27C2" w:rsidP="000F0869">
      <w:pPr>
        <w:widowControl/>
        <w:spacing w:line="360" w:lineRule="auto"/>
        <w:rPr>
          <w:rFonts w:ascii="Times New Roman" w:hAnsi="Times New Roman" w:cs="Times New Roman"/>
          <w:sz w:val="24"/>
          <w:szCs w:val="24"/>
        </w:rPr>
      </w:pPr>
    </w:p>
    <w:p w14:paraId="37BF2450" w14:textId="1FE455A4" w:rsidR="00D96F40" w:rsidRDefault="006E27C2" w:rsidP="000F0869">
      <w:pPr>
        <w:widowControl/>
        <w:spacing w:line="360" w:lineRule="auto"/>
        <w:rPr>
          <w:rFonts w:ascii="Times New Roman" w:hAnsi="Times New Roman" w:cs="Times New Roman"/>
          <w:sz w:val="24"/>
          <w:szCs w:val="24"/>
        </w:rPr>
      </w:pPr>
      <w:r>
        <w:rPr>
          <w:noProof/>
        </w:rPr>
        <w:drawing>
          <wp:inline distT="0" distB="0" distL="0" distR="0" wp14:anchorId="15B633AC" wp14:editId="2C020D77">
            <wp:extent cx="2700000" cy="2806981"/>
            <wp:effectExtent l="0" t="0" r="5715" b="0"/>
            <wp:docPr id="1136986210" name="図 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86210" name="図 1" descr="ダイアグラム&#10;&#10;低い精度で自動的に生成された説明"/>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0000" cy="2806981"/>
                    </a:xfrm>
                    <a:prstGeom prst="rect">
                      <a:avLst/>
                    </a:prstGeom>
                    <a:noFill/>
                    <a:ln>
                      <a:noFill/>
                    </a:ln>
                  </pic:spPr>
                </pic:pic>
              </a:graphicData>
            </a:graphic>
          </wp:inline>
        </w:drawing>
      </w:r>
    </w:p>
    <w:p w14:paraId="22DD2ED6" w14:textId="77777777" w:rsidR="006E27C2" w:rsidRDefault="006E27C2" w:rsidP="006E27C2">
      <w:pPr>
        <w:widowControl/>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 xml:space="preserve">Figure S2. An HPLC chromatogram of a crude reaction solution of </w:t>
      </w:r>
      <w:r w:rsidRPr="009664CA">
        <w:rPr>
          <w:rFonts w:ascii="Times New Roman" w:hAnsi="Times New Roman" w:cs="Times New Roman" w:hint="eastAsia"/>
          <w:sz w:val="24"/>
          <w:szCs w:val="24"/>
          <w:vertAlign w:val="superscript"/>
        </w:rPr>
        <w:t>99m</w:t>
      </w:r>
      <w:r>
        <w:rPr>
          <w:rFonts w:ascii="Times New Roman" w:hAnsi="Times New Roman" w:cs="Times New Roman" w:hint="eastAsia"/>
          <w:sz w:val="24"/>
          <w:szCs w:val="24"/>
        </w:rPr>
        <w:t>Tc-(RGD)</w:t>
      </w:r>
      <w:r w:rsidRPr="009664CA">
        <w:rPr>
          <w:rFonts w:ascii="Times New Roman" w:hAnsi="Times New Roman" w:cs="Times New Roman" w:hint="eastAsia"/>
          <w:sz w:val="24"/>
          <w:szCs w:val="24"/>
          <w:vertAlign w:val="subscript"/>
        </w:rPr>
        <w:t>4</w:t>
      </w:r>
      <w:r>
        <w:rPr>
          <w:rFonts w:ascii="Times New Roman" w:hAnsi="Times New Roman" w:cs="Times New Roman" w:hint="eastAsia"/>
          <w:sz w:val="24"/>
          <w:szCs w:val="24"/>
        </w:rPr>
        <w:t xml:space="preserve"> (system 2). </w:t>
      </w:r>
    </w:p>
    <w:p w14:paraId="2C8FC74A" w14:textId="77777777" w:rsidR="006E27C2" w:rsidRPr="006E27C2" w:rsidRDefault="006E27C2" w:rsidP="000F0869">
      <w:pPr>
        <w:widowControl/>
        <w:spacing w:line="360" w:lineRule="auto"/>
        <w:rPr>
          <w:rFonts w:ascii="Times New Roman" w:hAnsi="Times New Roman" w:cs="Times New Roman"/>
          <w:sz w:val="24"/>
          <w:szCs w:val="24"/>
        </w:rPr>
      </w:pPr>
    </w:p>
    <w:p w14:paraId="293342CC" w14:textId="77CF384C" w:rsidR="00D96F40" w:rsidRDefault="00D96F40" w:rsidP="00390F8D">
      <w:pPr>
        <w:widowControl/>
        <w:spacing w:line="360" w:lineRule="auto"/>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9764F3" wp14:editId="2BAFD637">
            <wp:extent cx="2700000" cy="2732645"/>
            <wp:effectExtent l="0" t="0" r="5715" b="0"/>
            <wp:docPr id="1603979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2732645"/>
                    </a:xfrm>
                    <a:prstGeom prst="rect">
                      <a:avLst/>
                    </a:prstGeom>
                    <a:noFill/>
                    <a:ln>
                      <a:noFill/>
                    </a:ln>
                  </pic:spPr>
                </pic:pic>
              </a:graphicData>
            </a:graphic>
          </wp:inline>
        </w:drawing>
      </w:r>
    </w:p>
    <w:p w14:paraId="6EDF4A2B" w14:textId="52BF6C9C" w:rsidR="00D96F40" w:rsidRDefault="00D96F40" w:rsidP="000F0869">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Figure S3. </w:t>
      </w:r>
      <w:r w:rsidR="000F0869">
        <w:rPr>
          <w:rFonts w:ascii="Times New Roman" w:hAnsi="Times New Roman" w:cs="Times New Roman" w:hint="eastAsia"/>
          <w:sz w:val="24"/>
          <w:szCs w:val="24"/>
        </w:rPr>
        <w:t xml:space="preserve">An HPLC chromatogram of the mixture of </w:t>
      </w:r>
      <w:proofErr w:type="spellStart"/>
      <w:r w:rsidR="000F0869" w:rsidRPr="000F0869">
        <w:rPr>
          <w:rFonts w:ascii="Times New Roman" w:hAnsi="Times New Roman" w:cs="Times New Roman" w:hint="eastAsia"/>
          <w:sz w:val="24"/>
          <w:szCs w:val="24"/>
          <w:vertAlign w:val="superscript"/>
        </w:rPr>
        <w:t>nat</w:t>
      </w:r>
      <w:r w:rsidR="000F0869">
        <w:rPr>
          <w:rFonts w:ascii="Times New Roman" w:hAnsi="Times New Roman" w:cs="Times New Roman" w:hint="eastAsia"/>
          <w:sz w:val="24"/>
          <w:szCs w:val="24"/>
        </w:rPr>
        <w:t>I</w:t>
      </w:r>
      <w:proofErr w:type="spellEnd"/>
      <w:r w:rsidR="000F0869">
        <w:rPr>
          <w:rFonts w:ascii="Times New Roman" w:hAnsi="Times New Roman" w:cs="Times New Roman" w:hint="eastAsia"/>
          <w:sz w:val="24"/>
          <w:szCs w:val="24"/>
        </w:rPr>
        <w:t>-(RGD)</w:t>
      </w:r>
      <w:r w:rsidR="000F0869" w:rsidRPr="000F0869">
        <w:rPr>
          <w:rFonts w:ascii="Times New Roman" w:hAnsi="Times New Roman" w:cs="Times New Roman" w:hint="eastAsia"/>
          <w:sz w:val="24"/>
          <w:szCs w:val="24"/>
          <w:vertAlign w:val="subscript"/>
        </w:rPr>
        <w:t>2</w:t>
      </w:r>
      <w:r w:rsidR="000F0869">
        <w:rPr>
          <w:rFonts w:ascii="Times New Roman" w:hAnsi="Times New Roman" w:cs="Times New Roman" w:hint="eastAsia"/>
          <w:sz w:val="24"/>
          <w:szCs w:val="24"/>
        </w:rPr>
        <w:t xml:space="preserve"> (</w:t>
      </w:r>
      <w:r w:rsidR="000F0869" w:rsidRPr="000F0869">
        <w:rPr>
          <w:rFonts w:ascii="Times New Roman" w:hAnsi="Times New Roman" w:cs="Times New Roman" w:hint="eastAsia"/>
          <w:b/>
          <w:bCs/>
          <w:sz w:val="24"/>
          <w:szCs w:val="24"/>
        </w:rPr>
        <w:t>12</w:t>
      </w:r>
      <w:r w:rsidR="000F0869">
        <w:rPr>
          <w:rFonts w:ascii="Times New Roman" w:hAnsi="Times New Roman" w:cs="Times New Roman" w:hint="eastAsia"/>
          <w:sz w:val="24"/>
          <w:szCs w:val="24"/>
        </w:rPr>
        <w:t>) and</w:t>
      </w:r>
      <w:r w:rsidR="00254847">
        <w:rPr>
          <w:rFonts w:ascii="Times New Roman" w:hAnsi="Times New Roman" w:cs="Times New Roman" w:hint="eastAsia"/>
          <w:sz w:val="24"/>
          <w:szCs w:val="24"/>
        </w:rPr>
        <w:t xml:space="preserve"> purified</w:t>
      </w:r>
      <w:r w:rsidR="000F0869">
        <w:rPr>
          <w:rFonts w:ascii="Times New Roman" w:hAnsi="Times New Roman" w:cs="Times New Roman" w:hint="eastAsia"/>
          <w:sz w:val="24"/>
          <w:szCs w:val="24"/>
        </w:rPr>
        <w:t xml:space="preserve"> </w:t>
      </w:r>
      <w:r w:rsidR="000F0869" w:rsidRPr="000F0869">
        <w:rPr>
          <w:rFonts w:ascii="Times New Roman" w:hAnsi="Times New Roman" w:cs="Times New Roman" w:hint="eastAsia"/>
          <w:sz w:val="24"/>
          <w:szCs w:val="24"/>
          <w:vertAlign w:val="superscript"/>
        </w:rPr>
        <w:t>125</w:t>
      </w:r>
      <w:r w:rsidR="000F0869">
        <w:rPr>
          <w:rFonts w:ascii="Times New Roman" w:hAnsi="Times New Roman" w:cs="Times New Roman" w:hint="eastAsia"/>
          <w:sz w:val="24"/>
          <w:szCs w:val="24"/>
        </w:rPr>
        <w:t>I-(RGD)</w:t>
      </w:r>
      <w:r w:rsidR="000F0869" w:rsidRPr="000F0869">
        <w:rPr>
          <w:rFonts w:ascii="Times New Roman" w:hAnsi="Times New Roman" w:cs="Times New Roman" w:hint="eastAsia"/>
          <w:sz w:val="24"/>
          <w:szCs w:val="24"/>
          <w:vertAlign w:val="subscript"/>
        </w:rPr>
        <w:t>2</w:t>
      </w:r>
      <w:r w:rsidR="00DB5B0C">
        <w:rPr>
          <w:rFonts w:ascii="Times New Roman" w:hAnsi="Times New Roman" w:cs="Times New Roman" w:hint="eastAsia"/>
          <w:sz w:val="24"/>
          <w:szCs w:val="24"/>
        </w:rPr>
        <w:t xml:space="preserve"> </w:t>
      </w:r>
      <w:r w:rsidR="000F0869">
        <w:rPr>
          <w:rFonts w:ascii="Times New Roman" w:hAnsi="Times New Roman" w:cs="Times New Roman" w:hint="eastAsia"/>
          <w:sz w:val="24"/>
          <w:szCs w:val="24"/>
        </w:rPr>
        <w:t xml:space="preserve">(system 3). </w:t>
      </w:r>
      <w:r w:rsidR="00254847">
        <w:rPr>
          <w:rFonts w:ascii="Times New Roman" w:hAnsi="Times New Roman" w:cs="Times New Roman" w:hint="eastAsia"/>
          <w:sz w:val="24"/>
          <w:szCs w:val="24"/>
        </w:rPr>
        <w:t xml:space="preserve">The radiochemical purity of </w:t>
      </w:r>
      <w:r w:rsidR="00254847">
        <w:rPr>
          <w:rFonts w:ascii="Times New Roman" w:hAnsi="Times New Roman" w:cs="Times New Roman" w:hint="eastAsia"/>
          <w:sz w:val="24"/>
          <w:szCs w:val="24"/>
          <w:vertAlign w:val="superscript"/>
        </w:rPr>
        <w:t>125</w:t>
      </w:r>
      <w:r w:rsidR="00254847">
        <w:rPr>
          <w:rFonts w:ascii="Times New Roman" w:hAnsi="Times New Roman" w:cs="Times New Roman" w:hint="eastAsia"/>
          <w:sz w:val="24"/>
          <w:szCs w:val="24"/>
        </w:rPr>
        <w:t>I-(RGD)</w:t>
      </w:r>
      <w:r w:rsidR="00254847">
        <w:rPr>
          <w:rFonts w:ascii="Times New Roman" w:hAnsi="Times New Roman" w:cs="Times New Roman" w:hint="eastAsia"/>
          <w:sz w:val="24"/>
          <w:szCs w:val="24"/>
          <w:vertAlign w:val="subscript"/>
        </w:rPr>
        <w:t>2</w:t>
      </w:r>
      <w:r w:rsidR="00254847">
        <w:rPr>
          <w:rFonts w:ascii="Times New Roman" w:hAnsi="Times New Roman" w:cs="Times New Roman" w:hint="eastAsia"/>
          <w:sz w:val="24"/>
          <w:szCs w:val="24"/>
        </w:rPr>
        <w:t xml:space="preserve"> was higher than 95%.</w:t>
      </w:r>
    </w:p>
    <w:p w14:paraId="5A001FBA" w14:textId="77777777" w:rsidR="00D96F40" w:rsidRDefault="00D96F40" w:rsidP="00390F8D">
      <w:pPr>
        <w:widowControl/>
        <w:spacing w:line="360" w:lineRule="auto"/>
        <w:jc w:val="left"/>
        <w:rPr>
          <w:rFonts w:ascii="Times New Roman" w:hAnsi="Times New Roman" w:cs="Times New Roman"/>
          <w:sz w:val="24"/>
          <w:szCs w:val="24"/>
        </w:rPr>
      </w:pPr>
    </w:p>
    <w:p w14:paraId="716CF8DA" w14:textId="3DB05301" w:rsidR="00D96F40" w:rsidRDefault="00D96F40" w:rsidP="00390F8D">
      <w:pPr>
        <w:widowControl/>
        <w:spacing w:line="36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A1E774" wp14:editId="2F0D48D5">
            <wp:extent cx="2700000" cy="2513205"/>
            <wp:effectExtent l="0" t="0" r="5715" b="0"/>
            <wp:docPr id="6441554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2513205"/>
                    </a:xfrm>
                    <a:prstGeom prst="rect">
                      <a:avLst/>
                    </a:prstGeom>
                    <a:noFill/>
                    <a:ln>
                      <a:noFill/>
                    </a:ln>
                  </pic:spPr>
                </pic:pic>
              </a:graphicData>
            </a:graphic>
          </wp:inline>
        </w:drawing>
      </w:r>
    </w:p>
    <w:p w14:paraId="4DA7FEAC" w14:textId="4CB4A157" w:rsidR="000F0869" w:rsidRDefault="00D96F40" w:rsidP="000F0869">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Figure S4. </w:t>
      </w:r>
      <w:r w:rsidR="000F0869">
        <w:rPr>
          <w:rFonts w:ascii="Times New Roman" w:hAnsi="Times New Roman" w:cs="Times New Roman" w:hint="eastAsia"/>
          <w:sz w:val="24"/>
          <w:szCs w:val="24"/>
        </w:rPr>
        <w:t xml:space="preserve">An HPLC chromatogram of the mixture of </w:t>
      </w:r>
      <w:proofErr w:type="spellStart"/>
      <w:r w:rsidR="000F0869" w:rsidRPr="000F0869">
        <w:rPr>
          <w:rFonts w:ascii="Times New Roman" w:hAnsi="Times New Roman" w:cs="Times New Roman" w:hint="eastAsia"/>
          <w:sz w:val="24"/>
          <w:szCs w:val="24"/>
          <w:vertAlign w:val="superscript"/>
        </w:rPr>
        <w:t>nat</w:t>
      </w:r>
      <w:r w:rsidR="000F0869">
        <w:rPr>
          <w:rFonts w:ascii="Times New Roman" w:hAnsi="Times New Roman" w:cs="Times New Roman" w:hint="eastAsia"/>
          <w:sz w:val="24"/>
          <w:szCs w:val="24"/>
        </w:rPr>
        <w:t>I</w:t>
      </w:r>
      <w:proofErr w:type="spellEnd"/>
      <w:r w:rsidR="000F0869">
        <w:rPr>
          <w:rFonts w:ascii="Times New Roman" w:hAnsi="Times New Roman" w:cs="Times New Roman" w:hint="eastAsia"/>
          <w:sz w:val="24"/>
          <w:szCs w:val="24"/>
        </w:rPr>
        <w:t>-(RGD)</w:t>
      </w:r>
      <w:r w:rsidR="000F0869">
        <w:rPr>
          <w:rFonts w:ascii="Times New Roman" w:hAnsi="Times New Roman" w:cs="Times New Roman" w:hint="eastAsia"/>
          <w:sz w:val="24"/>
          <w:szCs w:val="24"/>
          <w:vertAlign w:val="subscript"/>
        </w:rPr>
        <w:t>4</w:t>
      </w:r>
      <w:r w:rsidR="000F0869">
        <w:rPr>
          <w:rFonts w:ascii="Times New Roman" w:hAnsi="Times New Roman" w:cs="Times New Roman" w:hint="eastAsia"/>
          <w:sz w:val="24"/>
          <w:szCs w:val="24"/>
        </w:rPr>
        <w:t xml:space="preserve"> (</w:t>
      </w:r>
      <w:r w:rsidR="000F0869" w:rsidRPr="000F0869">
        <w:rPr>
          <w:rFonts w:ascii="Times New Roman" w:hAnsi="Times New Roman" w:cs="Times New Roman" w:hint="eastAsia"/>
          <w:b/>
          <w:bCs/>
          <w:sz w:val="24"/>
          <w:szCs w:val="24"/>
        </w:rPr>
        <w:t>1</w:t>
      </w:r>
      <w:r w:rsidR="000F0869">
        <w:rPr>
          <w:rFonts w:ascii="Times New Roman" w:hAnsi="Times New Roman" w:cs="Times New Roman" w:hint="eastAsia"/>
          <w:b/>
          <w:bCs/>
          <w:sz w:val="24"/>
          <w:szCs w:val="24"/>
        </w:rPr>
        <w:t>9</w:t>
      </w:r>
      <w:r w:rsidR="000F0869">
        <w:rPr>
          <w:rFonts w:ascii="Times New Roman" w:hAnsi="Times New Roman" w:cs="Times New Roman" w:hint="eastAsia"/>
          <w:sz w:val="24"/>
          <w:szCs w:val="24"/>
        </w:rPr>
        <w:t xml:space="preserve">) and </w:t>
      </w:r>
      <w:r w:rsidR="00254847">
        <w:rPr>
          <w:rFonts w:ascii="Times New Roman" w:hAnsi="Times New Roman" w:cs="Times New Roman" w:hint="eastAsia"/>
          <w:sz w:val="24"/>
          <w:szCs w:val="24"/>
        </w:rPr>
        <w:t xml:space="preserve">purified </w:t>
      </w:r>
      <w:r w:rsidR="000F0869" w:rsidRPr="000F0869">
        <w:rPr>
          <w:rFonts w:ascii="Times New Roman" w:hAnsi="Times New Roman" w:cs="Times New Roman" w:hint="eastAsia"/>
          <w:sz w:val="24"/>
          <w:szCs w:val="24"/>
          <w:vertAlign w:val="superscript"/>
        </w:rPr>
        <w:t>125</w:t>
      </w:r>
      <w:r w:rsidR="000F0869">
        <w:rPr>
          <w:rFonts w:ascii="Times New Roman" w:hAnsi="Times New Roman" w:cs="Times New Roman" w:hint="eastAsia"/>
          <w:sz w:val="24"/>
          <w:szCs w:val="24"/>
        </w:rPr>
        <w:t>I-(RGD)</w:t>
      </w:r>
      <w:r w:rsidR="000F0869">
        <w:rPr>
          <w:rFonts w:ascii="Times New Roman" w:hAnsi="Times New Roman" w:cs="Times New Roman" w:hint="eastAsia"/>
          <w:sz w:val="24"/>
          <w:szCs w:val="24"/>
          <w:vertAlign w:val="subscript"/>
        </w:rPr>
        <w:t>4</w:t>
      </w:r>
      <w:r w:rsidR="00DB5B0C">
        <w:rPr>
          <w:rFonts w:ascii="Times New Roman" w:hAnsi="Times New Roman" w:cs="Times New Roman" w:hint="eastAsia"/>
          <w:sz w:val="24"/>
          <w:szCs w:val="24"/>
        </w:rPr>
        <w:t xml:space="preserve"> </w:t>
      </w:r>
      <w:r w:rsidR="000F0869">
        <w:rPr>
          <w:rFonts w:ascii="Times New Roman" w:hAnsi="Times New Roman" w:cs="Times New Roman" w:hint="eastAsia"/>
          <w:sz w:val="24"/>
          <w:szCs w:val="24"/>
        </w:rPr>
        <w:t xml:space="preserve">(system 3). </w:t>
      </w:r>
      <w:r w:rsidR="00254847">
        <w:rPr>
          <w:rFonts w:ascii="Times New Roman" w:hAnsi="Times New Roman" w:cs="Times New Roman" w:hint="eastAsia"/>
          <w:sz w:val="24"/>
          <w:szCs w:val="24"/>
        </w:rPr>
        <w:t xml:space="preserve">The radiochemical purity of </w:t>
      </w:r>
      <w:r w:rsidR="00254847">
        <w:rPr>
          <w:rFonts w:ascii="Times New Roman" w:hAnsi="Times New Roman" w:cs="Times New Roman" w:hint="eastAsia"/>
          <w:sz w:val="24"/>
          <w:szCs w:val="24"/>
          <w:vertAlign w:val="superscript"/>
        </w:rPr>
        <w:t>125</w:t>
      </w:r>
      <w:r w:rsidR="00254847">
        <w:rPr>
          <w:rFonts w:ascii="Times New Roman" w:hAnsi="Times New Roman" w:cs="Times New Roman" w:hint="eastAsia"/>
          <w:sz w:val="24"/>
          <w:szCs w:val="24"/>
        </w:rPr>
        <w:t>I-(RGD)</w:t>
      </w:r>
      <w:r w:rsidR="00254847" w:rsidRPr="00254847">
        <w:rPr>
          <w:rFonts w:ascii="Times New Roman" w:hAnsi="Times New Roman" w:cs="Times New Roman" w:hint="eastAsia"/>
          <w:sz w:val="24"/>
          <w:szCs w:val="24"/>
          <w:vertAlign w:val="subscript"/>
        </w:rPr>
        <w:t>4</w:t>
      </w:r>
      <w:r w:rsidR="00254847">
        <w:rPr>
          <w:rFonts w:ascii="Times New Roman" w:hAnsi="Times New Roman" w:cs="Times New Roman" w:hint="eastAsia"/>
          <w:sz w:val="24"/>
          <w:szCs w:val="24"/>
        </w:rPr>
        <w:t xml:space="preserve"> was higher than 95%.</w:t>
      </w:r>
    </w:p>
    <w:p w14:paraId="3BD57B01" w14:textId="07DCB49A" w:rsidR="00D96F40" w:rsidRDefault="00D96F40" w:rsidP="00390F8D">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39092640" w14:textId="7074DC08" w:rsidR="00D96F40" w:rsidRDefault="009A4D2F" w:rsidP="00390F8D">
      <w:pPr>
        <w:widowControl/>
        <w:spacing w:line="360" w:lineRule="auto"/>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8C0A589" wp14:editId="3BE3EE53">
            <wp:extent cx="2700000" cy="2258238"/>
            <wp:effectExtent l="0" t="0" r="5715" b="0"/>
            <wp:docPr id="14294078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258238"/>
                    </a:xfrm>
                    <a:prstGeom prst="rect">
                      <a:avLst/>
                    </a:prstGeom>
                    <a:noFill/>
                    <a:ln>
                      <a:noFill/>
                    </a:ln>
                  </pic:spPr>
                </pic:pic>
              </a:graphicData>
            </a:graphic>
          </wp:inline>
        </w:drawing>
      </w:r>
    </w:p>
    <w:p w14:paraId="3878C49D" w14:textId="4B7D0263" w:rsidR="000F0869" w:rsidRDefault="009A4D2F" w:rsidP="000F0869">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Figure S5. </w:t>
      </w:r>
      <w:r w:rsidR="000F0869">
        <w:rPr>
          <w:rFonts w:ascii="Times New Roman" w:hAnsi="Times New Roman" w:cs="Times New Roman" w:hint="eastAsia"/>
          <w:sz w:val="24"/>
          <w:szCs w:val="24"/>
        </w:rPr>
        <w:t xml:space="preserve">An HPLC chromatogram of the mixture of </w:t>
      </w:r>
      <w:proofErr w:type="spellStart"/>
      <w:r w:rsidR="000F0869" w:rsidRPr="000F0869">
        <w:rPr>
          <w:rFonts w:ascii="Times New Roman" w:hAnsi="Times New Roman" w:cs="Times New Roman" w:hint="eastAsia"/>
          <w:sz w:val="24"/>
          <w:szCs w:val="24"/>
          <w:vertAlign w:val="superscript"/>
        </w:rPr>
        <w:t>nat</w:t>
      </w:r>
      <w:r w:rsidR="000F0869">
        <w:rPr>
          <w:rFonts w:ascii="Times New Roman" w:hAnsi="Times New Roman" w:cs="Times New Roman" w:hint="eastAsia"/>
          <w:sz w:val="24"/>
          <w:szCs w:val="24"/>
        </w:rPr>
        <w:t>I</w:t>
      </w:r>
      <w:proofErr w:type="spellEnd"/>
      <w:r w:rsidR="000F0869">
        <w:rPr>
          <w:rFonts w:ascii="Times New Roman" w:hAnsi="Times New Roman" w:cs="Times New Roman" w:hint="eastAsia"/>
          <w:sz w:val="24"/>
          <w:szCs w:val="24"/>
        </w:rPr>
        <w:t>-(RGD)</w:t>
      </w:r>
      <w:r w:rsidR="000F0869">
        <w:rPr>
          <w:rFonts w:ascii="Times New Roman" w:hAnsi="Times New Roman" w:cs="Times New Roman" w:hint="eastAsia"/>
          <w:sz w:val="24"/>
          <w:szCs w:val="24"/>
          <w:vertAlign w:val="subscript"/>
        </w:rPr>
        <w:t>4</w:t>
      </w:r>
      <w:r w:rsidR="000F0869">
        <w:rPr>
          <w:rFonts w:ascii="Times New Roman" w:hAnsi="Times New Roman" w:cs="Times New Roman" w:hint="eastAsia"/>
          <w:sz w:val="24"/>
          <w:szCs w:val="24"/>
        </w:rPr>
        <w:t xml:space="preserve"> (</w:t>
      </w:r>
      <w:r w:rsidR="000F0869" w:rsidRPr="000F0869">
        <w:rPr>
          <w:rFonts w:ascii="Times New Roman" w:hAnsi="Times New Roman" w:cs="Times New Roman" w:hint="eastAsia"/>
          <w:b/>
          <w:bCs/>
          <w:sz w:val="24"/>
          <w:szCs w:val="24"/>
        </w:rPr>
        <w:t>1</w:t>
      </w:r>
      <w:r w:rsidR="000F0869">
        <w:rPr>
          <w:rFonts w:ascii="Times New Roman" w:hAnsi="Times New Roman" w:cs="Times New Roman" w:hint="eastAsia"/>
          <w:b/>
          <w:bCs/>
          <w:sz w:val="24"/>
          <w:szCs w:val="24"/>
        </w:rPr>
        <w:t>9</w:t>
      </w:r>
      <w:r w:rsidR="000F0869">
        <w:rPr>
          <w:rFonts w:ascii="Times New Roman" w:hAnsi="Times New Roman" w:cs="Times New Roman" w:hint="eastAsia"/>
          <w:sz w:val="24"/>
          <w:szCs w:val="24"/>
        </w:rPr>
        <w:t xml:space="preserve">) and </w:t>
      </w:r>
      <w:r w:rsidR="00254847">
        <w:rPr>
          <w:rFonts w:ascii="Times New Roman" w:hAnsi="Times New Roman" w:cs="Times New Roman" w:hint="eastAsia"/>
          <w:sz w:val="24"/>
          <w:szCs w:val="24"/>
        </w:rPr>
        <w:t xml:space="preserve">purified </w:t>
      </w:r>
      <w:r w:rsidR="000F0869">
        <w:rPr>
          <w:rFonts w:ascii="Times New Roman" w:hAnsi="Times New Roman" w:cs="Times New Roman" w:hint="eastAsia"/>
          <w:sz w:val="24"/>
          <w:szCs w:val="24"/>
          <w:vertAlign w:val="superscript"/>
        </w:rPr>
        <w:t>211</w:t>
      </w:r>
      <w:r w:rsidR="000F0869">
        <w:rPr>
          <w:rFonts w:ascii="Times New Roman" w:hAnsi="Times New Roman" w:cs="Times New Roman" w:hint="eastAsia"/>
          <w:sz w:val="24"/>
          <w:szCs w:val="24"/>
        </w:rPr>
        <w:t>At-(RGD)</w:t>
      </w:r>
      <w:r w:rsidR="000F0869">
        <w:rPr>
          <w:rFonts w:ascii="Times New Roman" w:hAnsi="Times New Roman" w:cs="Times New Roman" w:hint="eastAsia"/>
          <w:sz w:val="24"/>
          <w:szCs w:val="24"/>
          <w:vertAlign w:val="subscript"/>
        </w:rPr>
        <w:t>4</w:t>
      </w:r>
      <w:r w:rsidR="00DB5B0C">
        <w:rPr>
          <w:rFonts w:ascii="Times New Roman" w:hAnsi="Times New Roman" w:cs="Times New Roman" w:hint="eastAsia"/>
          <w:sz w:val="24"/>
          <w:szCs w:val="24"/>
        </w:rPr>
        <w:t xml:space="preserve"> </w:t>
      </w:r>
      <w:r w:rsidR="000F0869">
        <w:rPr>
          <w:rFonts w:ascii="Times New Roman" w:hAnsi="Times New Roman" w:cs="Times New Roman" w:hint="eastAsia"/>
          <w:sz w:val="24"/>
          <w:szCs w:val="24"/>
        </w:rPr>
        <w:t xml:space="preserve">(system 3). </w:t>
      </w:r>
      <w:r w:rsidR="00254847">
        <w:rPr>
          <w:rFonts w:ascii="Times New Roman" w:hAnsi="Times New Roman" w:cs="Times New Roman" w:hint="eastAsia"/>
          <w:sz w:val="24"/>
          <w:szCs w:val="24"/>
        </w:rPr>
        <w:t xml:space="preserve">The radiochemical purity of </w:t>
      </w:r>
      <w:r w:rsidR="00254847">
        <w:rPr>
          <w:rFonts w:ascii="Times New Roman" w:hAnsi="Times New Roman" w:cs="Times New Roman" w:hint="eastAsia"/>
          <w:sz w:val="24"/>
          <w:szCs w:val="24"/>
          <w:vertAlign w:val="superscript"/>
        </w:rPr>
        <w:t>211</w:t>
      </w:r>
      <w:r w:rsidR="00254847">
        <w:rPr>
          <w:rFonts w:ascii="Times New Roman" w:hAnsi="Times New Roman" w:cs="Times New Roman" w:hint="eastAsia"/>
          <w:sz w:val="24"/>
          <w:szCs w:val="24"/>
        </w:rPr>
        <w:t>At-(RGD)</w:t>
      </w:r>
      <w:r w:rsidR="00254847">
        <w:rPr>
          <w:rFonts w:ascii="Times New Roman" w:hAnsi="Times New Roman" w:cs="Times New Roman" w:hint="eastAsia"/>
          <w:sz w:val="24"/>
          <w:szCs w:val="24"/>
          <w:vertAlign w:val="subscript"/>
        </w:rPr>
        <w:t>4</w:t>
      </w:r>
      <w:r w:rsidR="00254847">
        <w:rPr>
          <w:rFonts w:ascii="Times New Roman" w:hAnsi="Times New Roman" w:cs="Times New Roman" w:hint="eastAsia"/>
          <w:sz w:val="24"/>
          <w:szCs w:val="24"/>
        </w:rPr>
        <w:t xml:space="preserve"> was higher than 95%.</w:t>
      </w:r>
    </w:p>
    <w:p w14:paraId="5C524001" w14:textId="0C1B81C5" w:rsidR="009A4D2F" w:rsidRPr="00254847" w:rsidRDefault="009A4D2F" w:rsidP="000F0869">
      <w:pPr>
        <w:widowControl/>
        <w:spacing w:line="360" w:lineRule="auto"/>
        <w:jc w:val="left"/>
        <w:rPr>
          <w:rFonts w:ascii="Times New Roman" w:hAnsi="Times New Roman" w:cs="Times New Roman"/>
          <w:sz w:val="24"/>
          <w:szCs w:val="24"/>
        </w:rPr>
      </w:pPr>
    </w:p>
    <w:p w14:paraId="09D08BE8" w14:textId="7112C9D8" w:rsidR="009A4D2F" w:rsidRDefault="009A4D2F" w:rsidP="00390F8D">
      <w:pPr>
        <w:widowControl/>
        <w:spacing w:line="36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070993" wp14:editId="0E4E09A7">
            <wp:extent cx="2700000" cy="3356641"/>
            <wp:effectExtent l="0" t="0" r="0" b="0"/>
            <wp:docPr id="14467244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3356641"/>
                    </a:xfrm>
                    <a:prstGeom prst="rect">
                      <a:avLst/>
                    </a:prstGeom>
                    <a:noFill/>
                    <a:ln>
                      <a:noFill/>
                    </a:ln>
                  </pic:spPr>
                </pic:pic>
              </a:graphicData>
            </a:graphic>
          </wp:inline>
        </w:drawing>
      </w:r>
    </w:p>
    <w:p w14:paraId="4B69DFE0" w14:textId="5857DFA5" w:rsidR="009A4D2F" w:rsidRDefault="009A4D2F" w:rsidP="003E42E8">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Figure S6. HPLC </w:t>
      </w:r>
      <w:proofErr w:type="gramStart"/>
      <w:r>
        <w:rPr>
          <w:rFonts w:ascii="Times New Roman" w:hAnsi="Times New Roman" w:cs="Times New Roman" w:hint="eastAsia"/>
          <w:sz w:val="24"/>
          <w:szCs w:val="24"/>
        </w:rPr>
        <w:t>analys</w:t>
      </w:r>
      <w:r w:rsidR="00DB5B0C">
        <w:rPr>
          <w:rFonts w:ascii="Times New Roman" w:hAnsi="Times New Roman" w:cs="Times New Roman" w:hint="eastAsia"/>
          <w:sz w:val="24"/>
          <w:szCs w:val="24"/>
        </w:rPr>
        <w:t>es of</w:t>
      </w:r>
      <w:proofErr w:type="gramEnd"/>
      <w:r w:rsidR="00DB5B0C">
        <w:rPr>
          <w:rFonts w:ascii="Times New Roman" w:hAnsi="Times New Roman" w:cs="Times New Roman" w:hint="eastAsia"/>
          <w:sz w:val="24"/>
          <w:szCs w:val="24"/>
        </w:rPr>
        <w:t xml:space="preserve"> </w:t>
      </w:r>
      <w:r w:rsidR="00DB5B0C" w:rsidRPr="00DB5B0C">
        <w:rPr>
          <w:rFonts w:ascii="Times New Roman" w:hAnsi="Times New Roman" w:cs="Times New Roman" w:hint="eastAsia"/>
          <w:sz w:val="24"/>
          <w:szCs w:val="24"/>
          <w:vertAlign w:val="superscript"/>
        </w:rPr>
        <w:t>125</w:t>
      </w:r>
      <w:r w:rsidR="00DB5B0C">
        <w:rPr>
          <w:rFonts w:ascii="Times New Roman" w:hAnsi="Times New Roman" w:cs="Times New Roman" w:hint="eastAsia"/>
          <w:sz w:val="24"/>
          <w:szCs w:val="24"/>
        </w:rPr>
        <w:t>I-(RGD)</w:t>
      </w:r>
      <w:r w:rsidR="00DB5B0C" w:rsidRPr="00DB5B0C">
        <w:rPr>
          <w:rFonts w:ascii="Times New Roman" w:hAnsi="Times New Roman" w:cs="Times New Roman" w:hint="eastAsia"/>
          <w:sz w:val="24"/>
          <w:szCs w:val="24"/>
          <w:vertAlign w:val="subscript"/>
        </w:rPr>
        <w:t>4</w:t>
      </w:r>
      <w:r w:rsidR="00DB5B0C">
        <w:rPr>
          <w:rFonts w:ascii="Times New Roman" w:hAnsi="Times New Roman" w:cs="Times New Roman" w:hint="eastAsia"/>
          <w:sz w:val="24"/>
          <w:szCs w:val="24"/>
        </w:rPr>
        <w:t xml:space="preserve"> after the incubation in mouse </w:t>
      </w:r>
      <w:r w:rsidR="003E42E8">
        <w:rPr>
          <w:rFonts w:ascii="Times New Roman" w:hAnsi="Times New Roman" w:cs="Times New Roman" w:hint="eastAsia"/>
          <w:sz w:val="24"/>
          <w:szCs w:val="24"/>
        </w:rPr>
        <w:t>plasma</w:t>
      </w:r>
      <w:r w:rsidR="00DB5B0C">
        <w:rPr>
          <w:rFonts w:ascii="Times New Roman" w:hAnsi="Times New Roman" w:cs="Times New Roman" w:hint="eastAsia"/>
          <w:sz w:val="24"/>
          <w:szCs w:val="24"/>
        </w:rPr>
        <w:t xml:space="preserve"> for 1 h and 24 h (system 3). </w:t>
      </w:r>
      <w:r w:rsidR="00D85481">
        <w:rPr>
          <w:rFonts w:ascii="Times New Roman" w:hAnsi="Times New Roman" w:cs="Times New Roman" w:hint="eastAsia"/>
          <w:sz w:val="24"/>
          <w:szCs w:val="24"/>
        </w:rPr>
        <w:t xml:space="preserve">No degradation of </w:t>
      </w:r>
      <w:r w:rsidR="00D85481" w:rsidRPr="00DB5B0C">
        <w:rPr>
          <w:rFonts w:ascii="Times New Roman" w:hAnsi="Times New Roman" w:cs="Times New Roman" w:hint="eastAsia"/>
          <w:sz w:val="24"/>
          <w:szCs w:val="24"/>
          <w:vertAlign w:val="superscript"/>
        </w:rPr>
        <w:t>125</w:t>
      </w:r>
      <w:r w:rsidR="00D85481">
        <w:rPr>
          <w:rFonts w:ascii="Times New Roman" w:hAnsi="Times New Roman" w:cs="Times New Roman" w:hint="eastAsia"/>
          <w:sz w:val="24"/>
          <w:szCs w:val="24"/>
        </w:rPr>
        <w:t>I-(RGD)</w:t>
      </w:r>
      <w:r w:rsidR="00D85481" w:rsidRPr="00DB5B0C">
        <w:rPr>
          <w:rFonts w:ascii="Times New Roman" w:hAnsi="Times New Roman" w:cs="Times New Roman" w:hint="eastAsia"/>
          <w:sz w:val="24"/>
          <w:szCs w:val="24"/>
          <w:vertAlign w:val="subscript"/>
        </w:rPr>
        <w:t>4</w:t>
      </w:r>
      <w:r w:rsidR="00D85481">
        <w:rPr>
          <w:rFonts w:ascii="Times New Roman" w:hAnsi="Times New Roman" w:cs="Times New Roman" w:hint="eastAsia"/>
          <w:sz w:val="24"/>
          <w:szCs w:val="24"/>
        </w:rPr>
        <w:t xml:space="preserve"> was observed even after 24 h incubation. </w:t>
      </w:r>
      <w:r>
        <w:rPr>
          <w:rFonts w:ascii="Times New Roman" w:hAnsi="Times New Roman" w:cs="Times New Roman" w:hint="eastAsia"/>
          <w:sz w:val="24"/>
          <w:szCs w:val="24"/>
        </w:rPr>
        <w:t xml:space="preserve"> </w:t>
      </w:r>
    </w:p>
    <w:p w14:paraId="36E442B6" w14:textId="0BDA2F48" w:rsidR="009A4D2F" w:rsidRDefault="009A4D2F" w:rsidP="00390F8D">
      <w:pPr>
        <w:widowControl/>
        <w:spacing w:line="360" w:lineRule="auto"/>
        <w:jc w:val="left"/>
        <w:rPr>
          <w:rFonts w:ascii="Times New Roman" w:hAnsi="Times New Roman" w:cs="Times New Roman"/>
          <w:sz w:val="24"/>
          <w:szCs w:val="24"/>
        </w:rPr>
      </w:pPr>
    </w:p>
    <w:p w14:paraId="46F218F7" w14:textId="29B4DD06" w:rsidR="009A4D2F" w:rsidRDefault="009A4D2F" w:rsidP="00390F8D">
      <w:pPr>
        <w:widowControl/>
        <w:spacing w:line="360" w:lineRule="auto"/>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C3794B" wp14:editId="61DB79FE">
            <wp:extent cx="2671948" cy="1204779"/>
            <wp:effectExtent l="0" t="0" r="0" b="0"/>
            <wp:docPr id="6690358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8797" cy="1207867"/>
                    </a:xfrm>
                    <a:prstGeom prst="rect">
                      <a:avLst/>
                    </a:prstGeom>
                    <a:noFill/>
                    <a:ln>
                      <a:noFill/>
                    </a:ln>
                  </pic:spPr>
                </pic:pic>
              </a:graphicData>
            </a:graphic>
          </wp:inline>
        </w:drawing>
      </w:r>
    </w:p>
    <w:p w14:paraId="56A3F49F" w14:textId="62032ECB" w:rsidR="009A4D2F" w:rsidRDefault="009A4D2F" w:rsidP="00D85481">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Figure S7.</w:t>
      </w:r>
      <w:r w:rsidR="006F4943">
        <w:rPr>
          <w:rFonts w:ascii="Times New Roman" w:hAnsi="Times New Roman" w:cs="Times New Roman" w:hint="eastAsia"/>
          <w:sz w:val="24"/>
          <w:szCs w:val="24"/>
        </w:rPr>
        <w:t xml:space="preserve"> </w:t>
      </w:r>
      <w:r w:rsidR="00DB5B0C">
        <w:rPr>
          <w:rFonts w:ascii="Times New Roman" w:hAnsi="Times New Roman" w:cs="Times New Roman" w:hint="eastAsia"/>
          <w:sz w:val="24"/>
          <w:szCs w:val="24"/>
        </w:rPr>
        <w:t xml:space="preserve">Representative western blot images of integrin </w:t>
      </w:r>
      <w:r w:rsidR="00DB5B0C" w:rsidRPr="00DB5B0C">
        <w:rPr>
          <w:rFonts w:ascii="Times New Roman" w:hAnsi="Times New Roman" w:cs="Times New Roman"/>
          <w:sz w:val="24"/>
          <w:szCs w:val="24"/>
        </w:rPr>
        <w:t>β3</w:t>
      </w:r>
      <w:r w:rsidR="00DB5B0C">
        <w:rPr>
          <w:rFonts w:ascii="Times New Roman" w:hAnsi="Times New Roman" w:cs="Times New Roman" w:hint="eastAsia"/>
          <w:sz w:val="24"/>
          <w:szCs w:val="24"/>
        </w:rPr>
        <w:t xml:space="preserve"> in U87MG, MDA-MB-435S, and PC3. The expression level of </w:t>
      </w:r>
      <w:r w:rsidR="00DB5B0C" w:rsidRPr="00DB5B0C">
        <w:rPr>
          <w:rFonts w:ascii="Times New Roman" w:hAnsi="Times New Roman" w:cs="Times New Roman"/>
          <w:sz w:val="24"/>
          <w:szCs w:val="24"/>
        </w:rPr>
        <w:t>β</w:t>
      </w:r>
      <w:r w:rsidR="00DB5B0C">
        <w:rPr>
          <w:rFonts w:ascii="Times New Roman" w:hAnsi="Times New Roman" w:cs="Times New Roman" w:hint="eastAsia"/>
          <w:sz w:val="24"/>
          <w:szCs w:val="24"/>
        </w:rPr>
        <w:t xml:space="preserve">-actin is shown as an internal control. PC3 was evaluated as a negative control. </w:t>
      </w:r>
    </w:p>
    <w:p w14:paraId="34C66261" w14:textId="77777777" w:rsidR="00E90BD8" w:rsidRDefault="00E90BD8" w:rsidP="00D85481">
      <w:pPr>
        <w:widowControl/>
        <w:spacing w:line="360" w:lineRule="auto"/>
        <w:rPr>
          <w:rFonts w:ascii="Times New Roman" w:hAnsi="Times New Roman" w:cs="Times New Roman"/>
          <w:sz w:val="24"/>
          <w:szCs w:val="24"/>
        </w:rPr>
      </w:pPr>
    </w:p>
    <w:p w14:paraId="0A220ACF" w14:textId="4F1AF003" w:rsidR="00E90BD8" w:rsidRDefault="00EC614A" w:rsidP="00D85481">
      <w:pPr>
        <w:widowControl/>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2E379E" wp14:editId="783E4019">
            <wp:extent cx="2437166" cy="2860244"/>
            <wp:effectExtent l="0" t="0" r="1270" b="0"/>
            <wp:docPr id="13468645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2839" cy="2866901"/>
                    </a:xfrm>
                    <a:prstGeom prst="rect">
                      <a:avLst/>
                    </a:prstGeom>
                    <a:noFill/>
                    <a:ln>
                      <a:noFill/>
                    </a:ln>
                  </pic:spPr>
                </pic:pic>
              </a:graphicData>
            </a:graphic>
          </wp:inline>
        </w:drawing>
      </w:r>
    </w:p>
    <w:p w14:paraId="330F7716" w14:textId="70DA0769" w:rsidR="00E90BD8" w:rsidRDefault="00E90BD8" w:rsidP="00D85481">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Figure S</w:t>
      </w:r>
      <w:r w:rsidR="00CE7EDD">
        <w:rPr>
          <w:rFonts w:ascii="Times New Roman" w:hAnsi="Times New Roman" w:cs="Times New Roman" w:hint="eastAsia"/>
          <w:sz w:val="24"/>
          <w:szCs w:val="24"/>
        </w:rPr>
        <w:t>8</w:t>
      </w:r>
      <w:r>
        <w:rPr>
          <w:rFonts w:ascii="Times New Roman" w:hAnsi="Times New Roman" w:cs="Times New Roman" w:hint="eastAsia"/>
          <w:sz w:val="24"/>
          <w:szCs w:val="24"/>
        </w:rPr>
        <w:t xml:space="preserve">. </w:t>
      </w:r>
      <w:r>
        <w:rPr>
          <w:rFonts w:ascii="Times New Roman" w:hAnsi="Times New Roman" w:cs="Times New Roman"/>
          <w:sz w:val="24"/>
          <w:szCs w:val="24"/>
        </w:rPr>
        <w:t>Percent</w:t>
      </w:r>
      <w:r w:rsidRPr="00E90BD8">
        <w:rPr>
          <w:rFonts w:ascii="Times New Roman" w:hAnsi="Times New Roman" w:cs="Times New Roman"/>
          <w:sz w:val="24"/>
          <w:szCs w:val="24"/>
        </w:rPr>
        <w:t>ages of remaining radioactivity</w:t>
      </w:r>
      <w:r w:rsidR="00EC614A">
        <w:rPr>
          <w:rFonts w:ascii="Times New Roman" w:hAnsi="Times New Roman" w:cs="Times New Roman" w:hint="eastAsia"/>
          <w:sz w:val="24"/>
          <w:szCs w:val="24"/>
        </w:rPr>
        <w:t xml:space="preserve"> of </w:t>
      </w:r>
      <w:r w:rsidR="00EC614A" w:rsidRPr="00722AC8">
        <w:rPr>
          <w:rFonts w:ascii="Times New Roman" w:hAnsi="Times New Roman" w:cs="Times New Roman"/>
          <w:sz w:val="24"/>
          <w:szCs w:val="24"/>
          <w:vertAlign w:val="superscript"/>
        </w:rPr>
        <w:t>125</w:t>
      </w:r>
      <w:r w:rsidR="00EC614A">
        <w:rPr>
          <w:rFonts w:ascii="Times New Roman" w:hAnsi="Times New Roman" w:cs="Times New Roman" w:hint="eastAsia"/>
          <w:sz w:val="24"/>
          <w:szCs w:val="24"/>
        </w:rPr>
        <w:t>I-(RGD)</w:t>
      </w:r>
      <w:r w:rsidR="00EC614A" w:rsidRPr="00722AC8">
        <w:rPr>
          <w:rFonts w:ascii="Times New Roman" w:hAnsi="Times New Roman" w:cs="Times New Roman"/>
          <w:sz w:val="24"/>
          <w:szCs w:val="24"/>
          <w:vertAlign w:val="subscript"/>
        </w:rPr>
        <w:t>4</w:t>
      </w:r>
      <w:r w:rsidRPr="00E90BD8">
        <w:rPr>
          <w:rFonts w:ascii="Times New Roman" w:hAnsi="Times New Roman" w:cs="Times New Roman"/>
          <w:sz w:val="24"/>
          <w:szCs w:val="24"/>
        </w:rPr>
        <w:t xml:space="preserve"> </w:t>
      </w:r>
      <w:r w:rsidR="00EC614A">
        <w:rPr>
          <w:rFonts w:ascii="Times New Roman" w:hAnsi="Times New Roman" w:cs="Times New Roman" w:hint="eastAsia"/>
          <w:sz w:val="24"/>
          <w:szCs w:val="24"/>
        </w:rPr>
        <w:t>in U87MG cells</w:t>
      </w:r>
      <w:r w:rsidR="00B86042">
        <w:rPr>
          <w:rFonts w:ascii="Times New Roman" w:hAnsi="Times New Roman" w:cs="Times New Roman" w:hint="eastAsia"/>
          <w:sz w:val="24"/>
          <w:szCs w:val="24"/>
        </w:rPr>
        <w:t xml:space="preserve"> after two different washing methods</w:t>
      </w:r>
      <w:r w:rsidR="00EC614A">
        <w:rPr>
          <w:rFonts w:ascii="Times New Roman" w:hAnsi="Times New Roman" w:cs="Times New Roman" w:hint="eastAsia"/>
          <w:sz w:val="24"/>
          <w:szCs w:val="24"/>
        </w:rPr>
        <w:t xml:space="preserve">. U87MG cells were incubated with </w:t>
      </w:r>
      <w:r w:rsidR="00EC614A" w:rsidRPr="00722AC8">
        <w:rPr>
          <w:rFonts w:ascii="Times New Roman" w:hAnsi="Times New Roman" w:cs="Times New Roman"/>
          <w:sz w:val="24"/>
          <w:szCs w:val="24"/>
          <w:vertAlign w:val="superscript"/>
        </w:rPr>
        <w:t>125</w:t>
      </w:r>
      <w:r w:rsidR="00EC614A">
        <w:rPr>
          <w:rFonts w:ascii="Times New Roman" w:hAnsi="Times New Roman" w:cs="Times New Roman" w:hint="eastAsia"/>
          <w:sz w:val="24"/>
          <w:szCs w:val="24"/>
        </w:rPr>
        <w:t>I-(RGD)</w:t>
      </w:r>
      <w:r w:rsidR="00EC614A" w:rsidRPr="00722AC8">
        <w:rPr>
          <w:rFonts w:ascii="Times New Roman" w:hAnsi="Times New Roman" w:cs="Times New Roman"/>
          <w:sz w:val="24"/>
          <w:szCs w:val="24"/>
          <w:vertAlign w:val="subscript"/>
        </w:rPr>
        <w:t>4</w:t>
      </w:r>
      <w:r w:rsidR="00EC614A">
        <w:rPr>
          <w:rFonts w:ascii="Times New Roman" w:hAnsi="Times New Roman" w:cs="Times New Roman" w:hint="eastAsia"/>
          <w:sz w:val="24"/>
          <w:szCs w:val="24"/>
        </w:rPr>
        <w:t xml:space="preserve"> at 37</w:t>
      </w:r>
      <w:r w:rsidR="00EC614A" w:rsidRPr="006C4182">
        <w:rPr>
          <w:rFonts w:ascii="Times New Roman" w:hAnsi="Times New Roman" w:cs="Times New Roman"/>
          <w:sz w:val="24"/>
          <w:szCs w:val="24"/>
        </w:rPr>
        <w:t>℃</w:t>
      </w:r>
      <w:r w:rsidR="00EC614A">
        <w:rPr>
          <w:rFonts w:ascii="Times New Roman" w:hAnsi="Times New Roman" w:cs="Times New Roman" w:hint="eastAsia"/>
          <w:sz w:val="24"/>
          <w:szCs w:val="24"/>
        </w:rPr>
        <w:t xml:space="preserve"> for 2 h. The cells were </w:t>
      </w:r>
      <w:r w:rsidR="000E55E9">
        <w:rPr>
          <w:rFonts w:ascii="Times New Roman" w:hAnsi="Times New Roman" w:cs="Times New Roman" w:hint="eastAsia"/>
          <w:sz w:val="24"/>
          <w:szCs w:val="24"/>
        </w:rPr>
        <w:t xml:space="preserve">then </w:t>
      </w:r>
      <w:r w:rsidR="00EC614A">
        <w:rPr>
          <w:rFonts w:ascii="Times New Roman" w:hAnsi="Times New Roman" w:cs="Times New Roman" w:hint="eastAsia"/>
          <w:sz w:val="24"/>
          <w:szCs w:val="24"/>
        </w:rPr>
        <w:t xml:space="preserve">washed with </w:t>
      </w:r>
      <w:r w:rsidRPr="00E90BD8">
        <w:rPr>
          <w:rFonts w:ascii="Times New Roman" w:hAnsi="Times New Roman" w:cs="Times New Roman"/>
          <w:sz w:val="24"/>
          <w:szCs w:val="24"/>
        </w:rPr>
        <w:t>0.1%BSA binding buffer at 37</w:t>
      </w:r>
      <w:r w:rsidRPr="00E90BD8">
        <w:rPr>
          <w:rFonts w:ascii="Times New Roman" w:hAnsi="Times New Roman" w:cs="Times New Roman" w:hint="eastAsia"/>
          <w:sz w:val="24"/>
          <w:szCs w:val="24"/>
        </w:rPr>
        <w:t>℃</w:t>
      </w:r>
      <w:r w:rsidRPr="00E90BD8">
        <w:rPr>
          <w:rFonts w:ascii="Times New Roman" w:hAnsi="Times New Roman" w:cs="Times New Roman"/>
          <w:sz w:val="24"/>
          <w:szCs w:val="24"/>
        </w:rPr>
        <w:t xml:space="preserve"> for 10 min or </w:t>
      </w:r>
      <w:r w:rsidR="00EC614A">
        <w:rPr>
          <w:rFonts w:ascii="Times New Roman" w:hAnsi="Times New Roman" w:cs="Times New Roman" w:hint="eastAsia"/>
          <w:sz w:val="24"/>
          <w:szCs w:val="24"/>
        </w:rPr>
        <w:t xml:space="preserve">with </w:t>
      </w:r>
      <w:r w:rsidRPr="00E90BD8">
        <w:rPr>
          <w:rFonts w:ascii="Times New Roman" w:hAnsi="Times New Roman" w:cs="Times New Roman"/>
          <w:sz w:val="24"/>
          <w:szCs w:val="24"/>
        </w:rPr>
        <w:t xml:space="preserve">0.2 M Gly buffer (pH 2.5) at </w:t>
      </w:r>
      <w:r>
        <w:rPr>
          <w:rFonts w:ascii="Times New Roman" w:hAnsi="Times New Roman" w:cs="Times New Roman" w:hint="eastAsia"/>
          <w:sz w:val="24"/>
          <w:szCs w:val="24"/>
        </w:rPr>
        <w:t xml:space="preserve">room </w:t>
      </w:r>
      <w:r>
        <w:rPr>
          <w:rFonts w:ascii="Times New Roman" w:hAnsi="Times New Roman" w:cs="Times New Roman"/>
          <w:sz w:val="24"/>
          <w:szCs w:val="24"/>
        </w:rPr>
        <w:t>temperature</w:t>
      </w:r>
      <w:r>
        <w:rPr>
          <w:rFonts w:ascii="Times New Roman" w:hAnsi="Times New Roman" w:cs="Times New Roman" w:hint="eastAsia"/>
          <w:sz w:val="24"/>
          <w:szCs w:val="24"/>
        </w:rPr>
        <w:t xml:space="preserve"> for 10 min. </w:t>
      </w:r>
      <w:r w:rsidR="00EC614A">
        <w:rPr>
          <w:rFonts w:ascii="Times New Roman" w:hAnsi="Times New Roman" w:cs="Times New Roman" w:hint="eastAsia"/>
          <w:sz w:val="24"/>
          <w:szCs w:val="24"/>
        </w:rPr>
        <w:t xml:space="preserve">The % of remaining radioactivity was determined by </w:t>
      </w:r>
      <w:r w:rsidR="00EC614A">
        <w:rPr>
          <w:rFonts w:ascii="Times New Roman" w:hAnsi="Times New Roman" w:cs="Times New Roman"/>
          <w:sz w:val="24"/>
          <w:szCs w:val="24"/>
        </w:rPr>
        <w:t>dividing</w:t>
      </w:r>
      <w:r w:rsidR="00EC614A">
        <w:rPr>
          <w:rFonts w:ascii="Times New Roman" w:hAnsi="Times New Roman" w:cs="Times New Roman" w:hint="eastAsia"/>
          <w:sz w:val="24"/>
          <w:szCs w:val="24"/>
        </w:rPr>
        <w:t xml:space="preserve"> (</w:t>
      </w:r>
      <w:r w:rsidR="00EC614A">
        <w:rPr>
          <w:rFonts w:ascii="Times New Roman" w:hAnsi="Times New Roman" w:cs="Times New Roman"/>
          <w:sz w:val="24"/>
          <w:szCs w:val="24"/>
        </w:rPr>
        <w:t xml:space="preserve">the </w:t>
      </w:r>
      <w:r w:rsidR="00EC614A">
        <w:rPr>
          <w:rFonts w:ascii="Times New Roman" w:hAnsi="Times New Roman" w:cs="Times New Roman" w:hint="eastAsia"/>
          <w:sz w:val="24"/>
          <w:szCs w:val="24"/>
        </w:rPr>
        <w:t xml:space="preserve">remaining radioactivity in the cells after washing) by (the radioactivity before washing) </w:t>
      </w:r>
      <w:r w:rsidR="00EC614A" w:rsidRPr="00EC614A">
        <w:rPr>
          <w:rFonts w:ascii="Times New Roman" w:hAnsi="Times New Roman" w:cs="Times New Roman" w:hint="eastAsia"/>
          <w:sz w:val="24"/>
          <w:szCs w:val="24"/>
        </w:rPr>
        <w:t>×</w:t>
      </w:r>
      <w:r w:rsidR="00EC614A">
        <w:rPr>
          <w:rFonts w:ascii="Times New Roman" w:hAnsi="Times New Roman" w:cs="Times New Roman" w:hint="eastAsia"/>
          <w:sz w:val="24"/>
          <w:szCs w:val="24"/>
        </w:rPr>
        <w:t xml:space="preserve"> 100. </w:t>
      </w:r>
      <w:r w:rsidR="00EC614A" w:rsidRPr="00193FD9">
        <w:rPr>
          <w:rFonts w:ascii="Times New Roman" w:hAnsi="Times New Roman" w:cs="Times New Roman"/>
          <w:color w:val="000000" w:themeColor="text1"/>
          <w:sz w:val="24"/>
          <w:szCs w:val="24"/>
        </w:rPr>
        <w:t xml:space="preserve">The results are expressed as mean ± SD (n = </w:t>
      </w:r>
      <w:r w:rsidR="00EC614A">
        <w:rPr>
          <w:rFonts w:ascii="Times New Roman" w:hAnsi="Times New Roman" w:cs="Times New Roman" w:hint="eastAsia"/>
          <w:color w:val="000000" w:themeColor="text1"/>
          <w:sz w:val="24"/>
          <w:szCs w:val="24"/>
        </w:rPr>
        <w:t>3</w:t>
      </w:r>
      <w:r w:rsidR="00EC614A" w:rsidRPr="00193FD9">
        <w:rPr>
          <w:rFonts w:ascii="Times New Roman" w:hAnsi="Times New Roman" w:cs="Times New Roman"/>
          <w:color w:val="000000" w:themeColor="text1"/>
          <w:sz w:val="24"/>
          <w:szCs w:val="24"/>
        </w:rPr>
        <w:t>).</w:t>
      </w:r>
    </w:p>
    <w:p w14:paraId="2EC256EB" w14:textId="7DD006B1" w:rsidR="00D25DE9" w:rsidRDefault="002D7EBB" w:rsidP="00722AC8">
      <w:pPr>
        <w:widowControl/>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7F9ED2A" wp14:editId="05FAD7BC">
            <wp:extent cx="4742121" cy="3979032"/>
            <wp:effectExtent l="0" t="0" r="1905" b="2540"/>
            <wp:docPr id="18968297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2364" cy="3996018"/>
                    </a:xfrm>
                    <a:prstGeom prst="rect">
                      <a:avLst/>
                    </a:prstGeom>
                    <a:noFill/>
                    <a:ln>
                      <a:noFill/>
                    </a:ln>
                  </pic:spPr>
                </pic:pic>
              </a:graphicData>
            </a:graphic>
          </wp:inline>
        </w:drawing>
      </w:r>
    </w:p>
    <w:p w14:paraId="28690B40" w14:textId="182C0BE1" w:rsidR="009A4D2F" w:rsidRDefault="00400E2E" w:rsidP="00390F8D">
      <w:pPr>
        <w:widowControl/>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Figure S</w:t>
      </w:r>
      <w:r w:rsidR="00CE7EDD">
        <w:rPr>
          <w:rFonts w:ascii="Times New Roman" w:hAnsi="Times New Roman" w:cs="Times New Roman" w:hint="eastAsia"/>
          <w:sz w:val="24"/>
          <w:szCs w:val="24"/>
        </w:rPr>
        <w:t>9</w:t>
      </w:r>
      <w:r>
        <w:rPr>
          <w:rFonts w:ascii="Times New Roman" w:hAnsi="Times New Roman" w:cs="Times New Roman" w:hint="eastAsia"/>
          <w:sz w:val="24"/>
          <w:szCs w:val="24"/>
        </w:rPr>
        <w:t xml:space="preserve">. </w:t>
      </w:r>
      <w:r w:rsidRPr="00400E2E">
        <w:rPr>
          <w:rFonts w:ascii="Times New Roman" w:hAnsi="Times New Roman" w:cs="Times New Roman"/>
          <w:sz w:val="24"/>
          <w:szCs w:val="24"/>
        </w:rPr>
        <w:t>ESI-MS spectrum of</w:t>
      </w:r>
      <w:r>
        <w:rPr>
          <w:rFonts w:ascii="Times New Roman" w:hAnsi="Times New Roman" w:cs="Times New Roman" w:hint="eastAsia"/>
          <w:sz w:val="24"/>
          <w:szCs w:val="24"/>
        </w:rPr>
        <w:t xml:space="preserve"> Re-(RGD)</w:t>
      </w:r>
      <w:r w:rsidRPr="00400E2E">
        <w:rPr>
          <w:rFonts w:ascii="Times New Roman" w:hAnsi="Times New Roman" w:cs="Times New Roman" w:hint="eastAsia"/>
          <w:sz w:val="24"/>
          <w:szCs w:val="24"/>
          <w:vertAlign w:val="subscript"/>
        </w:rPr>
        <w:t>4</w:t>
      </w:r>
      <w:r w:rsidRPr="00400E2E">
        <w:rPr>
          <w:rFonts w:ascii="Times New Roman" w:hAnsi="Times New Roman" w:cs="Times New Roman"/>
          <w:sz w:val="24"/>
          <w:szCs w:val="24"/>
        </w:rPr>
        <w:t xml:space="preserve"> (</w:t>
      </w:r>
      <w:r w:rsidRPr="00400E2E">
        <w:rPr>
          <w:rFonts w:ascii="Times New Roman" w:hAnsi="Times New Roman" w:cs="Times New Roman" w:hint="eastAsia"/>
          <w:b/>
          <w:bCs/>
          <w:sz w:val="24"/>
          <w:szCs w:val="24"/>
        </w:rPr>
        <w:t>5</w:t>
      </w:r>
      <w:r w:rsidRPr="00400E2E">
        <w:rPr>
          <w:rFonts w:ascii="Times New Roman" w:hAnsi="Times New Roman" w:cs="Times New Roman"/>
          <w:sz w:val="24"/>
          <w:szCs w:val="24"/>
        </w:rPr>
        <w:t>).</w:t>
      </w:r>
    </w:p>
    <w:p w14:paraId="30670076" w14:textId="77777777" w:rsidR="00D25DE9" w:rsidRDefault="00D25DE9" w:rsidP="00390F8D">
      <w:pPr>
        <w:widowControl/>
        <w:spacing w:line="360" w:lineRule="auto"/>
        <w:jc w:val="left"/>
        <w:rPr>
          <w:rFonts w:ascii="Times New Roman" w:hAnsi="Times New Roman" w:cs="Times New Roman"/>
          <w:sz w:val="24"/>
          <w:szCs w:val="24"/>
        </w:rPr>
      </w:pPr>
    </w:p>
    <w:p w14:paraId="07D00AA1" w14:textId="6D61A828" w:rsidR="00D25DE9" w:rsidRDefault="00D25DE9" w:rsidP="00390F8D">
      <w:pPr>
        <w:widowControl/>
        <w:spacing w:line="36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923617" wp14:editId="5D4BFD32">
            <wp:extent cx="5306934" cy="3072809"/>
            <wp:effectExtent l="0" t="0" r="8255" b="0"/>
            <wp:docPr id="15272029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2661" cy="3076125"/>
                    </a:xfrm>
                    <a:prstGeom prst="rect">
                      <a:avLst/>
                    </a:prstGeom>
                    <a:noFill/>
                    <a:ln>
                      <a:noFill/>
                    </a:ln>
                  </pic:spPr>
                </pic:pic>
              </a:graphicData>
            </a:graphic>
          </wp:inline>
        </w:drawing>
      </w:r>
    </w:p>
    <w:p w14:paraId="580860DE" w14:textId="6CD06D82" w:rsidR="00400E2E" w:rsidRPr="00400E2E" w:rsidRDefault="00400E2E" w:rsidP="00390F8D">
      <w:pPr>
        <w:widowControl/>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Figure S</w:t>
      </w:r>
      <w:r w:rsidR="00CE7EDD">
        <w:rPr>
          <w:rFonts w:ascii="Times New Roman" w:hAnsi="Times New Roman" w:cs="Times New Roman" w:hint="eastAsia"/>
          <w:sz w:val="24"/>
          <w:szCs w:val="24"/>
        </w:rPr>
        <w:t>10</w:t>
      </w:r>
      <w:r>
        <w:rPr>
          <w:rFonts w:ascii="Times New Roman" w:hAnsi="Times New Roman" w:cs="Times New Roman" w:hint="eastAsia"/>
          <w:sz w:val="24"/>
          <w:szCs w:val="24"/>
        </w:rPr>
        <w:t xml:space="preserve">. </w:t>
      </w:r>
      <w:r w:rsidRPr="00400E2E">
        <w:rPr>
          <w:rFonts w:ascii="Times New Roman" w:hAnsi="Times New Roman" w:cs="Times New Roman"/>
          <w:sz w:val="24"/>
          <w:szCs w:val="24"/>
        </w:rPr>
        <w:t>ESI-MS spectrum of</w:t>
      </w:r>
      <w:r>
        <w:rPr>
          <w:rFonts w:ascii="Times New Roman" w:hAnsi="Times New Roman" w:cs="Times New Roman" w:hint="eastAsia"/>
          <w:sz w:val="24"/>
          <w:szCs w:val="24"/>
        </w:rPr>
        <w:t xml:space="preserve"> </w:t>
      </w:r>
      <w:proofErr w:type="spellStart"/>
      <w:r w:rsidRPr="00400E2E">
        <w:rPr>
          <w:rFonts w:ascii="Times New Roman" w:hAnsi="Times New Roman" w:cs="Times New Roman" w:hint="eastAsia"/>
          <w:sz w:val="24"/>
          <w:szCs w:val="24"/>
          <w:vertAlign w:val="superscript"/>
        </w:rPr>
        <w:t>nat</w:t>
      </w:r>
      <w:r>
        <w:rPr>
          <w:rFonts w:ascii="Times New Roman" w:hAnsi="Times New Roman" w:cs="Times New Roman" w:hint="eastAsia"/>
          <w:sz w:val="24"/>
          <w:szCs w:val="24"/>
        </w:rPr>
        <w:t>I</w:t>
      </w:r>
      <w:proofErr w:type="spellEnd"/>
      <w:r>
        <w:rPr>
          <w:rFonts w:ascii="Times New Roman" w:hAnsi="Times New Roman" w:cs="Times New Roman" w:hint="eastAsia"/>
          <w:sz w:val="24"/>
          <w:szCs w:val="24"/>
        </w:rPr>
        <w:t>-(RGD)</w:t>
      </w:r>
      <w:r w:rsidRPr="00400E2E">
        <w:rPr>
          <w:rFonts w:ascii="Times New Roman" w:hAnsi="Times New Roman" w:cs="Times New Roman" w:hint="eastAsia"/>
          <w:sz w:val="24"/>
          <w:szCs w:val="24"/>
          <w:vertAlign w:val="subscript"/>
        </w:rPr>
        <w:t>2</w:t>
      </w:r>
      <w:r w:rsidRPr="00400E2E">
        <w:rPr>
          <w:rFonts w:ascii="Times New Roman" w:hAnsi="Times New Roman" w:cs="Times New Roman"/>
          <w:sz w:val="24"/>
          <w:szCs w:val="24"/>
        </w:rPr>
        <w:t xml:space="preserve"> (</w:t>
      </w:r>
      <w:r>
        <w:rPr>
          <w:rFonts w:ascii="Times New Roman" w:hAnsi="Times New Roman" w:cs="Times New Roman" w:hint="eastAsia"/>
          <w:b/>
          <w:bCs/>
          <w:sz w:val="24"/>
          <w:szCs w:val="24"/>
        </w:rPr>
        <w:t>12</w:t>
      </w:r>
      <w:r w:rsidRPr="00400E2E">
        <w:rPr>
          <w:rFonts w:ascii="Times New Roman" w:hAnsi="Times New Roman" w:cs="Times New Roman"/>
          <w:sz w:val="24"/>
          <w:szCs w:val="24"/>
        </w:rPr>
        <w:t>).</w:t>
      </w:r>
    </w:p>
    <w:p w14:paraId="39308061" w14:textId="6B0BD88B" w:rsidR="00D25DE9" w:rsidRDefault="005D29D3" w:rsidP="00400E2E">
      <w:pPr>
        <w:widowControl/>
        <w:spacing w:line="360" w:lineRule="auto"/>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D91D9B" wp14:editId="1058F4A0">
            <wp:extent cx="5350090" cy="4253794"/>
            <wp:effectExtent l="0" t="0" r="3175" b="0"/>
            <wp:docPr id="14376700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0972" cy="4262446"/>
                    </a:xfrm>
                    <a:prstGeom prst="rect">
                      <a:avLst/>
                    </a:prstGeom>
                    <a:noFill/>
                    <a:ln>
                      <a:noFill/>
                    </a:ln>
                  </pic:spPr>
                </pic:pic>
              </a:graphicData>
            </a:graphic>
          </wp:inline>
        </w:drawing>
      </w:r>
    </w:p>
    <w:p w14:paraId="1652B2C6" w14:textId="13060BF7" w:rsidR="00400E2E" w:rsidRDefault="00400E2E" w:rsidP="00400E2E">
      <w:pPr>
        <w:widowControl/>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Figure S1</w:t>
      </w:r>
      <w:r w:rsidR="00CE7EDD">
        <w:rPr>
          <w:rFonts w:ascii="Times New Roman" w:hAnsi="Times New Roman" w:cs="Times New Roman" w:hint="eastAsia"/>
          <w:sz w:val="24"/>
          <w:szCs w:val="24"/>
        </w:rPr>
        <w:t>1</w:t>
      </w:r>
      <w:r>
        <w:rPr>
          <w:rFonts w:ascii="Times New Roman" w:hAnsi="Times New Roman" w:cs="Times New Roman" w:hint="eastAsia"/>
          <w:sz w:val="24"/>
          <w:szCs w:val="24"/>
        </w:rPr>
        <w:t xml:space="preserve">. </w:t>
      </w:r>
      <w:r w:rsidRPr="00400E2E">
        <w:rPr>
          <w:rFonts w:ascii="Times New Roman" w:hAnsi="Times New Roman" w:cs="Times New Roman"/>
          <w:sz w:val="24"/>
          <w:szCs w:val="24"/>
        </w:rPr>
        <w:t>ESI-MS spectrum of</w:t>
      </w:r>
      <w:r>
        <w:rPr>
          <w:rFonts w:ascii="Times New Roman" w:hAnsi="Times New Roman" w:cs="Times New Roman" w:hint="eastAsia"/>
          <w:sz w:val="24"/>
          <w:szCs w:val="24"/>
        </w:rPr>
        <w:t xml:space="preserve"> </w:t>
      </w:r>
      <w:proofErr w:type="spellStart"/>
      <w:r w:rsidRPr="00400E2E">
        <w:rPr>
          <w:rFonts w:ascii="Times New Roman" w:hAnsi="Times New Roman" w:cs="Times New Roman" w:hint="eastAsia"/>
          <w:sz w:val="24"/>
          <w:szCs w:val="24"/>
          <w:vertAlign w:val="superscript"/>
        </w:rPr>
        <w:t>nat</w:t>
      </w:r>
      <w:r>
        <w:rPr>
          <w:rFonts w:ascii="Times New Roman" w:hAnsi="Times New Roman" w:cs="Times New Roman" w:hint="eastAsia"/>
          <w:sz w:val="24"/>
          <w:szCs w:val="24"/>
        </w:rPr>
        <w:t>I</w:t>
      </w:r>
      <w:proofErr w:type="spellEnd"/>
      <w:r>
        <w:rPr>
          <w:rFonts w:ascii="Times New Roman" w:hAnsi="Times New Roman" w:cs="Times New Roman" w:hint="eastAsia"/>
          <w:sz w:val="24"/>
          <w:szCs w:val="24"/>
        </w:rPr>
        <w:t>-(RGD)</w:t>
      </w:r>
      <w:r>
        <w:rPr>
          <w:rFonts w:ascii="Times New Roman" w:hAnsi="Times New Roman" w:cs="Times New Roman" w:hint="eastAsia"/>
          <w:sz w:val="24"/>
          <w:szCs w:val="24"/>
          <w:vertAlign w:val="subscript"/>
        </w:rPr>
        <w:t>4</w:t>
      </w:r>
      <w:r w:rsidRPr="00400E2E">
        <w:rPr>
          <w:rFonts w:ascii="Times New Roman" w:hAnsi="Times New Roman" w:cs="Times New Roman"/>
          <w:sz w:val="24"/>
          <w:szCs w:val="24"/>
        </w:rPr>
        <w:t xml:space="preserve"> (</w:t>
      </w:r>
      <w:r>
        <w:rPr>
          <w:rFonts w:ascii="Times New Roman" w:hAnsi="Times New Roman" w:cs="Times New Roman" w:hint="eastAsia"/>
          <w:b/>
          <w:bCs/>
          <w:sz w:val="24"/>
          <w:szCs w:val="24"/>
        </w:rPr>
        <w:t>19</w:t>
      </w:r>
      <w:r w:rsidRPr="00400E2E">
        <w:rPr>
          <w:rFonts w:ascii="Times New Roman" w:hAnsi="Times New Roman" w:cs="Times New Roman"/>
          <w:sz w:val="24"/>
          <w:szCs w:val="24"/>
        </w:rPr>
        <w:t>).</w:t>
      </w:r>
    </w:p>
    <w:p w14:paraId="147875B1" w14:textId="77777777" w:rsidR="00400E2E" w:rsidRDefault="00400E2E">
      <w:pPr>
        <w:widowControl/>
        <w:jc w:val="left"/>
        <w:rPr>
          <w:rFonts w:ascii="Times New Roman" w:hAnsi="Times New Roman" w:cs="Times New Roman"/>
          <w:sz w:val="24"/>
          <w:szCs w:val="24"/>
        </w:rPr>
      </w:pPr>
    </w:p>
    <w:p w14:paraId="6620B444" w14:textId="0FB0785C" w:rsidR="00F95317" w:rsidRDefault="00F9531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8A35EF4" w14:textId="77777777" w:rsidR="00246DBE" w:rsidRDefault="00246DBE">
      <w:pPr>
        <w:widowControl/>
        <w:jc w:val="left"/>
        <w:rPr>
          <w:rFonts w:ascii="Times New Roman" w:hAnsi="Times New Roman" w:cs="Times New Roman"/>
          <w:sz w:val="24"/>
          <w:szCs w:val="24"/>
        </w:rPr>
        <w:sectPr w:rsidR="00246DBE">
          <w:footerReference w:type="default" r:id="rId19"/>
          <w:pgSz w:w="11906" w:h="16838"/>
          <w:pgMar w:top="1985" w:right="1701" w:bottom="1701" w:left="1701" w:header="851" w:footer="992" w:gutter="0"/>
          <w:cols w:space="425"/>
          <w:docGrid w:type="lines" w:linePitch="360"/>
        </w:sectPr>
      </w:pPr>
    </w:p>
    <w:p w14:paraId="724925F1" w14:textId="2D25CADC" w:rsidR="00CB5E84" w:rsidRDefault="00140AFF">
      <w:pPr>
        <w:widowControl/>
        <w:jc w:val="left"/>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8720" behindDoc="0" locked="0" layoutInCell="1" allowOverlap="1" wp14:anchorId="4C96CB09" wp14:editId="2353165A">
                <wp:simplePos x="0" y="0"/>
                <wp:positionH relativeFrom="column">
                  <wp:posOffset>1739265</wp:posOffset>
                </wp:positionH>
                <wp:positionV relativeFrom="paragraph">
                  <wp:posOffset>354965</wp:posOffset>
                </wp:positionV>
                <wp:extent cx="914400" cy="317500"/>
                <wp:effectExtent l="0" t="0" r="0" b="6350"/>
                <wp:wrapNone/>
                <wp:docPr id="310154945" name="テキスト ボックス 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5C1B2F46" w14:textId="77777777" w:rsidR="00CB5E84" w:rsidRPr="00722AC8" w:rsidRDefault="00CB5E84" w:rsidP="00CB5E84">
                            <w:pPr>
                              <w:rPr>
                                <w:rFonts w:ascii="Arial" w:hAnsi="Arial" w:cs="Arial"/>
                              </w:rPr>
                            </w:pPr>
                            <w:r>
                              <w:rPr>
                                <w:rFonts w:ascii="Arial" w:hAnsi="Arial" w:cs="Arial" w:hint="eastAsia"/>
                              </w:rPr>
                              <w:t>CDCl</w:t>
                            </w:r>
                            <w:r w:rsidRPr="00722AC8">
                              <w:rPr>
                                <w:rFonts w:ascii="Arial" w:hAnsi="Arial" w:cs="Arial"/>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96CB09" id="_x0000_t202" coordsize="21600,21600" o:spt="202" path="m,l,21600r21600,l21600,xe">
                <v:stroke joinstyle="miter"/>
                <v:path gradientshapeok="t" o:connecttype="rect"/>
              </v:shapetype>
              <v:shape id="テキスト ボックス 2" o:spid="_x0000_s1026" type="#_x0000_t202" style="position:absolute;margin-left:136.95pt;margin-top:27.95pt;width:1in;height:2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" filled="f" stroked="f" strokeweight=".5pt">
                <v:textbox>
                  <w:txbxContent>
                    <w:p w14:paraId="5C1B2F46" w14:textId="77777777" w:rsidR="00CB5E84" w:rsidRPr="00722AC8" w:rsidRDefault="00CB5E84" w:rsidP="00CB5E84">
                      <w:pPr>
                        <w:rPr>
                          <w:rFonts w:ascii="Arial" w:hAnsi="Arial" w:cs="Arial"/>
                        </w:rPr>
                      </w:pPr>
                      <w:r>
                        <w:rPr>
                          <w:rFonts w:ascii="Arial" w:hAnsi="Arial" w:cs="Arial" w:hint="eastAsia"/>
                        </w:rPr>
                        <w:t>CDCl</w:t>
                      </w:r>
                      <w:r w:rsidRPr="00722AC8">
                        <w:rPr>
                          <w:rFonts w:ascii="Arial" w:hAnsi="Arial" w:cs="Arial"/>
                          <w:vertAlign w:val="subscript"/>
                        </w:rPr>
                        <w:t>3</w:t>
                      </w:r>
                    </w:p>
                  </w:txbxContent>
                </v:textbox>
              </v:shape>
            </w:pict>
          </mc:Fallback>
        </mc:AlternateContent>
      </w:r>
      <w:r w:rsidR="00722AC8">
        <w:rPr>
          <w:noProof/>
        </w:rPr>
        <w:object w:dxaOrig="1440" w:dyaOrig="1440" w14:anchorId="49D1C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45.2pt;margin-top:73.95pt;width:189pt;height:137.9pt;z-index:251684864;mso-position-horizontal-relative:text;mso-position-vertical-relative:text;mso-width-relative:page;mso-height-relative:page">
            <v:imagedata r:id="rId20" o:title=""/>
          </v:shape>
          <o:OLEObject Type="Embed" ProgID="ChemDraw.Document.6.0" ShapeID="_x0000_s2052" DrawAspect="Content" ObjectID="_1801853920" r:id="rId21"/>
        </w:object>
      </w:r>
      <w:r w:rsidR="00CB5E84">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471381A7" wp14:editId="78066E5E">
                <wp:simplePos x="0" y="0"/>
                <wp:positionH relativeFrom="column">
                  <wp:posOffset>7178040</wp:posOffset>
                </wp:positionH>
                <wp:positionV relativeFrom="paragraph">
                  <wp:posOffset>955040</wp:posOffset>
                </wp:positionV>
                <wp:extent cx="914400" cy="317500"/>
                <wp:effectExtent l="0" t="0" r="0" b="6350"/>
                <wp:wrapNone/>
                <wp:docPr id="1224447093" name="テキスト ボックス 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2327380D" w14:textId="16665971" w:rsidR="00CB5E84" w:rsidRPr="00722AC8" w:rsidRDefault="00CB5E84" w:rsidP="00CB5E84">
                            <w:pPr>
                              <w:rPr>
                                <w:rFonts w:ascii="Arial" w:hAnsi="Arial" w:cs="Arial"/>
                              </w:rPr>
                            </w:pPr>
                            <w:r>
                              <w:rPr>
                                <w:rFonts w:ascii="Arial" w:hAnsi="Arial" w:cs="Arial" w:hint="eastAsia"/>
                              </w:rPr>
                              <w:t>TMS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1381A7" id="_x0000_s1027" type="#_x0000_t202" style="position:absolute;margin-left:565.2pt;margin-top:75.2pt;width:1in;height:2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" filled="f" stroked="f" strokeweight=".5pt">
                <v:textbox>
                  <w:txbxContent>
                    <w:p w14:paraId="2327380D" w14:textId="16665971" w:rsidR="00CB5E84" w:rsidRPr="00722AC8" w:rsidRDefault="00CB5E84" w:rsidP="00CB5E84">
                      <w:pPr>
                        <w:rPr>
                          <w:rFonts w:ascii="Arial" w:hAnsi="Arial" w:cs="Arial"/>
                        </w:rPr>
                      </w:pPr>
                      <w:r>
                        <w:rPr>
                          <w:rFonts w:ascii="Arial" w:hAnsi="Arial" w:cs="Arial" w:hint="eastAsia"/>
                        </w:rPr>
                        <w:t>TMS</w:t>
                      </w:r>
                    </w:p>
                  </w:txbxContent>
                </v:textbox>
              </v:shape>
            </w:pict>
          </mc:Fallback>
        </mc:AlternateContent>
      </w:r>
      <w:r w:rsidR="00CB5E84">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0AF55ADE" wp14:editId="23705D59">
                <wp:simplePos x="0" y="0"/>
                <wp:positionH relativeFrom="column">
                  <wp:posOffset>5796915</wp:posOffset>
                </wp:positionH>
                <wp:positionV relativeFrom="paragraph">
                  <wp:posOffset>1272540</wp:posOffset>
                </wp:positionV>
                <wp:extent cx="914400" cy="317500"/>
                <wp:effectExtent l="0" t="0" r="0" b="6350"/>
                <wp:wrapNone/>
                <wp:docPr id="744565196" name="テキスト ボックス 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3C53431C" w14:textId="30BAE066" w:rsidR="00CB5E84" w:rsidRPr="00722AC8" w:rsidRDefault="00CB5E84" w:rsidP="00CB5E84">
                            <w:pPr>
                              <w:rPr>
                                <w:rFonts w:ascii="Arial" w:hAnsi="Arial" w:cs="Arial"/>
                              </w:rPr>
                            </w:pPr>
                            <w:r>
                              <w:rPr>
                                <w:rFonts w:ascii="Arial" w:hAnsi="Arial" w:cs="Arial" w:hint="eastAsia"/>
                              </w:rPr>
                              <w:t>H</w:t>
                            </w:r>
                            <w:r w:rsidRPr="00722AC8">
                              <w:rPr>
                                <w:rFonts w:ascii="Arial" w:hAnsi="Arial" w:cs="Arial"/>
                                <w:vertAlign w:val="subscript"/>
                              </w:rPr>
                              <w:t>2</w:t>
                            </w:r>
                            <w:r>
                              <w:rPr>
                                <w:rFonts w:ascii="Arial" w:hAnsi="Arial" w:cs="Arial" w:hint="eastAsia"/>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55ADE" id="_x0000_s1028" type="#_x0000_t202" style="position:absolute;margin-left:456.45pt;margin-top:100.2pt;width:1in;height:2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" filled="f" stroked="f" strokeweight=".5pt">
                <v:textbox>
                  <w:txbxContent>
                    <w:p w14:paraId="3C53431C" w14:textId="30BAE066" w:rsidR="00CB5E84" w:rsidRPr="00722AC8" w:rsidRDefault="00CB5E84" w:rsidP="00CB5E84">
                      <w:pPr>
                        <w:rPr>
                          <w:rFonts w:ascii="Arial" w:hAnsi="Arial" w:cs="Arial"/>
                        </w:rPr>
                      </w:pPr>
                      <w:r>
                        <w:rPr>
                          <w:rFonts w:ascii="Arial" w:hAnsi="Arial" w:cs="Arial" w:hint="eastAsia"/>
                        </w:rPr>
                        <w:t>H</w:t>
                      </w:r>
                      <w:r w:rsidRPr="00722AC8">
                        <w:rPr>
                          <w:rFonts w:ascii="Arial" w:hAnsi="Arial" w:cs="Arial"/>
                          <w:vertAlign w:val="subscript"/>
                        </w:rPr>
                        <w:t>2</w:t>
                      </w:r>
                      <w:r>
                        <w:rPr>
                          <w:rFonts w:ascii="Arial" w:hAnsi="Arial" w:cs="Arial" w:hint="eastAsia"/>
                        </w:rPr>
                        <w:t>O</w:t>
                      </w:r>
                    </w:p>
                  </w:txbxContent>
                </v:textbox>
              </v:shape>
            </w:pict>
          </mc:Fallback>
        </mc:AlternateContent>
      </w:r>
      <w:r w:rsidR="00DF35CB" w:rsidRPr="00DF35CB">
        <w:rPr>
          <w:rFonts w:ascii="Times New Roman" w:hAnsi="Times New Roman" w:cs="Times New Roman"/>
          <w:noProof/>
          <w:sz w:val="24"/>
          <w:szCs w:val="24"/>
        </w:rPr>
        <w:drawing>
          <wp:anchor distT="0" distB="0" distL="114300" distR="114300" simplePos="0" relativeHeight="251661312" behindDoc="0" locked="0" layoutInCell="1" allowOverlap="1" wp14:anchorId="32A721FD" wp14:editId="20785857">
            <wp:simplePos x="0" y="0"/>
            <wp:positionH relativeFrom="column">
              <wp:posOffset>4535805</wp:posOffset>
            </wp:positionH>
            <wp:positionV relativeFrom="paragraph">
              <wp:posOffset>871855</wp:posOffset>
            </wp:positionV>
            <wp:extent cx="1344319" cy="1788059"/>
            <wp:effectExtent l="0" t="0" r="8255" b="0"/>
            <wp:wrapNone/>
            <wp:docPr id="10" name="図 9">
              <a:extLst xmlns:a="http://schemas.openxmlformats.org/drawingml/2006/main">
                <a:ext uri="{FF2B5EF4-FFF2-40B4-BE49-F238E27FC236}">
                  <a16:creationId xmlns:a16="http://schemas.microsoft.com/office/drawing/2014/main" id="{A498BDBB-F058-810C-649B-3364D47AA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A498BDBB-F058-810C-649B-3364D47AAE3A}"/>
                        </a:ext>
                      </a:extLst>
                    </pic:cNvPr>
                    <pic:cNvPicPr>
                      <a:picLocks noChangeAspect="1"/>
                    </pic:cNvPicPr>
                  </pic:nvPicPr>
                  <pic:blipFill>
                    <a:blip r:embed="rId22"/>
                    <a:srcRect l="27524" r="38763"/>
                    <a:stretch/>
                  </pic:blipFill>
                  <pic:spPr>
                    <a:xfrm>
                      <a:off x="0" y="0"/>
                      <a:ext cx="1344319" cy="1788059"/>
                    </a:xfrm>
                    <a:prstGeom prst="rect">
                      <a:avLst/>
                    </a:prstGeom>
                  </pic:spPr>
                </pic:pic>
              </a:graphicData>
            </a:graphic>
            <wp14:sizeRelH relativeFrom="margin">
              <wp14:pctWidth>0</wp14:pctWidth>
            </wp14:sizeRelH>
            <wp14:sizeRelV relativeFrom="margin">
              <wp14:pctHeight>0</wp14:pctHeight>
            </wp14:sizeRelV>
          </wp:anchor>
        </w:drawing>
      </w:r>
      <w:r w:rsidR="00CB5E84" w:rsidRPr="00CB5E84">
        <w:rPr>
          <w:rFonts w:ascii="Times New Roman" w:hAnsi="Times New Roman" w:cs="Times New Roman" w:hint="eastAsia"/>
          <w:noProof/>
          <w:sz w:val="24"/>
          <w:szCs w:val="24"/>
        </w:rPr>
        <w:drawing>
          <wp:inline distT="0" distB="0" distL="0" distR="0" wp14:anchorId="7A07145D" wp14:editId="35CE1D93">
            <wp:extent cx="8351520" cy="3745230"/>
            <wp:effectExtent l="0" t="0" r="0" b="7620"/>
            <wp:docPr id="13291934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51520" cy="3745230"/>
                    </a:xfrm>
                    <a:prstGeom prst="rect">
                      <a:avLst/>
                    </a:prstGeom>
                    <a:noFill/>
                    <a:ln>
                      <a:noFill/>
                    </a:ln>
                  </pic:spPr>
                </pic:pic>
              </a:graphicData>
            </a:graphic>
          </wp:inline>
        </w:drawing>
      </w:r>
    </w:p>
    <w:p w14:paraId="39439321" w14:textId="50448DEF" w:rsidR="006E27C2" w:rsidRDefault="006E27C2" w:rsidP="006E27C2">
      <w:pPr>
        <w:widowControl/>
        <w:spacing w:line="360" w:lineRule="auto"/>
        <w:jc w:val="left"/>
        <w:rPr>
          <w:rFonts w:ascii="Times New Roman" w:hAnsi="Times New Roman" w:cs="Times New Roman"/>
          <w:sz w:val="24"/>
          <w:szCs w:val="24"/>
        </w:rPr>
      </w:pPr>
      <w:r>
        <w:rPr>
          <w:rFonts w:ascii="Times New Roman" w:hAnsi="Times New Roman" w:cs="Times New Roman" w:hint="eastAsia"/>
          <w:sz w:val="24"/>
          <w:szCs w:val="24"/>
        </w:rPr>
        <w:t>Figure S1</w:t>
      </w:r>
      <w:r w:rsidR="00CE7EDD">
        <w:rPr>
          <w:rFonts w:ascii="Times New Roman" w:hAnsi="Times New Roman" w:cs="Times New Roman" w:hint="eastAsia"/>
          <w:sz w:val="24"/>
          <w:szCs w:val="24"/>
        </w:rPr>
        <w:t>2</w:t>
      </w:r>
      <w:r>
        <w:rPr>
          <w:rFonts w:ascii="Times New Roman" w:hAnsi="Times New Roman" w:cs="Times New Roman" w:hint="eastAsia"/>
          <w:sz w:val="24"/>
          <w:szCs w:val="24"/>
        </w:rPr>
        <w:t xml:space="preserve">. </w:t>
      </w:r>
      <w:r w:rsidRPr="006E27C2">
        <w:rPr>
          <w:rFonts w:ascii="Times New Roman" w:hAnsi="Times New Roman" w:cs="Times New Roman" w:hint="eastAsia"/>
          <w:sz w:val="24"/>
          <w:szCs w:val="24"/>
          <w:vertAlign w:val="superscript"/>
        </w:rPr>
        <w:t>1</w:t>
      </w:r>
      <w:r>
        <w:rPr>
          <w:rFonts w:ascii="Times New Roman" w:hAnsi="Times New Roman" w:cs="Times New Roman" w:hint="eastAsia"/>
          <w:sz w:val="24"/>
          <w:szCs w:val="24"/>
        </w:rPr>
        <w:t xml:space="preserve">H-NMR spectrum </w:t>
      </w:r>
      <w:r w:rsidR="00CB5E84">
        <w:rPr>
          <w:rFonts w:ascii="Times New Roman" w:hAnsi="Times New Roman" w:cs="Times New Roman" w:hint="eastAsia"/>
          <w:sz w:val="24"/>
          <w:szCs w:val="24"/>
        </w:rPr>
        <w:t>(CDCl</w:t>
      </w:r>
      <w:r w:rsidR="00CB5E84" w:rsidRPr="00653DCB">
        <w:rPr>
          <w:rFonts w:ascii="Times New Roman" w:hAnsi="Times New Roman" w:cs="Times New Roman" w:hint="eastAsia"/>
          <w:sz w:val="24"/>
          <w:szCs w:val="24"/>
          <w:vertAlign w:val="subscript"/>
        </w:rPr>
        <w:t>3</w:t>
      </w:r>
      <w:r w:rsidR="00CB5E84">
        <w:rPr>
          <w:rFonts w:ascii="Times New Roman" w:hAnsi="Times New Roman" w:cs="Times New Roman" w:hint="eastAsia"/>
          <w:sz w:val="24"/>
          <w:szCs w:val="24"/>
        </w:rPr>
        <w:t xml:space="preserve">, 400 MHz) </w:t>
      </w:r>
      <w:r>
        <w:rPr>
          <w:rFonts w:ascii="Times New Roman" w:hAnsi="Times New Roman" w:cs="Times New Roman" w:hint="eastAsia"/>
          <w:sz w:val="24"/>
          <w:szCs w:val="24"/>
        </w:rPr>
        <w:t xml:space="preserve">of </w:t>
      </w:r>
      <w:r w:rsidRPr="006E27C2">
        <w:rPr>
          <w:rFonts w:ascii="Times New Roman" w:hAnsi="Times New Roman" w:cs="Times New Roman" w:hint="eastAsia"/>
          <w:color w:val="000000" w:themeColor="text1"/>
          <w:sz w:val="24"/>
          <w:szCs w:val="24"/>
        </w:rPr>
        <w:t>[</w:t>
      </w:r>
      <w:proofErr w:type="spellStart"/>
      <w:proofErr w:type="gramStart"/>
      <w:r w:rsidRPr="006E27C2">
        <w:rPr>
          <w:rFonts w:ascii="Times New Roman" w:hAnsi="Times New Roman" w:cs="Times New Roman" w:hint="eastAsia"/>
          <w:color w:val="000000" w:themeColor="text1"/>
          <w:sz w:val="24"/>
          <w:szCs w:val="24"/>
        </w:rPr>
        <w:t>Re</w:t>
      </w:r>
      <w:r w:rsidRPr="006E27C2">
        <w:rPr>
          <w:rFonts w:ascii="Times New Roman" w:hAnsi="Times New Roman" w:cs="Times New Roman" w:hint="eastAsia"/>
          <w:color w:val="000000" w:themeColor="text1"/>
          <w:sz w:val="24"/>
          <w:szCs w:val="24"/>
          <w:vertAlign w:val="superscript"/>
        </w:rPr>
        <w:t>I</w:t>
      </w:r>
      <w:proofErr w:type="spellEnd"/>
      <w:r w:rsidRPr="006E27C2">
        <w:rPr>
          <w:rFonts w:ascii="Times New Roman" w:hAnsi="Times New Roman" w:cs="Times New Roman" w:hint="eastAsia"/>
          <w:color w:val="000000" w:themeColor="text1"/>
          <w:sz w:val="24"/>
          <w:szCs w:val="24"/>
        </w:rPr>
        <w:t>(</w:t>
      </w:r>
      <w:proofErr w:type="gramEnd"/>
      <w:r w:rsidRPr="006E27C2">
        <w:rPr>
          <w:rFonts w:ascii="Times New Roman" w:hAnsi="Times New Roman" w:cs="Times New Roman" w:hint="eastAsia"/>
          <w:color w:val="000000" w:themeColor="text1"/>
          <w:sz w:val="24"/>
          <w:szCs w:val="24"/>
        </w:rPr>
        <w:t>CN-</w:t>
      </w:r>
      <w:proofErr w:type="spellStart"/>
      <w:r w:rsidRPr="006E27C2">
        <w:rPr>
          <w:rFonts w:ascii="Times New Roman" w:hAnsi="Times New Roman" w:cs="Times New Roman" w:hint="eastAsia"/>
          <w:color w:val="000000" w:themeColor="text1"/>
          <w:sz w:val="24"/>
          <w:szCs w:val="24"/>
        </w:rPr>
        <w:t>OMe</w:t>
      </w:r>
      <w:proofErr w:type="spellEnd"/>
      <w:r w:rsidRPr="006E27C2">
        <w:rPr>
          <w:rFonts w:ascii="Times New Roman" w:hAnsi="Times New Roman" w:cs="Times New Roman" w:hint="eastAsia"/>
          <w:color w:val="000000" w:themeColor="text1"/>
          <w:sz w:val="24"/>
          <w:szCs w:val="24"/>
        </w:rPr>
        <w:t>)</w:t>
      </w:r>
      <w:r w:rsidRPr="006E27C2">
        <w:rPr>
          <w:rFonts w:ascii="Times New Roman" w:hAnsi="Times New Roman" w:cs="Times New Roman" w:hint="eastAsia"/>
          <w:color w:val="000000" w:themeColor="text1"/>
          <w:sz w:val="24"/>
          <w:szCs w:val="24"/>
          <w:vertAlign w:val="subscript"/>
        </w:rPr>
        <w:t>4</w:t>
      </w:r>
      <w:r w:rsidRPr="006E27C2">
        <w:rPr>
          <w:rFonts w:ascii="Times New Roman" w:hAnsi="Times New Roman" w:cs="Times New Roman" w:hint="eastAsia"/>
          <w:color w:val="000000" w:themeColor="text1"/>
          <w:sz w:val="24"/>
          <w:szCs w:val="24"/>
        </w:rPr>
        <w:t>(CO)Br] (</w:t>
      </w:r>
      <w:r w:rsidRPr="00E13780">
        <w:rPr>
          <w:rFonts w:ascii="Times New Roman" w:hAnsi="Times New Roman" w:cs="Times New Roman" w:hint="eastAsia"/>
          <w:b/>
          <w:bCs/>
          <w:color w:val="000000" w:themeColor="text1"/>
          <w:sz w:val="24"/>
          <w:szCs w:val="24"/>
        </w:rPr>
        <w:t>14</w:t>
      </w:r>
      <w:r w:rsidRPr="006E27C2">
        <w:rPr>
          <w:rFonts w:ascii="Times New Roman" w:hAnsi="Times New Roman" w:cs="Times New Roman" w:hint="eastAsia"/>
          <w:color w:val="000000" w:themeColor="text1"/>
          <w:sz w:val="24"/>
          <w:szCs w:val="24"/>
        </w:rPr>
        <w:t>)</w:t>
      </w:r>
      <w:r w:rsidRPr="006E27C2">
        <w:rPr>
          <w:rFonts w:ascii="Times New Roman" w:hAnsi="Times New Roman" w:cs="Times New Roman"/>
          <w:sz w:val="24"/>
          <w:szCs w:val="24"/>
        </w:rPr>
        <w:t>.</w:t>
      </w:r>
      <w:r>
        <w:rPr>
          <w:rFonts w:ascii="Times New Roman" w:hAnsi="Times New Roman" w:cs="Times New Roman" w:hint="eastAsia"/>
          <w:sz w:val="24"/>
          <w:szCs w:val="24"/>
        </w:rPr>
        <w:t xml:space="preserve"> </w:t>
      </w:r>
      <w:r w:rsidR="00CB5E84">
        <w:rPr>
          <w:rFonts w:ascii="Times New Roman" w:hAnsi="Times New Roman" w:cs="Times New Roman" w:hint="eastAsia"/>
          <w:sz w:val="24"/>
          <w:szCs w:val="24"/>
        </w:rPr>
        <w:t xml:space="preserve">The spectrum </w:t>
      </w:r>
      <w:r w:rsidR="00140AFF">
        <w:rPr>
          <w:rFonts w:ascii="Times New Roman" w:hAnsi="Times New Roman" w:cs="Times New Roman" w:hint="eastAsia"/>
          <w:sz w:val="24"/>
          <w:szCs w:val="24"/>
        </w:rPr>
        <w:t>indicates</w:t>
      </w:r>
      <w:r w:rsidR="00CB5E84">
        <w:rPr>
          <w:rFonts w:ascii="Times New Roman" w:hAnsi="Times New Roman" w:cs="Times New Roman" w:hint="eastAsia"/>
          <w:sz w:val="24"/>
          <w:szCs w:val="24"/>
        </w:rPr>
        <w:t xml:space="preserve"> the mixture of </w:t>
      </w:r>
      <w:r w:rsidR="00CB5E84" w:rsidRPr="00722AC8">
        <w:rPr>
          <w:rFonts w:ascii="Times New Roman" w:hAnsi="Times New Roman" w:cs="Times New Roman"/>
          <w:b/>
          <w:bCs/>
          <w:sz w:val="24"/>
          <w:szCs w:val="24"/>
        </w:rPr>
        <w:t>14a</w:t>
      </w:r>
      <w:r w:rsidR="00CB5E84">
        <w:rPr>
          <w:rFonts w:ascii="Times New Roman" w:hAnsi="Times New Roman" w:cs="Times New Roman" w:hint="eastAsia"/>
          <w:sz w:val="24"/>
          <w:szCs w:val="24"/>
        </w:rPr>
        <w:t xml:space="preserve"> and </w:t>
      </w:r>
      <w:r w:rsidR="00CB5E84" w:rsidRPr="00722AC8">
        <w:rPr>
          <w:rFonts w:ascii="Times New Roman" w:hAnsi="Times New Roman" w:cs="Times New Roman"/>
          <w:b/>
          <w:bCs/>
          <w:sz w:val="24"/>
          <w:szCs w:val="24"/>
        </w:rPr>
        <w:t>14b</w:t>
      </w:r>
      <w:r w:rsidR="00CB5E84">
        <w:rPr>
          <w:rFonts w:ascii="Times New Roman" w:hAnsi="Times New Roman" w:cs="Times New Roman" w:hint="eastAsia"/>
          <w:sz w:val="24"/>
          <w:szCs w:val="24"/>
        </w:rPr>
        <w:t xml:space="preserve">. </w:t>
      </w:r>
    </w:p>
    <w:p w14:paraId="35E7503D" w14:textId="30BC468C" w:rsidR="005F095F" w:rsidRDefault="005F095F">
      <w:pPr>
        <w:widowControl/>
        <w:jc w:val="left"/>
        <w:rPr>
          <w:rFonts w:ascii="Times New Roman" w:hAnsi="Times New Roman" w:cs="Times New Roman"/>
          <w:sz w:val="24"/>
          <w:szCs w:val="24"/>
        </w:rPr>
      </w:pPr>
    </w:p>
    <w:p w14:paraId="70F5A85F" w14:textId="77777777" w:rsidR="00246DBE" w:rsidRDefault="00246DB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9B8D4CE" w14:textId="7F02587E" w:rsidR="00EC4F4C" w:rsidRDefault="00EC4F4C" w:rsidP="004928A1">
      <w:pPr>
        <w:widowControl/>
        <w:jc w:val="left"/>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14:anchorId="334E3386" wp14:editId="0ABBA4C9">
                <wp:simplePos x="0" y="0"/>
                <wp:positionH relativeFrom="column">
                  <wp:posOffset>1815465</wp:posOffset>
                </wp:positionH>
                <wp:positionV relativeFrom="paragraph">
                  <wp:posOffset>170815</wp:posOffset>
                </wp:positionV>
                <wp:extent cx="914400" cy="317500"/>
                <wp:effectExtent l="0" t="0" r="0" b="6350"/>
                <wp:wrapNone/>
                <wp:docPr id="996736075" name="テキスト ボックス 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25AE4C6B" w14:textId="77BFB9AE" w:rsidR="00EC4F4C" w:rsidRPr="00722AC8" w:rsidRDefault="00EC4F4C" w:rsidP="00EC4F4C">
                            <w:pPr>
                              <w:rPr>
                                <w:rFonts w:ascii="Arial" w:hAnsi="Arial" w:cs="Arial"/>
                              </w:rPr>
                            </w:pPr>
                            <w:r>
                              <w:rPr>
                                <w:rFonts w:ascii="Arial" w:hAnsi="Arial" w:cs="Arial" w:hint="eastAsia"/>
                              </w:rPr>
                              <w:t>CDCl</w:t>
                            </w:r>
                            <w:r w:rsidRPr="00722AC8">
                              <w:rPr>
                                <w:rFonts w:ascii="Arial" w:hAnsi="Arial" w:cs="Arial"/>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E3386" id="_x0000_s1029" type="#_x0000_t202" style="position:absolute;margin-left:142.95pt;margin-top:13.45pt;width:1in;height:2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" filled="f" stroked="f" strokeweight=".5pt">
                <v:textbox>
                  <w:txbxContent>
                    <w:p w14:paraId="25AE4C6B" w14:textId="77BFB9AE" w:rsidR="00EC4F4C" w:rsidRPr="00722AC8" w:rsidRDefault="00EC4F4C" w:rsidP="00EC4F4C">
                      <w:pPr>
                        <w:rPr>
                          <w:rFonts w:ascii="Arial" w:hAnsi="Arial" w:cs="Arial"/>
                        </w:rPr>
                      </w:pPr>
                      <w:r>
                        <w:rPr>
                          <w:rFonts w:ascii="Arial" w:hAnsi="Arial" w:cs="Arial" w:hint="eastAsia"/>
                        </w:rPr>
                        <w:t>CDCl</w:t>
                      </w:r>
                      <w:r w:rsidRPr="00722AC8">
                        <w:rPr>
                          <w:rFonts w:ascii="Arial" w:hAnsi="Arial" w:cs="Arial"/>
                          <w:vertAlign w:val="subscript"/>
                        </w:rPr>
                        <w:t>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5B6CD2BB" wp14:editId="70BAB180">
                <wp:simplePos x="0" y="0"/>
                <wp:positionH relativeFrom="column">
                  <wp:posOffset>7178040</wp:posOffset>
                </wp:positionH>
                <wp:positionV relativeFrom="paragraph">
                  <wp:posOffset>1872615</wp:posOffset>
                </wp:positionV>
                <wp:extent cx="914400" cy="317500"/>
                <wp:effectExtent l="0" t="0" r="0" b="6350"/>
                <wp:wrapNone/>
                <wp:docPr id="1367942731" name="テキスト ボックス 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18924B04" w14:textId="680F881A" w:rsidR="00EC4F4C" w:rsidRPr="00722AC8" w:rsidRDefault="00EC4F4C" w:rsidP="00EC4F4C">
                            <w:pPr>
                              <w:rPr>
                                <w:rFonts w:ascii="Arial" w:hAnsi="Arial" w:cs="Arial"/>
                              </w:rPr>
                            </w:pPr>
                            <w:r>
                              <w:rPr>
                                <w:rFonts w:ascii="Arial" w:hAnsi="Arial" w:cs="Arial" w:hint="eastAsia"/>
                              </w:rPr>
                              <w:t>TMS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6CD2BB" id="_x0000_s1030" type="#_x0000_t202" style="position:absolute;margin-left:565.2pt;margin-top:147.45pt;width:1in;height:2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" filled="f" stroked="f" strokeweight=".5pt">
                <v:textbox>
                  <w:txbxContent>
                    <w:p w14:paraId="18924B04" w14:textId="680F881A" w:rsidR="00EC4F4C" w:rsidRPr="00722AC8" w:rsidRDefault="00EC4F4C" w:rsidP="00EC4F4C">
                      <w:pPr>
                        <w:rPr>
                          <w:rFonts w:ascii="Arial" w:hAnsi="Arial" w:cs="Arial"/>
                        </w:rPr>
                      </w:pPr>
                      <w:r>
                        <w:rPr>
                          <w:rFonts w:ascii="Arial" w:hAnsi="Arial" w:cs="Arial" w:hint="eastAsia"/>
                        </w:rPr>
                        <w:t>TMS</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180A814" wp14:editId="6B54AF80">
                <wp:simplePos x="0" y="0"/>
                <wp:positionH relativeFrom="column">
                  <wp:posOffset>5520690</wp:posOffset>
                </wp:positionH>
                <wp:positionV relativeFrom="paragraph">
                  <wp:posOffset>2425065</wp:posOffset>
                </wp:positionV>
                <wp:extent cx="914400" cy="317500"/>
                <wp:effectExtent l="0" t="0" r="0" b="6350"/>
                <wp:wrapNone/>
                <wp:docPr id="152291111" name="テキスト ボックス 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7A546FC2" w14:textId="77777777" w:rsidR="00EC4F4C" w:rsidRPr="00722AC8" w:rsidRDefault="00EC4F4C" w:rsidP="00EC4F4C">
                            <w:pPr>
                              <w:rPr>
                                <w:rFonts w:ascii="Arial" w:hAnsi="Arial" w:cs="Arial"/>
                              </w:rPr>
                            </w:pPr>
                            <w:r>
                              <w:rPr>
                                <w:rFonts w:ascii="Arial" w:hAnsi="Arial" w:cs="Arial" w:hint="eastAsia"/>
                              </w:rPr>
                              <w:t>H</w:t>
                            </w:r>
                            <w:r w:rsidRPr="00722AC8">
                              <w:rPr>
                                <w:rFonts w:ascii="Arial" w:hAnsi="Arial" w:cs="Arial"/>
                                <w:vertAlign w:val="subscript"/>
                              </w:rPr>
                              <w:t>2</w:t>
                            </w:r>
                            <w:r>
                              <w:rPr>
                                <w:rFonts w:ascii="Arial" w:hAnsi="Arial" w:cs="Arial" w:hint="eastAsia"/>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80A814" id="_x0000_s1031" type="#_x0000_t202" style="position:absolute;margin-left:434.7pt;margin-top:190.95pt;width:1in;height:2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" filled="f" stroked="f" strokeweight=".5pt">
                <v:textbox>
                  <w:txbxContent>
                    <w:p w14:paraId="7A546FC2" w14:textId="77777777" w:rsidR="00EC4F4C" w:rsidRPr="00722AC8" w:rsidRDefault="00EC4F4C" w:rsidP="00EC4F4C">
                      <w:pPr>
                        <w:rPr>
                          <w:rFonts w:ascii="Arial" w:hAnsi="Arial" w:cs="Arial"/>
                        </w:rPr>
                      </w:pPr>
                      <w:r>
                        <w:rPr>
                          <w:rFonts w:ascii="Arial" w:hAnsi="Arial" w:cs="Arial" w:hint="eastAsia"/>
                        </w:rPr>
                        <w:t>H</w:t>
                      </w:r>
                      <w:r w:rsidRPr="00722AC8">
                        <w:rPr>
                          <w:rFonts w:ascii="Arial" w:hAnsi="Arial" w:cs="Arial"/>
                          <w:vertAlign w:val="subscript"/>
                        </w:rPr>
                        <w:t>2</w:t>
                      </w:r>
                      <w:r>
                        <w:rPr>
                          <w:rFonts w:ascii="Arial" w:hAnsi="Arial" w:cs="Arial" w:hint="eastAsia"/>
                        </w:rPr>
                        <w:t>O</w:t>
                      </w:r>
                    </w:p>
                  </w:txbxContent>
                </v:textbox>
              </v:shape>
            </w:pict>
          </mc:Fallback>
        </mc:AlternateContent>
      </w:r>
      <w:r w:rsidR="00722AC8">
        <w:rPr>
          <w:noProof/>
        </w:rPr>
        <w:object w:dxaOrig="1440" w:dyaOrig="1440" w14:anchorId="7A1577BF">
          <v:shape id="_x0000_s2050" type="#_x0000_t75" style="position:absolute;margin-left:154.45pt;margin-top:67.25pt;width:181.5pt;height:131.3pt;z-index:251666432;mso-position-horizontal-relative:text;mso-position-vertical-relative:text;mso-width-relative:page;mso-height-relative:page">
            <v:imagedata r:id="rId24" o:title=""/>
          </v:shape>
          <o:OLEObject Type="Embed" ProgID="ChemDraw.Document.6.0" ShapeID="_x0000_s2050" DrawAspect="Content" ObjectID="_1801853921" r:id="rId25"/>
        </w:object>
      </w:r>
      <w:r w:rsidR="004C081E" w:rsidRPr="004C081E">
        <w:rPr>
          <w:rFonts w:ascii="Times New Roman" w:hAnsi="Times New Roman" w:cs="Times New Roman"/>
          <w:noProof/>
          <w:sz w:val="24"/>
          <w:szCs w:val="24"/>
        </w:rPr>
        <w:drawing>
          <wp:anchor distT="0" distB="0" distL="114300" distR="114300" simplePos="0" relativeHeight="251659264" behindDoc="0" locked="0" layoutInCell="1" allowOverlap="1" wp14:anchorId="17CD771E" wp14:editId="753B47AB">
            <wp:simplePos x="0" y="0"/>
            <wp:positionH relativeFrom="column">
              <wp:posOffset>4438163</wp:posOffset>
            </wp:positionH>
            <wp:positionV relativeFrom="paragraph">
              <wp:posOffset>163874</wp:posOffset>
            </wp:positionV>
            <wp:extent cx="850604" cy="2425124"/>
            <wp:effectExtent l="0" t="0" r="6985" b="0"/>
            <wp:wrapNone/>
            <wp:docPr id="6" name="図 5">
              <a:extLst xmlns:a="http://schemas.openxmlformats.org/drawingml/2006/main">
                <a:ext uri="{FF2B5EF4-FFF2-40B4-BE49-F238E27FC236}">
                  <a16:creationId xmlns:a16="http://schemas.microsoft.com/office/drawing/2014/main" id="{C019737E-222C-F49C-21C5-A9A1CCCCF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C019737E-222C-F49C-21C5-A9A1CCCCFA58}"/>
                        </a:ext>
                      </a:extLst>
                    </pic:cNvPr>
                    <pic:cNvPicPr>
                      <a:picLocks noChangeAspect="1"/>
                    </pic:cNvPicPr>
                  </pic:nvPicPr>
                  <pic:blipFill>
                    <a:blip r:embed="rId26"/>
                    <a:srcRect l="33277" r="50995"/>
                    <a:stretch/>
                  </pic:blipFill>
                  <pic:spPr>
                    <a:xfrm>
                      <a:off x="0" y="0"/>
                      <a:ext cx="853229" cy="2432608"/>
                    </a:xfrm>
                    <a:prstGeom prst="rect">
                      <a:avLst/>
                    </a:prstGeom>
                  </pic:spPr>
                </pic:pic>
              </a:graphicData>
            </a:graphic>
            <wp14:sizeRelH relativeFrom="margin">
              <wp14:pctWidth>0</wp14:pctWidth>
            </wp14:sizeRelH>
            <wp14:sizeRelV relativeFrom="margin">
              <wp14:pctHeight>0</wp14:pctHeight>
            </wp14:sizeRelV>
          </wp:anchor>
        </w:drawing>
      </w:r>
      <w:r w:rsidRPr="00EC4F4C">
        <w:rPr>
          <w:rFonts w:ascii="Times New Roman" w:hAnsi="Times New Roman" w:cs="Times New Roman" w:hint="eastAsia"/>
          <w:noProof/>
          <w:sz w:val="24"/>
          <w:szCs w:val="24"/>
        </w:rPr>
        <w:drawing>
          <wp:inline distT="0" distB="0" distL="0" distR="0" wp14:anchorId="77C71358" wp14:editId="2F40A52A">
            <wp:extent cx="8351520" cy="3744595"/>
            <wp:effectExtent l="0" t="0" r="0" b="8255"/>
            <wp:docPr id="3372614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51520" cy="3744595"/>
                    </a:xfrm>
                    <a:prstGeom prst="rect">
                      <a:avLst/>
                    </a:prstGeom>
                    <a:noFill/>
                    <a:ln>
                      <a:noFill/>
                    </a:ln>
                  </pic:spPr>
                </pic:pic>
              </a:graphicData>
            </a:graphic>
          </wp:inline>
        </w:drawing>
      </w:r>
    </w:p>
    <w:p w14:paraId="7F437DF8" w14:textId="4415E2E3" w:rsidR="005F095F" w:rsidRDefault="006E27C2" w:rsidP="006E27C2">
      <w:pPr>
        <w:widowControl/>
        <w:rPr>
          <w:rFonts w:ascii="Times New Roman" w:hAnsi="Times New Roman" w:cs="Times New Roman"/>
          <w:sz w:val="24"/>
          <w:szCs w:val="24"/>
        </w:rPr>
      </w:pPr>
      <w:r w:rsidRPr="006E27C2">
        <w:rPr>
          <w:rFonts w:ascii="Times New Roman" w:hAnsi="Times New Roman" w:cs="Times New Roman" w:hint="eastAsia"/>
          <w:sz w:val="24"/>
          <w:szCs w:val="24"/>
        </w:rPr>
        <w:t>Figure S1</w:t>
      </w:r>
      <w:r w:rsidR="00CE7EDD">
        <w:rPr>
          <w:rFonts w:ascii="Times New Roman" w:hAnsi="Times New Roman" w:cs="Times New Roman" w:hint="eastAsia"/>
          <w:sz w:val="24"/>
          <w:szCs w:val="24"/>
        </w:rPr>
        <w:t>3</w:t>
      </w:r>
      <w:r w:rsidRPr="006E27C2">
        <w:rPr>
          <w:rFonts w:ascii="Times New Roman" w:hAnsi="Times New Roman" w:cs="Times New Roman" w:hint="eastAsia"/>
          <w:sz w:val="24"/>
          <w:szCs w:val="24"/>
        </w:rPr>
        <w:t xml:space="preserve">. </w:t>
      </w:r>
      <w:r w:rsidRPr="006E27C2">
        <w:rPr>
          <w:rFonts w:ascii="Times New Roman" w:hAnsi="Times New Roman" w:cs="Times New Roman" w:hint="eastAsia"/>
          <w:sz w:val="24"/>
          <w:szCs w:val="24"/>
          <w:vertAlign w:val="superscript"/>
        </w:rPr>
        <w:t>1</w:t>
      </w:r>
      <w:r w:rsidRPr="006E27C2">
        <w:rPr>
          <w:rFonts w:ascii="Times New Roman" w:hAnsi="Times New Roman" w:cs="Times New Roman" w:hint="eastAsia"/>
          <w:sz w:val="24"/>
          <w:szCs w:val="24"/>
        </w:rPr>
        <w:t xml:space="preserve">H-NMR spectrum </w:t>
      </w:r>
      <w:r w:rsidR="00EC4F4C">
        <w:rPr>
          <w:rFonts w:ascii="Times New Roman" w:hAnsi="Times New Roman" w:cs="Times New Roman" w:hint="eastAsia"/>
          <w:sz w:val="24"/>
          <w:szCs w:val="24"/>
        </w:rPr>
        <w:t>(CDCl</w:t>
      </w:r>
      <w:r w:rsidR="00EC4F4C" w:rsidRPr="00722AC8">
        <w:rPr>
          <w:rFonts w:ascii="Times New Roman" w:hAnsi="Times New Roman" w:cs="Times New Roman"/>
          <w:sz w:val="24"/>
          <w:szCs w:val="24"/>
          <w:vertAlign w:val="subscript"/>
        </w:rPr>
        <w:t>3</w:t>
      </w:r>
      <w:r w:rsidR="00EC4F4C">
        <w:rPr>
          <w:rFonts w:ascii="Times New Roman" w:hAnsi="Times New Roman" w:cs="Times New Roman" w:hint="eastAsia"/>
          <w:sz w:val="24"/>
          <w:szCs w:val="24"/>
        </w:rPr>
        <w:t xml:space="preserve">, 400 MHz) </w:t>
      </w:r>
      <w:r w:rsidRPr="006E27C2">
        <w:rPr>
          <w:rFonts w:ascii="Times New Roman" w:hAnsi="Times New Roman" w:cs="Times New Roman" w:hint="eastAsia"/>
          <w:sz w:val="24"/>
          <w:szCs w:val="24"/>
        </w:rPr>
        <w:t xml:space="preserve">of </w:t>
      </w:r>
      <w:r w:rsidRPr="006E27C2">
        <w:rPr>
          <w:rFonts w:ascii="Times New Roman" w:hAnsi="Times New Roman" w:cs="Times New Roman" w:hint="eastAsia"/>
          <w:i/>
          <w:iCs/>
          <w:color w:val="000000" w:themeColor="text1"/>
          <w:sz w:val="24"/>
          <w:szCs w:val="24"/>
        </w:rPr>
        <w:t>cis</w:t>
      </w:r>
      <w:r w:rsidRPr="006E27C2">
        <w:rPr>
          <w:rFonts w:ascii="Times New Roman" w:hAnsi="Times New Roman" w:cs="Times New Roman" w:hint="eastAsia"/>
          <w:color w:val="000000" w:themeColor="text1"/>
          <w:sz w:val="24"/>
          <w:szCs w:val="24"/>
        </w:rPr>
        <w:t>-[</w:t>
      </w:r>
      <w:proofErr w:type="spellStart"/>
      <w:proofErr w:type="gramStart"/>
      <w:r w:rsidRPr="006E27C2">
        <w:rPr>
          <w:rFonts w:ascii="Times New Roman" w:hAnsi="Times New Roman" w:cs="Times New Roman" w:hint="eastAsia"/>
          <w:color w:val="000000" w:themeColor="text1"/>
          <w:sz w:val="24"/>
          <w:szCs w:val="24"/>
        </w:rPr>
        <w:t>Re</w:t>
      </w:r>
      <w:r w:rsidRPr="006E27C2">
        <w:rPr>
          <w:rFonts w:ascii="Times New Roman" w:hAnsi="Times New Roman" w:cs="Times New Roman" w:hint="eastAsia"/>
          <w:color w:val="000000" w:themeColor="text1"/>
          <w:sz w:val="24"/>
          <w:szCs w:val="24"/>
          <w:vertAlign w:val="superscript"/>
        </w:rPr>
        <w:t>I</w:t>
      </w:r>
      <w:proofErr w:type="spellEnd"/>
      <w:r w:rsidRPr="006E27C2">
        <w:rPr>
          <w:rFonts w:ascii="Times New Roman" w:hAnsi="Times New Roman" w:cs="Times New Roman" w:hint="eastAsia"/>
          <w:color w:val="000000" w:themeColor="text1"/>
          <w:sz w:val="24"/>
          <w:szCs w:val="24"/>
        </w:rPr>
        <w:t>(</w:t>
      </w:r>
      <w:proofErr w:type="gramEnd"/>
      <w:r w:rsidRPr="006E27C2">
        <w:rPr>
          <w:rFonts w:ascii="Times New Roman" w:hAnsi="Times New Roman" w:cs="Times New Roman" w:hint="eastAsia"/>
          <w:color w:val="000000" w:themeColor="text1"/>
          <w:sz w:val="24"/>
          <w:szCs w:val="24"/>
        </w:rPr>
        <w:t>CN-</w:t>
      </w:r>
      <w:proofErr w:type="spellStart"/>
      <w:r w:rsidRPr="006E27C2">
        <w:rPr>
          <w:rFonts w:ascii="Times New Roman" w:hAnsi="Times New Roman" w:cs="Times New Roman" w:hint="eastAsia"/>
          <w:color w:val="000000" w:themeColor="text1"/>
          <w:sz w:val="24"/>
          <w:szCs w:val="24"/>
        </w:rPr>
        <w:t>OMe</w:t>
      </w:r>
      <w:proofErr w:type="spellEnd"/>
      <w:r w:rsidRPr="006E27C2">
        <w:rPr>
          <w:rFonts w:ascii="Times New Roman" w:hAnsi="Times New Roman" w:cs="Times New Roman" w:hint="eastAsia"/>
          <w:color w:val="000000" w:themeColor="text1"/>
          <w:sz w:val="24"/>
          <w:szCs w:val="24"/>
        </w:rPr>
        <w:t>)</w:t>
      </w:r>
      <w:r w:rsidRPr="006E27C2">
        <w:rPr>
          <w:rFonts w:ascii="Times New Roman" w:hAnsi="Times New Roman" w:cs="Times New Roman" w:hint="eastAsia"/>
          <w:color w:val="000000" w:themeColor="text1"/>
          <w:sz w:val="24"/>
          <w:szCs w:val="24"/>
          <w:vertAlign w:val="subscript"/>
        </w:rPr>
        <w:t>4</w:t>
      </w:r>
      <w:r w:rsidRPr="006E27C2">
        <w:rPr>
          <w:rFonts w:ascii="Times New Roman" w:hAnsi="Times New Roman" w:cs="Times New Roman" w:hint="eastAsia"/>
          <w:color w:val="000000" w:themeColor="text1"/>
          <w:sz w:val="24"/>
          <w:szCs w:val="24"/>
        </w:rPr>
        <w:t>(CO)(CN-GABA-Et-NH-Boc)]CF</w:t>
      </w:r>
      <w:r w:rsidRPr="006E27C2">
        <w:rPr>
          <w:rFonts w:ascii="Times New Roman" w:hAnsi="Times New Roman" w:cs="Times New Roman" w:hint="eastAsia"/>
          <w:color w:val="000000" w:themeColor="text1"/>
          <w:sz w:val="24"/>
          <w:szCs w:val="24"/>
          <w:vertAlign w:val="subscript"/>
        </w:rPr>
        <w:t>3</w:t>
      </w:r>
      <w:r w:rsidRPr="006E27C2">
        <w:rPr>
          <w:rFonts w:ascii="Times New Roman" w:hAnsi="Times New Roman" w:cs="Times New Roman" w:hint="eastAsia"/>
          <w:color w:val="000000" w:themeColor="text1"/>
          <w:sz w:val="24"/>
          <w:szCs w:val="24"/>
        </w:rPr>
        <w:t>CO</w:t>
      </w:r>
      <w:r w:rsidRPr="006E27C2">
        <w:rPr>
          <w:rFonts w:ascii="Times New Roman" w:hAnsi="Times New Roman" w:cs="Times New Roman" w:hint="eastAsia"/>
          <w:color w:val="000000" w:themeColor="text1"/>
          <w:sz w:val="24"/>
          <w:szCs w:val="24"/>
          <w:vertAlign w:val="subscript"/>
        </w:rPr>
        <w:t>2</w:t>
      </w:r>
      <w:r w:rsidRPr="006E27C2">
        <w:rPr>
          <w:rFonts w:ascii="Times New Roman" w:hAnsi="Times New Roman" w:cs="Times New Roman" w:hint="eastAsia"/>
          <w:color w:val="000000" w:themeColor="text1"/>
          <w:sz w:val="24"/>
          <w:szCs w:val="24"/>
        </w:rPr>
        <w:t xml:space="preserve"> (</w:t>
      </w:r>
      <w:r w:rsidRPr="00E13780">
        <w:rPr>
          <w:rFonts w:ascii="Times New Roman" w:hAnsi="Times New Roman" w:cs="Times New Roman" w:hint="eastAsia"/>
          <w:b/>
          <w:bCs/>
          <w:color w:val="000000" w:themeColor="text1"/>
          <w:sz w:val="24"/>
          <w:szCs w:val="24"/>
        </w:rPr>
        <w:t>15a</w:t>
      </w:r>
      <w:r w:rsidRPr="006E27C2">
        <w:rPr>
          <w:rFonts w:ascii="Times New Roman" w:hAnsi="Times New Roman" w:cs="Times New Roman" w:hint="eastAsia"/>
          <w:color w:val="000000" w:themeColor="text1"/>
          <w:sz w:val="24"/>
          <w:szCs w:val="24"/>
        </w:rPr>
        <w:t>)</w:t>
      </w:r>
      <w:r w:rsidRPr="006E27C2">
        <w:rPr>
          <w:rFonts w:ascii="Times New Roman" w:hAnsi="Times New Roman" w:cs="Times New Roman"/>
          <w:sz w:val="24"/>
          <w:szCs w:val="24"/>
        </w:rPr>
        <w:t>.</w:t>
      </w:r>
    </w:p>
    <w:p w14:paraId="479D9CA0" w14:textId="2CA5C8AB" w:rsidR="00E13780" w:rsidRDefault="00E13780" w:rsidP="006E27C2">
      <w:pPr>
        <w:widowControl/>
        <w:rPr>
          <w:rFonts w:ascii="Times New Roman" w:hAnsi="Times New Roman" w:cs="Times New Roman"/>
          <w:sz w:val="24"/>
          <w:szCs w:val="24"/>
        </w:rPr>
      </w:pPr>
    </w:p>
    <w:p w14:paraId="74B6F1A2" w14:textId="6B4F5B0C" w:rsidR="004C081E" w:rsidRDefault="004C081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CCBEA38" w14:textId="204451CE" w:rsidR="00E13780" w:rsidRDefault="00722AC8" w:rsidP="006E27C2">
      <w:pPr>
        <w:widowControl/>
        <w:rPr>
          <w:rFonts w:ascii="Times New Roman" w:hAnsi="Times New Roman" w:cs="Times New Roman"/>
          <w:sz w:val="24"/>
          <w:szCs w:val="24"/>
        </w:rPr>
      </w:pPr>
      <w:r>
        <w:rPr>
          <w:noProof/>
        </w:rPr>
        <w:lastRenderedPageBreak/>
        <w:object w:dxaOrig="1440" w:dyaOrig="1440" w14:anchorId="7EF85231">
          <v:shape id="_x0000_s2051" type="#_x0000_t75" style="position:absolute;left:0;text-align:left;margin-left:144.35pt;margin-top:58.4pt;width:183.1pt;height:2in;z-index:251670528;mso-position-horizontal-relative:text;mso-position-vertical-relative:text;mso-width-relative:page;mso-height-relative:page">
            <v:imagedata r:id="rId28" o:title=""/>
          </v:shape>
          <o:OLEObject Type="Embed" ProgID="ChemDraw.Document.6.0" ShapeID="_x0000_s2051" DrawAspect="Content" ObjectID="_1801853922" r:id="rId29"/>
        </w:object>
      </w:r>
      <w:r w:rsidR="00140AF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CFFF023" wp14:editId="423B068B">
                <wp:simplePos x="0" y="0"/>
                <wp:positionH relativeFrom="column">
                  <wp:posOffset>1720215</wp:posOffset>
                </wp:positionH>
                <wp:positionV relativeFrom="paragraph">
                  <wp:posOffset>59690</wp:posOffset>
                </wp:positionV>
                <wp:extent cx="914400" cy="317500"/>
                <wp:effectExtent l="0" t="0" r="0" b="6350"/>
                <wp:wrapNone/>
                <wp:docPr id="116760420" name="テキスト ボックス 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3FFBF43C" w14:textId="491B94DA" w:rsidR="009A4620" w:rsidRPr="00722AC8" w:rsidRDefault="009A4620">
                            <w:pPr>
                              <w:rPr>
                                <w:rFonts w:ascii="Arial" w:hAnsi="Arial" w:cs="Arial"/>
                              </w:rPr>
                            </w:pPr>
                            <w:r>
                              <w:rPr>
                                <w:rFonts w:ascii="Arial" w:hAnsi="Arial" w:cs="Arial" w:hint="eastAsia"/>
                              </w:rPr>
                              <w:t>CHCl</w:t>
                            </w:r>
                            <w:r w:rsidRPr="00722AC8">
                              <w:rPr>
                                <w:rFonts w:ascii="Arial" w:hAnsi="Arial" w:cs="Arial"/>
                                <w:vertAlign w:val="subscript"/>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FF023" id="_x0000_s1032" type="#_x0000_t202" style="position:absolute;left:0;text-align:left;margin-left:135.45pt;margin-top:4.7pt;width:1in;height: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" filled="f" stroked="f" strokeweight=".5pt">
                <v:textbox>
                  <w:txbxContent>
                    <w:p w14:paraId="3FFBF43C" w14:textId="491B94DA" w:rsidR="009A4620" w:rsidRPr="00722AC8" w:rsidRDefault="009A4620">
                      <w:pPr>
                        <w:rPr>
                          <w:rFonts w:ascii="Arial" w:hAnsi="Arial" w:cs="Arial"/>
                        </w:rPr>
                      </w:pPr>
                      <w:r>
                        <w:rPr>
                          <w:rFonts w:ascii="Arial" w:hAnsi="Arial" w:cs="Arial" w:hint="eastAsia"/>
                        </w:rPr>
                        <w:t>CHCl</w:t>
                      </w:r>
                      <w:r w:rsidRPr="00722AC8">
                        <w:rPr>
                          <w:rFonts w:ascii="Arial" w:hAnsi="Arial" w:cs="Arial"/>
                          <w:vertAlign w:val="subscript"/>
                        </w:rPr>
                        <w:t>3</w:t>
                      </w:r>
                    </w:p>
                  </w:txbxContent>
                </v:textbox>
              </v:shape>
            </w:pict>
          </mc:Fallback>
        </mc:AlternateContent>
      </w:r>
      <w:r w:rsidR="001F41CA">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4011CDD" wp14:editId="57B5A91C">
                <wp:simplePos x="0" y="0"/>
                <wp:positionH relativeFrom="column">
                  <wp:posOffset>5584190</wp:posOffset>
                </wp:positionH>
                <wp:positionV relativeFrom="paragraph">
                  <wp:posOffset>628015</wp:posOffset>
                </wp:positionV>
                <wp:extent cx="914400" cy="317500"/>
                <wp:effectExtent l="0" t="0" r="0" b="6350"/>
                <wp:wrapNone/>
                <wp:docPr id="2054419251" name="テキスト ボックス 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6DB19895" w14:textId="49FC8F81" w:rsidR="009A4620" w:rsidRPr="00722AC8" w:rsidRDefault="009A4620" w:rsidP="009A4620">
                            <w:pPr>
                              <w:rPr>
                                <w:rFonts w:ascii="Arial" w:hAnsi="Arial" w:cs="Arial"/>
                              </w:rPr>
                            </w:pPr>
                            <w:r>
                              <w:rPr>
                                <w:rFonts w:ascii="Arial" w:hAnsi="Arial" w:cs="Arial" w:hint="eastAsia"/>
                              </w:rPr>
                              <w:t>H</w:t>
                            </w:r>
                            <w:r w:rsidRPr="00722AC8">
                              <w:rPr>
                                <w:rFonts w:ascii="Arial" w:hAnsi="Arial" w:cs="Arial"/>
                                <w:vertAlign w:val="subscript"/>
                              </w:rPr>
                              <w:t>2</w:t>
                            </w:r>
                            <w:r>
                              <w:rPr>
                                <w:rFonts w:ascii="Arial" w:hAnsi="Arial" w:cs="Arial" w:hint="eastAsia"/>
                              </w:rPr>
                              <w: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11CDD" id="_x0000_s1033" type="#_x0000_t202" style="position:absolute;left:0;text-align:left;margin-left:439.7pt;margin-top:49.45pt;width:1in;height: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" filled="f" stroked="f" strokeweight=".5pt">
                <v:textbox>
                  <w:txbxContent>
                    <w:p w14:paraId="6DB19895" w14:textId="49FC8F81" w:rsidR="009A4620" w:rsidRPr="00722AC8" w:rsidRDefault="009A4620" w:rsidP="009A4620">
                      <w:pPr>
                        <w:rPr>
                          <w:rFonts w:ascii="Arial" w:hAnsi="Arial" w:cs="Arial"/>
                        </w:rPr>
                      </w:pPr>
                      <w:r>
                        <w:rPr>
                          <w:rFonts w:ascii="Arial" w:hAnsi="Arial" w:cs="Arial" w:hint="eastAsia"/>
                        </w:rPr>
                        <w:t>H</w:t>
                      </w:r>
                      <w:r w:rsidRPr="00722AC8">
                        <w:rPr>
                          <w:rFonts w:ascii="Arial" w:hAnsi="Arial" w:cs="Arial"/>
                          <w:vertAlign w:val="subscript"/>
                        </w:rPr>
                        <w:t>2</w:t>
                      </w:r>
                      <w:r>
                        <w:rPr>
                          <w:rFonts w:ascii="Arial" w:hAnsi="Arial" w:cs="Arial" w:hint="eastAsia"/>
                        </w:rPr>
                        <w:t>O</w:t>
                      </w:r>
                    </w:p>
                  </w:txbxContent>
                </v:textbox>
              </v:shape>
            </w:pict>
          </mc:Fallback>
        </mc:AlternateContent>
      </w:r>
      <w:r w:rsidR="001F41CA">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9585A1E" wp14:editId="6FB5E119">
                <wp:simplePos x="0" y="0"/>
                <wp:positionH relativeFrom="column">
                  <wp:posOffset>7178040</wp:posOffset>
                </wp:positionH>
                <wp:positionV relativeFrom="paragraph">
                  <wp:posOffset>624840</wp:posOffset>
                </wp:positionV>
                <wp:extent cx="914400" cy="317500"/>
                <wp:effectExtent l="0" t="0" r="0" b="6350"/>
                <wp:wrapNone/>
                <wp:docPr id="1299562301" name="テキスト ボックス 2"/>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wps:spPr>
                      <wps:txbx>
                        <w:txbxContent>
                          <w:p w14:paraId="7BA505BE" w14:textId="14B07FB1" w:rsidR="001F41CA" w:rsidRPr="00722AC8" w:rsidRDefault="001F41CA" w:rsidP="001F41CA">
                            <w:pPr>
                              <w:rPr>
                                <w:rFonts w:ascii="Arial" w:hAnsi="Arial" w:cs="Arial"/>
                              </w:rPr>
                            </w:pPr>
                            <w:r>
                              <w:rPr>
                                <w:rFonts w:ascii="Arial" w:hAnsi="Arial" w:cs="Arial" w:hint="eastAsia"/>
                              </w:rPr>
                              <w:t>TMS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585A1E" id="_x0000_s1034" type="#_x0000_t202" style="position:absolute;left:0;text-align:left;margin-left:565.2pt;margin-top:49.2pt;width:1in;height:2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" filled="f" stroked="f" strokeweight=".5pt">
                <v:textbox>
                  <w:txbxContent>
                    <w:p w14:paraId="7BA505BE" w14:textId="14B07FB1" w:rsidR="001F41CA" w:rsidRPr="00722AC8" w:rsidRDefault="001F41CA" w:rsidP="001F41CA">
                      <w:pPr>
                        <w:rPr>
                          <w:rFonts w:ascii="Arial" w:hAnsi="Arial" w:cs="Arial"/>
                        </w:rPr>
                      </w:pPr>
                      <w:r>
                        <w:rPr>
                          <w:rFonts w:ascii="Arial" w:hAnsi="Arial" w:cs="Arial" w:hint="eastAsia"/>
                        </w:rPr>
                        <w:t>TMS</w:t>
                      </w:r>
                    </w:p>
                  </w:txbxContent>
                </v:textbox>
              </v:shape>
            </w:pict>
          </mc:Fallback>
        </mc:AlternateContent>
      </w:r>
      <w:r w:rsidR="001F41CA" w:rsidRPr="00D43A46">
        <w:rPr>
          <w:rFonts w:ascii="Times New Roman" w:hAnsi="Times New Roman" w:cs="Times New Roman"/>
          <w:noProof/>
          <w:sz w:val="24"/>
          <w:szCs w:val="24"/>
        </w:rPr>
        <w:drawing>
          <wp:anchor distT="0" distB="0" distL="114300" distR="114300" simplePos="0" relativeHeight="251660288" behindDoc="0" locked="0" layoutInCell="1" allowOverlap="1" wp14:anchorId="2FFE6724" wp14:editId="5D043DAA">
            <wp:simplePos x="0" y="0"/>
            <wp:positionH relativeFrom="column">
              <wp:posOffset>4520565</wp:posOffset>
            </wp:positionH>
            <wp:positionV relativeFrom="paragraph">
              <wp:posOffset>161290</wp:posOffset>
            </wp:positionV>
            <wp:extent cx="817871" cy="2556694"/>
            <wp:effectExtent l="0" t="0" r="1905" b="0"/>
            <wp:wrapNone/>
            <wp:docPr id="8" name="図 7">
              <a:extLst xmlns:a="http://schemas.openxmlformats.org/drawingml/2006/main">
                <a:ext uri="{FF2B5EF4-FFF2-40B4-BE49-F238E27FC236}">
                  <a16:creationId xmlns:a16="http://schemas.microsoft.com/office/drawing/2014/main" id="{909E62BB-F068-2761-394B-E22033CDD9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09E62BB-F068-2761-394B-E22033CDD93B}"/>
                        </a:ext>
                      </a:extLst>
                    </pic:cNvPr>
                    <pic:cNvPicPr>
                      <a:picLocks noChangeAspect="1"/>
                    </pic:cNvPicPr>
                  </pic:nvPicPr>
                  <pic:blipFill>
                    <a:blip r:embed="rId30"/>
                    <a:srcRect l="47888" r="37767"/>
                    <a:stretch/>
                  </pic:blipFill>
                  <pic:spPr>
                    <a:xfrm>
                      <a:off x="0" y="0"/>
                      <a:ext cx="817871" cy="2556694"/>
                    </a:xfrm>
                    <a:prstGeom prst="rect">
                      <a:avLst/>
                    </a:prstGeom>
                  </pic:spPr>
                </pic:pic>
              </a:graphicData>
            </a:graphic>
            <wp14:sizeRelH relativeFrom="margin">
              <wp14:pctWidth>0</wp14:pctWidth>
            </wp14:sizeRelH>
            <wp14:sizeRelV relativeFrom="margin">
              <wp14:pctHeight>0</wp14:pctHeight>
            </wp14:sizeRelV>
          </wp:anchor>
        </w:drawing>
      </w:r>
      <w:r w:rsidR="009A4620" w:rsidRPr="009A4620">
        <w:rPr>
          <w:rFonts w:ascii="Times New Roman" w:hAnsi="Times New Roman" w:cs="Times New Roman"/>
          <w:noProof/>
          <w:sz w:val="24"/>
          <w:szCs w:val="24"/>
        </w:rPr>
        <w:drawing>
          <wp:inline distT="0" distB="0" distL="0" distR="0" wp14:anchorId="25DF455E" wp14:editId="60F87553">
            <wp:extent cx="8351520" cy="3746500"/>
            <wp:effectExtent l="0" t="0" r="0" b="6350"/>
            <wp:docPr id="12328293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51520" cy="3746500"/>
                    </a:xfrm>
                    <a:prstGeom prst="rect">
                      <a:avLst/>
                    </a:prstGeom>
                    <a:noFill/>
                    <a:ln>
                      <a:noFill/>
                    </a:ln>
                  </pic:spPr>
                </pic:pic>
              </a:graphicData>
            </a:graphic>
          </wp:inline>
        </w:drawing>
      </w:r>
    </w:p>
    <w:p w14:paraId="70240886" w14:textId="78031AA8" w:rsidR="009A4620" w:rsidRPr="006E27C2" w:rsidRDefault="009A4620" w:rsidP="009A4620">
      <w:pPr>
        <w:widowControl/>
        <w:rPr>
          <w:rFonts w:ascii="Times New Roman" w:hAnsi="Times New Roman" w:cs="Times New Roman"/>
          <w:sz w:val="24"/>
          <w:szCs w:val="24"/>
        </w:rPr>
      </w:pPr>
      <w:r w:rsidRPr="006E27C2">
        <w:rPr>
          <w:rFonts w:ascii="Times New Roman" w:hAnsi="Times New Roman" w:cs="Times New Roman" w:hint="eastAsia"/>
          <w:sz w:val="24"/>
          <w:szCs w:val="24"/>
        </w:rPr>
        <w:t>Figure S1</w:t>
      </w:r>
      <w:r w:rsidR="00CE7EDD">
        <w:rPr>
          <w:rFonts w:ascii="Times New Roman" w:hAnsi="Times New Roman" w:cs="Times New Roman" w:hint="eastAsia"/>
          <w:sz w:val="24"/>
          <w:szCs w:val="24"/>
        </w:rPr>
        <w:t>4</w:t>
      </w:r>
      <w:r w:rsidRPr="006E27C2">
        <w:rPr>
          <w:rFonts w:ascii="Times New Roman" w:hAnsi="Times New Roman" w:cs="Times New Roman" w:hint="eastAsia"/>
          <w:sz w:val="24"/>
          <w:szCs w:val="24"/>
        </w:rPr>
        <w:t xml:space="preserve">. </w:t>
      </w:r>
      <w:r w:rsidRPr="006E27C2">
        <w:rPr>
          <w:rFonts w:ascii="Times New Roman" w:hAnsi="Times New Roman" w:cs="Times New Roman" w:hint="eastAsia"/>
          <w:sz w:val="24"/>
          <w:szCs w:val="24"/>
          <w:vertAlign w:val="superscript"/>
        </w:rPr>
        <w:t>1</w:t>
      </w:r>
      <w:r w:rsidRPr="006E27C2">
        <w:rPr>
          <w:rFonts w:ascii="Times New Roman" w:hAnsi="Times New Roman" w:cs="Times New Roman" w:hint="eastAsia"/>
          <w:sz w:val="24"/>
          <w:szCs w:val="24"/>
        </w:rPr>
        <w:t>H-NMR spectrum</w:t>
      </w:r>
      <w:r w:rsidR="001F41CA">
        <w:rPr>
          <w:rFonts w:ascii="Times New Roman" w:hAnsi="Times New Roman" w:cs="Times New Roman" w:hint="eastAsia"/>
          <w:sz w:val="24"/>
          <w:szCs w:val="24"/>
        </w:rPr>
        <w:t xml:space="preserve"> (CDCl</w:t>
      </w:r>
      <w:r w:rsidR="001F41CA" w:rsidRPr="00722AC8">
        <w:rPr>
          <w:rFonts w:ascii="Times New Roman" w:hAnsi="Times New Roman" w:cs="Times New Roman"/>
          <w:sz w:val="24"/>
          <w:szCs w:val="24"/>
          <w:vertAlign w:val="subscript"/>
        </w:rPr>
        <w:t>3</w:t>
      </w:r>
      <w:r w:rsidR="001F41CA">
        <w:rPr>
          <w:rFonts w:ascii="Times New Roman" w:hAnsi="Times New Roman" w:cs="Times New Roman" w:hint="eastAsia"/>
          <w:sz w:val="24"/>
          <w:szCs w:val="24"/>
        </w:rPr>
        <w:t>, 400 MHz)</w:t>
      </w:r>
      <w:r w:rsidRPr="006E27C2">
        <w:rPr>
          <w:rFonts w:ascii="Times New Roman" w:hAnsi="Times New Roman" w:cs="Times New Roman" w:hint="eastAsia"/>
          <w:sz w:val="24"/>
          <w:szCs w:val="24"/>
        </w:rPr>
        <w:t xml:space="preserve"> of </w:t>
      </w:r>
      <w:r>
        <w:rPr>
          <w:rFonts w:ascii="Times New Roman" w:hAnsi="Times New Roman" w:cs="Times New Roman" w:hint="eastAsia"/>
          <w:i/>
          <w:iCs/>
          <w:color w:val="000000" w:themeColor="text1"/>
          <w:sz w:val="24"/>
          <w:szCs w:val="24"/>
        </w:rPr>
        <w:t>trans</w:t>
      </w:r>
      <w:r w:rsidRPr="006E27C2">
        <w:rPr>
          <w:rFonts w:ascii="Times New Roman" w:hAnsi="Times New Roman" w:cs="Times New Roman" w:hint="eastAsia"/>
          <w:color w:val="000000" w:themeColor="text1"/>
          <w:sz w:val="24"/>
          <w:szCs w:val="24"/>
        </w:rPr>
        <w:t>-[</w:t>
      </w:r>
      <w:proofErr w:type="spellStart"/>
      <w:proofErr w:type="gramStart"/>
      <w:r w:rsidRPr="006E27C2">
        <w:rPr>
          <w:rFonts w:ascii="Times New Roman" w:hAnsi="Times New Roman" w:cs="Times New Roman" w:hint="eastAsia"/>
          <w:color w:val="000000" w:themeColor="text1"/>
          <w:sz w:val="24"/>
          <w:szCs w:val="24"/>
        </w:rPr>
        <w:t>Re</w:t>
      </w:r>
      <w:r w:rsidRPr="006E27C2">
        <w:rPr>
          <w:rFonts w:ascii="Times New Roman" w:hAnsi="Times New Roman" w:cs="Times New Roman" w:hint="eastAsia"/>
          <w:color w:val="000000" w:themeColor="text1"/>
          <w:sz w:val="24"/>
          <w:szCs w:val="24"/>
          <w:vertAlign w:val="superscript"/>
        </w:rPr>
        <w:t>I</w:t>
      </w:r>
      <w:proofErr w:type="spellEnd"/>
      <w:r w:rsidRPr="006E27C2">
        <w:rPr>
          <w:rFonts w:ascii="Times New Roman" w:hAnsi="Times New Roman" w:cs="Times New Roman" w:hint="eastAsia"/>
          <w:color w:val="000000" w:themeColor="text1"/>
          <w:sz w:val="24"/>
          <w:szCs w:val="24"/>
        </w:rPr>
        <w:t>(</w:t>
      </w:r>
      <w:proofErr w:type="gramEnd"/>
      <w:r w:rsidRPr="006E27C2">
        <w:rPr>
          <w:rFonts w:ascii="Times New Roman" w:hAnsi="Times New Roman" w:cs="Times New Roman" w:hint="eastAsia"/>
          <w:color w:val="000000" w:themeColor="text1"/>
          <w:sz w:val="24"/>
          <w:szCs w:val="24"/>
        </w:rPr>
        <w:t>CN-</w:t>
      </w:r>
      <w:proofErr w:type="spellStart"/>
      <w:r w:rsidRPr="006E27C2">
        <w:rPr>
          <w:rFonts w:ascii="Times New Roman" w:hAnsi="Times New Roman" w:cs="Times New Roman" w:hint="eastAsia"/>
          <w:color w:val="000000" w:themeColor="text1"/>
          <w:sz w:val="24"/>
          <w:szCs w:val="24"/>
        </w:rPr>
        <w:t>OMe</w:t>
      </w:r>
      <w:proofErr w:type="spellEnd"/>
      <w:r w:rsidRPr="006E27C2">
        <w:rPr>
          <w:rFonts w:ascii="Times New Roman" w:hAnsi="Times New Roman" w:cs="Times New Roman" w:hint="eastAsia"/>
          <w:color w:val="000000" w:themeColor="text1"/>
          <w:sz w:val="24"/>
          <w:szCs w:val="24"/>
        </w:rPr>
        <w:t>)</w:t>
      </w:r>
      <w:r w:rsidRPr="006E27C2">
        <w:rPr>
          <w:rFonts w:ascii="Times New Roman" w:hAnsi="Times New Roman" w:cs="Times New Roman" w:hint="eastAsia"/>
          <w:color w:val="000000" w:themeColor="text1"/>
          <w:sz w:val="24"/>
          <w:szCs w:val="24"/>
          <w:vertAlign w:val="subscript"/>
        </w:rPr>
        <w:t>4</w:t>
      </w:r>
      <w:r w:rsidRPr="006E27C2">
        <w:rPr>
          <w:rFonts w:ascii="Times New Roman" w:hAnsi="Times New Roman" w:cs="Times New Roman" w:hint="eastAsia"/>
          <w:color w:val="000000" w:themeColor="text1"/>
          <w:sz w:val="24"/>
          <w:szCs w:val="24"/>
        </w:rPr>
        <w:t>(CO)(CN-GABA-Et-NH-Boc)]CF</w:t>
      </w:r>
      <w:r w:rsidRPr="006E27C2">
        <w:rPr>
          <w:rFonts w:ascii="Times New Roman" w:hAnsi="Times New Roman" w:cs="Times New Roman" w:hint="eastAsia"/>
          <w:color w:val="000000" w:themeColor="text1"/>
          <w:sz w:val="24"/>
          <w:szCs w:val="24"/>
          <w:vertAlign w:val="subscript"/>
        </w:rPr>
        <w:t>3</w:t>
      </w:r>
      <w:r w:rsidRPr="006E27C2">
        <w:rPr>
          <w:rFonts w:ascii="Times New Roman" w:hAnsi="Times New Roman" w:cs="Times New Roman" w:hint="eastAsia"/>
          <w:color w:val="000000" w:themeColor="text1"/>
          <w:sz w:val="24"/>
          <w:szCs w:val="24"/>
        </w:rPr>
        <w:t>CO</w:t>
      </w:r>
      <w:r w:rsidRPr="006E27C2">
        <w:rPr>
          <w:rFonts w:ascii="Times New Roman" w:hAnsi="Times New Roman" w:cs="Times New Roman" w:hint="eastAsia"/>
          <w:color w:val="000000" w:themeColor="text1"/>
          <w:sz w:val="24"/>
          <w:szCs w:val="24"/>
          <w:vertAlign w:val="subscript"/>
        </w:rPr>
        <w:t>2</w:t>
      </w:r>
      <w:r w:rsidRPr="006E27C2">
        <w:rPr>
          <w:rFonts w:ascii="Times New Roman" w:hAnsi="Times New Roman" w:cs="Times New Roman" w:hint="eastAsia"/>
          <w:color w:val="000000" w:themeColor="text1"/>
          <w:sz w:val="24"/>
          <w:szCs w:val="24"/>
        </w:rPr>
        <w:t xml:space="preserve"> (</w:t>
      </w:r>
      <w:r w:rsidRPr="00E13780">
        <w:rPr>
          <w:rFonts w:ascii="Times New Roman" w:hAnsi="Times New Roman" w:cs="Times New Roman" w:hint="eastAsia"/>
          <w:b/>
          <w:bCs/>
          <w:color w:val="000000" w:themeColor="text1"/>
          <w:sz w:val="24"/>
          <w:szCs w:val="24"/>
        </w:rPr>
        <w:t>15b</w:t>
      </w:r>
      <w:r w:rsidRPr="006E27C2">
        <w:rPr>
          <w:rFonts w:ascii="Times New Roman" w:hAnsi="Times New Roman" w:cs="Times New Roman" w:hint="eastAsia"/>
          <w:color w:val="000000" w:themeColor="text1"/>
          <w:sz w:val="24"/>
          <w:szCs w:val="24"/>
        </w:rPr>
        <w:t>)</w:t>
      </w:r>
      <w:r w:rsidRPr="006E27C2">
        <w:rPr>
          <w:rFonts w:ascii="Times New Roman" w:hAnsi="Times New Roman" w:cs="Times New Roman"/>
          <w:sz w:val="24"/>
          <w:szCs w:val="24"/>
        </w:rPr>
        <w:t>.</w:t>
      </w:r>
    </w:p>
    <w:p w14:paraId="69B1C525" w14:textId="4EF7D456" w:rsidR="009A4620" w:rsidRPr="009A4620" w:rsidRDefault="009A4620" w:rsidP="006E27C2">
      <w:pPr>
        <w:widowControl/>
        <w:rPr>
          <w:rFonts w:ascii="Times New Roman" w:hAnsi="Times New Roman" w:cs="Times New Roman"/>
          <w:sz w:val="24"/>
          <w:szCs w:val="24"/>
        </w:rPr>
      </w:pPr>
    </w:p>
    <w:p w14:paraId="21862128" w14:textId="77777777" w:rsidR="00CE1B01" w:rsidRDefault="00CE1B01">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FDCD4E7" w14:textId="77777777" w:rsidR="00246DBE" w:rsidRDefault="00246DBE">
      <w:pPr>
        <w:widowControl/>
        <w:jc w:val="left"/>
        <w:rPr>
          <w:rFonts w:ascii="Times New Roman" w:hAnsi="Times New Roman" w:cs="Times New Roman"/>
          <w:sz w:val="24"/>
          <w:szCs w:val="24"/>
        </w:rPr>
        <w:sectPr w:rsidR="00246DBE" w:rsidSect="00246DBE">
          <w:pgSz w:w="16838" w:h="11906" w:orient="landscape" w:code="9"/>
          <w:pgMar w:top="1701" w:right="1985" w:bottom="1701" w:left="1701" w:header="851" w:footer="992" w:gutter="0"/>
          <w:cols w:space="425"/>
          <w:docGrid w:type="linesAndChars" w:linePitch="360"/>
        </w:sectPr>
      </w:pPr>
    </w:p>
    <w:p w14:paraId="5B6F2869" w14:textId="77777777" w:rsidR="00CE1B01" w:rsidRDefault="00CE1B01">
      <w:pPr>
        <w:widowControl/>
        <w:jc w:val="lef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968D70" wp14:editId="63D04FE6">
            <wp:extent cx="5410200" cy="2837588"/>
            <wp:effectExtent l="0" t="0" r="0" b="1270"/>
            <wp:docPr id="14594422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3236" cy="2844425"/>
                    </a:xfrm>
                    <a:prstGeom prst="rect">
                      <a:avLst/>
                    </a:prstGeom>
                    <a:noFill/>
                    <a:ln>
                      <a:noFill/>
                    </a:ln>
                  </pic:spPr>
                </pic:pic>
              </a:graphicData>
            </a:graphic>
          </wp:inline>
        </w:drawing>
      </w:r>
    </w:p>
    <w:p w14:paraId="75C6A7C9" w14:textId="50FAC302" w:rsidR="00B9400A" w:rsidRDefault="00CE1B01" w:rsidP="00722AC8">
      <w:pPr>
        <w:widowControl/>
        <w:rPr>
          <w:rFonts w:ascii="Times New Roman" w:hAnsi="Times New Roman" w:cs="Times New Roman"/>
          <w:sz w:val="24"/>
          <w:szCs w:val="24"/>
        </w:rPr>
      </w:pPr>
      <w:r w:rsidRPr="006E27C2">
        <w:rPr>
          <w:rFonts w:ascii="Times New Roman" w:hAnsi="Times New Roman" w:cs="Times New Roman" w:hint="eastAsia"/>
          <w:sz w:val="24"/>
          <w:szCs w:val="24"/>
        </w:rPr>
        <w:t>Figure S1</w:t>
      </w:r>
      <w:r w:rsidR="00CE7EDD">
        <w:rPr>
          <w:rFonts w:ascii="Times New Roman" w:hAnsi="Times New Roman" w:cs="Times New Roman" w:hint="eastAsia"/>
          <w:sz w:val="24"/>
          <w:szCs w:val="24"/>
        </w:rPr>
        <w:t>5</w:t>
      </w:r>
      <w:r w:rsidRPr="006E27C2">
        <w:rPr>
          <w:rFonts w:ascii="Times New Roman" w:hAnsi="Times New Roman" w:cs="Times New Roman" w:hint="eastAsia"/>
          <w:sz w:val="24"/>
          <w:szCs w:val="24"/>
        </w:rPr>
        <w:t>.</w:t>
      </w:r>
      <w:r w:rsidR="00CB5E84">
        <w:rPr>
          <w:rFonts w:ascii="Times New Roman" w:hAnsi="Times New Roman" w:cs="Times New Roman" w:hint="eastAsia"/>
          <w:sz w:val="24"/>
          <w:szCs w:val="24"/>
        </w:rPr>
        <w:t xml:space="preserve"> The biodistribution of </w:t>
      </w:r>
      <w:r w:rsidR="00CB5E84" w:rsidRPr="002811CE">
        <w:rPr>
          <w:rFonts w:ascii="Times New Roman" w:hAnsi="Times New Roman" w:cs="Times New Roman" w:hint="eastAsia"/>
          <w:sz w:val="24"/>
          <w:szCs w:val="24"/>
          <w:vertAlign w:val="superscript"/>
        </w:rPr>
        <w:t>125</w:t>
      </w:r>
      <w:r w:rsidR="00CB5E84" w:rsidRPr="0079441C">
        <w:rPr>
          <w:rFonts w:ascii="Times New Roman" w:hAnsi="Times New Roman" w:cs="Times New Roman" w:hint="eastAsia"/>
          <w:sz w:val="24"/>
          <w:szCs w:val="24"/>
        </w:rPr>
        <w:t>I-(RGD)</w:t>
      </w:r>
      <w:r w:rsidR="00CB5E84" w:rsidRPr="002811CE">
        <w:rPr>
          <w:rFonts w:ascii="Times New Roman" w:hAnsi="Times New Roman" w:cs="Times New Roman" w:hint="eastAsia"/>
          <w:sz w:val="24"/>
          <w:szCs w:val="24"/>
          <w:vertAlign w:val="subscript"/>
        </w:rPr>
        <w:t>4</w:t>
      </w:r>
      <w:r w:rsidR="00CB5E84">
        <w:rPr>
          <w:rFonts w:ascii="Times New Roman" w:hAnsi="Times New Roman" w:cs="Times New Roman" w:hint="eastAsia"/>
          <w:sz w:val="24"/>
          <w:szCs w:val="24"/>
        </w:rPr>
        <w:t xml:space="preserve"> and </w:t>
      </w:r>
      <w:r w:rsidR="00CB5E84">
        <w:rPr>
          <w:rFonts w:ascii="Times New Roman" w:hAnsi="Times New Roman" w:cs="Times New Roman" w:hint="eastAsia"/>
          <w:sz w:val="24"/>
          <w:szCs w:val="24"/>
          <w:vertAlign w:val="superscript"/>
        </w:rPr>
        <w:t>211</w:t>
      </w:r>
      <w:r w:rsidR="00CB5E84">
        <w:rPr>
          <w:rFonts w:ascii="Times New Roman" w:hAnsi="Times New Roman" w:cs="Times New Roman" w:hint="eastAsia"/>
          <w:sz w:val="24"/>
          <w:szCs w:val="24"/>
        </w:rPr>
        <w:t>At</w:t>
      </w:r>
      <w:r w:rsidR="00CB5E84" w:rsidRPr="0079441C">
        <w:rPr>
          <w:rFonts w:ascii="Times New Roman" w:hAnsi="Times New Roman" w:cs="Times New Roman" w:hint="eastAsia"/>
          <w:sz w:val="24"/>
          <w:szCs w:val="24"/>
        </w:rPr>
        <w:t>-(RGD)</w:t>
      </w:r>
      <w:r w:rsidR="00CB5E84">
        <w:rPr>
          <w:rFonts w:ascii="Times New Roman" w:hAnsi="Times New Roman" w:cs="Times New Roman" w:hint="eastAsia"/>
          <w:sz w:val="24"/>
          <w:szCs w:val="24"/>
          <w:vertAlign w:val="subscript"/>
        </w:rPr>
        <w:t>4</w:t>
      </w:r>
      <w:r w:rsidR="00CB5E84">
        <w:rPr>
          <w:rFonts w:ascii="Times New Roman" w:hAnsi="Times New Roman" w:cs="Times New Roman" w:hint="eastAsia"/>
          <w:sz w:val="24"/>
          <w:szCs w:val="24"/>
        </w:rPr>
        <w:t xml:space="preserve"> in nude mice bearing U87MG tumors</w:t>
      </w:r>
      <w:r w:rsidR="00140AFF">
        <w:rPr>
          <w:rFonts w:ascii="Times New Roman" w:hAnsi="Times New Roman" w:cs="Times New Roman" w:hint="eastAsia"/>
          <w:sz w:val="24"/>
          <w:szCs w:val="24"/>
        </w:rPr>
        <w:t xml:space="preserve"> at 1 h post-injection with (Block) or without (Cont.) co-injection of 500 nmol of c(</w:t>
      </w:r>
      <w:proofErr w:type="spellStart"/>
      <w:r w:rsidR="00140AFF">
        <w:rPr>
          <w:rFonts w:ascii="Times New Roman" w:hAnsi="Times New Roman" w:cs="Times New Roman" w:hint="eastAsia"/>
          <w:sz w:val="24"/>
          <w:szCs w:val="24"/>
        </w:rPr>
        <w:t>RGDfK</w:t>
      </w:r>
      <w:proofErr w:type="spellEnd"/>
      <w:r w:rsidR="00140AFF">
        <w:rPr>
          <w:rFonts w:ascii="Times New Roman" w:hAnsi="Times New Roman" w:cs="Times New Roman" w:hint="eastAsia"/>
          <w:sz w:val="24"/>
          <w:szCs w:val="24"/>
        </w:rPr>
        <w:t>)</w:t>
      </w:r>
      <w:r w:rsidR="00CB5E84">
        <w:rPr>
          <w:rFonts w:ascii="Times New Roman" w:hAnsi="Times New Roman" w:cs="Times New Roman" w:hint="eastAsia"/>
          <w:sz w:val="24"/>
          <w:szCs w:val="24"/>
        </w:rPr>
        <w:t xml:space="preserve">. </w:t>
      </w:r>
      <w:r w:rsidR="00CB5E84" w:rsidRPr="00193FD9">
        <w:rPr>
          <w:rFonts w:ascii="Times New Roman" w:hAnsi="Times New Roman" w:cs="Times New Roman"/>
          <w:color w:val="000000" w:themeColor="text1"/>
          <w:sz w:val="24"/>
          <w:szCs w:val="24"/>
        </w:rPr>
        <w:t xml:space="preserve">The results are expressed as </w:t>
      </w:r>
      <w:r w:rsidR="00CB5E84">
        <w:rPr>
          <w:rFonts w:ascii="Times New Roman" w:hAnsi="Times New Roman" w:cs="Times New Roman" w:hint="eastAsia"/>
          <w:color w:val="000000" w:themeColor="text1"/>
          <w:sz w:val="24"/>
          <w:szCs w:val="24"/>
        </w:rPr>
        <w:t xml:space="preserve">%ID/g or %ID and </w:t>
      </w:r>
      <w:r w:rsidR="00CB5E84" w:rsidRPr="00193FD9">
        <w:rPr>
          <w:rFonts w:ascii="Times New Roman" w:hAnsi="Times New Roman" w:cs="Times New Roman"/>
          <w:color w:val="000000" w:themeColor="text1"/>
          <w:sz w:val="24"/>
          <w:szCs w:val="24"/>
        </w:rPr>
        <w:t xml:space="preserve">mean ± SD (n = </w:t>
      </w:r>
      <w:r w:rsidR="00140AFF">
        <w:rPr>
          <w:rFonts w:ascii="Times New Roman" w:hAnsi="Times New Roman" w:cs="Times New Roman" w:hint="eastAsia"/>
          <w:color w:val="000000" w:themeColor="text1"/>
          <w:sz w:val="24"/>
          <w:szCs w:val="24"/>
        </w:rPr>
        <w:t xml:space="preserve">3 or </w:t>
      </w:r>
      <w:r w:rsidR="00CB5E84">
        <w:rPr>
          <w:rFonts w:ascii="Times New Roman" w:hAnsi="Times New Roman" w:cs="Times New Roman" w:hint="eastAsia"/>
          <w:color w:val="000000" w:themeColor="text1"/>
          <w:sz w:val="24"/>
          <w:szCs w:val="24"/>
        </w:rPr>
        <w:t>4</w:t>
      </w:r>
      <w:r w:rsidR="00CB5E84" w:rsidRPr="00193FD9">
        <w:rPr>
          <w:rFonts w:ascii="Times New Roman" w:hAnsi="Times New Roman" w:cs="Times New Roman"/>
          <w:color w:val="000000" w:themeColor="text1"/>
          <w:sz w:val="24"/>
          <w:szCs w:val="24"/>
        </w:rPr>
        <w:t>).</w:t>
      </w:r>
      <w:r w:rsidR="00B9400A">
        <w:rPr>
          <w:rFonts w:ascii="Times New Roman" w:hAnsi="Times New Roman" w:cs="Times New Roman"/>
          <w:sz w:val="24"/>
          <w:szCs w:val="24"/>
        </w:rPr>
        <w:br w:type="page"/>
      </w:r>
    </w:p>
    <w:p w14:paraId="4E194D98" w14:textId="0F828EAC" w:rsidR="00B9400A" w:rsidRPr="00717FEA" w:rsidRDefault="00B9400A" w:rsidP="00B9400A">
      <w:pPr>
        <w:spacing w:line="360" w:lineRule="auto"/>
        <w:rPr>
          <w:rFonts w:ascii="Times New Roman" w:hAnsi="Times New Roman"/>
          <w:sz w:val="24"/>
          <w:szCs w:val="32"/>
          <w:lang w:val="en-GB"/>
        </w:rPr>
      </w:pPr>
      <w:r w:rsidRPr="00C961FC">
        <w:rPr>
          <w:rFonts w:ascii="Times New Roman" w:hAnsi="Times New Roman"/>
          <w:b/>
          <w:bCs/>
          <w:sz w:val="24"/>
          <w:szCs w:val="32"/>
          <w:lang w:val="en-GB"/>
        </w:rPr>
        <w:lastRenderedPageBreak/>
        <w:t xml:space="preserve">Table </w:t>
      </w:r>
      <w:r>
        <w:rPr>
          <w:rFonts w:ascii="Times New Roman" w:hAnsi="Times New Roman"/>
          <w:b/>
          <w:bCs/>
          <w:sz w:val="24"/>
          <w:szCs w:val="32"/>
          <w:lang w:val="en-GB"/>
        </w:rPr>
        <w:t>S</w:t>
      </w:r>
      <w:r>
        <w:rPr>
          <w:rFonts w:ascii="Times New Roman" w:hAnsi="Times New Roman" w:hint="eastAsia"/>
          <w:b/>
          <w:bCs/>
          <w:sz w:val="24"/>
          <w:szCs w:val="32"/>
          <w:lang w:val="en-GB"/>
        </w:rPr>
        <w:t>3</w:t>
      </w:r>
      <w:r w:rsidRPr="00717FEA">
        <w:rPr>
          <w:rFonts w:ascii="Times New Roman" w:hAnsi="Times New Roman"/>
          <w:sz w:val="24"/>
          <w:szCs w:val="32"/>
          <w:lang w:val="en-GB"/>
        </w:rPr>
        <w:t xml:space="preserve">. Biodistribution </w:t>
      </w:r>
      <w:r>
        <w:rPr>
          <w:rFonts w:ascii="Times New Roman" w:hAnsi="Times New Roman"/>
          <w:sz w:val="24"/>
          <w:szCs w:val="32"/>
          <w:lang w:val="en-GB"/>
        </w:rPr>
        <w:t xml:space="preserve">of </w:t>
      </w:r>
      <w:r w:rsidRPr="00B9400A">
        <w:rPr>
          <w:rFonts w:ascii="Times New Roman" w:hAnsi="Times New Roman" w:hint="eastAsia"/>
          <w:sz w:val="24"/>
          <w:szCs w:val="32"/>
          <w:vertAlign w:val="superscript"/>
          <w:lang w:val="en-GB"/>
        </w:rPr>
        <w:t>99m</w:t>
      </w:r>
      <w:r>
        <w:rPr>
          <w:rFonts w:ascii="Times New Roman" w:hAnsi="Times New Roman" w:hint="eastAsia"/>
          <w:sz w:val="24"/>
          <w:szCs w:val="32"/>
          <w:lang w:val="en-GB"/>
        </w:rPr>
        <w:t>Tc-(RGD)</w:t>
      </w:r>
      <w:r w:rsidRPr="00B9400A">
        <w:rPr>
          <w:rFonts w:ascii="Times New Roman" w:hAnsi="Times New Roman" w:hint="eastAsia"/>
          <w:sz w:val="24"/>
          <w:szCs w:val="32"/>
          <w:vertAlign w:val="subscript"/>
          <w:lang w:val="en-GB"/>
        </w:rPr>
        <w:t>6</w:t>
      </w:r>
      <w:r w:rsidRPr="00717FEA">
        <w:rPr>
          <w:rFonts w:ascii="Times New Roman" w:hAnsi="Times New Roman"/>
          <w:sz w:val="24"/>
          <w:szCs w:val="32"/>
        </w:rPr>
        <w:t xml:space="preserve"> </w:t>
      </w:r>
      <w:r w:rsidR="00374494">
        <w:rPr>
          <w:rFonts w:ascii="Times New Roman" w:hAnsi="Times New Roman" w:hint="eastAsia"/>
          <w:sz w:val="24"/>
          <w:szCs w:val="32"/>
        </w:rPr>
        <w:t xml:space="preserve">(co-injected with </w:t>
      </w:r>
      <w:r w:rsidR="00374494">
        <w:rPr>
          <w:rFonts w:ascii="Times New Roman" w:hAnsi="Times New Roman" w:hint="eastAsia"/>
          <w:sz w:val="24"/>
          <w:szCs w:val="32"/>
          <w:vertAlign w:val="superscript"/>
          <w:lang w:val="en-GB"/>
        </w:rPr>
        <w:t>125</w:t>
      </w:r>
      <w:r w:rsidR="00374494">
        <w:rPr>
          <w:rFonts w:ascii="Times New Roman" w:hAnsi="Times New Roman" w:hint="eastAsia"/>
          <w:sz w:val="24"/>
          <w:szCs w:val="32"/>
          <w:lang w:val="en-GB"/>
        </w:rPr>
        <w:t>I-(RGD)</w:t>
      </w:r>
      <w:r w:rsidR="00374494">
        <w:rPr>
          <w:rFonts w:ascii="Times New Roman" w:hAnsi="Times New Roman" w:hint="eastAsia"/>
          <w:sz w:val="24"/>
          <w:szCs w:val="32"/>
          <w:vertAlign w:val="subscript"/>
          <w:lang w:val="en-GB"/>
        </w:rPr>
        <w:t>2</w:t>
      </w:r>
      <w:r w:rsidR="00374494">
        <w:rPr>
          <w:rFonts w:ascii="Times New Roman" w:hAnsi="Times New Roman" w:hint="eastAsia"/>
          <w:sz w:val="24"/>
          <w:szCs w:val="32"/>
        </w:rPr>
        <w:t xml:space="preserve">) </w:t>
      </w:r>
      <w:r w:rsidRPr="00717FEA">
        <w:rPr>
          <w:rFonts w:ascii="Times New Roman" w:hAnsi="Times New Roman"/>
          <w:sz w:val="24"/>
          <w:szCs w:val="32"/>
          <w:lang w:val="en-GB"/>
        </w:rPr>
        <w:t xml:space="preserve">in </w:t>
      </w:r>
      <w:proofErr w:type="spellStart"/>
      <w:r>
        <w:rPr>
          <w:rFonts w:ascii="Times New Roman" w:hAnsi="Times New Roman" w:hint="eastAsia"/>
          <w:sz w:val="24"/>
          <w:szCs w:val="32"/>
          <w:lang w:val="en-GB"/>
        </w:rPr>
        <w:t>tumor</w:t>
      </w:r>
      <w:proofErr w:type="spellEnd"/>
      <w:r w:rsidRPr="00717FEA">
        <w:rPr>
          <w:rFonts w:ascii="Times New Roman" w:hAnsi="Times New Roman"/>
          <w:sz w:val="24"/>
          <w:szCs w:val="32"/>
          <w:lang w:val="en-GB"/>
        </w:rPr>
        <w:t xml:space="preserve">-bearing </w:t>
      </w:r>
      <w:proofErr w:type="spellStart"/>
      <w:r w:rsidRPr="00717FEA">
        <w:rPr>
          <w:rFonts w:ascii="Times New Roman" w:hAnsi="Times New Roman"/>
          <w:sz w:val="24"/>
          <w:szCs w:val="32"/>
          <w:lang w:val="en-GB"/>
        </w:rPr>
        <w:t>mice</w:t>
      </w:r>
      <w:r w:rsidRPr="00D15BC4">
        <w:rPr>
          <w:rFonts w:ascii="Times New Roman" w:hAnsi="Times New Roman"/>
          <w:i/>
          <w:sz w:val="24"/>
          <w:szCs w:val="32"/>
          <w:vertAlign w:val="superscript"/>
          <w:lang w:val="en-GB"/>
        </w:rPr>
        <w:t>a</w:t>
      </w:r>
      <w:proofErr w:type="spellEnd"/>
    </w:p>
    <w:tbl>
      <w:tblPr>
        <w:tblpPr w:leftFromText="142" w:rightFromText="142" w:vertAnchor="text" w:tblpY="1"/>
        <w:tblOverlap w:val="never"/>
        <w:tblW w:w="7112" w:type="dxa"/>
        <w:tblLook w:val="01E0" w:firstRow="1" w:lastRow="1" w:firstColumn="1" w:lastColumn="1" w:noHBand="0" w:noVBand="0"/>
      </w:tblPr>
      <w:tblGrid>
        <w:gridCol w:w="1670"/>
        <w:gridCol w:w="1814"/>
        <w:gridCol w:w="1814"/>
        <w:gridCol w:w="1814"/>
      </w:tblGrid>
      <w:tr w:rsidR="0084319A" w:rsidRPr="00912C28" w14:paraId="6553F65D" w14:textId="27A1196F" w:rsidTr="00722AC8">
        <w:trPr>
          <w:trHeight w:val="794"/>
        </w:trPr>
        <w:tc>
          <w:tcPr>
            <w:tcW w:w="1670" w:type="dxa"/>
            <w:tcBorders>
              <w:top w:val="single" w:sz="8" w:space="0" w:color="auto"/>
              <w:bottom w:val="single" w:sz="8" w:space="0" w:color="auto"/>
            </w:tcBorders>
            <w:vAlign w:val="center"/>
          </w:tcPr>
          <w:p w14:paraId="3BC28F45" w14:textId="77777777" w:rsidR="0084319A" w:rsidRPr="00912C28" w:rsidRDefault="0084319A" w:rsidP="00D84D59">
            <w:pPr>
              <w:pStyle w:val="TableHead"/>
              <w:spacing w:line="360" w:lineRule="auto"/>
              <w:jc w:val="center"/>
              <w:rPr>
                <w:rFonts w:ascii="Times New Roman" w:hAnsi="Times New Roman"/>
                <w:color w:val="000000" w:themeColor="text1"/>
                <w:sz w:val="24"/>
                <w:szCs w:val="24"/>
              </w:rPr>
            </w:pPr>
            <w:r w:rsidRPr="00912C28">
              <w:rPr>
                <w:rFonts w:ascii="Times New Roman" w:hAnsi="Times New Roman"/>
                <w:color w:val="000000" w:themeColor="text1"/>
                <w:sz w:val="24"/>
                <w:szCs w:val="24"/>
              </w:rPr>
              <w:t>Tissue</w:t>
            </w:r>
          </w:p>
        </w:tc>
        <w:tc>
          <w:tcPr>
            <w:tcW w:w="1814" w:type="dxa"/>
            <w:tcBorders>
              <w:top w:val="single" w:sz="8" w:space="0" w:color="auto"/>
              <w:bottom w:val="single" w:sz="8" w:space="0" w:color="auto"/>
            </w:tcBorders>
          </w:tcPr>
          <w:p w14:paraId="31FF15BF" w14:textId="2914EE1A" w:rsidR="0084319A" w:rsidRPr="00717FEA" w:rsidRDefault="0084319A" w:rsidP="00D84D59">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1 h</w:t>
            </w:r>
            <w:r>
              <w:rPr>
                <w:color w:val="000000" w:themeColor="text1"/>
              </w:rPr>
              <w:t xml:space="preserve"> </w:t>
            </w:r>
          </w:p>
        </w:tc>
        <w:tc>
          <w:tcPr>
            <w:tcW w:w="1814" w:type="dxa"/>
            <w:tcBorders>
              <w:top w:val="single" w:sz="8" w:space="0" w:color="auto"/>
              <w:bottom w:val="single" w:sz="8" w:space="0" w:color="auto"/>
            </w:tcBorders>
          </w:tcPr>
          <w:p w14:paraId="5CC5D8B1" w14:textId="77777777" w:rsidR="0084319A" w:rsidRPr="00717FEA" w:rsidRDefault="0084319A" w:rsidP="00D84D59">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4 h</w:t>
            </w:r>
          </w:p>
        </w:tc>
        <w:tc>
          <w:tcPr>
            <w:tcW w:w="1814" w:type="dxa"/>
            <w:tcBorders>
              <w:top w:val="single" w:sz="8" w:space="0" w:color="auto"/>
              <w:bottom w:val="single" w:sz="8" w:space="0" w:color="auto"/>
            </w:tcBorders>
          </w:tcPr>
          <w:p w14:paraId="2D16F8CF" w14:textId="77777777" w:rsidR="0084319A" w:rsidRPr="00717FEA" w:rsidRDefault="0084319A" w:rsidP="00D84D59">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24 h</w:t>
            </w:r>
          </w:p>
        </w:tc>
      </w:tr>
      <w:tr w:rsidR="0084319A" w:rsidRPr="00912C28" w14:paraId="463586D5" w14:textId="6E95A8AE" w:rsidTr="00722AC8">
        <w:trPr>
          <w:trHeight w:val="567"/>
        </w:trPr>
        <w:tc>
          <w:tcPr>
            <w:tcW w:w="1670" w:type="dxa"/>
            <w:tcBorders>
              <w:top w:val="single" w:sz="8" w:space="0" w:color="auto"/>
            </w:tcBorders>
          </w:tcPr>
          <w:p w14:paraId="611F2D78" w14:textId="6CDF1A07"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U87MG</w:t>
            </w:r>
          </w:p>
        </w:tc>
        <w:tc>
          <w:tcPr>
            <w:tcW w:w="1814" w:type="dxa"/>
            <w:tcBorders>
              <w:top w:val="single" w:sz="8" w:space="0" w:color="auto"/>
            </w:tcBorders>
            <w:vAlign w:val="center"/>
          </w:tcPr>
          <w:p w14:paraId="04202CB7" w14:textId="2A60DFDB"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9.13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0.96</w:t>
            </w:r>
          </w:p>
        </w:tc>
        <w:tc>
          <w:tcPr>
            <w:tcW w:w="1814" w:type="dxa"/>
            <w:tcBorders>
              <w:top w:val="single" w:sz="8" w:space="0" w:color="auto"/>
            </w:tcBorders>
            <w:vAlign w:val="center"/>
          </w:tcPr>
          <w:p w14:paraId="3CDE718B" w14:textId="4BB484FE" w:rsidR="0084319A" w:rsidRPr="00C71E94" w:rsidRDefault="0084319A" w:rsidP="004B61ED">
            <w:pPr>
              <w:pStyle w:val="TCTableBody"/>
              <w:spacing w:after="0"/>
              <w:jc w:val="center"/>
              <w:rPr>
                <w:rFonts w:ascii="Times New Roman" w:eastAsia="ＭＳ Ｐゴシック" w:hAnsi="Times New Roman"/>
                <w:color w:val="000000" w:themeColor="text1"/>
                <w:szCs w:val="24"/>
                <w:lang w:eastAsia="ja-JP"/>
              </w:rPr>
            </w:pPr>
            <w:r w:rsidRPr="00495336">
              <w:t>8.72</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0.48</w:t>
            </w:r>
          </w:p>
        </w:tc>
        <w:tc>
          <w:tcPr>
            <w:tcW w:w="1814" w:type="dxa"/>
            <w:tcBorders>
              <w:top w:val="single" w:sz="8" w:space="0" w:color="auto"/>
            </w:tcBorders>
            <w:vAlign w:val="center"/>
          </w:tcPr>
          <w:p w14:paraId="3CB6A71B" w14:textId="36E7F218" w:rsidR="0084319A" w:rsidRPr="00C71E94" w:rsidRDefault="0084319A" w:rsidP="004B61ED">
            <w:pPr>
              <w:pStyle w:val="TCTableBody"/>
              <w:spacing w:after="0"/>
              <w:jc w:val="center"/>
              <w:rPr>
                <w:rFonts w:ascii="Times New Roman" w:eastAsia="ＭＳ Ｐゴシック" w:hAnsi="Times New Roman"/>
                <w:color w:val="000000" w:themeColor="text1"/>
                <w:szCs w:val="24"/>
                <w:lang w:eastAsia="ja-JP"/>
              </w:rPr>
            </w:pPr>
            <w:r w:rsidRPr="003F77FA">
              <w:t>5.88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0.98</w:t>
            </w:r>
          </w:p>
        </w:tc>
      </w:tr>
      <w:tr w:rsidR="0084319A" w:rsidRPr="00912C28" w14:paraId="7F34B438" w14:textId="2EE5ED12" w:rsidTr="00722AC8">
        <w:trPr>
          <w:trHeight w:val="567"/>
        </w:trPr>
        <w:tc>
          <w:tcPr>
            <w:tcW w:w="1670" w:type="dxa"/>
          </w:tcPr>
          <w:p w14:paraId="0E8272EC" w14:textId="18E85F7C"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MDA-MB-435S</w:t>
            </w:r>
          </w:p>
        </w:tc>
        <w:tc>
          <w:tcPr>
            <w:tcW w:w="1814" w:type="dxa"/>
            <w:vAlign w:val="center"/>
          </w:tcPr>
          <w:p w14:paraId="3D7F7D89" w14:textId="192137A8"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6.90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0.85</w:t>
            </w:r>
          </w:p>
        </w:tc>
        <w:tc>
          <w:tcPr>
            <w:tcW w:w="1814" w:type="dxa"/>
            <w:vAlign w:val="center"/>
          </w:tcPr>
          <w:p w14:paraId="12B3FAE3" w14:textId="3E2B2852"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5.84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1.85</w:t>
            </w:r>
          </w:p>
        </w:tc>
        <w:tc>
          <w:tcPr>
            <w:tcW w:w="1814" w:type="dxa"/>
            <w:vAlign w:val="center"/>
          </w:tcPr>
          <w:p w14:paraId="1DAC89F1" w14:textId="0DACBD54"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5.68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0.82</w:t>
            </w:r>
          </w:p>
        </w:tc>
      </w:tr>
      <w:tr w:rsidR="0084319A" w:rsidRPr="00912C28" w14:paraId="1FC9B4B2" w14:textId="1ED8E626" w:rsidTr="00722AC8">
        <w:trPr>
          <w:trHeight w:val="567"/>
        </w:trPr>
        <w:tc>
          <w:tcPr>
            <w:tcW w:w="1670" w:type="dxa"/>
          </w:tcPr>
          <w:p w14:paraId="23F2C819" w14:textId="1BB497F6"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Blood</w:t>
            </w:r>
          </w:p>
        </w:tc>
        <w:tc>
          <w:tcPr>
            <w:tcW w:w="1814" w:type="dxa"/>
            <w:vAlign w:val="center"/>
          </w:tcPr>
          <w:p w14:paraId="33F33562" w14:textId="12A683F6"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0.17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0.02</w:t>
            </w:r>
          </w:p>
        </w:tc>
        <w:tc>
          <w:tcPr>
            <w:tcW w:w="1814" w:type="dxa"/>
            <w:vAlign w:val="center"/>
          </w:tcPr>
          <w:p w14:paraId="6C790F02" w14:textId="2FA45689"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0.05</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0.02</w:t>
            </w:r>
          </w:p>
        </w:tc>
        <w:tc>
          <w:tcPr>
            <w:tcW w:w="1814" w:type="dxa"/>
            <w:vAlign w:val="center"/>
          </w:tcPr>
          <w:p w14:paraId="7B41A0FB" w14:textId="31470C39"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0.02</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0.01</w:t>
            </w:r>
          </w:p>
        </w:tc>
      </w:tr>
      <w:tr w:rsidR="0084319A" w:rsidRPr="00912C28" w14:paraId="7DE8EFF9" w14:textId="226B58AC" w:rsidTr="00722AC8">
        <w:trPr>
          <w:trHeight w:val="567"/>
        </w:trPr>
        <w:tc>
          <w:tcPr>
            <w:tcW w:w="1670" w:type="dxa"/>
          </w:tcPr>
          <w:p w14:paraId="1825DFB7" w14:textId="1674DC64"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Muscle</w:t>
            </w:r>
          </w:p>
        </w:tc>
        <w:tc>
          <w:tcPr>
            <w:tcW w:w="1814" w:type="dxa"/>
            <w:vAlign w:val="center"/>
          </w:tcPr>
          <w:p w14:paraId="00043B2A" w14:textId="50B6DF6F"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0.61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0.09</w:t>
            </w:r>
          </w:p>
        </w:tc>
        <w:tc>
          <w:tcPr>
            <w:tcW w:w="1814" w:type="dxa"/>
            <w:vAlign w:val="center"/>
          </w:tcPr>
          <w:p w14:paraId="67857AEC" w14:textId="5060D325"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0.57</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0.02</w:t>
            </w:r>
          </w:p>
        </w:tc>
        <w:tc>
          <w:tcPr>
            <w:tcW w:w="1814" w:type="dxa"/>
            <w:vAlign w:val="center"/>
          </w:tcPr>
          <w:p w14:paraId="06C991BF" w14:textId="2222EF67"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0.44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0.06</w:t>
            </w:r>
          </w:p>
        </w:tc>
      </w:tr>
      <w:tr w:rsidR="0084319A" w:rsidRPr="00912C28" w14:paraId="74A77305" w14:textId="48EF2D84" w:rsidTr="00722AC8">
        <w:trPr>
          <w:trHeight w:val="567"/>
        </w:trPr>
        <w:tc>
          <w:tcPr>
            <w:tcW w:w="1670" w:type="dxa"/>
          </w:tcPr>
          <w:p w14:paraId="6C4B2E5F" w14:textId="1EC26418"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Liver</w:t>
            </w:r>
          </w:p>
        </w:tc>
        <w:tc>
          <w:tcPr>
            <w:tcW w:w="1814" w:type="dxa"/>
            <w:vAlign w:val="center"/>
          </w:tcPr>
          <w:p w14:paraId="1B3EE9BA" w14:textId="187B63F8"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4.12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0.32</w:t>
            </w:r>
          </w:p>
        </w:tc>
        <w:tc>
          <w:tcPr>
            <w:tcW w:w="1814" w:type="dxa"/>
            <w:vAlign w:val="center"/>
          </w:tcPr>
          <w:p w14:paraId="2BFC768D" w14:textId="317F8D18"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4.14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0.39</w:t>
            </w:r>
          </w:p>
        </w:tc>
        <w:tc>
          <w:tcPr>
            <w:tcW w:w="1814" w:type="dxa"/>
            <w:vAlign w:val="center"/>
          </w:tcPr>
          <w:p w14:paraId="0F5CC2BD" w14:textId="101C20CC"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4.45</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0.77</w:t>
            </w:r>
          </w:p>
        </w:tc>
      </w:tr>
      <w:tr w:rsidR="0084319A" w:rsidRPr="00912C28" w14:paraId="5E7B2BA7" w14:textId="5EF07582" w:rsidTr="00722AC8">
        <w:trPr>
          <w:trHeight w:val="567"/>
        </w:trPr>
        <w:tc>
          <w:tcPr>
            <w:tcW w:w="1670" w:type="dxa"/>
          </w:tcPr>
          <w:p w14:paraId="56F48705" w14:textId="22F8A19D"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Spleen</w:t>
            </w:r>
          </w:p>
        </w:tc>
        <w:tc>
          <w:tcPr>
            <w:tcW w:w="1814" w:type="dxa"/>
            <w:vAlign w:val="center"/>
          </w:tcPr>
          <w:p w14:paraId="7DEC9C8F" w14:textId="21C4DDBD"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5.68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0.91</w:t>
            </w:r>
          </w:p>
        </w:tc>
        <w:tc>
          <w:tcPr>
            <w:tcW w:w="1814" w:type="dxa"/>
            <w:vAlign w:val="center"/>
          </w:tcPr>
          <w:p w14:paraId="05D530BE" w14:textId="1CB0B9D7"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5.79</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0.67</w:t>
            </w:r>
          </w:p>
        </w:tc>
        <w:tc>
          <w:tcPr>
            <w:tcW w:w="1814" w:type="dxa"/>
            <w:vAlign w:val="center"/>
          </w:tcPr>
          <w:p w14:paraId="5EBB9CCC" w14:textId="27A56B8F"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5.24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1.07</w:t>
            </w:r>
          </w:p>
        </w:tc>
      </w:tr>
      <w:tr w:rsidR="0084319A" w:rsidRPr="00912C28" w14:paraId="70DE3798" w14:textId="0234E29A" w:rsidTr="00722AC8">
        <w:trPr>
          <w:trHeight w:val="567"/>
        </w:trPr>
        <w:tc>
          <w:tcPr>
            <w:tcW w:w="1670" w:type="dxa"/>
          </w:tcPr>
          <w:p w14:paraId="364694F0" w14:textId="7BF5E2E1"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Kidney</w:t>
            </w:r>
          </w:p>
        </w:tc>
        <w:tc>
          <w:tcPr>
            <w:tcW w:w="1814" w:type="dxa"/>
            <w:vAlign w:val="center"/>
          </w:tcPr>
          <w:p w14:paraId="4CCC8AE9" w14:textId="79FAB37E"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29.20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2.81</w:t>
            </w:r>
          </w:p>
        </w:tc>
        <w:tc>
          <w:tcPr>
            <w:tcW w:w="1814" w:type="dxa"/>
            <w:vAlign w:val="center"/>
          </w:tcPr>
          <w:p w14:paraId="5892E321" w14:textId="2BC0E4E6"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27.09</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2.88</w:t>
            </w:r>
          </w:p>
        </w:tc>
        <w:tc>
          <w:tcPr>
            <w:tcW w:w="1814" w:type="dxa"/>
            <w:vAlign w:val="center"/>
          </w:tcPr>
          <w:p w14:paraId="1620515E" w14:textId="1BA0DAB5"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16.40</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3.50</w:t>
            </w:r>
          </w:p>
        </w:tc>
      </w:tr>
      <w:tr w:rsidR="0084319A" w:rsidRPr="00912C28" w14:paraId="4243CB07" w14:textId="766D91A4" w:rsidTr="00722AC8">
        <w:trPr>
          <w:trHeight w:val="567"/>
        </w:trPr>
        <w:tc>
          <w:tcPr>
            <w:tcW w:w="1670" w:type="dxa"/>
          </w:tcPr>
          <w:p w14:paraId="1807C81E" w14:textId="618FBB13"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Pancreas</w:t>
            </w:r>
          </w:p>
        </w:tc>
        <w:tc>
          <w:tcPr>
            <w:tcW w:w="1814" w:type="dxa"/>
            <w:vAlign w:val="center"/>
          </w:tcPr>
          <w:p w14:paraId="7D94F126" w14:textId="5177BF82"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1.35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0.09</w:t>
            </w:r>
          </w:p>
        </w:tc>
        <w:tc>
          <w:tcPr>
            <w:tcW w:w="1814" w:type="dxa"/>
            <w:vAlign w:val="center"/>
          </w:tcPr>
          <w:p w14:paraId="162AA12A" w14:textId="5BB577EE"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1.46</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0.10</w:t>
            </w:r>
          </w:p>
        </w:tc>
        <w:tc>
          <w:tcPr>
            <w:tcW w:w="1814" w:type="dxa"/>
            <w:vAlign w:val="center"/>
          </w:tcPr>
          <w:p w14:paraId="7C757CDB" w14:textId="43F15042"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1.13</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0.11</w:t>
            </w:r>
          </w:p>
        </w:tc>
      </w:tr>
      <w:tr w:rsidR="0084319A" w:rsidRPr="00912C28" w14:paraId="7913BCA7" w14:textId="130D4304" w:rsidTr="00722AC8">
        <w:trPr>
          <w:trHeight w:val="567"/>
        </w:trPr>
        <w:tc>
          <w:tcPr>
            <w:tcW w:w="1670" w:type="dxa"/>
          </w:tcPr>
          <w:p w14:paraId="3DD0B3EB" w14:textId="046D76F2"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Heart</w:t>
            </w:r>
          </w:p>
        </w:tc>
        <w:tc>
          <w:tcPr>
            <w:tcW w:w="1814" w:type="dxa"/>
            <w:vAlign w:val="center"/>
          </w:tcPr>
          <w:p w14:paraId="0A931930" w14:textId="69D237FB"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1.46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0.14</w:t>
            </w:r>
          </w:p>
        </w:tc>
        <w:tc>
          <w:tcPr>
            <w:tcW w:w="1814" w:type="dxa"/>
            <w:vAlign w:val="center"/>
          </w:tcPr>
          <w:p w14:paraId="740FCDD9" w14:textId="72975F4A"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1.33</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0.21</w:t>
            </w:r>
          </w:p>
        </w:tc>
        <w:tc>
          <w:tcPr>
            <w:tcW w:w="1814" w:type="dxa"/>
            <w:vAlign w:val="center"/>
          </w:tcPr>
          <w:p w14:paraId="1D58F74B" w14:textId="3AF429B8"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1.09</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0.22</w:t>
            </w:r>
          </w:p>
        </w:tc>
      </w:tr>
      <w:tr w:rsidR="0084319A" w:rsidRPr="00912C28" w14:paraId="49263884" w14:textId="75ECE5B2" w:rsidTr="00722AC8">
        <w:trPr>
          <w:trHeight w:val="567"/>
        </w:trPr>
        <w:tc>
          <w:tcPr>
            <w:tcW w:w="1670" w:type="dxa"/>
          </w:tcPr>
          <w:p w14:paraId="05394CA8" w14:textId="11B0F0C2"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Lung</w:t>
            </w:r>
          </w:p>
        </w:tc>
        <w:tc>
          <w:tcPr>
            <w:tcW w:w="1814" w:type="dxa"/>
            <w:vAlign w:val="center"/>
          </w:tcPr>
          <w:p w14:paraId="023E716C" w14:textId="40BA9876"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2.23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0.23</w:t>
            </w:r>
          </w:p>
        </w:tc>
        <w:tc>
          <w:tcPr>
            <w:tcW w:w="1814" w:type="dxa"/>
            <w:vAlign w:val="center"/>
          </w:tcPr>
          <w:p w14:paraId="69191120" w14:textId="1E7C8F18"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1.67</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0.23</w:t>
            </w:r>
          </w:p>
        </w:tc>
        <w:tc>
          <w:tcPr>
            <w:tcW w:w="1814" w:type="dxa"/>
            <w:vAlign w:val="center"/>
          </w:tcPr>
          <w:p w14:paraId="01B2F323" w14:textId="3CD46359"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1.08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0.22</w:t>
            </w:r>
          </w:p>
        </w:tc>
      </w:tr>
      <w:tr w:rsidR="0084319A" w:rsidRPr="00912C28" w14:paraId="40A5D2CB" w14:textId="35335F83" w:rsidTr="00722AC8">
        <w:trPr>
          <w:trHeight w:val="567"/>
        </w:trPr>
        <w:tc>
          <w:tcPr>
            <w:tcW w:w="1670" w:type="dxa"/>
          </w:tcPr>
          <w:p w14:paraId="5A52FFA3" w14:textId="172D7C85" w:rsidR="0084319A" w:rsidRPr="00B9400A" w:rsidRDefault="0084319A" w:rsidP="004B61ED">
            <w:pPr>
              <w:pStyle w:val="TableBody"/>
              <w:spacing w:line="240" w:lineRule="auto"/>
              <w:jc w:val="center"/>
              <w:rPr>
                <w:rFonts w:ascii="Times New Roman" w:hAnsi="Times New Roman"/>
                <w:color w:val="000000" w:themeColor="text1"/>
                <w:sz w:val="24"/>
                <w:szCs w:val="24"/>
              </w:rPr>
            </w:pPr>
            <w:proofErr w:type="spellStart"/>
            <w:r w:rsidRPr="00B9400A">
              <w:rPr>
                <w:rFonts w:ascii="Times New Roman" w:hAnsi="Times New Roman"/>
                <w:sz w:val="24"/>
                <w:szCs w:val="24"/>
              </w:rPr>
              <w:t>Stomach</w:t>
            </w:r>
            <w:r w:rsidR="00235AC0" w:rsidRPr="009E646D">
              <w:rPr>
                <w:rFonts w:ascii="Times New Roman" w:eastAsia="ＭＳ Ｐゴシック" w:hAnsi="Times New Roman" w:hint="eastAsia"/>
                <w:i/>
                <w:color w:val="000000" w:themeColor="text1"/>
                <w:sz w:val="24"/>
                <w:vertAlign w:val="superscript"/>
              </w:rPr>
              <w:t>b</w:t>
            </w:r>
            <w:proofErr w:type="spellEnd"/>
          </w:p>
        </w:tc>
        <w:tc>
          <w:tcPr>
            <w:tcW w:w="1814" w:type="dxa"/>
            <w:vAlign w:val="center"/>
          </w:tcPr>
          <w:p w14:paraId="3D25FF56" w14:textId="5A974FAC" w:rsidR="0084319A" w:rsidRPr="00FE0F81" w:rsidRDefault="003B3051" w:rsidP="004B61ED">
            <w:pPr>
              <w:pStyle w:val="TCTableBody"/>
              <w:spacing w:after="0"/>
              <w:jc w:val="center"/>
              <w:rPr>
                <w:rFonts w:ascii="Times New Roman" w:eastAsia="ＭＳ Ｐゴシック" w:hAnsi="Times New Roman"/>
                <w:color w:val="000000" w:themeColor="text1"/>
                <w:szCs w:val="24"/>
                <w:lang w:eastAsia="ja-JP"/>
              </w:rPr>
            </w:pPr>
            <w:r>
              <w:rPr>
                <w:rFonts w:eastAsiaTheme="minorEastAsia" w:hint="eastAsia"/>
                <w:lang w:eastAsia="ja-JP"/>
              </w:rPr>
              <w:t xml:space="preserve">1.17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0.08</w:t>
            </w:r>
          </w:p>
        </w:tc>
        <w:tc>
          <w:tcPr>
            <w:tcW w:w="1814" w:type="dxa"/>
            <w:vAlign w:val="center"/>
          </w:tcPr>
          <w:p w14:paraId="12F520D1" w14:textId="25ABAE28" w:rsidR="0084319A" w:rsidRPr="00E20060" w:rsidRDefault="003B3051" w:rsidP="004B61ED">
            <w:pPr>
              <w:pStyle w:val="TCTableBody"/>
              <w:spacing w:after="0"/>
              <w:jc w:val="center"/>
              <w:rPr>
                <w:rFonts w:ascii="Times New Roman" w:eastAsiaTheme="minorEastAsia" w:hAnsi="Times New Roman"/>
                <w:color w:val="000000" w:themeColor="text1"/>
                <w:szCs w:val="24"/>
                <w:lang w:eastAsia="ja-JP"/>
              </w:rPr>
            </w:pPr>
            <w:r>
              <w:rPr>
                <w:rFonts w:eastAsiaTheme="minorEastAsia" w:hint="eastAsia"/>
                <w:lang w:eastAsia="ja-JP"/>
              </w:rPr>
              <w:t xml:space="preserve">1.13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0.10</w:t>
            </w:r>
          </w:p>
        </w:tc>
        <w:tc>
          <w:tcPr>
            <w:tcW w:w="1814" w:type="dxa"/>
            <w:vAlign w:val="center"/>
          </w:tcPr>
          <w:p w14:paraId="60F8B788" w14:textId="24D618A7" w:rsidR="0084319A" w:rsidRPr="003912B8" w:rsidRDefault="003B3051" w:rsidP="004B61ED">
            <w:pPr>
              <w:pStyle w:val="TCTableBody"/>
              <w:spacing w:after="0"/>
              <w:jc w:val="center"/>
              <w:rPr>
                <w:rFonts w:ascii="Times New Roman" w:eastAsiaTheme="minorEastAsia" w:hAnsi="Times New Roman"/>
                <w:color w:val="000000" w:themeColor="text1"/>
                <w:szCs w:val="24"/>
                <w:lang w:eastAsia="ja-JP"/>
              </w:rPr>
            </w:pPr>
            <w:r>
              <w:rPr>
                <w:rFonts w:eastAsiaTheme="minorEastAsia" w:hint="eastAsia"/>
                <w:lang w:eastAsia="ja-JP"/>
              </w:rPr>
              <w:t xml:space="preserve">1.05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0.18</w:t>
            </w:r>
          </w:p>
        </w:tc>
      </w:tr>
      <w:tr w:rsidR="0084319A" w:rsidRPr="00912C28" w14:paraId="30B1FF3F" w14:textId="5B1188ED" w:rsidTr="00722AC8">
        <w:trPr>
          <w:trHeight w:val="567"/>
        </w:trPr>
        <w:tc>
          <w:tcPr>
            <w:tcW w:w="1670" w:type="dxa"/>
          </w:tcPr>
          <w:p w14:paraId="34948F49" w14:textId="68F10C34" w:rsidR="0084319A" w:rsidRPr="00B9400A" w:rsidRDefault="0084319A"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Intestine</w:t>
            </w:r>
          </w:p>
        </w:tc>
        <w:tc>
          <w:tcPr>
            <w:tcW w:w="1814" w:type="dxa"/>
            <w:vAlign w:val="center"/>
          </w:tcPr>
          <w:p w14:paraId="4249BFAE" w14:textId="4E25E449"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E57D23">
              <w:t xml:space="preserve">4.84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D5DDB">
              <w:t>0.65</w:t>
            </w:r>
          </w:p>
        </w:tc>
        <w:tc>
          <w:tcPr>
            <w:tcW w:w="1814" w:type="dxa"/>
            <w:vAlign w:val="center"/>
          </w:tcPr>
          <w:p w14:paraId="40B1F8B8" w14:textId="3A78411B"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495336">
              <w:t>5.38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95336">
              <w:t>0.75</w:t>
            </w:r>
          </w:p>
        </w:tc>
        <w:tc>
          <w:tcPr>
            <w:tcW w:w="1814" w:type="dxa"/>
            <w:vAlign w:val="center"/>
          </w:tcPr>
          <w:p w14:paraId="069F84B0" w14:textId="616D5B7B"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3F77FA">
              <w:t>4.74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77FA">
              <w:t>0.38</w:t>
            </w:r>
          </w:p>
        </w:tc>
      </w:tr>
      <w:tr w:rsidR="0084319A" w:rsidRPr="00912C28" w14:paraId="7D7810C2" w14:textId="118FBDCF" w:rsidTr="00722AC8">
        <w:trPr>
          <w:trHeight w:val="567"/>
        </w:trPr>
        <w:tc>
          <w:tcPr>
            <w:tcW w:w="1670" w:type="dxa"/>
            <w:vAlign w:val="center"/>
          </w:tcPr>
          <w:p w14:paraId="3799ED47" w14:textId="447C9104" w:rsidR="0084319A" w:rsidRPr="00E20060" w:rsidRDefault="0084319A" w:rsidP="004B61ED">
            <w:pPr>
              <w:pStyle w:val="TableBody"/>
              <w:spacing w:line="240" w:lineRule="auto"/>
              <w:jc w:val="center"/>
              <w:rPr>
                <w:rFonts w:ascii="Times New Roman" w:hAnsi="Times New Roman"/>
                <w:color w:val="000000" w:themeColor="text1"/>
                <w:sz w:val="24"/>
                <w:szCs w:val="24"/>
              </w:rPr>
            </w:pPr>
            <w:r w:rsidRPr="00E20060">
              <w:rPr>
                <w:rFonts w:ascii="Times New Roman" w:eastAsia="Meiryo UI" w:hAnsi="Times New Roman"/>
                <w:sz w:val="24"/>
                <w:szCs w:val="24"/>
              </w:rPr>
              <w:t>U87/</w:t>
            </w:r>
            <w:proofErr w:type="spellStart"/>
            <w:r w:rsidRPr="00E20060">
              <w:rPr>
                <w:rFonts w:ascii="Times New Roman" w:eastAsia="Meiryo UI" w:hAnsi="Times New Roman"/>
                <w:sz w:val="24"/>
                <w:szCs w:val="24"/>
              </w:rPr>
              <w:t>Blood</w:t>
            </w:r>
            <w:r w:rsidR="00235AC0">
              <w:rPr>
                <w:rFonts w:ascii="Times New Roman" w:eastAsia="Meiryo UI" w:hAnsi="Times New Roman" w:hint="eastAsia"/>
                <w:i/>
                <w:sz w:val="24"/>
                <w:szCs w:val="24"/>
                <w:vertAlign w:val="superscript"/>
              </w:rPr>
              <w:t>c</w:t>
            </w:r>
            <w:proofErr w:type="spellEnd"/>
          </w:p>
        </w:tc>
        <w:tc>
          <w:tcPr>
            <w:tcW w:w="1814" w:type="dxa"/>
            <w:vAlign w:val="center"/>
          </w:tcPr>
          <w:p w14:paraId="27308B05" w14:textId="5209699F" w:rsidR="0084319A" w:rsidRPr="00FE0F81" w:rsidRDefault="0084319A" w:rsidP="004B61ED">
            <w:pPr>
              <w:pStyle w:val="TCTableBody"/>
              <w:spacing w:after="0"/>
              <w:jc w:val="center"/>
              <w:rPr>
                <w:rFonts w:ascii="Times New Roman" w:eastAsia="ＭＳ Ｐゴシック" w:hAnsi="Times New Roman"/>
                <w:color w:val="000000" w:themeColor="text1"/>
                <w:szCs w:val="24"/>
                <w:lang w:eastAsia="ja-JP"/>
              </w:rPr>
            </w:pPr>
            <w:r w:rsidRPr="00DC1F68">
              <w:t xml:space="preserve">54.68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C1F68">
              <w:t>4.73</w:t>
            </w:r>
          </w:p>
        </w:tc>
        <w:tc>
          <w:tcPr>
            <w:tcW w:w="1814" w:type="dxa"/>
            <w:vAlign w:val="center"/>
          </w:tcPr>
          <w:p w14:paraId="426C4F04" w14:textId="6388A3BB"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sidRPr="00AE041A">
              <w:t>174.58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E041A">
              <w:t>45.68</w:t>
            </w:r>
          </w:p>
        </w:tc>
        <w:tc>
          <w:tcPr>
            <w:tcW w:w="1814" w:type="dxa"/>
            <w:vAlign w:val="center"/>
          </w:tcPr>
          <w:p w14:paraId="50202D56" w14:textId="7B1EA358"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744B56">
              <w:t>408.62</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744B56">
              <w:t>155.51</w:t>
            </w:r>
          </w:p>
        </w:tc>
      </w:tr>
      <w:tr w:rsidR="0084319A" w:rsidRPr="00912C28" w14:paraId="55B7C922" w14:textId="33876D2E" w:rsidTr="00722AC8">
        <w:trPr>
          <w:trHeight w:val="567"/>
        </w:trPr>
        <w:tc>
          <w:tcPr>
            <w:tcW w:w="1670" w:type="dxa"/>
            <w:tcBorders>
              <w:bottom w:val="single" w:sz="8" w:space="0" w:color="auto"/>
            </w:tcBorders>
            <w:vAlign w:val="center"/>
          </w:tcPr>
          <w:p w14:paraId="0227DE7D" w14:textId="79D411D4" w:rsidR="0084319A" w:rsidRPr="00E20060" w:rsidRDefault="0084319A" w:rsidP="004B61ED">
            <w:pPr>
              <w:pStyle w:val="TableBody"/>
              <w:spacing w:line="240" w:lineRule="auto"/>
              <w:jc w:val="center"/>
              <w:rPr>
                <w:rFonts w:ascii="Times New Roman" w:hAnsi="Times New Roman"/>
                <w:color w:val="000000" w:themeColor="text1"/>
                <w:sz w:val="24"/>
                <w:szCs w:val="24"/>
              </w:rPr>
            </w:pPr>
            <w:r>
              <w:rPr>
                <w:rFonts w:ascii="Times New Roman" w:eastAsia="Meiryo UI" w:hAnsi="Times New Roman" w:hint="eastAsia"/>
                <w:sz w:val="24"/>
                <w:szCs w:val="24"/>
              </w:rPr>
              <w:t>MDA-MB-435S</w:t>
            </w:r>
            <w:r w:rsidRPr="00E20060">
              <w:rPr>
                <w:rFonts w:ascii="Times New Roman" w:eastAsia="Meiryo UI" w:hAnsi="Times New Roman"/>
                <w:sz w:val="24"/>
                <w:szCs w:val="24"/>
              </w:rPr>
              <w:t>/</w:t>
            </w:r>
            <w:proofErr w:type="spellStart"/>
            <w:r>
              <w:rPr>
                <w:rFonts w:ascii="Times New Roman" w:eastAsia="Meiryo UI" w:hAnsi="Times New Roman" w:hint="eastAsia"/>
                <w:sz w:val="24"/>
                <w:szCs w:val="24"/>
              </w:rPr>
              <w:t>Blood</w:t>
            </w:r>
            <w:r w:rsidR="00235AC0">
              <w:rPr>
                <w:rFonts w:ascii="Times New Roman" w:eastAsia="Meiryo UI" w:hAnsi="Times New Roman" w:hint="eastAsia"/>
                <w:i/>
                <w:sz w:val="24"/>
                <w:szCs w:val="24"/>
                <w:vertAlign w:val="superscript"/>
              </w:rPr>
              <w:t>c</w:t>
            </w:r>
            <w:proofErr w:type="spellEnd"/>
          </w:p>
        </w:tc>
        <w:tc>
          <w:tcPr>
            <w:tcW w:w="1814" w:type="dxa"/>
            <w:tcBorders>
              <w:bottom w:val="single" w:sz="8" w:space="0" w:color="auto"/>
            </w:tcBorders>
            <w:vAlign w:val="center"/>
          </w:tcPr>
          <w:p w14:paraId="4E8F0633" w14:textId="6C97CB95" w:rsidR="0084319A" w:rsidRPr="00E20060" w:rsidRDefault="0084319A" w:rsidP="004B61ED">
            <w:pPr>
              <w:pStyle w:val="TCTableBody"/>
              <w:spacing w:after="0"/>
              <w:jc w:val="center"/>
              <w:rPr>
                <w:rFonts w:ascii="Times New Roman" w:eastAsiaTheme="minorEastAsia" w:hAnsi="Times New Roman"/>
                <w:color w:val="000000" w:themeColor="text1"/>
                <w:szCs w:val="24"/>
                <w:lang w:eastAsia="ja-JP"/>
              </w:rPr>
            </w:pPr>
            <w:r>
              <w:rPr>
                <w:rFonts w:eastAsiaTheme="minorEastAsia" w:hint="eastAsia"/>
                <w:lang w:eastAsia="ja-JP"/>
              </w:rPr>
              <w:t>41.34</w:t>
            </w:r>
            <w:r w:rsidRPr="00DC1F68">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color w:val="000000" w:themeColor="text1"/>
                <w:lang w:eastAsia="ja-JP"/>
              </w:rPr>
              <w:t>4.54</w:t>
            </w:r>
          </w:p>
        </w:tc>
        <w:tc>
          <w:tcPr>
            <w:tcW w:w="1814" w:type="dxa"/>
            <w:tcBorders>
              <w:bottom w:val="single" w:sz="8" w:space="0" w:color="auto"/>
            </w:tcBorders>
            <w:vAlign w:val="center"/>
          </w:tcPr>
          <w:p w14:paraId="3D0B8E8A" w14:textId="638255AF"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9E71E0">
              <w:t>111.25</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9E71E0">
              <w:t>26.81</w:t>
            </w:r>
          </w:p>
        </w:tc>
        <w:tc>
          <w:tcPr>
            <w:tcW w:w="1814" w:type="dxa"/>
            <w:tcBorders>
              <w:bottom w:val="single" w:sz="8" w:space="0" w:color="auto"/>
            </w:tcBorders>
            <w:vAlign w:val="center"/>
          </w:tcPr>
          <w:p w14:paraId="7F680C96" w14:textId="755FE69A" w:rsidR="0084319A" w:rsidRPr="003912B8" w:rsidRDefault="0084319A" w:rsidP="004B61ED">
            <w:pPr>
              <w:pStyle w:val="TCTableBody"/>
              <w:spacing w:after="0"/>
              <w:jc w:val="center"/>
              <w:rPr>
                <w:rFonts w:ascii="Times New Roman" w:eastAsiaTheme="minorEastAsia" w:hAnsi="Times New Roman"/>
                <w:color w:val="000000" w:themeColor="text1"/>
                <w:szCs w:val="24"/>
                <w:lang w:eastAsia="ja-JP"/>
              </w:rPr>
            </w:pPr>
            <w:r w:rsidRPr="00B84CEA">
              <w:t>394.60</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4CEA">
              <w:t>144.73</w:t>
            </w:r>
          </w:p>
        </w:tc>
      </w:tr>
    </w:tbl>
    <w:p w14:paraId="1C41961A" w14:textId="77777777" w:rsidR="008E3F66" w:rsidRDefault="008E3F66" w:rsidP="00B9400A">
      <w:pPr>
        <w:spacing w:line="360" w:lineRule="auto"/>
        <w:rPr>
          <w:rFonts w:ascii="Times New Roman" w:hAnsi="Times New Roman"/>
          <w:i/>
          <w:color w:val="000000" w:themeColor="text1"/>
          <w:sz w:val="24"/>
          <w:vertAlign w:val="superscript"/>
        </w:rPr>
      </w:pPr>
    </w:p>
    <w:p w14:paraId="01B48C0E" w14:textId="77777777" w:rsidR="008E3F66" w:rsidRDefault="008E3F66" w:rsidP="00B9400A">
      <w:pPr>
        <w:spacing w:line="360" w:lineRule="auto"/>
        <w:rPr>
          <w:rFonts w:ascii="Times New Roman" w:hAnsi="Times New Roman"/>
          <w:i/>
          <w:color w:val="000000" w:themeColor="text1"/>
          <w:sz w:val="24"/>
          <w:vertAlign w:val="superscript"/>
        </w:rPr>
      </w:pPr>
    </w:p>
    <w:p w14:paraId="3353A478" w14:textId="77777777" w:rsidR="008E3F66" w:rsidRDefault="008E3F66" w:rsidP="00B9400A">
      <w:pPr>
        <w:spacing w:line="360" w:lineRule="auto"/>
        <w:rPr>
          <w:rFonts w:ascii="Times New Roman" w:hAnsi="Times New Roman"/>
          <w:i/>
          <w:color w:val="000000" w:themeColor="text1"/>
          <w:sz w:val="24"/>
          <w:vertAlign w:val="superscript"/>
        </w:rPr>
      </w:pPr>
    </w:p>
    <w:p w14:paraId="56F99142" w14:textId="77777777" w:rsidR="008E3F66" w:rsidRDefault="008E3F66" w:rsidP="00B9400A">
      <w:pPr>
        <w:spacing w:line="360" w:lineRule="auto"/>
        <w:rPr>
          <w:rFonts w:ascii="Times New Roman" w:hAnsi="Times New Roman"/>
          <w:i/>
          <w:color w:val="000000" w:themeColor="text1"/>
          <w:sz w:val="24"/>
          <w:vertAlign w:val="superscript"/>
        </w:rPr>
      </w:pPr>
    </w:p>
    <w:p w14:paraId="489BD1E5" w14:textId="77777777" w:rsidR="008E3F66" w:rsidRDefault="008E3F66" w:rsidP="00B9400A">
      <w:pPr>
        <w:spacing w:line="360" w:lineRule="auto"/>
        <w:rPr>
          <w:rFonts w:ascii="Times New Roman" w:hAnsi="Times New Roman"/>
          <w:i/>
          <w:color w:val="000000" w:themeColor="text1"/>
          <w:sz w:val="24"/>
          <w:vertAlign w:val="superscript"/>
        </w:rPr>
      </w:pPr>
    </w:p>
    <w:p w14:paraId="515EDD84" w14:textId="77777777" w:rsidR="008E3F66" w:rsidRDefault="008E3F66" w:rsidP="00B9400A">
      <w:pPr>
        <w:spacing w:line="360" w:lineRule="auto"/>
        <w:rPr>
          <w:rFonts w:ascii="Times New Roman" w:hAnsi="Times New Roman"/>
          <w:i/>
          <w:color w:val="000000" w:themeColor="text1"/>
          <w:sz w:val="24"/>
          <w:vertAlign w:val="superscript"/>
        </w:rPr>
      </w:pPr>
    </w:p>
    <w:p w14:paraId="6F9DC514" w14:textId="77777777" w:rsidR="008E3F66" w:rsidRDefault="008E3F66" w:rsidP="00B9400A">
      <w:pPr>
        <w:spacing w:line="360" w:lineRule="auto"/>
        <w:rPr>
          <w:rFonts w:ascii="Times New Roman" w:hAnsi="Times New Roman"/>
          <w:i/>
          <w:color w:val="000000" w:themeColor="text1"/>
          <w:sz w:val="24"/>
          <w:vertAlign w:val="superscript"/>
        </w:rPr>
      </w:pPr>
    </w:p>
    <w:p w14:paraId="2065EBAA" w14:textId="77777777" w:rsidR="008E3F66" w:rsidRDefault="008E3F66" w:rsidP="00B9400A">
      <w:pPr>
        <w:spacing w:line="360" w:lineRule="auto"/>
        <w:rPr>
          <w:rFonts w:ascii="Times New Roman" w:hAnsi="Times New Roman"/>
          <w:i/>
          <w:color w:val="000000" w:themeColor="text1"/>
          <w:sz w:val="24"/>
          <w:vertAlign w:val="superscript"/>
        </w:rPr>
      </w:pPr>
    </w:p>
    <w:p w14:paraId="5E0E62D6" w14:textId="77777777" w:rsidR="008E3F66" w:rsidRDefault="008E3F66" w:rsidP="00B9400A">
      <w:pPr>
        <w:spacing w:line="360" w:lineRule="auto"/>
        <w:rPr>
          <w:rFonts w:ascii="Times New Roman" w:hAnsi="Times New Roman"/>
          <w:i/>
          <w:color w:val="000000" w:themeColor="text1"/>
          <w:sz w:val="24"/>
          <w:vertAlign w:val="superscript"/>
        </w:rPr>
      </w:pPr>
    </w:p>
    <w:p w14:paraId="4C95D9C1" w14:textId="77777777" w:rsidR="008E3F66" w:rsidRDefault="008E3F66" w:rsidP="00B9400A">
      <w:pPr>
        <w:spacing w:line="360" w:lineRule="auto"/>
        <w:rPr>
          <w:rFonts w:ascii="Times New Roman" w:hAnsi="Times New Roman"/>
          <w:i/>
          <w:color w:val="000000" w:themeColor="text1"/>
          <w:sz w:val="24"/>
          <w:vertAlign w:val="superscript"/>
        </w:rPr>
      </w:pPr>
    </w:p>
    <w:p w14:paraId="5E3D1089" w14:textId="77777777" w:rsidR="008E3F66" w:rsidRDefault="008E3F66" w:rsidP="00B9400A">
      <w:pPr>
        <w:spacing w:line="360" w:lineRule="auto"/>
        <w:rPr>
          <w:rFonts w:ascii="Times New Roman" w:hAnsi="Times New Roman"/>
          <w:i/>
          <w:color w:val="000000" w:themeColor="text1"/>
          <w:sz w:val="24"/>
          <w:vertAlign w:val="superscript"/>
        </w:rPr>
      </w:pPr>
    </w:p>
    <w:p w14:paraId="40268FB5" w14:textId="77777777" w:rsidR="008E3F66" w:rsidRDefault="008E3F66" w:rsidP="00B9400A">
      <w:pPr>
        <w:spacing w:line="360" w:lineRule="auto"/>
        <w:rPr>
          <w:rFonts w:ascii="Times New Roman" w:hAnsi="Times New Roman"/>
          <w:i/>
          <w:color w:val="000000" w:themeColor="text1"/>
          <w:sz w:val="24"/>
          <w:vertAlign w:val="superscript"/>
        </w:rPr>
      </w:pPr>
    </w:p>
    <w:p w14:paraId="189C3F1B" w14:textId="77777777" w:rsidR="008E3F66" w:rsidRDefault="008E3F66" w:rsidP="00B9400A">
      <w:pPr>
        <w:spacing w:line="360" w:lineRule="auto"/>
        <w:rPr>
          <w:rFonts w:ascii="Times New Roman" w:hAnsi="Times New Roman"/>
          <w:i/>
          <w:color w:val="000000" w:themeColor="text1"/>
          <w:sz w:val="24"/>
          <w:vertAlign w:val="superscript"/>
        </w:rPr>
      </w:pPr>
    </w:p>
    <w:p w14:paraId="16837968" w14:textId="77777777" w:rsidR="008E3F66" w:rsidRDefault="008E3F66" w:rsidP="00B9400A">
      <w:pPr>
        <w:spacing w:line="360" w:lineRule="auto"/>
        <w:rPr>
          <w:rFonts w:ascii="Times New Roman" w:hAnsi="Times New Roman"/>
          <w:i/>
          <w:color w:val="000000" w:themeColor="text1"/>
          <w:sz w:val="24"/>
          <w:vertAlign w:val="superscript"/>
        </w:rPr>
      </w:pPr>
    </w:p>
    <w:p w14:paraId="01764153" w14:textId="77777777" w:rsidR="008E3F66" w:rsidRDefault="008E3F66" w:rsidP="00B9400A">
      <w:pPr>
        <w:spacing w:line="360" w:lineRule="auto"/>
        <w:rPr>
          <w:rFonts w:ascii="Times New Roman" w:hAnsi="Times New Roman"/>
          <w:i/>
          <w:color w:val="000000" w:themeColor="text1"/>
          <w:sz w:val="24"/>
          <w:vertAlign w:val="superscript"/>
        </w:rPr>
      </w:pPr>
    </w:p>
    <w:p w14:paraId="7FA60C55" w14:textId="77777777" w:rsidR="008E3F66" w:rsidRDefault="008E3F66" w:rsidP="00B9400A">
      <w:pPr>
        <w:spacing w:line="360" w:lineRule="auto"/>
        <w:rPr>
          <w:rFonts w:ascii="Times New Roman" w:hAnsi="Times New Roman"/>
          <w:i/>
          <w:color w:val="000000" w:themeColor="text1"/>
          <w:sz w:val="24"/>
          <w:vertAlign w:val="superscript"/>
        </w:rPr>
      </w:pPr>
    </w:p>
    <w:p w14:paraId="577F28B6" w14:textId="77777777" w:rsidR="008E3F66" w:rsidRDefault="008E3F66" w:rsidP="00B9400A">
      <w:pPr>
        <w:spacing w:line="360" w:lineRule="auto"/>
        <w:rPr>
          <w:rFonts w:ascii="Times New Roman" w:hAnsi="Times New Roman"/>
          <w:i/>
          <w:color w:val="000000" w:themeColor="text1"/>
          <w:sz w:val="24"/>
          <w:vertAlign w:val="superscript"/>
        </w:rPr>
      </w:pPr>
    </w:p>
    <w:p w14:paraId="47F2D02A" w14:textId="77777777" w:rsidR="008E3F66" w:rsidRDefault="008E3F66" w:rsidP="00B9400A">
      <w:pPr>
        <w:spacing w:line="360" w:lineRule="auto"/>
        <w:rPr>
          <w:rFonts w:ascii="Times New Roman" w:hAnsi="Times New Roman"/>
          <w:i/>
          <w:color w:val="000000" w:themeColor="text1"/>
          <w:sz w:val="24"/>
          <w:vertAlign w:val="superscript"/>
        </w:rPr>
      </w:pPr>
    </w:p>
    <w:p w14:paraId="6A59228D" w14:textId="483910A2" w:rsidR="00235AC0" w:rsidRDefault="00235AC0" w:rsidP="00235AC0">
      <w:pPr>
        <w:spacing w:line="360" w:lineRule="auto"/>
        <w:rPr>
          <w:rFonts w:ascii="Times New Roman" w:eastAsia="ＭＳ Ｐゴシック" w:hAnsi="Times New Roman"/>
          <w:color w:val="000000" w:themeColor="text1"/>
          <w:sz w:val="24"/>
        </w:rPr>
      </w:pPr>
      <w:proofErr w:type="spellStart"/>
      <w:r w:rsidRPr="00912C28">
        <w:rPr>
          <w:rFonts w:ascii="Times New Roman" w:hAnsi="Times New Roman"/>
          <w:i/>
          <w:color w:val="000000" w:themeColor="text1"/>
          <w:sz w:val="24"/>
          <w:vertAlign w:val="superscript"/>
        </w:rPr>
        <w:t>a</w:t>
      </w:r>
      <w:r w:rsidRPr="00912C28">
        <w:rPr>
          <w:rFonts w:ascii="Times New Roman" w:hAnsi="Times New Roman"/>
          <w:color w:val="000000" w:themeColor="text1"/>
          <w:sz w:val="24"/>
        </w:rPr>
        <w:t>The</w:t>
      </w:r>
      <w:proofErr w:type="spellEnd"/>
      <w:r w:rsidRPr="00912C28">
        <w:rPr>
          <w:rFonts w:ascii="Times New Roman" w:hAnsi="Times New Roman"/>
          <w:color w:val="000000" w:themeColor="text1"/>
          <w:sz w:val="24"/>
        </w:rPr>
        <w:t xml:space="preserve"> results were expressed as percent injected dose per gram (%ID/g)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hint="eastAsia"/>
          <w:color w:val="000000" w:themeColor="text1"/>
          <w:sz w:val="24"/>
        </w:rPr>
        <w:t>4 or 5</w:t>
      </w:r>
      <w:r w:rsidRPr="00912C28">
        <w:rPr>
          <w:rFonts w:ascii="Times New Roman" w:eastAsia="ＭＳ Ｐゴシック" w:hAnsi="Times New Roman"/>
          <w:color w:val="000000" w:themeColor="text1"/>
          <w:sz w:val="24"/>
        </w:rPr>
        <w:t>).</w:t>
      </w:r>
    </w:p>
    <w:p w14:paraId="788F744E" w14:textId="268A0E6E" w:rsidR="00235AC0" w:rsidRDefault="00235AC0" w:rsidP="00235AC0">
      <w:pPr>
        <w:spacing w:line="360" w:lineRule="auto"/>
        <w:rPr>
          <w:rFonts w:ascii="Times New Roman" w:eastAsia="ＭＳ Ｐゴシック" w:hAnsi="Times New Roman"/>
          <w:color w:val="000000" w:themeColor="text1"/>
          <w:sz w:val="24"/>
        </w:rPr>
      </w:pPr>
      <w:proofErr w:type="spellStart"/>
      <w:r w:rsidRPr="009E646D">
        <w:rPr>
          <w:rFonts w:ascii="Times New Roman" w:eastAsia="ＭＳ Ｐゴシック" w:hAnsi="Times New Roman" w:hint="eastAsia"/>
          <w:i/>
          <w:color w:val="000000" w:themeColor="text1"/>
          <w:sz w:val="24"/>
          <w:vertAlign w:val="superscript"/>
        </w:rPr>
        <w:t>b</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w:t>
      </w:r>
      <w:r w:rsidRPr="00912C28">
        <w:rPr>
          <w:rFonts w:ascii="Times New Roman" w:hAnsi="Times New Roman"/>
          <w:color w:val="000000" w:themeColor="text1"/>
          <w:sz w:val="24"/>
        </w:rPr>
        <w:t xml:space="preserve">results were expressed as percent injected dose (%ID)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hint="eastAsia"/>
          <w:color w:val="000000" w:themeColor="text1"/>
          <w:sz w:val="24"/>
        </w:rPr>
        <w:t>4 or 5</w:t>
      </w:r>
      <w:r w:rsidRPr="00912C28">
        <w:rPr>
          <w:rFonts w:ascii="Times New Roman" w:eastAsia="ＭＳ Ｐゴシック" w:hAnsi="Times New Roman"/>
          <w:color w:val="000000" w:themeColor="text1"/>
          <w:sz w:val="24"/>
        </w:rPr>
        <w:t>)</w:t>
      </w:r>
    </w:p>
    <w:p w14:paraId="326DC28E" w14:textId="77777777" w:rsidR="00235AC0" w:rsidRDefault="00235AC0" w:rsidP="00235AC0">
      <w:pPr>
        <w:spacing w:line="360" w:lineRule="auto"/>
        <w:rPr>
          <w:rFonts w:ascii="Times New Roman" w:eastAsia="ＭＳ Ｐゴシック" w:hAnsi="Times New Roman"/>
          <w:color w:val="000000" w:themeColor="text1"/>
          <w:sz w:val="24"/>
        </w:rPr>
      </w:pPr>
      <w:proofErr w:type="spellStart"/>
      <w:r>
        <w:rPr>
          <w:rFonts w:ascii="Times New Roman" w:eastAsia="ＭＳ Ｐゴシック" w:hAnsi="Times New Roman" w:hint="eastAsia"/>
          <w:i/>
          <w:color w:val="000000" w:themeColor="text1"/>
          <w:sz w:val="24"/>
          <w:vertAlign w:val="superscript"/>
        </w:rPr>
        <w:t>c</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results are expressed as a ratio.</w:t>
      </w:r>
    </w:p>
    <w:p w14:paraId="3F2E50FA" w14:textId="77777777" w:rsidR="004B61ED" w:rsidRDefault="004B61ED">
      <w:pPr>
        <w:widowControl/>
        <w:jc w:val="left"/>
        <w:rPr>
          <w:rFonts w:ascii="Times New Roman" w:hAnsi="Times New Roman"/>
          <w:b/>
          <w:bCs/>
          <w:sz w:val="24"/>
          <w:szCs w:val="32"/>
          <w:lang w:val="en-GB"/>
        </w:rPr>
      </w:pPr>
      <w:r>
        <w:rPr>
          <w:rFonts w:ascii="Times New Roman" w:hAnsi="Times New Roman"/>
          <w:b/>
          <w:bCs/>
          <w:sz w:val="24"/>
          <w:szCs w:val="32"/>
          <w:lang w:val="en-GB"/>
        </w:rPr>
        <w:br w:type="page"/>
      </w:r>
    </w:p>
    <w:p w14:paraId="7CBC0B95" w14:textId="79DDC585" w:rsidR="003912B8" w:rsidRPr="00717FEA" w:rsidRDefault="003912B8" w:rsidP="003912B8">
      <w:pPr>
        <w:spacing w:line="360" w:lineRule="auto"/>
        <w:rPr>
          <w:rFonts w:ascii="Times New Roman" w:hAnsi="Times New Roman"/>
          <w:sz w:val="24"/>
          <w:szCs w:val="32"/>
          <w:lang w:val="en-GB"/>
        </w:rPr>
      </w:pPr>
      <w:r w:rsidRPr="00C961FC">
        <w:rPr>
          <w:rFonts w:ascii="Times New Roman" w:hAnsi="Times New Roman"/>
          <w:b/>
          <w:bCs/>
          <w:sz w:val="24"/>
          <w:szCs w:val="32"/>
          <w:lang w:val="en-GB"/>
        </w:rPr>
        <w:lastRenderedPageBreak/>
        <w:t xml:space="preserve">Table </w:t>
      </w:r>
      <w:r>
        <w:rPr>
          <w:rFonts w:ascii="Times New Roman" w:hAnsi="Times New Roman"/>
          <w:b/>
          <w:bCs/>
          <w:sz w:val="24"/>
          <w:szCs w:val="32"/>
          <w:lang w:val="en-GB"/>
        </w:rPr>
        <w:t>S</w:t>
      </w:r>
      <w:r w:rsidR="00BA1D87">
        <w:rPr>
          <w:rFonts w:ascii="Times New Roman" w:hAnsi="Times New Roman" w:hint="eastAsia"/>
          <w:b/>
          <w:bCs/>
          <w:sz w:val="24"/>
          <w:szCs w:val="32"/>
          <w:lang w:val="en-GB"/>
        </w:rPr>
        <w:t>4</w:t>
      </w:r>
      <w:r w:rsidRPr="00717FEA">
        <w:rPr>
          <w:rFonts w:ascii="Times New Roman" w:hAnsi="Times New Roman"/>
          <w:sz w:val="24"/>
          <w:szCs w:val="32"/>
          <w:lang w:val="en-GB"/>
        </w:rPr>
        <w:t xml:space="preserve">. Biodistribution </w:t>
      </w:r>
      <w:r>
        <w:rPr>
          <w:rFonts w:ascii="Times New Roman" w:hAnsi="Times New Roman"/>
          <w:sz w:val="24"/>
          <w:szCs w:val="32"/>
          <w:lang w:val="en-GB"/>
        </w:rPr>
        <w:t xml:space="preserve">of </w:t>
      </w:r>
      <w:r w:rsidRPr="00B9400A">
        <w:rPr>
          <w:rFonts w:ascii="Times New Roman" w:hAnsi="Times New Roman" w:hint="eastAsia"/>
          <w:sz w:val="24"/>
          <w:szCs w:val="32"/>
          <w:vertAlign w:val="superscript"/>
          <w:lang w:val="en-GB"/>
        </w:rPr>
        <w:t>99m</w:t>
      </w:r>
      <w:r>
        <w:rPr>
          <w:rFonts w:ascii="Times New Roman" w:hAnsi="Times New Roman" w:hint="eastAsia"/>
          <w:sz w:val="24"/>
          <w:szCs w:val="32"/>
          <w:lang w:val="en-GB"/>
        </w:rPr>
        <w:t>Tc-(RGD)</w:t>
      </w:r>
      <w:r w:rsidR="00CA033E">
        <w:rPr>
          <w:rFonts w:ascii="Times New Roman" w:hAnsi="Times New Roman" w:hint="eastAsia"/>
          <w:sz w:val="24"/>
          <w:szCs w:val="32"/>
          <w:vertAlign w:val="subscript"/>
          <w:lang w:val="en-GB"/>
        </w:rPr>
        <w:t>4</w:t>
      </w:r>
      <w:r w:rsidRPr="00717FEA">
        <w:rPr>
          <w:rFonts w:ascii="Times New Roman" w:hAnsi="Times New Roman"/>
          <w:sz w:val="24"/>
          <w:szCs w:val="32"/>
        </w:rPr>
        <w:t xml:space="preserve"> </w:t>
      </w:r>
      <w:r w:rsidR="00374494">
        <w:rPr>
          <w:rFonts w:ascii="Times New Roman" w:hAnsi="Times New Roman" w:hint="eastAsia"/>
          <w:sz w:val="24"/>
          <w:szCs w:val="32"/>
        </w:rPr>
        <w:t xml:space="preserve">(co-injected with </w:t>
      </w:r>
      <w:r w:rsidR="00374494">
        <w:rPr>
          <w:rFonts w:ascii="Times New Roman" w:hAnsi="Times New Roman" w:hint="eastAsia"/>
          <w:sz w:val="24"/>
          <w:szCs w:val="32"/>
          <w:vertAlign w:val="superscript"/>
          <w:lang w:val="en-GB"/>
        </w:rPr>
        <w:t>125</w:t>
      </w:r>
      <w:r w:rsidR="00374494">
        <w:rPr>
          <w:rFonts w:ascii="Times New Roman" w:hAnsi="Times New Roman" w:hint="eastAsia"/>
          <w:sz w:val="24"/>
          <w:szCs w:val="32"/>
          <w:lang w:val="en-GB"/>
        </w:rPr>
        <w:t>I-(RGD)</w:t>
      </w:r>
      <w:r w:rsidR="00374494">
        <w:rPr>
          <w:rFonts w:ascii="Times New Roman" w:hAnsi="Times New Roman" w:hint="eastAsia"/>
          <w:sz w:val="24"/>
          <w:szCs w:val="32"/>
          <w:vertAlign w:val="subscript"/>
          <w:lang w:val="en-GB"/>
        </w:rPr>
        <w:t>4</w:t>
      </w:r>
      <w:r w:rsidR="00374494">
        <w:rPr>
          <w:rFonts w:ascii="Times New Roman" w:hAnsi="Times New Roman" w:hint="eastAsia"/>
          <w:sz w:val="24"/>
          <w:szCs w:val="32"/>
        </w:rPr>
        <w:t xml:space="preserve">) </w:t>
      </w:r>
      <w:r w:rsidRPr="00717FEA">
        <w:rPr>
          <w:rFonts w:ascii="Times New Roman" w:hAnsi="Times New Roman"/>
          <w:sz w:val="24"/>
          <w:szCs w:val="32"/>
          <w:lang w:val="en-GB"/>
        </w:rPr>
        <w:t xml:space="preserve">in </w:t>
      </w:r>
      <w:proofErr w:type="spellStart"/>
      <w:r>
        <w:rPr>
          <w:rFonts w:ascii="Times New Roman" w:hAnsi="Times New Roman" w:hint="eastAsia"/>
          <w:sz w:val="24"/>
          <w:szCs w:val="32"/>
          <w:lang w:val="en-GB"/>
        </w:rPr>
        <w:t>tumor</w:t>
      </w:r>
      <w:proofErr w:type="spellEnd"/>
      <w:r w:rsidRPr="00717FEA">
        <w:rPr>
          <w:rFonts w:ascii="Times New Roman" w:hAnsi="Times New Roman"/>
          <w:sz w:val="24"/>
          <w:szCs w:val="32"/>
          <w:lang w:val="en-GB"/>
        </w:rPr>
        <w:t xml:space="preserve">-bearing </w:t>
      </w:r>
      <w:proofErr w:type="spellStart"/>
      <w:r w:rsidRPr="00717FEA">
        <w:rPr>
          <w:rFonts w:ascii="Times New Roman" w:hAnsi="Times New Roman"/>
          <w:sz w:val="24"/>
          <w:szCs w:val="32"/>
          <w:lang w:val="en-GB"/>
        </w:rPr>
        <w:t>mice</w:t>
      </w:r>
      <w:r w:rsidRPr="00D15BC4">
        <w:rPr>
          <w:rFonts w:ascii="Times New Roman" w:hAnsi="Times New Roman"/>
          <w:i/>
          <w:sz w:val="24"/>
          <w:szCs w:val="32"/>
          <w:vertAlign w:val="superscript"/>
          <w:lang w:val="en-GB"/>
        </w:rPr>
        <w:t>a</w:t>
      </w:r>
      <w:proofErr w:type="spellEnd"/>
    </w:p>
    <w:tbl>
      <w:tblPr>
        <w:tblpPr w:leftFromText="142" w:rightFromText="142" w:vertAnchor="text" w:tblpY="1"/>
        <w:tblOverlap w:val="never"/>
        <w:tblW w:w="8700" w:type="dxa"/>
        <w:tblLook w:val="01E0" w:firstRow="1" w:lastRow="1" w:firstColumn="1" w:lastColumn="1" w:noHBand="0" w:noVBand="0"/>
      </w:tblPr>
      <w:tblGrid>
        <w:gridCol w:w="1444"/>
        <w:gridCol w:w="1814"/>
        <w:gridCol w:w="1814"/>
        <w:gridCol w:w="1814"/>
        <w:gridCol w:w="1814"/>
      </w:tblGrid>
      <w:tr w:rsidR="00DF5C03" w:rsidRPr="00912C28" w14:paraId="460981A5" w14:textId="256FC41E" w:rsidTr="00235AC0">
        <w:tc>
          <w:tcPr>
            <w:tcW w:w="1444" w:type="dxa"/>
            <w:tcBorders>
              <w:top w:val="single" w:sz="8" w:space="0" w:color="auto"/>
              <w:bottom w:val="single" w:sz="8" w:space="0" w:color="auto"/>
            </w:tcBorders>
            <w:vAlign w:val="center"/>
          </w:tcPr>
          <w:p w14:paraId="55154073" w14:textId="77777777" w:rsidR="00235AC0" w:rsidRPr="00912C28" w:rsidRDefault="00235AC0" w:rsidP="0084319A">
            <w:pPr>
              <w:pStyle w:val="TableHead"/>
              <w:spacing w:line="360" w:lineRule="auto"/>
              <w:jc w:val="center"/>
              <w:rPr>
                <w:rFonts w:ascii="Times New Roman" w:hAnsi="Times New Roman"/>
                <w:color w:val="000000" w:themeColor="text1"/>
                <w:sz w:val="24"/>
                <w:szCs w:val="24"/>
              </w:rPr>
            </w:pPr>
            <w:r w:rsidRPr="00912C28">
              <w:rPr>
                <w:rFonts w:ascii="Times New Roman" w:hAnsi="Times New Roman"/>
                <w:color w:val="000000" w:themeColor="text1"/>
                <w:sz w:val="24"/>
                <w:szCs w:val="24"/>
              </w:rPr>
              <w:t>Tissue</w:t>
            </w:r>
          </w:p>
        </w:tc>
        <w:tc>
          <w:tcPr>
            <w:tcW w:w="1814" w:type="dxa"/>
            <w:tcBorders>
              <w:top w:val="single" w:sz="8" w:space="0" w:color="auto"/>
              <w:bottom w:val="single" w:sz="8" w:space="0" w:color="auto"/>
            </w:tcBorders>
          </w:tcPr>
          <w:p w14:paraId="2B565638" w14:textId="77777777" w:rsidR="00235AC0" w:rsidRPr="00717FEA" w:rsidRDefault="00235AC0" w:rsidP="0084319A">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1 h</w:t>
            </w:r>
            <w:r>
              <w:rPr>
                <w:color w:val="000000" w:themeColor="text1"/>
              </w:rPr>
              <w:t xml:space="preserve"> </w:t>
            </w:r>
          </w:p>
        </w:tc>
        <w:tc>
          <w:tcPr>
            <w:tcW w:w="1814" w:type="dxa"/>
            <w:tcBorders>
              <w:top w:val="single" w:sz="8" w:space="0" w:color="auto"/>
              <w:bottom w:val="single" w:sz="8" w:space="0" w:color="auto"/>
            </w:tcBorders>
          </w:tcPr>
          <w:p w14:paraId="2A365F0A" w14:textId="74012BBD" w:rsidR="00235AC0" w:rsidRPr="00717FEA" w:rsidRDefault="00235AC0" w:rsidP="0084319A">
            <w:pPr>
              <w:pStyle w:val="TableHead"/>
              <w:spacing w:line="360" w:lineRule="auto"/>
              <w:jc w:val="center"/>
              <w:rPr>
                <w:rFonts w:ascii="Times New Roman" w:hAnsi="Times New Roman"/>
                <w:color w:val="000000" w:themeColor="text1"/>
                <w:sz w:val="24"/>
                <w:lang w:val="en-US"/>
              </w:rPr>
            </w:pPr>
            <w:r>
              <w:rPr>
                <w:rFonts w:ascii="Times New Roman" w:hAnsi="Times New Roman" w:hint="eastAsia"/>
                <w:color w:val="000000" w:themeColor="text1"/>
                <w:sz w:val="24"/>
                <w:lang w:val="en-US"/>
              </w:rPr>
              <w:t>Block (1</w:t>
            </w:r>
            <w:r>
              <w:rPr>
                <w:rFonts w:ascii="Times New Roman" w:hAnsi="Times New Roman"/>
                <w:color w:val="000000" w:themeColor="text1"/>
                <w:sz w:val="24"/>
                <w:lang w:val="en-US"/>
              </w:rPr>
              <w:t xml:space="preserve"> h</w:t>
            </w:r>
            <w:r>
              <w:rPr>
                <w:rFonts w:ascii="Times New Roman" w:hAnsi="Times New Roman" w:hint="eastAsia"/>
                <w:color w:val="000000" w:themeColor="text1"/>
                <w:sz w:val="24"/>
                <w:lang w:val="en-US"/>
              </w:rPr>
              <w:t>)</w:t>
            </w:r>
          </w:p>
        </w:tc>
        <w:tc>
          <w:tcPr>
            <w:tcW w:w="1814" w:type="dxa"/>
            <w:tcBorders>
              <w:top w:val="single" w:sz="8" w:space="0" w:color="auto"/>
              <w:bottom w:val="single" w:sz="8" w:space="0" w:color="auto"/>
            </w:tcBorders>
          </w:tcPr>
          <w:p w14:paraId="02E8BB0F" w14:textId="10E9AB47" w:rsidR="00235AC0" w:rsidRPr="00717FEA" w:rsidRDefault="00235AC0" w:rsidP="0084319A">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4 h</w:t>
            </w:r>
          </w:p>
        </w:tc>
        <w:tc>
          <w:tcPr>
            <w:tcW w:w="1814" w:type="dxa"/>
            <w:tcBorders>
              <w:top w:val="single" w:sz="8" w:space="0" w:color="auto"/>
              <w:bottom w:val="single" w:sz="8" w:space="0" w:color="auto"/>
            </w:tcBorders>
          </w:tcPr>
          <w:p w14:paraId="355CD94F" w14:textId="6F5C8B2C" w:rsidR="00235AC0" w:rsidRDefault="00235AC0" w:rsidP="0084319A">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24 h</w:t>
            </w:r>
          </w:p>
        </w:tc>
      </w:tr>
      <w:tr w:rsidR="00DF5C03" w:rsidRPr="00912C28" w14:paraId="6A5E66F7" w14:textId="46242198" w:rsidTr="00235AC0">
        <w:trPr>
          <w:trHeight w:val="567"/>
        </w:trPr>
        <w:tc>
          <w:tcPr>
            <w:tcW w:w="1444" w:type="dxa"/>
            <w:tcBorders>
              <w:top w:val="single" w:sz="8" w:space="0" w:color="auto"/>
            </w:tcBorders>
          </w:tcPr>
          <w:p w14:paraId="75BF6E88"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U87MG</w:t>
            </w:r>
          </w:p>
        </w:tc>
        <w:tc>
          <w:tcPr>
            <w:tcW w:w="1814" w:type="dxa"/>
            <w:tcBorders>
              <w:top w:val="single" w:sz="8" w:space="0" w:color="auto"/>
            </w:tcBorders>
            <w:vAlign w:val="center"/>
          </w:tcPr>
          <w:p w14:paraId="4C003E35" w14:textId="0E610EC4"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9.61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1.69</w:t>
            </w:r>
          </w:p>
        </w:tc>
        <w:tc>
          <w:tcPr>
            <w:tcW w:w="1814" w:type="dxa"/>
            <w:tcBorders>
              <w:top w:val="single" w:sz="8" w:space="0" w:color="auto"/>
            </w:tcBorders>
            <w:vAlign w:val="center"/>
          </w:tcPr>
          <w:p w14:paraId="405F592F" w14:textId="53B8D9D7" w:rsidR="00235AC0" w:rsidRPr="0084319A" w:rsidRDefault="00235AC0" w:rsidP="00FB2060">
            <w:pPr>
              <w:pStyle w:val="TCTableBody"/>
              <w:spacing w:after="0"/>
              <w:jc w:val="center"/>
              <w:rPr>
                <w:rFonts w:ascii="Times New Roman" w:eastAsia="ＭＳ Ｐゴシック" w:hAnsi="Times New Roman"/>
                <w:color w:val="000000" w:themeColor="text1"/>
                <w:szCs w:val="24"/>
                <w:lang w:eastAsia="ja-JP"/>
              </w:rPr>
            </w:pPr>
            <w:r w:rsidRPr="00D9050D">
              <w:t>0.</w:t>
            </w:r>
            <w:r>
              <w:rPr>
                <w:rFonts w:eastAsiaTheme="minorEastAsia" w:hint="eastAsia"/>
                <w:lang w:eastAsia="ja-JP"/>
              </w:rPr>
              <w:t>68</w:t>
            </w:r>
            <w:r w:rsidRPr="00D9050D">
              <w:t xml:space="preserve">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0.06</w:t>
            </w:r>
          </w:p>
        </w:tc>
        <w:tc>
          <w:tcPr>
            <w:tcW w:w="1814" w:type="dxa"/>
            <w:tcBorders>
              <w:top w:val="single" w:sz="8" w:space="0" w:color="auto"/>
            </w:tcBorders>
            <w:vAlign w:val="center"/>
          </w:tcPr>
          <w:p w14:paraId="24ED496D" w14:textId="4DF6C19E" w:rsidR="00235AC0" w:rsidRPr="00C71E94" w:rsidRDefault="00235AC0" w:rsidP="00FB2060">
            <w:pPr>
              <w:pStyle w:val="TCTableBody"/>
              <w:spacing w:after="0"/>
              <w:jc w:val="center"/>
              <w:rPr>
                <w:rFonts w:ascii="Times New Roman" w:eastAsia="ＭＳ Ｐゴシック" w:hAnsi="Times New Roman"/>
                <w:color w:val="000000" w:themeColor="text1"/>
                <w:szCs w:val="24"/>
                <w:lang w:eastAsia="ja-JP"/>
              </w:rPr>
            </w:pPr>
            <w:r w:rsidRPr="00DB5E57">
              <w:t xml:space="preserve">10.43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1.82</w:t>
            </w:r>
          </w:p>
        </w:tc>
        <w:tc>
          <w:tcPr>
            <w:tcW w:w="1814" w:type="dxa"/>
            <w:tcBorders>
              <w:top w:val="single" w:sz="8" w:space="0" w:color="auto"/>
            </w:tcBorders>
            <w:vAlign w:val="center"/>
          </w:tcPr>
          <w:p w14:paraId="3E269CE9" w14:textId="6DDBEBAC"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3F0059">
              <w:t>6.86</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3F0059">
              <w:t xml:space="preserve"> </w:t>
            </w:r>
            <w:r w:rsidRPr="006D0B52">
              <w:t>1.38</w:t>
            </w:r>
          </w:p>
        </w:tc>
      </w:tr>
      <w:tr w:rsidR="00DF5C03" w:rsidRPr="00912C28" w14:paraId="7B9170BC" w14:textId="0D17F092" w:rsidTr="00235AC0">
        <w:trPr>
          <w:trHeight w:val="567"/>
        </w:trPr>
        <w:tc>
          <w:tcPr>
            <w:tcW w:w="1444" w:type="dxa"/>
          </w:tcPr>
          <w:p w14:paraId="42A10725"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MDA-MB-435S</w:t>
            </w:r>
          </w:p>
        </w:tc>
        <w:tc>
          <w:tcPr>
            <w:tcW w:w="1814" w:type="dxa"/>
            <w:vAlign w:val="center"/>
          </w:tcPr>
          <w:p w14:paraId="369BE21F" w14:textId="1AA87844"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6.34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1.17</w:t>
            </w:r>
          </w:p>
        </w:tc>
        <w:tc>
          <w:tcPr>
            <w:tcW w:w="1814" w:type="dxa"/>
            <w:vAlign w:val="center"/>
          </w:tcPr>
          <w:p w14:paraId="153E8446" w14:textId="0D1AE2E1"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0.55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0.55</w:t>
            </w:r>
          </w:p>
        </w:tc>
        <w:tc>
          <w:tcPr>
            <w:tcW w:w="1814" w:type="dxa"/>
            <w:vAlign w:val="center"/>
          </w:tcPr>
          <w:p w14:paraId="1A653013" w14:textId="2F7559FC"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DB5E57">
              <w:t xml:space="preserve">5.74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1.55</w:t>
            </w:r>
          </w:p>
        </w:tc>
        <w:tc>
          <w:tcPr>
            <w:tcW w:w="1814" w:type="dxa"/>
            <w:vAlign w:val="center"/>
          </w:tcPr>
          <w:p w14:paraId="36F1F6AF" w14:textId="0D82400A"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3F0059">
              <w:t xml:space="preserve">4.59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6D0B52">
              <w:t>1.20</w:t>
            </w:r>
          </w:p>
        </w:tc>
      </w:tr>
      <w:tr w:rsidR="00DF5C03" w:rsidRPr="00912C28" w14:paraId="00255195" w14:textId="6F2EFCAF" w:rsidTr="00235AC0">
        <w:trPr>
          <w:trHeight w:val="567"/>
        </w:trPr>
        <w:tc>
          <w:tcPr>
            <w:tcW w:w="1444" w:type="dxa"/>
          </w:tcPr>
          <w:p w14:paraId="159EE259" w14:textId="77777777" w:rsidR="00235AC0" w:rsidRPr="00B9400A" w:rsidRDefault="00235AC0"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Blood</w:t>
            </w:r>
          </w:p>
        </w:tc>
        <w:tc>
          <w:tcPr>
            <w:tcW w:w="1814" w:type="dxa"/>
            <w:vAlign w:val="center"/>
          </w:tcPr>
          <w:p w14:paraId="0B5E222A" w14:textId="31A46528" w:rsidR="00235AC0" w:rsidRPr="00FE0F81" w:rsidRDefault="00235AC0" w:rsidP="004B61ED">
            <w:pPr>
              <w:pStyle w:val="TCTableBody"/>
              <w:spacing w:after="0"/>
              <w:jc w:val="center"/>
              <w:rPr>
                <w:rFonts w:ascii="Times New Roman" w:eastAsia="ＭＳ Ｐゴシック" w:hAnsi="Times New Roman"/>
                <w:color w:val="000000" w:themeColor="text1"/>
                <w:szCs w:val="24"/>
                <w:lang w:eastAsia="ja-JP"/>
              </w:rPr>
            </w:pPr>
            <w:r w:rsidRPr="00FB67D0">
              <w:t xml:space="preserve">0.12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0.01</w:t>
            </w:r>
          </w:p>
        </w:tc>
        <w:tc>
          <w:tcPr>
            <w:tcW w:w="1814" w:type="dxa"/>
            <w:vAlign w:val="center"/>
          </w:tcPr>
          <w:p w14:paraId="355150B8" w14:textId="379920E8" w:rsidR="00235AC0" w:rsidRPr="0084319A" w:rsidRDefault="00235AC0" w:rsidP="004B61ED">
            <w:pPr>
              <w:pStyle w:val="TCTableBody"/>
              <w:spacing w:after="0"/>
              <w:jc w:val="center"/>
              <w:rPr>
                <w:rFonts w:ascii="Times New Roman" w:eastAsiaTheme="minorEastAsia" w:hAnsi="Times New Roman"/>
                <w:color w:val="000000" w:themeColor="text1"/>
                <w:szCs w:val="24"/>
                <w:lang w:eastAsia="ja-JP"/>
              </w:rPr>
            </w:pPr>
            <w:r w:rsidRPr="00D9050D">
              <w:t>0.</w:t>
            </w:r>
            <w:r>
              <w:rPr>
                <w:rFonts w:eastAsiaTheme="minorEastAsia" w:hint="eastAsia"/>
                <w:lang w:eastAsia="ja-JP"/>
              </w:rPr>
              <w:t xml:space="preserve">16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0.01</w:t>
            </w:r>
          </w:p>
        </w:tc>
        <w:tc>
          <w:tcPr>
            <w:tcW w:w="1814" w:type="dxa"/>
            <w:vAlign w:val="center"/>
          </w:tcPr>
          <w:p w14:paraId="0B9263CF" w14:textId="7C4B8F90" w:rsidR="00235AC0" w:rsidRPr="003912B8" w:rsidRDefault="00235AC0" w:rsidP="004B61ED">
            <w:pPr>
              <w:pStyle w:val="TCTableBody"/>
              <w:spacing w:after="0"/>
              <w:jc w:val="center"/>
              <w:rPr>
                <w:rFonts w:ascii="Times New Roman" w:eastAsiaTheme="minorEastAsia" w:hAnsi="Times New Roman"/>
                <w:color w:val="000000" w:themeColor="text1"/>
                <w:szCs w:val="24"/>
                <w:lang w:eastAsia="ja-JP"/>
              </w:rPr>
            </w:pPr>
            <w:r w:rsidRPr="00DB5E57">
              <w:t xml:space="preserve">0.02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0.00</w:t>
            </w:r>
            <w:r>
              <w:rPr>
                <w:rFonts w:eastAsiaTheme="minorEastAsia" w:hint="eastAsia"/>
                <w:lang w:eastAsia="ja-JP"/>
              </w:rPr>
              <w:t>2</w:t>
            </w:r>
          </w:p>
        </w:tc>
        <w:tc>
          <w:tcPr>
            <w:tcW w:w="1814" w:type="dxa"/>
            <w:vAlign w:val="center"/>
          </w:tcPr>
          <w:p w14:paraId="0A0BC230" w14:textId="58DF7043"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722AC8">
              <w:rPr>
                <w:color w:val="000000" w:themeColor="text1"/>
              </w:rPr>
              <w:t xml:space="preserve">0.01 </w:t>
            </w:r>
            <w:r w:rsidRPr="00FB2060">
              <w:rPr>
                <w:rFonts w:ascii="Times New Roman" w:eastAsia="ＭＳ Ｐゴシック" w:hAnsi="Times New Roman"/>
                <w:color w:val="000000" w:themeColor="text1"/>
                <w:szCs w:val="48"/>
                <w:lang w:eastAsia="ja-JP"/>
              </w:rPr>
              <w:t>±</w:t>
            </w:r>
            <w:r w:rsidRPr="00FB2060">
              <w:rPr>
                <w:rFonts w:ascii="Times New Roman" w:eastAsia="ＭＳ Ｐゴシック" w:hAnsi="Times New Roman" w:hint="eastAsia"/>
                <w:color w:val="000000" w:themeColor="text1"/>
                <w:szCs w:val="48"/>
                <w:lang w:eastAsia="ja-JP"/>
              </w:rPr>
              <w:t xml:space="preserve"> </w:t>
            </w:r>
            <w:r w:rsidRPr="00722AC8">
              <w:rPr>
                <w:color w:val="000000" w:themeColor="text1"/>
              </w:rPr>
              <w:t>0.00</w:t>
            </w:r>
          </w:p>
        </w:tc>
      </w:tr>
      <w:tr w:rsidR="00DF5C03" w:rsidRPr="00912C28" w14:paraId="38FAD87B" w14:textId="5DF4B825" w:rsidTr="00235AC0">
        <w:trPr>
          <w:trHeight w:val="567"/>
        </w:trPr>
        <w:tc>
          <w:tcPr>
            <w:tcW w:w="1444" w:type="dxa"/>
          </w:tcPr>
          <w:p w14:paraId="32B75FB3"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Muscle</w:t>
            </w:r>
          </w:p>
        </w:tc>
        <w:tc>
          <w:tcPr>
            <w:tcW w:w="1814" w:type="dxa"/>
            <w:vAlign w:val="center"/>
          </w:tcPr>
          <w:p w14:paraId="3FDF3410" w14:textId="6EFE6652"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0.61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0.11</w:t>
            </w:r>
          </w:p>
        </w:tc>
        <w:tc>
          <w:tcPr>
            <w:tcW w:w="1814" w:type="dxa"/>
            <w:vAlign w:val="center"/>
          </w:tcPr>
          <w:p w14:paraId="70DD3076" w14:textId="4858FCFB"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0.07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0.002</w:t>
            </w:r>
          </w:p>
        </w:tc>
        <w:tc>
          <w:tcPr>
            <w:tcW w:w="1814" w:type="dxa"/>
            <w:vAlign w:val="center"/>
          </w:tcPr>
          <w:p w14:paraId="70991939" w14:textId="408FA622"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DB5E57">
              <w:t xml:space="preserve">0.52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0.04</w:t>
            </w:r>
          </w:p>
        </w:tc>
        <w:tc>
          <w:tcPr>
            <w:tcW w:w="1814" w:type="dxa"/>
            <w:vAlign w:val="center"/>
          </w:tcPr>
          <w:p w14:paraId="3C699160" w14:textId="57387371"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AA4673">
              <w:t xml:space="preserve">0.37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212EA">
              <w:t>0.06</w:t>
            </w:r>
          </w:p>
        </w:tc>
      </w:tr>
      <w:tr w:rsidR="00DF5C03" w:rsidRPr="00912C28" w14:paraId="45A6E797" w14:textId="4C2D9DDC" w:rsidTr="00235AC0">
        <w:trPr>
          <w:trHeight w:val="567"/>
        </w:trPr>
        <w:tc>
          <w:tcPr>
            <w:tcW w:w="1444" w:type="dxa"/>
          </w:tcPr>
          <w:p w14:paraId="0A4FC0E7"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Liver</w:t>
            </w:r>
          </w:p>
        </w:tc>
        <w:tc>
          <w:tcPr>
            <w:tcW w:w="1814" w:type="dxa"/>
            <w:vAlign w:val="center"/>
          </w:tcPr>
          <w:p w14:paraId="30A805B5" w14:textId="449DC485"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2.95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0.42</w:t>
            </w:r>
          </w:p>
        </w:tc>
        <w:tc>
          <w:tcPr>
            <w:tcW w:w="1814" w:type="dxa"/>
            <w:vAlign w:val="center"/>
          </w:tcPr>
          <w:p w14:paraId="38EFB58A" w14:textId="726B1D37"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0.30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0.02</w:t>
            </w:r>
          </w:p>
        </w:tc>
        <w:tc>
          <w:tcPr>
            <w:tcW w:w="1814" w:type="dxa"/>
            <w:vAlign w:val="center"/>
          </w:tcPr>
          <w:p w14:paraId="5F143F3B" w14:textId="09CDAD26"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DB5E57">
              <w:t xml:space="preserve">3.13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0.70</w:t>
            </w:r>
          </w:p>
        </w:tc>
        <w:tc>
          <w:tcPr>
            <w:tcW w:w="1814" w:type="dxa"/>
            <w:vAlign w:val="center"/>
          </w:tcPr>
          <w:p w14:paraId="26CA9AF1" w14:textId="3FA3801C"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AA4673">
              <w:t xml:space="preserve">2.51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212EA">
              <w:t>0.27</w:t>
            </w:r>
          </w:p>
        </w:tc>
      </w:tr>
      <w:tr w:rsidR="00DF5C03" w:rsidRPr="00912C28" w14:paraId="7DC30F4D" w14:textId="284ED62B" w:rsidTr="00235AC0">
        <w:trPr>
          <w:trHeight w:val="567"/>
        </w:trPr>
        <w:tc>
          <w:tcPr>
            <w:tcW w:w="1444" w:type="dxa"/>
          </w:tcPr>
          <w:p w14:paraId="2F0F761B"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Spleen</w:t>
            </w:r>
          </w:p>
        </w:tc>
        <w:tc>
          <w:tcPr>
            <w:tcW w:w="1814" w:type="dxa"/>
            <w:vAlign w:val="center"/>
          </w:tcPr>
          <w:p w14:paraId="7F32B303" w14:textId="6B8BA1B0"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3.97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0.43</w:t>
            </w:r>
          </w:p>
        </w:tc>
        <w:tc>
          <w:tcPr>
            <w:tcW w:w="1814" w:type="dxa"/>
            <w:vAlign w:val="center"/>
          </w:tcPr>
          <w:p w14:paraId="570A65B0" w14:textId="1EC92CC2"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0.27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0.004</w:t>
            </w:r>
          </w:p>
        </w:tc>
        <w:tc>
          <w:tcPr>
            <w:tcW w:w="1814" w:type="dxa"/>
            <w:vAlign w:val="center"/>
          </w:tcPr>
          <w:p w14:paraId="44EBE47C" w14:textId="086F3E58"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DB5E57">
              <w:t xml:space="preserve">4.16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0.24</w:t>
            </w:r>
          </w:p>
        </w:tc>
        <w:tc>
          <w:tcPr>
            <w:tcW w:w="1814" w:type="dxa"/>
            <w:vAlign w:val="center"/>
          </w:tcPr>
          <w:p w14:paraId="28A930D4" w14:textId="7025CF5B"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AA4673">
              <w:t xml:space="preserve">3.59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212EA">
              <w:t>0.49</w:t>
            </w:r>
          </w:p>
        </w:tc>
      </w:tr>
      <w:tr w:rsidR="00DF5C03" w:rsidRPr="00912C28" w14:paraId="0E34EC90" w14:textId="1E203D60" w:rsidTr="00235AC0">
        <w:trPr>
          <w:trHeight w:val="567"/>
        </w:trPr>
        <w:tc>
          <w:tcPr>
            <w:tcW w:w="1444" w:type="dxa"/>
          </w:tcPr>
          <w:p w14:paraId="3F2EF874"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Kidney</w:t>
            </w:r>
          </w:p>
        </w:tc>
        <w:tc>
          <w:tcPr>
            <w:tcW w:w="1814" w:type="dxa"/>
            <w:vAlign w:val="center"/>
          </w:tcPr>
          <w:p w14:paraId="07FE612C" w14:textId="75F081E4"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15.20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0.98</w:t>
            </w:r>
          </w:p>
        </w:tc>
        <w:tc>
          <w:tcPr>
            <w:tcW w:w="1814" w:type="dxa"/>
            <w:vAlign w:val="center"/>
          </w:tcPr>
          <w:p w14:paraId="44E27F18" w14:textId="58472710"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17.77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1.08</w:t>
            </w:r>
          </w:p>
        </w:tc>
        <w:tc>
          <w:tcPr>
            <w:tcW w:w="1814" w:type="dxa"/>
            <w:vAlign w:val="center"/>
          </w:tcPr>
          <w:p w14:paraId="403298B4" w14:textId="39685B04"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DB5E57">
              <w:t xml:space="preserve">13.60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2.18</w:t>
            </w:r>
          </w:p>
        </w:tc>
        <w:tc>
          <w:tcPr>
            <w:tcW w:w="1814" w:type="dxa"/>
            <w:vAlign w:val="center"/>
          </w:tcPr>
          <w:p w14:paraId="70191B30" w14:textId="462E9A8F"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AA4673">
              <w:t xml:space="preserve">8.60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212EA">
              <w:t>0.41</w:t>
            </w:r>
          </w:p>
        </w:tc>
      </w:tr>
      <w:tr w:rsidR="00DF5C03" w:rsidRPr="00912C28" w14:paraId="136671C7" w14:textId="1C952B59" w:rsidTr="00235AC0">
        <w:trPr>
          <w:trHeight w:val="567"/>
        </w:trPr>
        <w:tc>
          <w:tcPr>
            <w:tcW w:w="1444" w:type="dxa"/>
          </w:tcPr>
          <w:p w14:paraId="1F6407FD"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Pancreas</w:t>
            </w:r>
          </w:p>
        </w:tc>
        <w:tc>
          <w:tcPr>
            <w:tcW w:w="1814" w:type="dxa"/>
            <w:vAlign w:val="center"/>
          </w:tcPr>
          <w:p w14:paraId="5B9326D0" w14:textId="63011419"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0.98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0.12</w:t>
            </w:r>
          </w:p>
        </w:tc>
        <w:tc>
          <w:tcPr>
            <w:tcW w:w="1814" w:type="dxa"/>
            <w:vAlign w:val="center"/>
          </w:tcPr>
          <w:p w14:paraId="3744D25A" w14:textId="6BEF3D81"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0.11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0.01</w:t>
            </w:r>
          </w:p>
        </w:tc>
        <w:tc>
          <w:tcPr>
            <w:tcW w:w="1814" w:type="dxa"/>
            <w:vAlign w:val="center"/>
          </w:tcPr>
          <w:p w14:paraId="6646A9E6" w14:textId="7AF4EBEB"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DB5E57">
              <w:t xml:space="preserve">0.96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0.11</w:t>
            </w:r>
          </w:p>
        </w:tc>
        <w:tc>
          <w:tcPr>
            <w:tcW w:w="1814" w:type="dxa"/>
            <w:vAlign w:val="center"/>
          </w:tcPr>
          <w:p w14:paraId="3FF0C947" w14:textId="45668D55"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AA4673">
              <w:t xml:space="preserve">0.76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212EA">
              <w:t>0.10</w:t>
            </w:r>
          </w:p>
        </w:tc>
      </w:tr>
      <w:tr w:rsidR="00DF5C03" w:rsidRPr="00912C28" w14:paraId="122CF135" w14:textId="29A2E5C9" w:rsidTr="00235AC0">
        <w:trPr>
          <w:trHeight w:val="567"/>
        </w:trPr>
        <w:tc>
          <w:tcPr>
            <w:tcW w:w="1444" w:type="dxa"/>
          </w:tcPr>
          <w:p w14:paraId="5C278F9F"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Heart</w:t>
            </w:r>
          </w:p>
        </w:tc>
        <w:tc>
          <w:tcPr>
            <w:tcW w:w="1814" w:type="dxa"/>
            <w:vAlign w:val="center"/>
          </w:tcPr>
          <w:p w14:paraId="74BDA6AB" w14:textId="5D1E9BFB"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1.32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0.19</w:t>
            </w:r>
          </w:p>
        </w:tc>
        <w:tc>
          <w:tcPr>
            <w:tcW w:w="1814" w:type="dxa"/>
            <w:vAlign w:val="center"/>
          </w:tcPr>
          <w:p w14:paraId="2AAFDB25" w14:textId="78D50C4C"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0.14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0.01</w:t>
            </w:r>
          </w:p>
        </w:tc>
        <w:tc>
          <w:tcPr>
            <w:tcW w:w="1814" w:type="dxa"/>
            <w:vAlign w:val="center"/>
          </w:tcPr>
          <w:p w14:paraId="3776D902" w14:textId="596331CA"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DB5E57">
              <w:t xml:space="preserve">1.20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0.07</w:t>
            </w:r>
          </w:p>
        </w:tc>
        <w:tc>
          <w:tcPr>
            <w:tcW w:w="1814" w:type="dxa"/>
            <w:vAlign w:val="center"/>
          </w:tcPr>
          <w:p w14:paraId="656FEEE7" w14:textId="0F6EA198"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AA4673">
              <w:t xml:space="preserve">0.86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212EA">
              <w:t>0.11</w:t>
            </w:r>
          </w:p>
        </w:tc>
      </w:tr>
      <w:tr w:rsidR="00DF5C03" w:rsidRPr="00912C28" w14:paraId="2EEB472B" w14:textId="3D0B41DB" w:rsidTr="00235AC0">
        <w:trPr>
          <w:trHeight w:val="567"/>
        </w:trPr>
        <w:tc>
          <w:tcPr>
            <w:tcW w:w="1444" w:type="dxa"/>
          </w:tcPr>
          <w:p w14:paraId="612E3733"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Lung</w:t>
            </w:r>
          </w:p>
        </w:tc>
        <w:tc>
          <w:tcPr>
            <w:tcW w:w="1814" w:type="dxa"/>
            <w:vAlign w:val="center"/>
          </w:tcPr>
          <w:p w14:paraId="45087B2A" w14:textId="53DA0D7B"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1.94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0.44</w:t>
            </w:r>
          </w:p>
        </w:tc>
        <w:tc>
          <w:tcPr>
            <w:tcW w:w="1814" w:type="dxa"/>
            <w:vAlign w:val="center"/>
          </w:tcPr>
          <w:p w14:paraId="7169D9B7" w14:textId="393F28E0"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0.52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0.06</w:t>
            </w:r>
          </w:p>
        </w:tc>
        <w:tc>
          <w:tcPr>
            <w:tcW w:w="1814" w:type="dxa"/>
            <w:vAlign w:val="center"/>
          </w:tcPr>
          <w:p w14:paraId="04D22B0F" w14:textId="12C054BD"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DB5E57">
              <w:t xml:space="preserve">1.12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0.27</w:t>
            </w:r>
          </w:p>
        </w:tc>
        <w:tc>
          <w:tcPr>
            <w:tcW w:w="1814" w:type="dxa"/>
            <w:vAlign w:val="center"/>
          </w:tcPr>
          <w:p w14:paraId="0DCA8F61" w14:textId="2F32D6D7"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AA4673">
              <w:t xml:space="preserve">0.92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212EA">
              <w:t>0.25</w:t>
            </w:r>
          </w:p>
        </w:tc>
      </w:tr>
      <w:tr w:rsidR="00DF5C03" w:rsidRPr="00912C28" w14:paraId="72015176" w14:textId="187115ED" w:rsidTr="00235AC0">
        <w:trPr>
          <w:trHeight w:val="567"/>
        </w:trPr>
        <w:tc>
          <w:tcPr>
            <w:tcW w:w="1444" w:type="dxa"/>
          </w:tcPr>
          <w:p w14:paraId="131608AD" w14:textId="0AF75DAF" w:rsidR="00235AC0" w:rsidRPr="00B9400A" w:rsidRDefault="00235AC0" w:rsidP="00FB2060">
            <w:pPr>
              <w:pStyle w:val="TableBody"/>
              <w:spacing w:line="240" w:lineRule="auto"/>
              <w:jc w:val="center"/>
              <w:rPr>
                <w:rFonts w:ascii="Times New Roman" w:hAnsi="Times New Roman"/>
                <w:color w:val="000000" w:themeColor="text1"/>
                <w:sz w:val="24"/>
                <w:szCs w:val="24"/>
              </w:rPr>
            </w:pPr>
            <w:proofErr w:type="spellStart"/>
            <w:r w:rsidRPr="00B9400A">
              <w:rPr>
                <w:rFonts w:ascii="Times New Roman" w:hAnsi="Times New Roman"/>
                <w:sz w:val="24"/>
                <w:szCs w:val="24"/>
              </w:rPr>
              <w:t>Stomach</w:t>
            </w:r>
            <w:r w:rsidRPr="009E646D">
              <w:rPr>
                <w:rFonts w:ascii="Times New Roman" w:eastAsia="ＭＳ Ｐゴシック" w:hAnsi="Times New Roman" w:hint="eastAsia"/>
                <w:i/>
                <w:color w:val="000000" w:themeColor="text1"/>
                <w:sz w:val="24"/>
                <w:vertAlign w:val="superscript"/>
              </w:rPr>
              <w:t>b</w:t>
            </w:r>
            <w:proofErr w:type="spellEnd"/>
          </w:p>
        </w:tc>
        <w:tc>
          <w:tcPr>
            <w:tcW w:w="1814" w:type="dxa"/>
            <w:vAlign w:val="center"/>
          </w:tcPr>
          <w:p w14:paraId="4F579656" w14:textId="64B2AAC6" w:rsidR="00235AC0" w:rsidRPr="00FE0F81" w:rsidRDefault="00DF5C03" w:rsidP="00FB2060">
            <w:pPr>
              <w:pStyle w:val="TCTableBody"/>
              <w:spacing w:after="0"/>
              <w:jc w:val="center"/>
              <w:rPr>
                <w:rFonts w:ascii="Times New Roman" w:eastAsia="ＭＳ Ｐゴシック" w:hAnsi="Times New Roman"/>
                <w:color w:val="000000" w:themeColor="text1"/>
                <w:szCs w:val="24"/>
                <w:lang w:eastAsia="ja-JP"/>
              </w:rPr>
            </w:pPr>
            <w:r>
              <w:rPr>
                <w:rFonts w:eastAsiaTheme="minorEastAsia" w:hint="eastAsia"/>
                <w:lang w:eastAsia="ja-JP"/>
              </w:rPr>
              <w:t xml:space="preserve">1.17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0.51</w:t>
            </w:r>
          </w:p>
        </w:tc>
        <w:tc>
          <w:tcPr>
            <w:tcW w:w="1814" w:type="dxa"/>
            <w:vAlign w:val="center"/>
          </w:tcPr>
          <w:p w14:paraId="6E2F31A3" w14:textId="4264BA6A" w:rsidR="00235AC0" w:rsidRPr="0084319A" w:rsidRDefault="00DF5C03" w:rsidP="00FB2060">
            <w:pPr>
              <w:pStyle w:val="TCTableBody"/>
              <w:spacing w:after="0"/>
              <w:jc w:val="center"/>
              <w:rPr>
                <w:rFonts w:ascii="Times New Roman" w:eastAsiaTheme="minorEastAsia" w:hAnsi="Times New Roman"/>
                <w:color w:val="000000" w:themeColor="text1"/>
                <w:szCs w:val="24"/>
                <w:lang w:eastAsia="ja-JP"/>
              </w:rPr>
            </w:pPr>
            <w:r>
              <w:rPr>
                <w:rFonts w:eastAsiaTheme="minorEastAsia" w:hint="eastAsia"/>
                <w:lang w:eastAsia="ja-JP"/>
              </w:rPr>
              <w:t xml:space="preserve">0.05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0.01</w:t>
            </w:r>
          </w:p>
        </w:tc>
        <w:tc>
          <w:tcPr>
            <w:tcW w:w="1814" w:type="dxa"/>
            <w:vAlign w:val="center"/>
          </w:tcPr>
          <w:p w14:paraId="23903699" w14:textId="63507596" w:rsidR="00235AC0" w:rsidRPr="003912B8" w:rsidRDefault="00DF5C03" w:rsidP="00FB2060">
            <w:pPr>
              <w:pStyle w:val="TCTableBody"/>
              <w:spacing w:after="0"/>
              <w:jc w:val="center"/>
              <w:rPr>
                <w:rFonts w:ascii="Times New Roman" w:eastAsiaTheme="minorEastAsia" w:hAnsi="Times New Roman"/>
                <w:color w:val="000000" w:themeColor="text1"/>
                <w:szCs w:val="24"/>
                <w:lang w:eastAsia="ja-JP"/>
              </w:rPr>
            </w:pPr>
            <w:r>
              <w:rPr>
                <w:rFonts w:eastAsiaTheme="minorEastAsia" w:hint="eastAsia"/>
                <w:lang w:eastAsia="ja-JP"/>
              </w:rPr>
              <w:t xml:space="preserve">0.85 </w:t>
            </w:r>
            <w:r w:rsidRPr="00E20060">
              <w:rPr>
                <w:rFonts w:ascii="Times New Roman" w:eastAsia="ＭＳ Ｐゴシック" w:hAnsi="Times New Roman"/>
                <w:color w:val="000000" w:themeColor="text1"/>
                <w:szCs w:val="48"/>
                <w:lang w:eastAsia="ja-JP"/>
              </w:rPr>
              <w:t>±</w:t>
            </w:r>
            <w:r>
              <w:rPr>
                <w:rFonts w:eastAsiaTheme="minorEastAsia" w:hint="eastAsia"/>
                <w:lang w:eastAsia="ja-JP"/>
              </w:rPr>
              <w:t xml:space="preserve"> 0.13</w:t>
            </w:r>
          </w:p>
        </w:tc>
        <w:tc>
          <w:tcPr>
            <w:tcW w:w="1814" w:type="dxa"/>
            <w:vAlign w:val="center"/>
          </w:tcPr>
          <w:p w14:paraId="6E8B5323" w14:textId="6AFED928" w:rsidR="00235AC0" w:rsidRPr="00722AC8" w:rsidRDefault="00DF5C03" w:rsidP="00FB2060">
            <w:pPr>
              <w:pStyle w:val="TCTableBody"/>
              <w:spacing w:after="0"/>
              <w:jc w:val="center"/>
              <w:rPr>
                <w:rFonts w:ascii="Times New Roman" w:eastAsia="ＭＳ Ｐゴシック" w:hAnsi="Times New Roman"/>
                <w:color w:val="FF0000"/>
                <w:szCs w:val="24"/>
                <w:lang w:eastAsia="ja-JP"/>
              </w:rPr>
            </w:pPr>
            <w:r w:rsidRPr="00722AC8">
              <w:rPr>
                <w:rFonts w:eastAsiaTheme="minorEastAsia"/>
                <w:color w:val="000000" w:themeColor="text1"/>
                <w:lang w:eastAsia="ja-JP"/>
              </w:rPr>
              <w:t>0.80</w:t>
            </w:r>
            <w:r>
              <w:rPr>
                <w:rFonts w:eastAsiaTheme="minorEastAsia" w:hint="eastAsia"/>
                <w:color w:val="000000" w:themeColor="text1"/>
                <w:lang w:eastAsia="ja-JP"/>
              </w:rPr>
              <w:t xml:space="preserve"> </w:t>
            </w:r>
            <w:r w:rsidRPr="00E20060">
              <w:rPr>
                <w:rFonts w:ascii="Times New Roman" w:eastAsia="ＭＳ Ｐゴシック" w:hAnsi="Times New Roman"/>
                <w:color w:val="000000" w:themeColor="text1"/>
                <w:szCs w:val="48"/>
                <w:lang w:eastAsia="ja-JP"/>
              </w:rPr>
              <w:t>±</w:t>
            </w:r>
            <w:r w:rsidRPr="00722AC8">
              <w:rPr>
                <w:rFonts w:eastAsiaTheme="minorEastAsia"/>
                <w:color w:val="000000" w:themeColor="text1"/>
                <w:lang w:eastAsia="ja-JP"/>
              </w:rPr>
              <w:t xml:space="preserve"> 0.11</w:t>
            </w:r>
          </w:p>
        </w:tc>
      </w:tr>
      <w:tr w:rsidR="00DF5C03" w:rsidRPr="00912C28" w14:paraId="7E285F35" w14:textId="6CCFAEF8" w:rsidTr="00235AC0">
        <w:trPr>
          <w:trHeight w:val="567"/>
        </w:trPr>
        <w:tc>
          <w:tcPr>
            <w:tcW w:w="1444" w:type="dxa"/>
          </w:tcPr>
          <w:p w14:paraId="379EFD80" w14:textId="77777777" w:rsidR="00235AC0" w:rsidRPr="00B9400A" w:rsidRDefault="00235AC0" w:rsidP="00FB206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Intestine</w:t>
            </w:r>
          </w:p>
        </w:tc>
        <w:tc>
          <w:tcPr>
            <w:tcW w:w="1814" w:type="dxa"/>
            <w:vAlign w:val="center"/>
          </w:tcPr>
          <w:p w14:paraId="696FE50C" w14:textId="573E5506"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FB67D0">
              <w:t xml:space="preserve">4.12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B67D0">
              <w:t>0.44</w:t>
            </w:r>
          </w:p>
        </w:tc>
        <w:tc>
          <w:tcPr>
            <w:tcW w:w="1814" w:type="dxa"/>
            <w:vAlign w:val="center"/>
          </w:tcPr>
          <w:p w14:paraId="04B2FD7E" w14:textId="466490B0"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0.14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0.02</w:t>
            </w:r>
          </w:p>
        </w:tc>
        <w:tc>
          <w:tcPr>
            <w:tcW w:w="1814" w:type="dxa"/>
            <w:vAlign w:val="center"/>
          </w:tcPr>
          <w:p w14:paraId="61B36F1D" w14:textId="7FEA6BB0"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DB5E57">
              <w:t xml:space="preserve">4.03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B5E57">
              <w:t>0.26</w:t>
            </w:r>
          </w:p>
        </w:tc>
        <w:tc>
          <w:tcPr>
            <w:tcW w:w="1814" w:type="dxa"/>
            <w:vAlign w:val="center"/>
          </w:tcPr>
          <w:p w14:paraId="3BBA890C" w14:textId="548353D2"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AA4673">
              <w:t xml:space="preserve">2.93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212EA">
              <w:t>0.43</w:t>
            </w:r>
          </w:p>
        </w:tc>
      </w:tr>
      <w:tr w:rsidR="00DF5C03" w:rsidRPr="00912C28" w14:paraId="4DF3D674" w14:textId="2E95B1B9" w:rsidTr="00235AC0">
        <w:trPr>
          <w:trHeight w:val="567"/>
        </w:trPr>
        <w:tc>
          <w:tcPr>
            <w:tcW w:w="1444" w:type="dxa"/>
            <w:vAlign w:val="center"/>
          </w:tcPr>
          <w:p w14:paraId="6DD969E4" w14:textId="4D337A7A" w:rsidR="00235AC0" w:rsidRPr="00E20060" w:rsidRDefault="00235AC0" w:rsidP="00FB2060">
            <w:pPr>
              <w:pStyle w:val="TableBody"/>
              <w:spacing w:line="240" w:lineRule="auto"/>
              <w:jc w:val="center"/>
              <w:rPr>
                <w:rFonts w:ascii="Times New Roman" w:hAnsi="Times New Roman"/>
                <w:color w:val="000000" w:themeColor="text1"/>
                <w:sz w:val="24"/>
                <w:szCs w:val="24"/>
              </w:rPr>
            </w:pPr>
            <w:r w:rsidRPr="00E20060">
              <w:rPr>
                <w:rFonts w:ascii="Times New Roman" w:eastAsia="Meiryo UI" w:hAnsi="Times New Roman"/>
                <w:sz w:val="24"/>
                <w:szCs w:val="24"/>
              </w:rPr>
              <w:t>U87/</w:t>
            </w:r>
            <w:proofErr w:type="spellStart"/>
            <w:r w:rsidRPr="00E20060">
              <w:rPr>
                <w:rFonts w:ascii="Times New Roman" w:eastAsia="Meiryo UI" w:hAnsi="Times New Roman"/>
                <w:sz w:val="24"/>
                <w:szCs w:val="24"/>
              </w:rPr>
              <w:t>Blood</w:t>
            </w:r>
            <w:r>
              <w:rPr>
                <w:rFonts w:ascii="Times New Roman" w:eastAsia="Meiryo UI" w:hAnsi="Times New Roman" w:hint="eastAsia"/>
                <w:i/>
                <w:sz w:val="24"/>
                <w:szCs w:val="24"/>
                <w:vertAlign w:val="superscript"/>
              </w:rPr>
              <w:t>c</w:t>
            </w:r>
            <w:proofErr w:type="spellEnd"/>
          </w:p>
        </w:tc>
        <w:tc>
          <w:tcPr>
            <w:tcW w:w="1814" w:type="dxa"/>
            <w:vAlign w:val="center"/>
          </w:tcPr>
          <w:p w14:paraId="48C0308F" w14:textId="69384EBF" w:rsidR="00235AC0" w:rsidRPr="00FE0F81" w:rsidRDefault="00235AC0" w:rsidP="00FB2060">
            <w:pPr>
              <w:pStyle w:val="TCTableBody"/>
              <w:spacing w:after="0"/>
              <w:jc w:val="center"/>
              <w:rPr>
                <w:rFonts w:ascii="Times New Roman" w:eastAsia="ＭＳ Ｐゴシック" w:hAnsi="Times New Roman"/>
                <w:color w:val="000000" w:themeColor="text1"/>
                <w:szCs w:val="24"/>
                <w:lang w:eastAsia="ja-JP"/>
              </w:rPr>
            </w:pPr>
            <w:r w:rsidRPr="00235D88">
              <w:t xml:space="preserve">77.38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35D88">
              <w:t>8.77</w:t>
            </w:r>
          </w:p>
        </w:tc>
        <w:tc>
          <w:tcPr>
            <w:tcW w:w="1814" w:type="dxa"/>
            <w:vAlign w:val="center"/>
          </w:tcPr>
          <w:p w14:paraId="1013CAF9" w14:textId="22F89101"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4.19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0.11</w:t>
            </w:r>
          </w:p>
        </w:tc>
        <w:tc>
          <w:tcPr>
            <w:tcW w:w="1814" w:type="dxa"/>
            <w:vAlign w:val="center"/>
          </w:tcPr>
          <w:p w14:paraId="625E70F2" w14:textId="4D4F5DBE"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5F3AD7">
              <w:t xml:space="preserve">443.97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5F3AD7">
              <w:t>69.90</w:t>
            </w:r>
          </w:p>
        </w:tc>
        <w:tc>
          <w:tcPr>
            <w:tcW w:w="1814" w:type="dxa"/>
            <w:vAlign w:val="center"/>
          </w:tcPr>
          <w:p w14:paraId="5C1FE07C" w14:textId="21059E49" w:rsidR="00235AC0" w:rsidRPr="00722AC8" w:rsidRDefault="00235AC0" w:rsidP="00FB2060">
            <w:pPr>
              <w:pStyle w:val="TCTableBody"/>
              <w:spacing w:after="0"/>
              <w:jc w:val="center"/>
              <w:rPr>
                <w:rFonts w:ascii="Times New Roman" w:eastAsiaTheme="minorEastAsia" w:hAnsi="Times New Roman"/>
                <w:color w:val="FF0000"/>
                <w:szCs w:val="24"/>
                <w:lang w:eastAsia="ja-JP"/>
              </w:rPr>
            </w:pPr>
            <w:r w:rsidRPr="000F0AF9">
              <w:t>615.84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0F0AF9">
              <w:t xml:space="preserve"> </w:t>
            </w:r>
            <w:r w:rsidRPr="001212EA">
              <w:t>194.33</w:t>
            </w:r>
          </w:p>
        </w:tc>
      </w:tr>
      <w:tr w:rsidR="00DF5C03" w:rsidRPr="00912C28" w14:paraId="4FD97C03" w14:textId="7433B7C7" w:rsidTr="00235AC0">
        <w:trPr>
          <w:trHeight w:val="567"/>
        </w:trPr>
        <w:tc>
          <w:tcPr>
            <w:tcW w:w="1444" w:type="dxa"/>
            <w:tcBorders>
              <w:bottom w:val="single" w:sz="8" w:space="0" w:color="auto"/>
            </w:tcBorders>
            <w:vAlign w:val="center"/>
          </w:tcPr>
          <w:p w14:paraId="1E76FF14" w14:textId="6F9608DE" w:rsidR="00235AC0" w:rsidRPr="00E20060" w:rsidRDefault="00235AC0" w:rsidP="00FB2060">
            <w:pPr>
              <w:pStyle w:val="TableBody"/>
              <w:spacing w:line="240" w:lineRule="auto"/>
              <w:jc w:val="center"/>
              <w:rPr>
                <w:rFonts w:ascii="Times New Roman" w:hAnsi="Times New Roman"/>
                <w:color w:val="000000" w:themeColor="text1"/>
                <w:sz w:val="24"/>
                <w:szCs w:val="24"/>
              </w:rPr>
            </w:pPr>
            <w:r>
              <w:rPr>
                <w:rFonts w:ascii="Times New Roman" w:eastAsia="Meiryo UI" w:hAnsi="Times New Roman" w:hint="eastAsia"/>
                <w:sz w:val="24"/>
                <w:szCs w:val="24"/>
              </w:rPr>
              <w:t>MDA-MB-435S</w:t>
            </w:r>
            <w:r w:rsidRPr="00E20060">
              <w:rPr>
                <w:rFonts w:ascii="Times New Roman" w:eastAsia="Meiryo UI" w:hAnsi="Times New Roman"/>
                <w:sz w:val="24"/>
                <w:szCs w:val="24"/>
              </w:rPr>
              <w:t>/</w:t>
            </w:r>
            <w:proofErr w:type="spellStart"/>
            <w:r>
              <w:rPr>
                <w:rFonts w:ascii="Times New Roman" w:eastAsia="Meiryo UI" w:hAnsi="Times New Roman" w:hint="eastAsia"/>
                <w:sz w:val="24"/>
                <w:szCs w:val="24"/>
              </w:rPr>
              <w:t>Blood</w:t>
            </w:r>
            <w:r>
              <w:rPr>
                <w:rFonts w:ascii="Times New Roman" w:eastAsia="Meiryo UI" w:hAnsi="Times New Roman" w:hint="eastAsia"/>
                <w:i/>
                <w:sz w:val="24"/>
                <w:szCs w:val="24"/>
                <w:vertAlign w:val="superscript"/>
              </w:rPr>
              <w:t>c</w:t>
            </w:r>
            <w:proofErr w:type="spellEnd"/>
          </w:p>
        </w:tc>
        <w:tc>
          <w:tcPr>
            <w:tcW w:w="1814" w:type="dxa"/>
            <w:tcBorders>
              <w:bottom w:val="single" w:sz="8" w:space="0" w:color="auto"/>
            </w:tcBorders>
            <w:vAlign w:val="center"/>
          </w:tcPr>
          <w:p w14:paraId="56245B0F" w14:textId="0312A84C" w:rsidR="00235AC0" w:rsidRPr="00E20060" w:rsidRDefault="00235AC0" w:rsidP="00FB2060">
            <w:pPr>
              <w:pStyle w:val="TCTableBody"/>
              <w:spacing w:after="0"/>
              <w:jc w:val="center"/>
              <w:rPr>
                <w:rFonts w:ascii="Times New Roman" w:eastAsiaTheme="minorEastAsia" w:hAnsi="Times New Roman"/>
                <w:color w:val="000000" w:themeColor="text1"/>
                <w:szCs w:val="24"/>
                <w:lang w:eastAsia="ja-JP"/>
              </w:rPr>
            </w:pPr>
            <w:r w:rsidRPr="00E379A5">
              <w:t xml:space="preserve">50.91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E379A5">
              <w:t>5.43</w:t>
            </w:r>
          </w:p>
        </w:tc>
        <w:tc>
          <w:tcPr>
            <w:tcW w:w="1814" w:type="dxa"/>
            <w:tcBorders>
              <w:bottom w:val="single" w:sz="8" w:space="0" w:color="auto"/>
            </w:tcBorders>
            <w:vAlign w:val="center"/>
          </w:tcPr>
          <w:p w14:paraId="4BC64283" w14:textId="5083AE30" w:rsidR="00235AC0" w:rsidRPr="0084319A" w:rsidRDefault="00235AC0" w:rsidP="00FB2060">
            <w:pPr>
              <w:pStyle w:val="TCTableBody"/>
              <w:spacing w:after="0"/>
              <w:jc w:val="center"/>
              <w:rPr>
                <w:rFonts w:ascii="Times New Roman" w:eastAsiaTheme="minorEastAsia" w:hAnsi="Times New Roman"/>
                <w:color w:val="000000" w:themeColor="text1"/>
                <w:szCs w:val="24"/>
                <w:lang w:eastAsia="ja-JP"/>
              </w:rPr>
            </w:pPr>
            <w:r w:rsidRPr="00D9050D">
              <w:t xml:space="preserve">3.43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0.12</w:t>
            </w:r>
          </w:p>
        </w:tc>
        <w:tc>
          <w:tcPr>
            <w:tcW w:w="1814" w:type="dxa"/>
            <w:tcBorders>
              <w:bottom w:val="single" w:sz="8" w:space="0" w:color="auto"/>
            </w:tcBorders>
            <w:vAlign w:val="center"/>
          </w:tcPr>
          <w:p w14:paraId="0FF2834B" w14:textId="608BC528" w:rsidR="00235AC0" w:rsidRPr="003912B8" w:rsidRDefault="00235AC0" w:rsidP="00FB2060">
            <w:pPr>
              <w:pStyle w:val="TCTableBody"/>
              <w:spacing w:after="0"/>
              <w:jc w:val="center"/>
              <w:rPr>
                <w:rFonts w:ascii="Times New Roman" w:eastAsiaTheme="minorEastAsia" w:hAnsi="Times New Roman"/>
                <w:color w:val="000000" w:themeColor="text1"/>
                <w:szCs w:val="24"/>
                <w:lang w:eastAsia="ja-JP"/>
              </w:rPr>
            </w:pPr>
            <w:r w:rsidRPr="00E6305A">
              <w:t xml:space="preserve">408.97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E6305A">
              <w:t>85.65</w:t>
            </w:r>
          </w:p>
        </w:tc>
        <w:tc>
          <w:tcPr>
            <w:tcW w:w="1814" w:type="dxa"/>
            <w:tcBorders>
              <w:bottom w:val="single" w:sz="8" w:space="0" w:color="auto"/>
            </w:tcBorders>
            <w:vAlign w:val="center"/>
          </w:tcPr>
          <w:p w14:paraId="65A396B5" w14:textId="3BA1D269" w:rsidR="00235AC0" w:rsidRPr="00722AC8" w:rsidRDefault="00235AC0" w:rsidP="00FB2060">
            <w:pPr>
              <w:pStyle w:val="TCTableBody"/>
              <w:spacing w:after="0"/>
              <w:jc w:val="center"/>
              <w:rPr>
                <w:rFonts w:ascii="Times New Roman" w:eastAsia="ＭＳ Ｐゴシック" w:hAnsi="Times New Roman"/>
                <w:color w:val="FF0000"/>
                <w:szCs w:val="24"/>
                <w:lang w:eastAsia="ja-JP"/>
              </w:rPr>
            </w:pPr>
            <w:r w:rsidRPr="000F0AF9">
              <w:t>395.68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0F0AF9">
              <w:t xml:space="preserve"> </w:t>
            </w:r>
            <w:r w:rsidRPr="001212EA">
              <w:t>83.23</w:t>
            </w:r>
          </w:p>
        </w:tc>
      </w:tr>
    </w:tbl>
    <w:p w14:paraId="49D5F876" w14:textId="77777777" w:rsidR="008E3F66" w:rsidRDefault="008E3F66" w:rsidP="003912B8">
      <w:pPr>
        <w:spacing w:line="360" w:lineRule="auto"/>
        <w:rPr>
          <w:rFonts w:ascii="Times New Roman" w:hAnsi="Times New Roman"/>
          <w:i/>
          <w:color w:val="000000" w:themeColor="text1"/>
          <w:sz w:val="24"/>
          <w:vertAlign w:val="superscript"/>
        </w:rPr>
      </w:pPr>
    </w:p>
    <w:p w14:paraId="7FD23726" w14:textId="77777777" w:rsidR="008E3F66" w:rsidRDefault="008E3F66" w:rsidP="003912B8">
      <w:pPr>
        <w:spacing w:line="360" w:lineRule="auto"/>
        <w:rPr>
          <w:rFonts w:ascii="Times New Roman" w:hAnsi="Times New Roman"/>
          <w:i/>
          <w:color w:val="000000" w:themeColor="text1"/>
          <w:sz w:val="24"/>
          <w:vertAlign w:val="superscript"/>
        </w:rPr>
      </w:pPr>
    </w:p>
    <w:p w14:paraId="73B9CC8E" w14:textId="77777777" w:rsidR="008E3F66" w:rsidRDefault="008E3F66" w:rsidP="003912B8">
      <w:pPr>
        <w:spacing w:line="360" w:lineRule="auto"/>
        <w:rPr>
          <w:rFonts w:ascii="Times New Roman" w:hAnsi="Times New Roman"/>
          <w:i/>
          <w:color w:val="000000" w:themeColor="text1"/>
          <w:sz w:val="24"/>
          <w:vertAlign w:val="superscript"/>
        </w:rPr>
      </w:pPr>
    </w:p>
    <w:p w14:paraId="0F5EAC9C" w14:textId="77777777" w:rsidR="008E3F66" w:rsidRDefault="008E3F66" w:rsidP="003912B8">
      <w:pPr>
        <w:spacing w:line="360" w:lineRule="auto"/>
        <w:rPr>
          <w:rFonts w:ascii="Times New Roman" w:hAnsi="Times New Roman"/>
          <w:i/>
          <w:color w:val="000000" w:themeColor="text1"/>
          <w:sz w:val="24"/>
          <w:vertAlign w:val="superscript"/>
        </w:rPr>
      </w:pPr>
    </w:p>
    <w:p w14:paraId="2BCC43E1" w14:textId="77777777" w:rsidR="008E3F66" w:rsidRDefault="008E3F66" w:rsidP="003912B8">
      <w:pPr>
        <w:spacing w:line="360" w:lineRule="auto"/>
        <w:rPr>
          <w:rFonts w:ascii="Times New Roman" w:hAnsi="Times New Roman"/>
          <w:i/>
          <w:color w:val="000000" w:themeColor="text1"/>
          <w:sz w:val="24"/>
          <w:vertAlign w:val="superscript"/>
        </w:rPr>
      </w:pPr>
    </w:p>
    <w:p w14:paraId="373D13C3" w14:textId="77777777" w:rsidR="008E3F66" w:rsidRDefault="008E3F66" w:rsidP="003912B8">
      <w:pPr>
        <w:spacing w:line="360" w:lineRule="auto"/>
        <w:rPr>
          <w:rFonts w:ascii="Times New Roman" w:hAnsi="Times New Roman"/>
          <w:i/>
          <w:color w:val="000000" w:themeColor="text1"/>
          <w:sz w:val="24"/>
          <w:vertAlign w:val="superscript"/>
        </w:rPr>
      </w:pPr>
    </w:p>
    <w:p w14:paraId="2B7EFCED" w14:textId="77777777" w:rsidR="008E3F66" w:rsidRDefault="008E3F66" w:rsidP="003912B8">
      <w:pPr>
        <w:spacing w:line="360" w:lineRule="auto"/>
        <w:rPr>
          <w:rFonts w:ascii="Times New Roman" w:hAnsi="Times New Roman"/>
          <w:i/>
          <w:color w:val="000000" w:themeColor="text1"/>
          <w:sz w:val="24"/>
          <w:vertAlign w:val="superscript"/>
        </w:rPr>
      </w:pPr>
    </w:p>
    <w:p w14:paraId="3A16FA8D" w14:textId="77777777" w:rsidR="008E3F66" w:rsidRDefault="008E3F66" w:rsidP="003912B8">
      <w:pPr>
        <w:spacing w:line="360" w:lineRule="auto"/>
        <w:rPr>
          <w:rFonts w:ascii="Times New Roman" w:hAnsi="Times New Roman"/>
          <w:i/>
          <w:color w:val="000000" w:themeColor="text1"/>
          <w:sz w:val="24"/>
          <w:vertAlign w:val="superscript"/>
        </w:rPr>
      </w:pPr>
    </w:p>
    <w:p w14:paraId="55631527" w14:textId="77777777" w:rsidR="008E3F66" w:rsidRDefault="008E3F66" w:rsidP="003912B8">
      <w:pPr>
        <w:spacing w:line="360" w:lineRule="auto"/>
        <w:rPr>
          <w:rFonts w:ascii="Times New Roman" w:hAnsi="Times New Roman"/>
          <w:i/>
          <w:color w:val="000000" w:themeColor="text1"/>
          <w:sz w:val="24"/>
          <w:vertAlign w:val="superscript"/>
        </w:rPr>
      </w:pPr>
    </w:p>
    <w:p w14:paraId="062FC795" w14:textId="77777777" w:rsidR="008E3F66" w:rsidRDefault="008E3F66" w:rsidP="003912B8">
      <w:pPr>
        <w:spacing w:line="360" w:lineRule="auto"/>
        <w:rPr>
          <w:rFonts w:ascii="Times New Roman" w:hAnsi="Times New Roman"/>
          <w:i/>
          <w:color w:val="000000" w:themeColor="text1"/>
          <w:sz w:val="24"/>
          <w:vertAlign w:val="superscript"/>
        </w:rPr>
      </w:pPr>
    </w:p>
    <w:p w14:paraId="2B885F3E" w14:textId="77777777" w:rsidR="008E3F66" w:rsidRDefault="008E3F66" w:rsidP="003912B8">
      <w:pPr>
        <w:spacing w:line="360" w:lineRule="auto"/>
        <w:rPr>
          <w:rFonts w:ascii="Times New Roman" w:hAnsi="Times New Roman"/>
          <w:i/>
          <w:color w:val="000000" w:themeColor="text1"/>
          <w:sz w:val="24"/>
          <w:vertAlign w:val="superscript"/>
        </w:rPr>
      </w:pPr>
    </w:p>
    <w:p w14:paraId="431E0BAF" w14:textId="77777777" w:rsidR="008E3F66" w:rsidRDefault="008E3F66" w:rsidP="003912B8">
      <w:pPr>
        <w:spacing w:line="360" w:lineRule="auto"/>
        <w:rPr>
          <w:rFonts w:ascii="Times New Roman" w:hAnsi="Times New Roman"/>
          <w:i/>
          <w:color w:val="000000" w:themeColor="text1"/>
          <w:sz w:val="24"/>
          <w:vertAlign w:val="superscript"/>
        </w:rPr>
      </w:pPr>
    </w:p>
    <w:p w14:paraId="2A86F247" w14:textId="77777777" w:rsidR="008E3F66" w:rsidRDefault="008E3F66" w:rsidP="003912B8">
      <w:pPr>
        <w:spacing w:line="360" w:lineRule="auto"/>
        <w:rPr>
          <w:rFonts w:ascii="Times New Roman" w:hAnsi="Times New Roman"/>
          <w:i/>
          <w:color w:val="000000" w:themeColor="text1"/>
          <w:sz w:val="24"/>
          <w:vertAlign w:val="superscript"/>
        </w:rPr>
      </w:pPr>
    </w:p>
    <w:p w14:paraId="34F6C2BB" w14:textId="77777777" w:rsidR="008E3F66" w:rsidRDefault="008E3F66" w:rsidP="003912B8">
      <w:pPr>
        <w:spacing w:line="360" w:lineRule="auto"/>
        <w:rPr>
          <w:rFonts w:ascii="Times New Roman" w:hAnsi="Times New Roman"/>
          <w:i/>
          <w:color w:val="000000" w:themeColor="text1"/>
          <w:sz w:val="24"/>
          <w:vertAlign w:val="superscript"/>
        </w:rPr>
      </w:pPr>
    </w:p>
    <w:p w14:paraId="494494EB" w14:textId="77777777" w:rsidR="008E3F66" w:rsidRDefault="008E3F66" w:rsidP="003912B8">
      <w:pPr>
        <w:spacing w:line="360" w:lineRule="auto"/>
        <w:rPr>
          <w:rFonts w:ascii="Times New Roman" w:hAnsi="Times New Roman"/>
          <w:i/>
          <w:color w:val="000000" w:themeColor="text1"/>
          <w:sz w:val="24"/>
          <w:vertAlign w:val="superscript"/>
        </w:rPr>
      </w:pPr>
    </w:p>
    <w:p w14:paraId="174B55A4" w14:textId="77777777" w:rsidR="008E3F66" w:rsidRDefault="008E3F66" w:rsidP="003912B8">
      <w:pPr>
        <w:spacing w:line="360" w:lineRule="auto"/>
        <w:rPr>
          <w:rFonts w:ascii="Times New Roman" w:hAnsi="Times New Roman"/>
          <w:i/>
          <w:color w:val="000000" w:themeColor="text1"/>
          <w:sz w:val="24"/>
          <w:vertAlign w:val="superscript"/>
        </w:rPr>
      </w:pPr>
    </w:p>
    <w:p w14:paraId="5E629AC4" w14:textId="77777777" w:rsidR="008E3F66" w:rsidRDefault="008E3F66" w:rsidP="003912B8">
      <w:pPr>
        <w:spacing w:line="360" w:lineRule="auto"/>
        <w:rPr>
          <w:rFonts w:ascii="Times New Roman" w:hAnsi="Times New Roman"/>
          <w:i/>
          <w:color w:val="000000" w:themeColor="text1"/>
          <w:sz w:val="24"/>
          <w:vertAlign w:val="superscript"/>
        </w:rPr>
      </w:pPr>
    </w:p>
    <w:p w14:paraId="13CABAEE" w14:textId="77777777" w:rsidR="008E3F66" w:rsidRDefault="008E3F66" w:rsidP="003912B8">
      <w:pPr>
        <w:spacing w:line="360" w:lineRule="auto"/>
        <w:rPr>
          <w:rFonts w:ascii="Times New Roman" w:hAnsi="Times New Roman"/>
          <w:i/>
          <w:color w:val="000000" w:themeColor="text1"/>
          <w:sz w:val="24"/>
          <w:vertAlign w:val="superscript"/>
        </w:rPr>
      </w:pPr>
    </w:p>
    <w:p w14:paraId="07D95C1D" w14:textId="3F7638D8" w:rsidR="00235AC0" w:rsidRDefault="00235AC0" w:rsidP="00235AC0">
      <w:pPr>
        <w:spacing w:line="360" w:lineRule="auto"/>
        <w:rPr>
          <w:rFonts w:ascii="Times New Roman" w:eastAsia="ＭＳ Ｐゴシック" w:hAnsi="Times New Roman"/>
          <w:color w:val="000000" w:themeColor="text1"/>
          <w:sz w:val="24"/>
        </w:rPr>
      </w:pPr>
      <w:proofErr w:type="spellStart"/>
      <w:r w:rsidRPr="00912C28">
        <w:rPr>
          <w:rFonts w:ascii="Times New Roman" w:hAnsi="Times New Roman"/>
          <w:i/>
          <w:color w:val="000000" w:themeColor="text1"/>
          <w:sz w:val="24"/>
          <w:vertAlign w:val="superscript"/>
        </w:rPr>
        <w:t>a</w:t>
      </w:r>
      <w:r w:rsidRPr="00912C28">
        <w:rPr>
          <w:rFonts w:ascii="Times New Roman" w:hAnsi="Times New Roman"/>
          <w:color w:val="000000" w:themeColor="text1"/>
          <w:sz w:val="24"/>
        </w:rPr>
        <w:t>The</w:t>
      </w:r>
      <w:proofErr w:type="spellEnd"/>
      <w:r w:rsidRPr="00912C28">
        <w:rPr>
          <w:rFonts w:ascii="Times New Roman" w:hAnsi="Times New Roman"/>
          <w:color w:val="000000" w:themeColor="text1"/>
          <w:sz w:val="24"/>
        </w:rPr>
        <w:t xml:space="preserve"> results were expressed as percent injected dose per gram (%ID/g)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color w:val="000000" w:themeColor="text1"/>
          <w:sz w:val="24"/>
        </w:rPr>
        <w:t>3</w:t>
      </w:r>
      <w:r>
        <w:rPr>
          <w:rFonts w:ascii="Times New Roman" w:eastAsia="ＭＳ Ｐゴシック" w:hAnsi="Times New Roman" w:hint="eastAsia"/>
          <w:color w:val="000000" w:themeColor="text1"/>
          <w:sz w:val="24"/>
        </w:rPr>
        <w:t>, 4, 5, or 6</w:t>
      </w:r>
      <w:r w:rsidRPr="00912C28">
        <w:rPr>
          <w:rFonts w:ascii="Times New Roman" w:eastAsia="ＭＳ Ｐゴシック" w:hAnsi="Times New Roman"/>
          <w:color w:val="000000" w:themeColor="text1"/>
          <w:sz w:val="24"/>
        </w:rPr>
        <w:t>).</w:t>
      </w:r>
    </w:p>
    <w:p w14:paraId="38AF7D2F" w14:textId="24A35CA3" w:rsidR="00235AC0" w:rsidRDefault="00235AC0" w:rsidP="00235AC0">
      <w:pPr>
        <w:spacing w:line="360" w:lineRule="auto"/>
        <w:rPr>
          <w:rFonts w:ascii="Times New Roman" w:eastAsia="ＭＳ Ｐゴシック" w:hAnsi="Times New Roman"/>
          <w:color w:val="000000" w:themeColor="text1"/>
          <w:sz w:val="24"/>
        </w:rPr>
      </w:pPr>
      <w:proofErr w:type="spellStart"/>
      <w:r w:rsidRPr="009E646D">
        <w:rPr>
          <w:rFonts w:ascii="Times New Roman" w:eastAsia="ＭＳ Ｐゴシック" w:hAnsi="Times New Roman" w:hint="eastAsia"/>
          <w:i/>
          <w:color w:val="000000" w:themeColor="text1"/>
          <w:sz w:val="24"/>
          <w:vertAlign w:val="superscript"/>
        </w:rPr>
        <w:t>b</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w:t>
      </w:r>
      <w:r w:rsidRPr="00912C28">
        <w:rPr>
          <w:rFonts w:ascii="Times New Roman" w:hAnsi="Times New Roman"/>
          <w:color w:val="000000" w:themeColor="text1"/>
          <w:sz w:val="24"/>
        </w:rPr>
        <w:t xml:space="preserve">results were expressed as percent injected dose (%ID)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color w:val="000000" w:themeColor="text1"/>
          <w:sz w:val="24"/>
        </w:rPr>
        <w:t>3</w:t>
      </w:r>
      <w:r>
        <w:rPr>
          <w:rFonts w:ascii="Times New Roman" w:eastAsia="ＭＳ Ｐゴシック" w:hAnsi="Times New Roman" w:hint="eastAsia"/>
          <w:color w:val="000000" w:themeColor="text1"/>
          <w:sz w:val="24"/>
        </w:rPr>
        <w:t>, 4, 5, or 6</w:t>
      </w:r>
      <w:r w:rsidRPr="00912C28">
        <w:rPr>
          <w:rFonts w:ascii="Times New Roman" w:eastAsia="ＭＳ Ｐゴシック" w:hAnsi="Times New Roman"/>
          <w:color w:val="000000" w:themeColor="text1"/>
          <w:sz w:val="24"/>
        </w:rPr>
        <w:t>)</w:t>
      </w:r>
    </w:p>
    <w:p w14:paraId="3F6233D7" w14:textId="77777777" w:rsidR="00235AC0" w:rsidRDefault="00235AC0" w:rsidP="00235AC0">
      <w:pPr>
        <w:spacing w:line="360" w:lineRule="auto"/>
        <w:rPr>
          <w:rFonts w:ascii="Times New Roman" w:eastAsia="ＭＳ Ｐゴシック" w:hAnsi="Times New Roman"/>
          <w:color w:val="000000" w:themeColor="text1"/>
          <w:sz w:val="24"/>
        </w:rPr>
      </w:pPr>
      <w:proofErr w:type="spellStart"/>
      <w:r>
        <w:rPr>
          <w:rFonts w:ascii="Times New Roman" w:eastAsia="ＭＳ Ｐゴシック" w:hAnsi="Times New Roman" w:hint="eastAsia"/>
          <w:i/>
          <w:color w:val="000000" w:themeColor="text1"/>
          <w:sz w:val="24"/>
          <w:vertAlign w:val="superscript"/>
        </w:rPr>
        <w:t>c</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results are expressed as a ratio.</w:t>
      </w:r>
    </w:p>
    <w:p w14:paraId="7EA6537B" w14:textId="77777777" w:rsidR="004B61ED" w:rsidRDefault="004B61ED">
      <w:pPr>
        <w:widowControl/>
        <w:jc w:val="left"/>
        <w:rPr>
          <w:rFonts w:ascii="Times New Roman" w:hAnsi="Times New Roman"/>
          <w:b/>
          <w:bCs/>
          <w:sz w:val="24"/>
          <w:szCs w:val="32"/>
          <w:lang w:val="en-GB"/>
        </w:rPr>
      </w:pPr>
      <w:r>
        <w:rPr>
          <w:rFonts w:ascii="Times New Roman" w:hAnsi="Times New Roman"/>
          <w:b/>
          <w:bCs/>
          <w:sz w:val="24"/>
          <w:szCs w:val="32"/>
          <w:lang w:val="en-GB"/>
        </w:rPr>
        <w:br w:type="page"/>
      </w:r>
    </w:p>
    <w:p w14:paraId="2F9B4859" w14:textId="72A48CE2" w:rsidR="00CD6816" w:rsidRPr="00717FEA" w:rsidRDefault="00CD6816" w:rsidP="00CD6816">
      <w:pPr>
        <w:spacing w:line="360" w:lineRule="auto"/>
        <w:rPr>
          <w:rFonts w:ascii="Times New Roman" w:hAnsi="Times New Roman"/>
          <w:sz w:val="24"/>
          <w:szCs w:val="32"/>
          <w:lang w:val="en-GB"/>
        </w:rPr>
      </w:pPr>
      <w:r w:rsidRPr="00C961FC">
        <w:rPr>
          <w:rFonts w:ascii="Times New Roman" w:hAnsi="Times New Roman"/>
          <w:b/>
          <w:bCs/>
          <w:sz w:val="24"/>
          <w:szCs w:val="32"/>
          <w:lang w:val="en-GB"/>
        </w:rPr>
        <w:lastRenderedPageBreak/>
        <w:t xml:space="preserve">Table </w:t>
      </w:r>
      <w:r>
        <w:rPr>
          <w:rFonts w:ascii="Times New Roman" w:hAnsi="Times New Roman"/>
          <w:b/>
          <w:bCs/>
          <w:sz w:val="24"/>
          <w:szCs w:val="32"/>
          <w:lang w:val="en-GB"/>
        </w:rPr>
        <w:t>S</w:t>
      </w:r>
      <w:r>
        <w:rPr>
          <w:rFonts w:ascii="Times New Roman" w:hAnsi="Times New Roman" w:hint="eastAsia"/>
          <w:b/>
          <w:bCs/>
          <w:sz w:val="24"/>
          <w:szCs w:val="32"/>
          <w:lang w:val="en-GB"/>
        </w:rPr>
        <w:t>5</w:t>
      </w:r>
      <w:r w:rsidRPr="00717FEA">
        <w:rPr>
          <w:rFonts w:ascii="Times New Roman" w:hAnsi="Times New Roman"/>
          <w:sz w:val="24"/>
          <w:szCs w:val="32"/>
          <w:lang w:val="en-GB"/>
        </w:rPr>
        <w:t xml:space="preserve">. Biodistribution </w:t>
      </w:r>
      <w:r>
        <w:rPr>
          <w:rFonts w:ascii="Times New Roman" w:hAnsi="Times New Roman"/>
          <w:sz w:val="24"/>
          <w:szCs w:val="32"/>
          <w:lang w:val="en-GB"/>
        </w:rPr>
        <w:t xml:space="preserve">of </w:t>
      </w:r>
      <w:r>
        <w:rPr>
          <w:rFonts w:ascii="Times New Roman" w:hAnsi="Times New Roman" w:hint="eastAsia"/>
          <w:sz w:val="24"/>
          <w:szCs w:val="32"/>
          <w:vertAlign w:val="superscript"/>
          <w:lang w:val="en-GB"/>
        </w:rPr>
        <w:t>125</w:t>
      </w:r>
      <w:r>
        <w:rPr>
          <w:rFonts w:ascii="Times New Roman" w:hAnsi="Times New Roman" w:hint="eastAsia"/>
          <w:sz w:val="24"/>
          <w:szCs w:val="32"/>
          <w:lang w:val="en-GB"/>
        </w:rPr>
        <w:t>I-(RGD)</w:t>
      </w:r>
      <w:r>
        <w:rPr>
          <w:rFonts w:ascii="Times New Roman" w:hAnsi="Times New Roman" w:hint="eastAsia"/>
          <w:sz w:val="24"/>
          <w:szCs w:val="32"/>
          <w:vertAlign w:val="subscript"/>
          <w:lang w:val="en-GB"/>
        </w:rPr>
        <w:t>4</w:t>
      </w:r>
      <w:r w:rsidRPr="00717FEA">
        <w:rPr>
          <w:rFonts w:ascii="Times New Roman" w:hAnsi="Times New Roman"/>
          <w:sz w:val="24"/>
          <w:szCs w:val="32"/>
        </w:rPr>
        <w:t xml:space="preserve"> </w:t>
      </w:r>
      <w:r w:rsidR="00374494">
        <w:rPr>
          <w:rFonts w:ascii="Times New Roman" w:hAnsi="Times New Roman" w:hint="eastAsia"/>
          <w:sz w:val="24"/>
          <w:szCs w:val="32"/>
        </w:rPr>
        <w:t xml:space="preserve">(co-injected with </w:t>
      </w:r>
      <w:r w:rsidR="00374494">
        <w:rPr>
          <w:rFonts w:ascii="Times New Roman" w:hAnsi="Times New Roman" w:hint="eastAsia"/>
          <w:sz w:val="24"/>
          <w:szCs w:val="32"/>
          <w:vertAlign w:val="superscript"/>
          <w:lang w:val="en-GB"/>
        </w:rPr>
        <w:t>99m</w:t>
      </w:r>
      <w:r w:rsidR="00374494">
        <w:rPr>
          <w:rFonts w:ascii="Times New Roman" w:hAnsi="Times New Roman" w:hint="eastAsia"/>
          <w:sz w:val="24"/>
          <w:szCs w:val="32"/>
          <w:lang w:val="en-GB"/>
        </w:rPr>
        <w:t>Tc-(RGD)</w:t>
      </w:r>
      <w:r w:rsidR="00374494">
        <w:rPr>
          <w:rFonts w:ascii="Times New Roman" w:hAnsi="Times New Roman" w:hint="eastAsia"/>
          <w:sz w:val="24"/>
          <w:szCs w:val="32"/>
          <w:vertAlign w:val="subscript"/>
          <w:lang w:val="en-GB"/>
        </w:rPr>
        <w:t>4</w:t>
      </w:r>
      <w:r w:rsidR="00374494">
        <w:rPr>
          <w:rFonts w:ascii="Times New Roman" w:hAnsi="Times New Roman" w:hint="eastAsia"/>
          <w:sz w:val="24"/>
          <w:szCs w:val="32"/>
        </w:rPr>
        <w:t xml:space="preserve">) </w:t>
      </w:r>
      <w:r w:rsidRPr="00717FEA">
        <w:rPr>
          <w:rFonts w:ascii="Times New Roman" w:hAnsi="Times New Roman"/>
          <w:sz w:val="24"/>
          <w:szCs w:val="32"/>
          <w:lang w:val="en-GB"/>
        </w:rPr>
        <w:t xml:space="preserve">in </w:t>
      </w:r>
      <w:proofErr w:type="spellStart"/>
      <w:r>
        <w:rPr>
          <w:rFonts w:ascii="Times New Roman" w:hAnsi="Times New Roman" w:hint="eastAsia"/>
          <w:sz w:val="24"/>
          <w:szCs w:val="32"/>
          <w:lang w:val="en-GB"/>
        </w:rPr>
        <w:t>tumor</w:t>
      </w:r>
      <w:proofErr w:type="spellEnd"/>
      <w:r w:rsidRPr="00717FEA">
        <w:rPr>
          <w:rFonts w:ascii="Times New Roman" w:hAnsi="Times New Roman"/>
          <w:sz w:val="24"/>
          <w:szCs w:val="32"/>
          <w:lang w:val="en-GB"/>
        </w:rPr>
        <w:t xml:space="preserve">-bearing </w:t>
      </w:r>
      <w:proofErr w:type="spellStart"/>
      <w:r w:rsidRPr="00717FEA">
        <w:rPr>
          <w:rFonts w:ascii="Times New Roman" w:hAnsi="Times New Roman"/>
          <w:sz w:val="24"/>
          <w:szCs w:val="32"/>
          <w:lang w:val="en-GB"/>
        </w:rPr>
        <w:t>mice</w:t>
      </w:r>
      <w:r w:rsidRPr="00D15BC4">
        <w:rPr>
          <w:rFonts w:ascii="Times New Roman" w:hAnsi="Times New Roman"/>
          <w:i/>
          <w:sz w:val="24"/>
          <w:szCs w:val="32"/>
          <w:vertAlign w:val="superscript"/>
          <w:lang w:val="en-GB"/>
        </w:rPr>
        <w:t>a</w:t>
      </w:r>
      <w:proofErr w:type="spellEnd"/>
    </w:p>
    <w:tbl>
      <w:tblPr>
        <w:tblpPr w:leftFromText="142" w:rightFromText="142" w:vertAnchor="text" w:tblpY="1"/>
        <w:tblOverlap w:val="never"/>
        <w:tblW w:w="8700" w:type="dxa"/>
        <w:tblLook w:val="01E0" w:firstRow="1" w:lastRow="1" w:firstColumn="1" w:lastColumn="1" w:noHBand="0" w:noVBand="0"/>
      </w:tblPr>
      <w:tblGrid>
        <w:gridCol w:w="1444"/>
        <w:gridCol w:w="1814"/>
        <w:gridCol w:w="1814"/>
        <w:gridCol w:w="1814"/>
        <w:gridCol w:w="1814"/>
      </w:tblGrid>
      <w:tr w:rsidR="00DF5C03" w:rsidRPr="00912C28" w14:paraId="72E29E18" w14:textId="5CB96191" w:rsidTr="00235AC0">
        <w:tc>
          <w:tcPr>
            <w:tcW w:w="1444" w:type="dxa"/>
            <w:tcBorders>
              <w:top w:val="single" w:sz="8" w:space="0" w:color="auto"/>
              <w:bottom w:val="single" w:sz="8" w:space="0" w:color="auto"/>
            </w:tcBorders>
            <w:vAlign w:val="center"/>
          </w:tcPr>
          <w:p w14:paraId="733344FD" w14:textId="77777777" w:rsidR="00235AC0" w:rsidRPr="00912C28" w:rsidRDefault="00235AC0" w:rsidP="00D84D59">
            <w:pPr>
              <w:pStyle w:val="TableHead"/>
              <w:spacing w:line="360" w:lineRule="auto"/>
              <w:jc w:val="center"/>
              <w:rPr>
                <w:rFonts w:ascii="Times New Roman" w:hAnsi="Times New Roman"/>
                <w:color w:val="000000" w:themeColor="text1"/>
                <w:sz w:val="24"/>
                <w:szCs w:val="24"/>
              </w:rPr>
            </w:pPr>
            <w:r w:rsidRPr="00912C28">
              <w:rPr>
                <w:rFonts w:ascii="Times New Roman" w:hAnsi="Times New Roman"/>
                <w:color w:val="000000" w:themeColor="text1"/>
                <w:sz w:val="24"/>
                <w:szCs w:val="24"/>
              </w:rPr>
              <w:t>Tissue</w:t>
            </w:r>
          </w:p>
        </w:tc>
        <w:tc>
          <w:tcPr>
            <w:tcW w:w="1814" w:type="dxa"/>
            <w:tcBorders>
              <w:top w:val="single" w:sz="8" w:space="0" w:color="auto"/>
              <w:bottom w:val="single" w:sz="8" w:space="0" w:color="auto"/>
            </w:tcBorders>
            <w:vAlign w:val="center"/>
          </w:tcPr>
          <w:p w14:paraId="10EA82C4" w14:textId="77A2410C" w:rsidR="00235AC0" w:rsidRPr="00717FEA" w:rsidRDefault="00235AC0" w:rsidP="00235AC0">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1 h</w:t>
            </w:r>
          </w:p>
        </w:tc>
        <w:tc>
          <w:tcPr>
            <w:tcW w:w="1814" w:type="dxa"/>
            <w:tcBorders>
              <w:top w:val="single" w:sz="8" w:space="0" w:color="auto"/>
              <w:bottom w:val="single" w:sz="8" w:space="0" w:color="auto"/>
            </w:tcBorders>
            <w:vAlign w:val="center"/>
          </w:tcPr>
          <w:p w14:paraId="0FA75F90" w14:textId="77777777" w:rsidR="00235AC0" w:rsidRPr="00717FEA" w:rsidRDefault="00235AC0" w:rsidP="00235AC0">
            <w:pPr>
              <w:pStyle w:val="TableHead"/>
              <w:spacing w:line="360" w:lineRule="auto"/>
              <w:jc w:val="center"/>
              <w:rPr>
                <w:rFonts w:ascii="Times New Roman" w:hAnsi="Times New Roman"/>
                <w:color w:val="000000" w:themeColor="text1"/>
                <w:sz w:val="24"/>
                <w:lang w:val="en-US"/>
              </w:rPr>
            </w:pPr>
            <w:r>
              <w:rPr>
                <w:rFonts w:ascii="Times New Roman" w:hAnsi="Times New Roman" w:hint="eastAsia"/>
                <w:color w:val="000000" w:themeColor="text1"/>
                <w:sz w:val="24"/>
                <w:lang w:val="en-US"/>
              </w:rPr>
              <w:t>Block (1</w:t>
            </w:r>
            <w:r>
              <w:rPr>
                <w:rFonts w:ascii="Times New Roman" w:hAnsi="Times New Roman"/>
                <w:color w:val="000000" w:themeColor="text1"/>
                <w:sz w:val="24"/>
                <w:lang w:val="en-US"/>
              </w:rPr>
              <w:t xml:space="preserve"> h</w:t>
            </w:r>
            <w:r>
              <w:rPr>
                <w:rFonts w:ascii="Times New Roman" w:hAnsi="Times New Roman" w:hint="eastAsia"/>
                <w:color w:val="000000" w:themeColor="text1"/>
                <w:sz w:val="24"/>
                <w:lang w:val="en-US"/>
              </w:rPr>
              <w:t>)</w:t>
            </w:r>
          </w:p>
        </w:tc>
        <w:tc>
          <w:tcPr>
            <w:tcW w:w="1814" w:type="dxa"/>
            <w:tcBorders>
              <w:top w:val="single" w:sz="8" w:space="0" w:color="auto"/>
              <w:bottom w:val="single" w:sz="8" w:space="0" w:color="auto"/>
            </w:tcBorders>
            <w:vAlign w:val="center"/>
          </w:tcPr>
          <w:p w14:paraId="2309E04B" w14:textId="77777777" w:rsidR="00235AC0" w:rsidRPr="00717FEA" w:rsidRDefault="00235AC0" w:rsidP="00235AC0">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4 h</w:t>
            </w:r>
          </w:p>
        </w:tc>
        <w:tc>
          <w:tcPr>
            <w:tcW w:w="1814" w:type="dxa"/>
            <w:tcBorders>
              <w:top w:val="single" w:sz="8" w:space="0" w:color="auto"/>
              <w:bottom w:val="single" w:sz="8" w:space="0" w:color="auto"/>
            </w:tcBorders>
            <w:vAlign w:val="center"/>
          </w:tcPr>
          <w:p w14:paraId="4CEE73F0" w14:textId="77777777" w:rsidR="00235AC0" w:rsidRDefault="00235AC0" w:rsidP="00235AC0">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24 h</w:t>
            </w:r>
          </w:p>
        </w:tc>
      </w:tr>
      <w:tr w:rsidR="00DF5C03" w:rsidRPr="00912C28" w14:paraId="0A9A8504" w14:textId="42E6187D" w:rsidTr="00235AC0">
        <w:trPr>
          <w:trHeight w:val="567"/>
        </w:trPr>
        <w:tc>
          <w:tcPr>
            <w:tcW w:w="1444" w:type="dxa"/>
            <w:tcBorders>
              <w:top w:val="single" w:sz="8" w:space="0" w:color="auto"/>
            </w:tcBorders>
          </w:tcPr>
          <w:p w14:paraId="7AD7EBBC"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U87MG</w:t>
            </w:r>
          </w:p>
        </w:tc>
        <w:tc>
          <w:tcPr>
            <w:tcW w:w="1814" w:type="dxa"/>
            <w:tcBorders>
              <w:top w:val="single" w:sz="8" w:space="0" w:color="auto"/>
            </w:tcBorders>
            <w:vAlign w:val="center"/>
          </w:tcPr>
          <w:p w14:paraId="487B9697" w14:textId="3789771E"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9.33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1.69</w:t>
            </w:r>
          </w:p>
        </w:tc>
        <w:tc>
          <w:tcPr>
            <w:tcW w:w="1814" w:type="dxa"/>
            <w:tcBorders>
              <w:top w:val="single" w:sz="8" w:space="0" w:color="auto"/>
            </w:tcBorders>
            <w:vAlign w:val="center"/>
          </w:tcPr>
          <w:p w14:paraId="484CEC1B" w14:textId="4F05C432" w:rsidR="00235AC0" w:rsidRPr="0084319A" w:rsidRDefault="00235AC0" w:rsidP="00235AC0">
            <w:pPr>
              <w:pStyle w:val="TCTableBody"/>
              <w:spacing w:after="0"/>
              <w:jc w:val="center"/>
              <w:rPr>
                <w:rFonts w:ascii="Times New Roman" w:eastAsia="ＭＳ Ｐゴシック" w:hAnsi="Times New Roman"/>
                <w:color w:val="000000" w:themeColor="text1"/>
                <w:szCs w:val="24"/>
                <w:lang w:eastAsia="ja-JP"/>
              </w:rPr>
            </w:pPr>
            <w:r>
              <w:rPr>
                <w:rFonts w:ascii="Times New Roman" w:eastAsia="ＭＳ Ｐゴシック" w:hAnsi="Times New Roman" w:hint="eastAsia"/>
                <w:color w:val="000000" w:themeColor="text1"/>
                <w:szCs w:val="24"/>
                <w:lang w:eastAsia="ja-JP"/>
              </w:rPr>
              <w:t xml:space="preserve">0.83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0.05</w:t>
            </w:r>
          </w:p>
        </w:tc>
        <w:tc>
          <w:tcPr>
            <w:tcW w:w="1814" w:type="dxa"/>
            <w:tcBorders>
              <w:top w:val="single" w:sz="8" w:space="0" w:color="auto"/>
            </w:tcBorders>
            <w:vAlign w:val="center"/>
          </w:tcPr>
          <w:p w14:paraId="4A0AAC10" w14:textId="007A7389" w:rsidR="00235AC0" w:rsidRPr="00C71E94" w:rsidRDefault="00235AC0" w:rsidP="00235AC0">
            <w:pPr>
              <w:pStyle w:val="TCTableBody"/>
              <w:spacing w:after="0"/>
              <w:jc w:val="center"/>
              <w:rPr>
                <w:rFonts w:ascii="Times New Roman" w:eastAsia="ＭＳ Ｐゴシック" w:hAnsi="Times New Roman"/>
                <w:color w:val="000000" w:themeColor="text1"/>
                <w:szCs w:val="24"/>
                <w:lang w:eastAsia="ja-JP"/>
              </w:rPr>
            </w:pPr>
            <w:r w:rsidRPr="00454C4B">
              <w:t xml:space="preserve">10.74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1.78</w:t>
            </w:r>
          </w:p>
        </w:tc>
        <w:tc>
          <w:tcPr>
            <w:tcW w:w="1814" w:type="dxa"/>
            <w:tcBorders>
              <w:top w:val="single" w:sz="8" w:space="0" w:color="auto"/>
            </w:tcBorders>
            <w:vAlign w:val="center"/>
          </w:tcPr>
          <w:p w14:paraId="1677BD01" w14:textId="22D8BA91"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E5585A">
              <w:t>7.38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5585A">
              <w:t xml:space="preserve"> </w:t>
            </w:r>
            <w:r w:rsidRPr="000D2143">
              <w:t>1.53</w:t>
            </w:r>
          </w:p>
        </w:tc>
      </w:tr>
      <w:tr w:rsidR="00DF5C03" w:rsidRPr="00912C28" w14:paraId="7E4543B8" w14:textId="0C4D632A" w:rsidTr="00235AC0">
        <w:trPr>
          <w:trHeight w:val="567"/>
        </w:trPr>
        <w:tc>
          <w:tcPr>
            <w:tcW w:w="1444" w:type="dxa"/>
          </w:tcPr>
          <w:p w14:paraId="64EDA006"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MDA-MB-435S</w:t>
            </w:r>
          </w:p>
        </w:tc>
        <w:tc>
          <w:tcPr>
            <w:tcW w:w="1814" w:type="dxa"/>
            <w:vAlign w:val="center"/>
          </w:tcPr>
          <w:p w14:paraId="0B210184" w14:textId="603C1A47"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6.16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1.28</w:t>
            </w:r>
          </w:p>
        </w:tc>
        <w:tc>
          <w:tcPr>
            <w:tcW w:w="1814" w:type="dxa"/>
            <w:vAlign w:val="center"/>
          </w:tcPr>
          <w:p w14:paraId="0C43D7AF" w14:textId="376820E0"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0.71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0.05</w:t>
            </w:r>
          </w:p>
        </w:tc>
        <w:tc>
          <w:tcPr>
            <w:tcW w:w="1814" w:type="dxa"/>
            <w:vAlign w:val="center"/>
          </w:tcPr>
          <w:p w14:paraId="21B606EE" w14:textId="4F50C43E"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5.93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1.72</w:t>
            </w:r>
          </w:p>
        </w:tc>
        <w:tc>
          <w:tcPr>
            <w:tcW w:w="1814" w:type="dxa"/>
            <w:vAlign w:val="center"/>
          </w:tcPr>
          <w:p w14:paraId="5F348E55" w14:textId="21242778"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E5585A">
              <w:t xml:space="preserve">5.06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D2143">
              <w:t>1.03</w:t>
            </w:r>
          </w:p>
        </w:tc>
      </w:tr>
      <w:tr w:rsidR="00DF5C03" w:rsidRPr="00235AC0" w14:paraId="31052D01" w14:textId="1416F12E" w:rsidTr="00235AC0">
        <w:trPr>
          <w:trHeight w:val="567"/>
        </w:trPr>
        <w:tc>
          <w:tcPr>
            <w:tcW w:w="1444" w:type="dxa"/>
          </w:tcPr>
          <w:p w14:paraId="4243D8D0"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Blood</w:t>
            </w:r>
          </w:p>
        </w:tc>
        <w:tc>
          <w:tcPr>
            <w:tcW w:w="1814" w:type="dxa"/>
            <w:vAlign w:val="center"/>
          </w:tcPr>
          <w:p w14:paraId="3FE17DDA" w14:textId="43840CB0"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0.15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0.01</w:t>
            </w:r>
          </w:p>
        </w:tc>
        <w:tc>
          <w:tcPr>
            <w:tcW w:w="1814" w:type="dxa"/>
            <w:vAlign w:val="center"/>
          </w:tcPr>
          <w:p w14:paraId="48A5E950" w14:textId="2C96238C"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0.22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0.01</w:t>
            </w:r>
          </w:p>
        </w:tc>
        <w:tc>
          <w:tcPr>
            <w:tcW w:w="1814" w:type="dxa"/>
            <w:vAlign w:val="center"/>
          </w:tcPr>
          <w:p w14:paraId="1FF48917" w14:textId="1F3E9B94" w:rsidR="00235AC0" w:rsidRPr="009D511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0.05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0.01</w:t>
            </w:r>
          </w:p>
        </w:tc>
        <w:tc>
          <w:tcPr>
            <w:tcW w:w="1814" w:type="dxa"/>
            <w:vAlign w:val="center"/>
          </w:tcPr>
          <w:p w14:paraId="033C07D5" w14:textId="34B86B6A" w:rsidR="00235AC0" w:rsidRPr="00235AC0" w:rsidRDefault="00235AC0" w:rsidP="00235AC0">
            <w:pPr>
              <w:pStyle w:val="TCTableBody"/>
              <w:spacing w:after="0"/>
              <w:jc w:val="center"/>
              <w:rPr>
                <w:rFonts w:ascii="Times New Roman" w:eastAsia="ＭＳ Ｐゴシック" w:hAnsi="Times New Roman"/>
                <w:color w:val="000000" w:themeColor="text1"/>
                <w:szCs w:val="24"/>
                <w:lang w:eastAsia="ja-JP"/>
              </w:rPr>
            </w:pPr>
            <w:r w:rsidRPr="00722AC8">
              <w:rPr>
                <w:rFonts w:eastAsiaTheme="minorEastAsia"/>
                <w:color w:val="000000" w:themeColor="text1"/>
                <w:lang w:eastAsia="ja-JP"/>
              </w:rPr>
              <w:t xml:space="preserve">0.02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722AC8">
              <w:rPr>
                <w:rFonts w:eastAsiaTheme="minorEastAsia"/>
                <w:color w:val="000000" w:themeColor="text1"/>
                <w:lang w:eastAsia="ja-JP"/>
              </w:rPr>
              <w:t>0.00</w:t>
            </w:r>
          </w:p>
        </w:tc>
      </w:tr>
      <w:tr w:rsidR="00DF5C03" w:rsidRPr="00912C28" w14:paraId="0E66DB68" w14:textId="1929B586" w:rsidTr="00235AC0">
        <w:trPr>
          <w:trHeight w:val="567"/>
        </w:trPr>
        <w:tc>
          <w:tcPr>
            <w:tcW w:w="1444" w:type="dxa"/>
          </w:tcPr>
          <w:p w14:paraId="2E9C42CD"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Muscle</w:t>
            </w:r>
          </w:p>
        </w:tc>
        <w:tc>
          <w:tcPr>
            <w:tcW w:w="1814" w:type="dxa"/>
            <w:vAlign w:val="center"/>
          </w:tcPr>
          <w:p w14:paraId="3BBB8F3C" w14:textId="3E2A87CF"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0.62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0.10</w:t>
            </w:r>
          </w:p>
        </w:tc>
        <w:tc>
          <w:tcPr>
            <w:tcW w:w="1814" w:type="dxa"/>
            <w:vAlign w:val="center"/>
          </w:tcPr>
          <w:p w14:paraId="2572C5B1" w14:textId="6F1C9214"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sidRPr="00CB5B3C">
              <w:t xml:space="preserve">0.09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0.01</w:t>
            </w:r>
          </w:p>
        </w:tc>
        <w:tc>
          <w:tcPr>
            <w:tcW w:w="1814" w:type="dxa"/>
            <w:vAlign w:val="center"/>
          </w:tcPr>
          <w:p w14:paraId="3F16E96C" w14:textId="6B92BDF4"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0.54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0.06</w:t>
            </w:r>
          </w:p>
        </w:tc>
        <w:tc>
          <w:tcPr>
            <w:tcW w:w="1814" w:type="dxa"/>
            <w:vAlign w:val="center"/>
          </w:tcPr>
          <w:p w14:paraId="6D05B111" w14:textId="761C2702"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A55C10">
              <w:t xml:space="preserve">0.45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371EC">
              <w:t xml:space="preserve">0.05 </w:t>
            </w:r>
          </w:p>
        </w:tc>
      </w:tr>
      <w:tr w:rsidR="00DF5C03" w:rsidRPr="00912C28" w14:paraId="6BDEDCC6" w14:textId="06BDFDA0" w:rsidTr="00235AC0">
        <w:trPr>
          <w:trHeight w:val="567"/>
        </w:trPr>
        <w:tc>
          <w:tcPr>
            <w:tcW w:w="1444" w:type="dxa"/>
          </w:tcPr>
          <w:p w14:paraId="1AFBCC92"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Liver</w:t>
            </w:r>
          </w:p>
        </w:tc>
        <w:tc>
          <w:tcPr>
            <w:tcW w:w="1814" w:type="dxa"/>
            <w:vAlign w:val="center"/>
          </w:tcPr>
          <w:p w14:paraId="48E3C1D3" w14:textId="6D2CBC06"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3.31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0.37</w:t>
            </w:r>
          </w:p>
        </w:tc>
        <w:tc>
          <w:tcPr>
            <w:tcW w:w="1814" w:type="dxa"/>
            <w:vAlign w:val="center"/>
          </w:tcPr>
          <w:p w14:paraId="648F8BC0" w14:textId="1D3E87DC"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sidRPr="00CB5B3C">
              <w:t xml:space="preserve">1.20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0.09</w:t>
            </w:r>
          </w:p>
        </w:tc>
        <w:tc>
          <w:tcPr>
            <w:tcW w:w="1814" w:type="dxa"/>
            <w:vAlign w:val="center"/>
          </w:tcPr>
          <w:p w14:paraId="71F12541" w14:textId="1DB58E50"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3.74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0.72</w:t>
            </w:r>
          </w:p>
        </w:tc>
        <w:tc>
          <w:tcPr>
            <w:tcW w:w="1814" w:type="dxa"/>
            <w:vAlign w:val="center"/>
          </w:tcPr>
          <w:p w14:paraId="4B2F2D04" w14:textId="08055CE6"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A55C10">
              <w:t xml:space="preserve">3.12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371EC">
              <w:t>0.33</w:t>
            </w:r>
          </w:p>
        </w:tc>
      </w:tr>
      <w:tr w:rsidR="00DF5C03" w:rsidRPr="00912C28" w14:paraId="749FBC49" w14:textId="1CCA9826" w:rsidTr="00235AC0">
        <w:trPr>
          <w:trHeight w:val="567"/>
        </w:trPr>
        <w:tc>
          <w:tcPr>
            <w:tcW w:w="1444" w:type="dxa"/>
          </w:tcPr>
          <w:p w14:paraId="5FC88E77"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Spleen</w:t>
            </w:r>
          </w:p>
        </w:tc>
        <w:tc>
          <w:tcPr>
            <w:tcW w:w="1814" w:type="dxa"/>
            <w:vAlign w:val="center"/>
          </w:tcPr>
          <w:p w14:paraId="2C0E52DC" w14:textId="00380DE9"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4.17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0.40</w:t>
            </w:r>
          </w:p>
        </w:tc>
        <w:tc>
          <w:tcPr>
            <w:tcW w:w="1814" w:type="dxa"/>
            <w:vAlign w:val="center"/>
          </w:tcPr>
          <w:p w14:paraId="3C8D7D6A" w14:textId="6B679853"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sidRPr="00CB5B3C">
              <w:t xml:space="preserve">0.46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0.02</w:t>
            </w:r>
          </w:p>
        </w:tc>
        <w:tc>
          <w:tcPr>
            <w:tcW w:w="1814" w:type="dxa"/>
            <w:vAlign w:val="center"/>
          </w:tcPr>
          <w:p w14:paraId="1B112DE4" w14:textId="1EFAFE90"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4.50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0.28</w:t>
            </w:r>
          </w:p>
        </w:tc>
        <w:tc>
          <w:tcPr>
            <w:tcW w:w="1814" w:type="dxa"/>
            <w:vAlign w:val="center"/>
          </w:tcPr>
          <w:p w14:paraId="7D1A4A42" w14:textId="34947E88"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A55C10">
              <w:t xml:space="preserve">4.14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371EC">
              <w:t>0.50</w:t>
            </w:r>
          </w:p>
        </w:tc>
      </w:tr>
      <w:tr w:rsidR="00DF5C03" w:rsidRPr="00912C28" w14:paraId="56ACC8A0" w14:textId="692031BA" w:rsidTr="00235AC0">
        <w:trPr>
          <w:trHeight w:val="567"/>
        </w:trPr>
        <w:tc>
          <w:tcPr>
            <w:tcW w:w="1444" w:type="dxa"/>
          </w:tcPr>
          <w:p w14:paraId="2F073588"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Kidney</w:t>
            </w:r>
          </w:p>
        </w:tc>
        <w:tc>
          <w:tcPr>
            <w:tcW w:w="1814" w:type="dxa"/>
            <w:vAlign w:val="center"/>
          </w:tcPr>
          <w:p w14:paraId="429D635F" w14:textId="4EF1207A"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26.86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1.51</w:t>
            </w:r>
          </w:p>
        </w:tc>
        <w:tc>
          <w:tcPr>
            <w:tcW w:w="1814" w:type="dxa"/>
            <w:vAlign w:val="center"/>
          </w:tcPr>
          <w:p w14:paraId="2AF9F97F" w14:textId="5F315CF4"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sidRPr="00CB5B3C">
              <w:t xml:space="preserve">40.82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1.95</w:t>
            </w:r>
          </w:p>
        </w:tc>
        <w:tc>
          <w:tcPr>
            <w:tcW w:w="1814" w:type="dxa"/>
            <w:vAlign w:val="center"/>
          </w:tcPr>
          <w:p w14:paraId="52E549A3" w14:textId="1CCFD3DD"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26.58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4.19</w:t>
            </w:r>
          </w:p>
        </w:tc>
        <w:tc>
          <w:tcPr>
            <w:tcW w:w="1814" w:type="dxa"/>
            <w:vAlign w:val="center"/>
          </w:tcPr>
          <w:p w14:paraId="4146DD83" w14:textId="125C3328"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A55C10">
              <w:t xml:space="preserve">16.75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371EC">
              <w:t>0.81</w:t>
            </w:r>
          </w:p>
        </w:tc>
      </w:tr>
      <w:tr w:rsidR="00DF5C03" w:rsidRPr="00912C28" w14:paraId="23FB9FCA" w14:textId="3DD0E8A1" w:rsidTr="00235AC0">
        <w:trPr>
          <w:trHeight w:val="567"/>
        </w:trPr>
        <w:tc>
          <w:tcPr>
            <w:tcW w:w="1444" w:type="dxa"/>
          </w:tcPr>
          <w:p w14:paraId="3D997A64"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Pancreas</w:t>
            </w:r>
          </w:p>
        </w:tc>
        <w:tc>
          <w:tcPr>
            <w:tcW w:w="1814" w:type="dxa"/>
            <w:vAlign w:val="center"/>
          </w:tcPr>
          <w:p w14:paraId="43F9271E" w14:textId="7393DB44" w:rsidR="00235AC0" w:rsidRPr="00CD6816" w:rsidRDefault="00235AC0" w:rsidP="00235AC0">
            <w:pPr>
              <w:pStyle w:val="TCTableBody"/>
              <w:spacing w:after="0"/>
              <w:jc w:val="center"/>
              <w:rPr>
                <w:rFonts w:ascii="Times New Roman" w:eastAsiaTheme="minorEastAsia" w:hAnsi="Times New Roman"/>
                <w:color w:val="000000" w:themeColor="text1"/>
                <w:szCs w:val="24"/>
                <w:lang w:eastAsia="ja-JP"/>
              </w:rPr>
            </w:pPr>
            <w:r w:rsidRPr="003F5C7B">
              <w:t xml:space="preserve">1.02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0.09</w:t>
            </w:r>
          </w:p>
        </w:tc>
        <w:tc>
          <w:tcPr>
            <w:tcW w:w="1814" w:type="dxa"/>
            <w:vAlign w:val="center"/>
          </w:tcPr>
          <w:p w14:paraId="485E8D1A" w14:textId="7B83AA1A"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sidRPr="00CB5B3C">
              <w:t xml:space="preserve">0.15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0.01</w:t>
            </w:r>
          </w:p>
        </w:tc>
        <w:tc>
          <w:tcPr>
            <w:tcW w:w="1814" w:type="dxa"/>
            <w:vAlign w:val="center"/>
          </w:tcPr>
          <w:p w14:paraId="6E580B2A" w14:textId="58D8BEE4"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1.10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0.16</w:t>
            </w:r>
          </w:p>
        </w:tc>
        <w:tc>
          <w:tcPr>
            <w:tcW w:w="1814" w:type="dxa"/>
            <w:vAlign w:val="center"/>
          </w:tcPr>
          <w:p w14:paraId="42B1399A" w14:textId="7F85988A"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A55C10">
              <w:t xml:space="preserve">0.92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371EC">
              <w:t>0.13</w:t>
            </w:r>
          </w:p>
        </w:tc>
      </w:tr>
      <w:tr w:rsidR="00DF5C03" w:rsidRPr="00912C28" w14:paraId="26D837B3" w14:textId="7F13FEB9" w:rsidTr="00235AC0">
        <w:trPr>
          <w:trHeight w:val="567"/>
        </w:trPr>
        <w:tc>
          <w:tcPr>
            <w:tcW w:w="1444" w:type="dxa"/>
          </w:tcPr>
          <w:p w14:paraId="072DCFDE"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Heart</w:t>
            </w:r>
          </w:p>
        </w:tc>
        <w:tc>
          <w:tcPr>
            <w:tcW w:w="1814" w:type="dxa"/>
            <w:vAlign w:val="center"/>
          </w:tcPr>
          <w:p w14:paraId="038C3611" w14:textId="308A98B7"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1.40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0.23</w:t>
            </w:r>
          </w:p>
        </w:tc>
        <w:tc>
          <w:tcPr>
            <w:tcW w:w="1814" w:type="dxa"/>
            <w:vAlign w:val="center"/>
          </w:tcPr>
          <w:p w14:paraId="3502E96B" w14:textId="3AB15B44"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sidRPr="00CB5B3C">
              <w:t xml:space="preserve">0.19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0.03</w:t>
            </w:r>
          </w:p>
        </w:tc>
        <w:tc>
          <w:tcPr>
            <w:tcW w:w="1814" w:type="dxa"/>
            <w:vAlign w:val="center"/>
          </w:tcPr>
          <w:p w14:paraId="4BC16D09" w14:textId="10AC0810"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1.37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0.07</w:t>
            </w:r>
          </w:p>
        </w:tc>
        <w:tc>
          <w:tcPr>
            <w:tcW w:w="1814" w:type="dxa"/>
            <w:vAlign w:val="center"/>
          </w:tcPr>
          <w:p w14:paraId="5680D0D4" w14:textId="3A59CA8F"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A55C10">
              <w:t>1.05</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A55C10">
              <w:t xml:space="preserve"> </w:t>
            </w:r>
            <w:r w:rsidRPr="00A371EC">
              <w:t>0.15</w:t>
            </w:r>
          </w:p>
        </w:tc>
      </w:tr>
      <w:tr w:rsidR="00DF5C03" w:rsidRPr="00912C28" w14:paraId="3610EA13" w14:textId="050E956C" w:rsidTr="00235AC0">
        <w:trPr>
          <w:trHeight w:val="567"/>
        </w:trPr>
        <w:tc>
          <w:tcPr>
            <w:tcW w:w="1444" w:type="dxa"/>
          </w:tcPr>
          <w:p w14:paraId="4FDD89F8"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Lung</w:t>
            </w:r>
          </w:p>
        </w:tc>
        <w:tc>
          <w:tcPr>
            <w:tcW w:w="1814" w:type="dxa"/>
            <w:vAlign w:val="center"/>
          </w:tcPr>
          <w:p w14:paraId="0102D4ED" w14:textId="4A52FF85"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2.12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0.47</w:t>
            </w:r>
          </w:p>
        </w:tc>
        <w:tc>
          <w:tcPr>
            <w:tcW w:w="1814" w:type="dxa"/>
            <w:vAlign w:val="center"/>
          </w:tcPr>
          <w:p w14:paraId="64AF35CD" w14:textId="1DFED273"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sidRPr="00CB5B3C">
              <w:t xml:space="preserve">0.96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0.32</w:t>
            </w:r>
          </w:p>
        </w:tc>
        <w:tc>
          <w:tcPr>
            <w:tcW w:w="1814" w:type="dxa"/>
            <w:vAlign w:val="center"/>
          </w:tcPr>
          <w:p w14:paraId="30AFF209" w14:textId="03AC608A"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1.31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0.31</w:t>
            </w:r>
          </w:p>
        </w:tc>
        <w:tc>
          <w:tcPr>
            <w:tcW w:w="1814" w:type="dxa"/>
            <w:vAlign w:val="center"/>
          </w:tcPr>
          <w:p w14:paraId="68E50C2C" w14:textId="4A10E990"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A55C10">
              <w:t xml:space="preserve">1.12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371EC">
              <w:t>0.27</w:t>
            </w:r>
          </w:p>
        </w:tc>
      </w:tr>
      <w:tr w:rsidR="00DF5C03" w:rsidRPr="00912C28" w14:paraId="6EE08C14" w14:textId="6BEB4E51" w:rsidTr="00235AC0">
        <w:trPr>
          <w:trHeight w:val="567"/>
        </w:trPr>
        <w:tc>
          <w:tcPr>
            <w:tcW w:w="1444" w:type="dxa"/>
          </w:tcPr>
          <w:p w14:paraId="41F09892" w14:textId="55F894D3" w:rsidR="00235AC0" w:rsidRPr="00B9400A" w:rsidRDefault="00235AC0" w:rsidP="00235AC0">
            <w:pPr>
              <w:pStyle w:val="TableBody"/>
              <w:spacing w:line="240" w:lineRule="auto"/>
              <w:jc w:val="center"/>
              <w:rPr>
                <w:rFonts w:ascii="Times New Roman" w:hAnsi="Times New Roman"/>
                <w:color w:val="000000" w:themeColor="text1"/>
                <w:sz w:val="24"/>
                <w:szCs w:val="24"/>
              </w:rPr>
            </w:pPr>
            <w:proofErr w:type="spellStart"/>
            <w:r w:rsidRPr="00B9400A">
              <w:rPr>
                <w:rFonts w:ascii="Times New Roman" w:hAnsi="Times New Roman"/>
                <w:sz w:val="24"/>
                <w:szCs w:val="24"/>
              </w:rPr>
              <w:t>Stomach</w:t>
            </w:r>
            <w:r w:rsidRPr="009E646D">
              <w:rPr>
                <w:rFonts w:ascii="Times New Roman" w:eastAsia="ＭＳ Ｐゴシック" w:hAnsi="Times New Roman" w:hint="eastAsia"/>
                <w:i/>
                <w:color w:val="000000" w:themeColor="text1"/>
                <w:sz w:val="24"/>
                <w:vertAlign w:val="superscript"/>
              </w:rPr>
              <w:t>b</w:t>
            </w:r>
            <w:proofErr w:type="spellEnd"/>
          </w:p>
        </w:tc>
        <w:tc>
          <w:tcPr>
            <w:tcW w:w="1814" w:type="dxa"/>
            <w:vAlign w:val="center"/>
          </w:tcPr>
          <w:p w14:paraId="4619DF52" w14:textId="15F627A9" w:rsidR="00235AC0" w:rsidRPr="00FE0F81" w:rsidRDefault="00DF5C03" w:rsidP="00235AC0">
            <w:pPr>
              <w:pStyle w:val="TCTableBody"/>
              <w:spacing w:after="0"/>
              <w:jc w:val="center"/>
              <w:rPr>
                <w:rFonts w:ascii="Times New Roman" w:eastAsia="ＭＳ Ｐゴシック" w:hAnsi="Times New Roman"/>
                <w:color w:val="000000" w:themeColor="text1"/>
                <w:szCs w:val="24"/>
                <w:lang w:eastAsia="ja-JP"/>
              </w:rPr>
            </w:pPr>
            <w:r>
              <w:rPr>
                <w:rFonts w:eastAsiaTheme="minorEastAsia" w:hint="eastAsia"/>
                <w:lang w:eastAsia="ja-JP"/>
              </w:rPr>
              <w:t xml:space="preserve">1.30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0.52</w:t>
            </w:r>
          </w:p>
        </w:tc>
        <w:tc>
          <w:tcPr>
            <w:tcW w:w="1814" w:type="dxa"/>
            <w:vAlign w:val="center"/>
          </w:tcPr>
          <w:p w14:paraId="69993529" w14:textId="74BEF2B3" w:rsidR="00235AC0" w:rsidRPr="0084319A" w:rsidRDefault="00DF5C03" w:rsidP="00235AC0">
            <w:pPr>
              <w:pStyle w:val="TCTableBody"/>
              <w:spacing w:after="0"/>
              <w:jc w:val="center"/>
              <w:rPr>
                <w:rFonts w:ascii="Times New Roman" w:eastAsiaTheme="minorEastAsia" w:hAnsi="Times New Roman"/>
                <w:color w:val="000000" w:themeColor="text1"/>
                <w:szCs w:val="24"/>
                <w:lang w:eastAsia="ja-JP"/>
              </w:rPr>
            </w:pPr>
            <w:r>
              <w:rPr>
                <w:rFonts w:eastAsiaTheme="minorEastAsia" w:hint="eastAsia"/>
                <w:lang w:eastAsia="ja-JP"/>
              </w:rPr>
              <w:t xml:space="preserve">0.19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0.03</w:t>
            </w:r>
          </w:p>
        </w:tc>
        <w:tc>
          <w:tcPr>
            <w:tcW w:w="1814" w:type="dxa"/>
            <w:vAlign w:val="center"/>
          </w:tcPr>
          <w:p w14:paraId="35996712" w14:textId="34D3D0D3" w:rsidR="00235AC0" w:rsidRPr="003912B8" w:rsidRDefault="00DF5C03" w:rsidP="00235AC0">
            <w:pPr>
              <w:pStyle w:val="TCTableBody"/>
              <w:spacing w:after="0"/>
              <w:jc w:val="center"/>
              <w:rPr>
                <w:rFonts w:ascii="Times New Roman" w:eastAsiaTheme="minorEastAsia" w:hAnsi="Times New Roman"/>
                <w:color w:val="000000" w:themeColor="text1"/>
                <w:szCs w:val="24"/>
                <w:lang w:eastAsia="ja-JP"/>
              </w:rPr>
            </w:pPr>
            <w:r>
              <w:rPr>
                <w:rFonts w:eastAsiaTheme="minorEastAsia" w:hint="eastAsia"/>
                <w:lang w:eastAsia="ja-JP"/>
              </w:rPr>
              <w:t xml:space="preserve">0.96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0.17</w:t>
            </w:r>
          </w:p>
        </w:tc>
        <w:tc>
          <w:tcPr>
            <w:tcW w:w="1814" w:type="dxa"/>
            <w:vAlign w:val="center"/>
          </w:tcPr>
          <w:p w14:paraId="5913FD12" w14:textId="24699E70" w:rsidR="00235AC0" w:rsidRPr="00722AC8" w:rsidRDefault="00DF5C03" w:rsidP="00235AC0">
            <w:pPr>
              <w:pStyle w:val="TCTableBody"/>
              <w:spacing w:after="0"/>
              <w:jc w:val="center"/>
              <w:rPr>
                <w:rFonts w:ascii="Times New Roman" w:eastAsia="ＭＳ Ｐゴシック" w:hAnsi="Times New Roman"/>
                <w:color w:val="FF0000"/>
                <w:szCs w:val="24"/>
                <w:lang w:eastAsia="ja-JP"/>
              </w:rPr>
            </w:pPr>
            <w:r w:rsidRPr="00722AC8">
              <w:rPr>
                <w:rFonts w:eastAsiaTheme="minorEastAsia"/>
                <w:color w:val="000000" w:themeColor="text1"/>
                <w:lang w:eastAsia="ja-JP"/>
              </w:rPr>
              <w:t xml:space="preserve">0.88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722AC8">
              <w:rPr>
                <w:rFonts w:eastAsiaTheme="minorEastAsia"/>
                <w:color w:val="000000" w:themeColor="text1"/>
                <w:lang w:eastAsia="ja-JP"/>
              </w:rPr>
              <w:t>0.13</w:t>
            </w:r>
          </w:p>
        </w:tc>
      </w:tr>
      <w:tr w:rsidR="00DF5C03" w:rsidRPr="00912C28" w14:paraId="5AB294E3" w14:textId="1B186C31" w:rsidTr="00235AC0">
        <w:trPr>
          <w:trHeight w:val="567"/>
        </w:trPr>
        <w:tc>
          <w:tcPr>
            <w:tcW w:w="1444" w:type="dxa"/>
          </w:tcPr>
          <w:p w14:paraId="376AD4BA" w14:textId="77777777" w:rsidR="00235AC0" w:rsidRPr="00B9400A" w:rsidRDefault="00235AC0" w:rsidP="00235AC0">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Intestine</w:t>
            </w:r>
          </w:p>
        </w:tc>
        <w:tc>
          <w:tcPr>
            <w:tcW w:w="1814" w:type="dxa"/>
            <w:vAlign w:val="center"/>
          </w:tcPr>
          <w:p w14:paraId="186FA7FC" w14:textId="05924A30"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3F5C7B">
              <w:t xml:space="preserve">4.05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5C7B">
              <w:t>0.53</w:t>
            </w:r>
          </w:p>
        </w:tc>
        <w:tc>
          <w:tcPr>
            <w:tcW w:w="1814" w:type="dxa"/>
            <w:vAlign w:val="center"/>
          </w:tcPr>
          <w:p w14:paraId="0E8C1BCF" w14:textId="362AA82F"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sidRPr="00CB5B3C">
              <w:t xml:space="preserve">0.31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0.02</w:t>
            </w:r>
          </w:p>
        </w:tc>
        <w:tc>
          <w:tcPr>
            <w:tcW w:w="1814" w:type="dxa"/>
            <w:vAlign w:val="center"/>
          </w:tcPr>
          <w:p w14:paraId="30137C96" w14:textId="5B942818"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454C4B">
              <w:t xml:space="preserve">4.13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54C4B">
              <w:t>0.27</w:t>
            </w:r>
          </w:p>
        </w:tc>
        <w:tc>
          <w:tcPr>
            <w:tcW w:w="1814" w:type="dxa"/>
            <w:vAlign w:val="center"/>
          </w:tcPr>
          <w:p w14:paraId="769F5CA8" w14:textId="58A74005"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A55C10">
              <w:t xml:space="preserve">3.05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371EC">
              <w:t>0.43</w:t>
            </w:r>
          </w:p>
        </w:tc>
      </w:tr>
      <w:tr w:rsidR="00DF5C03" w:rsidRPr="00912C28" w14:paraId="63ECC2E3" w14:textId="29DCE028" w:rsidTr="00235AC0">
        <w:trPr>
          <w:trHeight w:val="567"/>
        </w:trPr>
        <w:tc>
          <w:tcPr>
            <w:tcW w:w="1444" w:type="dxa"/>
            <w:vAlign w:val="center"/>
          </w:tcPr>
          <w:p w14:paraId="1006AC0C" w14:textId="234FF395" w:rsidR="00235AC0" w:rsidRPr="00E20060" w:rsidRDefault="00235AC0" w:rsidP="00235AC0">
            <w:pPr>
              <w:pStyle w:val="TableBody"/>
              <w:spacing w:line="240" w:lineRule="auto"/>
              <w:jc w:val="center"/>
              <w:rPr>
                <w:rFonts w:ascii="Times New Roman" w:hAnsi="Times New Roman"/>
                <w:color w:val="000000" w:themeColor="text1"/>
                <w:sz w:val="24"/>
                <w:szCs w:val="24"/>
              </w:rPr>
            </w:pPr>
            <w:r w:rsidRPr="00E20060">
              <w:rPr>
                <w:rFonts w:ascii="Times New Roman" w:eastAsia="Meiryo UI" w:hAnsi="Times New Roman"/>
                <w:sz w:val="24"/>
                <w:szCs w:val="24"/>
              </w:rPr>
              <w:t>U87/</w:t>
            </w:r>
            <w:proofErr w:type="spellStart"/>
            <w:r w:rsidRPr="00E20060">
              <w:rPr>
                <w:rFonts w:ascii="Times New Roman" w:eastAsia="Meiryo UI" w:hAnsi="Times New Roman"/>
                <w:sz w:val="24"/>
                <w:szCs w:val="24"/>
              </w:rPr>
              <w:t>Blood</w:t>
            </w:r>
            <w:r>
              <w:rPr>
                <w:rFonts w:ascii="Times New Roman" w:eastAsia="Meiryo UI" w:hAnsi="Times New Roman" w:hint="eastAsia"/>
                <w:i/>
                <w:sz w:val="24"/>
                <w:szCs w:val="24"/>
                <w:vertAlign w:val="superscript"/>
              </w:rPr>
              <w:t>c</w:t>
            </w:r>
            <w:proofErr w:type="spellEnd"/>
          </w:p>
        </w:tc>
        <w:tc>
          <w:tcPr>
            <w:tcW w:w="1814" w:type="dxa"/>
            <w:vAlign w:val="center"/>
          </w:tcPr>
          <w:p w14:paraId="6B030B31" w14:textId="78F6F0C0" w:rsidR="00235AC0" w:rsidRPr="00FE0F81" w:rsidRDefault="00235AC0" w:rsidP="00235AC0">
            <w:pPr>
              <w:pStyle w:val="TCTableBody"/>
              <w:spacing w:after="0"/>
              <w:jc w:val="center"/>
              <w:rPr>
                <w:rFonts w:ascii="Times New Roman" w:eastAsia="ＭＳ Ｐゴシック" w:hAnsi="Times New Roman"/>
                <w:color w:val="000000" w:themeColor="text1"/>
                <w:szCs w:val="24"/>
                <w:lang w:eastAsia="ja-JP"/>
              </w:rPr>
            </w:pPr>
            <w:r w:rsidRPr="00FD246D">
              <w:t xml:space="preserve">61.66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D246D">
              <w:t>9.97</w:t>
            </w:r>
          </w:p>
        </w:tc>
        <w:tc>
          <w:tcPr>
            <w:tcW w:w="1814" w:type="dxa"/>
            <w:vAlign w:val="center"/>
          </w:tcPr>
          <w:p w14:paraId="6ED157E6" w14:textId="162F3774"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3.85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0.32</w:t>
            </w:r>
          </w:p>
        </w:tc>
        <w:tc>
          <w:tcPr>
            <w:tcW w:w="1814" w:type="dxa"/>
            <w:vAlign w:val="center"/>
          </w:tcPr>
          <w:p w14:paraId="7026118E" w14:textId="2C7AD203"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A6723F">
              <w:t xml:space="preserve">220.72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6723F">
              <w:t>28.78</w:t>
            </w:r>
          </w:p>
        </w:tc>
        <w:tc>
          <w:tcPr>
            <w:tcW w:w="1814" w:type="dxa"/>
            <w:vAlign w:val="center"/>
          </w:tcPr>
          <w:p w14:paraId="7F7C704A" w14:textId="2364220A" w:rsidR="00235AC0" w:rsidRPr="00722AC8" w:rsidRDefault="00235AC0" w:rsidP="00235AC0">
            <w:pPr>
              <w:pStyle w:val="TCTableBody"/>
              <w:spacing w:after="0"/>
              <w:jc w:val="center"/>
              <w:rPr>
                <w:rFonts w:ascii="Times New Roman" w:eastAsiaTheme="minorEastAsia" w:hAnsi="Times New Roman"/>
                <w:color w:val="FF0000"/>
                <w:szCs w:val="24"/>
                <w:lang w:eastAsia="ja-JP"/>
              </w:rPr>
            </w:pPr>
            <w:r w:rsidRPr="00A55C10">
              <w:t xml:space="preserve">425.74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371EC">
              <w:t>71.55</w:t>
            </w:r>
          </w:p>
        </w:tc>
      </w:tr>
      <w:tr w:rsidR="00DF5C03" w:rsidRPr="00912C28" w14:paraId="1044FD8B" w14:textId="2E020AEE" w:rsidTr="00235AC0">
        <w:trPr>
          <w:trHeight w:val="567"/>
        </w:trPr>
        <w:tc>
          <w:tcPr>
            <w:tcW w:w="1444" w:type="dxa"/>
            <w:tcBorders>
              <w:bottom w:val="single" w:sz="8" w:space="0" w:color="auto"/>
            </w:tcBorders>
            <w:vAlign w:val="center"/>
          </w:tcPr>
          <w:p w14:paraId="0CFD6FFC" w14:textId="537AAE87" w:rsidR="00235AC0" w:rsidRPr="00E20060" w:rsidRDefault="00235AC0" w:rsidP="00235AC0">
            <w:pPr>
              <w:pStyle w:val="TableBody"/>
              <w:spacing w:line="240" w:lineRule="auto"/>
              <w:jc w:val="center"/>
              <w:rPr>
                <w:rFonts w:ascii="Times New Roman" w:hAnsi="Times New Roman"/>
                <w:color w:val="000000" w:themeColor="text1"/>
                <w:sz w:val="24"/>
                <w:szCs w:val="24"/>
              </w:rPr>
            </w:pPr>
            <w:r>
              <w:rPr>
                <w:rFonts w:ascii="Times New Roman" w:eastAsia="Meiryo UI" w:hAnsi="Times New Roman" w:hint="eastAsia"/>
                <w:sz w:val="24"/>
                <w:szCs w:val="24"/>
              </w:rPr>
              <w:t>MDA-MB-435S</w:t>
            </w:r>
            <w:r w:rsidRPr="00E20060">
              <w:rPr>
                <w:rFonts w:ascii="Times New Roman" w:eastAsia="Meiryo UI" w:hAnsi="Times New Roman"/>
                <w:sz w:val="24"/>
                <w:szCs w:val="24"/>
              </w:rPr>
              <w:t>/</w:t>
            </w:r>
            <w:proofErr w:type="spellStart"/>
            <w:r>
              <w:rPr>
                <w:rFonts w:ascii="Times New Roman" w:eastAsia="Meiryo UI" w:hAnsi="Times New Roman" w:hint="eastAsia"/>
                <w:sz w:val="24"/>
                <w:szCs w:val="24"/>
              </w:rPr>
              <w:t>Blood</w:t>
            </w:r>
            <w:r>
              <w:rPr>
                <w:rFonts w:ascii="Times New Roman" w:eastAsia="Meiryo UI" w:hAnsi="Times New Roman" w:hint="eastAsia"/>
                <w:i/>
                <w:sz w:val="24"/>
                <w:szCs w:val="24"/>
                <w:vertAlign w:val="superscript"/>
              </w:rPr>
              <w:t>c</w:t>
            </w:r>
            <w:proofErr w:type="spellEnd"/>
          </w:p>
        </w:tc>
        <w:tc>
          <w:tcPr>
            <w:tcW w:w="1814" w:type="dxa"/>
            <w:tcBorders>
              <w:bottom w:val="single" w:sz="8" w:space="0" w:color="auto"/>
            </w:tcBorders>
            <w:vAlign w:val="center"/>
          </w:tcPr>
          <w:p w14:paraId="71BDD123" w14:textId="038C3BF7" w:rsidR="00235AC0" w:rsidRPr="00E20060" w:rsidRDefault="00235AC0" w:rsidP="00235AC0">
            <w:pPr>
              <w:pStyle w:val="TCTableBody"/>
              <w:spacing w:after="0"/>
              <w:jc w:val="center"/>
              <w:rPr>
                <w:rFonts w:ascii="Times New Roman" w:eastAsiaTheme="minorEastAsia" w:hAnsi="Times New Roman"/>
                <w:color w:val="000000" w:themeColor="text1"/>
                <w:szCs w:val="24"/>
                <w:lang w:eastAsia="ja-JP"/>
              </w:rPr>
            </w:pPr>
            <w:r w:rsidRPr="00C645E9">
              <w:t xml:space="preserve">40.61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645E9">
              <w:t>7.10</w:t>
            </w:r>
          </w:p>
        </w:tc>
        <w:tc>
          <w:tcPr>
            <w:tcW w:w="1814" w:type="dxa"/>
            <w:tcBorders>
              <w:bottom w:val="single" w:sz="8" w:space="0" w:color="auto"/>
            </w:tcBorders>
            <w:vAlign w:val="center"/>
          </w:tcPr>
          <w:p w14:paraId="1A0D2D91" w14:textId="5FDE3298" w:rsidR="00235AC0" w:rsidRPr="0084319A" w:rsidRDefault="00235AC0" w:rsidP="00235AC0">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3.27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0.16</w:t>
            </w:r>
          </w:p>
        </w:tc>
        <w:tc>
          <w:tcPr>
            <w:tcW w:w="1814" w:type="dxa"/>
            <w:tcBorders>
              <w:bottom w:val="single" w:sz="8" w:space="0" w:color="auto"/>
            </w:tcBorders>
            <w:vAlign w:val="center"/>
          </w:tcPr>
          <w:p w14:paraId="0699E547" w14:textId="7A88F65A" w:rsidR="00235AC0" w:rsidRPr="003912B8" w:rsidRDefault="00235AC0" w:rsidP="00235AC0">
            <w:pPr>
              <w:pStyle w:val="TCTableBody"/>
              <w:spacing w:after="0"/>
              <w:jc w:val="center"/>
              <w:rPr>
                <w:rFonts w:ascii="Times New Roman" w:eastAsiaTheme="minorEastAsia" w:hAnsi="Times New Roman"/>
                <w:color w:val="000000" w:themeColor="text1"/>
                <w:szCs w:val="24"/>
                <w:lang w:eastAsia="ja-JP"/>
              </w:rPr>
            </w:pPr>
            <w:r w:rsidRPr="0063215E">
              <w:t xml:space="preserve">120.84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63215E">
              <w:t>25.68</w:t>
            </w:r>
          </w:p>
        </w:tc>
        <w:tc>
          <w:tcPr>
            <w:tcW w:w="1814" w:type="dxa"/>
            <w:tcBorders>
              <w:bottom w:val="single" w:sz="8" w:space="0" w:color="auto"/>
            </w:tcBorders>
            <w:vAlign w:val="center"/>
          </w:tcPr>
          <w:p w14:paraId="58FD80DA" w14:textId="12D79795" w:rsidR="00235AC0" w:rsidRPr="00722AC8" w:rsidRDefault="00235AC0" w:rsidP="00235AC0">
            <w:pPr>
              <w:pStyle w:val="TCTableBody"/>
              <w:spacing w:after="0"/>
              <w:jc w:val="center"/>
              <w:rPr>
                <w:rFonts w:ascii="Times New Roman" w:eastAsia="ＭＳ Ｐゴシック" w:hAnsi="Times New Roman"/>
                <w:color w:val="FF0000"/>
                <w:szCs w:val="24"/>
                <w:lang w:eastAsia="ja-JP"/>
              </w:rPr>
            </w:pPr>
            <w:r w:rsidRPr="00A55C10">
              <w:t xml:space="preserve">291.55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371EC">
              <w:t>48.07</w:t>
            </w:r>
          </w:p>
        </w:tc>
      </w:tr>
    </w:tbl>
    <w:p w14:paraId="01258297" w14:textId="77777777" w:rsidR="008E3F66" w:rsidRDefault="008E3F66" w:rsidP="00CD6816">
      <w:pPr>
        <w:spacing w:line="360" w:lineRule="auto"/>
        <w:rPr>
          <w:rFonts w:ascii="Times New Roman" w:hAnsi="Times New Roman"/>
          <w:i/>
          <w:color w:val="000000" w:themeColor="text1"/>
          <w:sz w:val="24"/>
          <w:vertAlign w:val="superscript"/>
        </w:rPr>
      </w:pPr>
    </w:p>
    <w:p w14:paraId="1E70051B" w14:textId="77777777" w:rsidR="008E3F66" w:rsidRDefault="008E3F66" w:rsidP="00CD6816">
      <w:pPr>
        <w:spacing w:line="360" w:lineRule="auto"/>
        <w:rPr>
          <w:rFonts w:ascii="Times New Roman" w:hAnsi="Times New Roman"/>
          <w:i/>
          <w:color w:val="000000" w:themeColor="text1"/>
          <w:sz w:val="24"/>
          <w:vertAlign w:val="superscript"/>
        </w:rPr>
      </w:pPr>
    </w:p>
    <w:p w14:paraId="13F20FCD" w14:textId="77777777" w:rsidR="008E3F66" w:rsidRDefault="008E3F66" w:rsidP="00CD6816">
      <w:pPr>
        <w:spacing w:line="360" w:lineRule="auto"/>
        <w:rPr>
          <w:rFonts w:ascii="Times New Roman" w:hAnsi="Times New Roman"/>
          <w:i/>
          <w:color w:val="000000" w:themeColor="text1"/>
          <w:sz w:val="24"/>
          <w:vertAlign w:val="superscript"/>
        </w:rPr>
      </w:pPr>
    </w:p>
    <w:p w14:paraId="546EC0FB" w14:textId="77777777" w:rsidR="008E3F66" w:rsidRDefault="008E3F66" w:rsidP="00CD6816">
      <w:pPr>
        <w:spacing w:line="360" w:lineRule="auto"/>
        <w:rPr>
          <w:rFonts w:ascii="Times New Roman" w:hAnsi="Times New Roman"/>
          <w:i/>
          <w:color w:val="000000" w:themeColor="text1"/>
          <w:sz w:val="24"/>
          <w:vertAlign w:val="superscript"/>
        </w:rPr>
      </w:pPr>
    </w:p>
    <w:p w14:paraId="09DAEB1E" w14:textId="77777777" w:rsidR="008E3F66" w:rsidRDefault="008E3F66" w:rsidP="00CD6816">
      <w:pPr>
        <w:spacing w:line="360" w:lineRule="auto"/>
        <w:rPr>
          <w:rFonts w:ascii="Times New Roman" w:hAnsi="Times New Roman"/>
          <w:i/>
          <w:color w:val="000000" w:themeColor="text1"/>
          <w:sz w:val="24"/>
          <w:vertAlign w:val="superscript"/>
        </w:rPr>
      </w:pPr>
    </w:p>
    <w:p w14:paraId="36C5A9AA" w14:textId="77777777" w:rsidR="008E3F66" w:rsidRDefault="008E3F66" w:rsidP="00CD6816">
      <w:pPr>
        <w:spacing w:line="360" w:lineRule="auto"/>
        <w:rPr>
          <w:rFonts w:ascii="Times New Roman" w:hAnsi="Times New Roman"/>
          <w:i/>
          <w:color w:val="000000" w:themeColor="text1"/>
          <w:sz w:val="24"/>
          <w:vertAlign w:val="superscript"/>
        </w:rPr>
      </w:pPr>
    </w:p>
    <w:p w14:paraId="1D793396" w14:textId="77777777" w:rsidR="008E3F66" w:rsidRDefault="008E3F66" w:rsidP="00CD6816">
      <w:pPr>
        <w:spacing w:line="360" w:lineRule="auto"/>
        <w:rPr>
          <w:rFonts w:ascii="Times New Roman" w:hAnsi="Times New Roman"/>
          <w:i/>
          <w:color w:val="000000" w:themeColor="text1"/>
          <w:sz w:val="24"/>
          <w:vertAlign w:val="superscript"/>
        </w:rPr>
      </w:pPr>
    </w:p>
    <w:p w14:paraId="344328C9" w14:textId="77777777" w:rsidR="008E3F66" w:rsidRDefault="008E3F66" w:rsidP="00CD6816">
      <w:pPr>
        <w:spacing w:line="360" w:lineRule="auto"/>
        <w:rPr>
          <w:rFonts w:ascii="Times New Roman" w:hAnsi="Times New Roman"/>
          <w:i/>
          <w:color w:val="000000" w:themeColor="text1"/>
          <w:sz w:val="24"/>
          <w:vertAlign w:val="superscript"/>
        </w:rPr>
      </w:pPr>
    </w:p>
    <w:p w14:paraId="290D8F87" w14:textId="77777777" w:rsidR="008E3F66" w:rsidRDefault="008E3F66" w:rsidP="00CD6816">
      <w:pPr>
        <w:spacing w:line="360" w:lineRule="auto"/>
        <w:rPr>
          <w:rFonts w:ascii="Times New Roman" w:hAnsi="Times New Roman"/>
          <w:i/>
          <w:color w:val="000000" w:themeColor="text1"/>
          <w:sz w:val="24"/>
          <w:vertAlign w:val="superscript"/>
        </w:rPr>
      </w:pPr>
    </w:p>
    <w:p w14:paraId="562B6604" w14:textId="77777777" w:rsidR="008E3F66" w:rsidRDefault="008E3F66" w:rsidP="00CD6816">
      <w:pPr>
        <w:spacing w:line="360" w:lineRule="auto"/>
        <w:rPr>
          <w:rFonts w:ascii="Times New Roman" w:hAnsi="Times New Roman"/>
          <w:i/>
          <w:color w:val="000000" w:themeColor="text1"/>
          <w:sz w:val="24"/>
          <w:vertAlign w:val="superscript"/>
        </w:rPr>
      </w:pPr>
    </w:p>
    <w:p w14:paraId="5B58611C" w14:textId="77777777" w:rsidR="008E3F66" w:rsidRDefault="008E3F66" w:rsidP="00CD6816">
      <w:pPr>
        <w:spacing w:line="360" w:lineRule="auto"/>
        <w:rPr>
          <w:rFonts w:ascii="Times New Roman" w:hAnsi="Times New Roman"/>
          <w:i/>
          <w:color w:val="000000" w:themeColor="text1"/>
          <w:sz w:val="24"/>
          <w:vertAlign w:val="superscript"/>
        </w:rPr>
      </w:pPr>
    </w:p>
    <w:p w14:paraId="427208A3" w14:textId="77777777" w:rsidR="008E3F66" w:rsidRDefault="008E3F66" w:rsidP="00CD6816">
      <w:pPr>
        <w:spacing w:line="360" w:lineRule="auto"/>
        <w:rPr>
          <w:rFonts w:ascii="Times New Roman" w:hAnsi="Times New Roman"/>
          <w:i/>
          <w:color w:val="000000" w:themeColor="text1"/>
          <w:sz w:val="24"/>
          <w:vertAlign w:val="superscript"/>
        </w:rPr>
      </w:pPr>
    </w:p>
    <w:p w14:paraId="4D480DA3" w14:textId="77777777" w:rsidR="008E3F66" w:rsidRDefault="008E3F66" w:rsidP="00CD6816">
      <w:pPr>
        <w:spacing w:line="360" w:lineRule="auto"/>
        <w:rPr>
          <w:rFonts w:ascii="Times New Roman" w:hAnsi="Times New Roman"/>
          <w:i/>
          <w:color w:val="000000" w:themeColor="text1"/>
          <w:sz w:val="24"/>
          <w:vertAlign w:val="superscript"/>
        </w:rPr>
      </w:pPr>
    </w:p>
    <w:p w14:paraId="44FF7441" w14:textId="77777777" w:rsidR="008E3F66" w:rsidRDefault="008E3F66" w:rsidP="00CD6816">
      <w:pPr>
        <w:spacing w:line="360" w:lineRule="auto"/>
        <w:rPr>
          <w:rFonts w:ascii="Times New Roman" w:hAnsi="Times New Roman"/>
          <w:i/>
          <w:color w:val="000000" w:themeColor="text1"/>
          <w:sz w:val="24"/>
          <w:vertAlign w:val="superscript"/>
        </w:rPr>
      </w:pPr>
    </w:p>
    <w:p w14:paraId="06C13CEB" w14:textId="77777777" w:rsidR="008E3F66" w:rsidRDefault="008E3F66" w:rsidP="00CD6816">
      <w:pPr>
        <w:spacing w:line="360" w:lineRule="auto"/>
        <w:rPr>
          <w:rFonts w:ascii="Times New Roman" w:hAnsi="Times New Roman"/>
          <w:i/>
          <w:color w:val="000000" w:themeColor="text1"/>
          <w:sz w:val="24"/>
          <w:vertAlign w:val="superscript"/>
        </w:rPr>
      </w:pPr>
    </w:p>
    <w:p w14:paraId="1B6362D8" w14:textId="77777777" w:rsidR="008E3F66" w:rsidRDefault="008E3F66" w:rsidP="00CD6816">
      <w:pPr>
        <w:spacing w:line="360" w:lineRule="auto"/>
        <w:rPr>
          <w:rFonts w:ascii="Times New Roman" w:hAnsi="Times New Roman"/>
          <w:i/>
          <w:color w:val="000000" w:themeColor="text1"/>
          <w:sz w:val="24"/>
          <w:vertAlign w:val="superscript"/>
        </w:rPr>
      </w:pPr>
    </w:p>
    <w:p w14:paraId="3C83CC4C" w14:textId="77777777" w:rsidR="008E3F66" w:rsidRDefault="008E3F66" w:rsidP="00CD6816">
      <w:pPr>
        <w:spacing w:line="360" w:lineRule="auto"/>
        <w:rPr>
          <w:rFonts w:ascii="Times New Roman" w:hAnsi="Times New Roman"/>
          <w:i/>
          <w:color w:val="000000" w:themeColor="text1"/>
          <w:sz w:val="24"/>
          <w:vertAlign w:val="superscript"/>
        </w:rPr>
      </w:pPr>
    </w:p>
    <w:p w14:paraId="23206301" w14:textId="77777777" w:rsidR="008E3F66" w:rsidRDefault="008E3F66" w:rsidP="00CD6816">
      <w:pPr>
        <w:spacing w:line="360" w:lineRule="auto"/>
        <w:rPr>
          <w:rFonts w:ascii="Times New Roman" w:hAnsi="Times New Roman"/>
          <w:i/>
          <w:color w:val="000000" w:themeColor="text1"/>
          <w:sz w:val="24"/>
          <w:vertAlign w:val="superscript"/>
        </w:rPr>
      </w:pPr>
    </w:p>
    <w:p w14:paraId="64F5D83A" w14:textId="45BB0072" w:rsidR="00235AC0" w:rsidRDefault="00235AC0" w:rsidP="00235AC0">
      <w:pPr>
        <w:spacing w:line="360" w:lineRule="auto"/>
        <w:rPr>
          <w:rFonts w:ascii="Times New Roman" w:eastAsia="ＭＳ Ｐゴシック" w:hAnsi="Times New Roman"/>
          <w:color w:val="000000" w:themeColor="text1"/>
          <w:sz w:val="24"/>
        </w:rPr>
      </w:pPr>
      <w:proofErr w:type="spellStart"/>
      <w:r w:rsidRPr="00912C28">
        <w:rPr>
          <w:rFonts w:ascii="Times New Roman" w:hAnsi="Times New Roman"/>
          <w:i/>
          <w:color w:val="000000" w:themeColor="text1"/>
          <w:sz w:val="24"/>
          <w:vertAlign w:val="superscript"/>
        </w:rPr>
        <w:t>a</w:t>
      </w:r>
      <w:r w:rsidRPr="00912C28">
        <w:rPr>
          <w:rFonts w:ascii="Times New Roman" w:hAnsi="Times New Roman"/>
          <w:color w:val="000000" w:themeColor="text1"/>
          <w:sz w:val="24"/>
        </w:rPr>
        <w:t>The</w:t>
      </w:r>
      <w:proofErr w:type="spellEnd"/>
      <w:r w:rsidRPr="00912C28">
        <w:rPr>
          <w:rFonts w:ascii="Times New Roman" w:hAnsi="Times New Roman"/>
          <w:color w:val="000000" w:themeColor="text1"/>
          <w:sz w:val="24"/>
        </w:rPr>
        <w:t xml:space="preserve"> results were expressed as percent injected dose per gram (%ID/g)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color w:val="000000" w:themeColor="text1"/>
          <w:sz w:val="24"/>
        </w:rPr>
        <w:t>3</w:t>
      </w:r>
      <w:r>
        <w:rPr>
          <w:rFonts w:ascii="Times New Roman" w:eastAsia="ＭＳ Ｐゴシック" w:hAnsi="Times New Roman" w:hint="eastAsia"/>
          <w:color w:val="000000" w:themeColor="text1"/>
          <w:sz w:val="24"/>
        </w:rPr>
        <w:t>, 4, 5, or 6</w:t>
      </w:r>
      <w:r w:rsidRPr="00912C28">
        <w:rPr>
          <w:rFonts w:ascii="Times New Roman" w:eastAsia="ＭＳ Ｐゴシック" w:hAnsi="Times New Roman"/>
          <w:color w:val="000000" w:themeColor="text1"/>
          <w:sz w:val="24"/>
        </w:rPr>
        <w:t>).</w:t>
      </w:r>
    </w:p>
    <w:p w14:paraId="467514D1" w14:textId="5402603E" w:rsidR="00235AC0" w:rsidRDefault="00235AC0" w:rsidP="00235AC0">
      <w:pPr>
        <w:spacing w:line="360" w:lineRule="auto"/>
        <w:rPr>
          <w:rFonts w:ascii="Times New Roman" w:eastAsia="ＭＳ Ｐゴシック" w:hAnsi="Times New Roman"/>
          <w:color w:val="000000" w:themeColor="text1"/>
          <w:sz w:val="24"/>
        </w:rPr>
      </w:pPr>
      <w:proofErr w:type="spellStart"/>
      <w:r w:rsidRPr="009E646D">
        <w:rPr>
          <w:rFonts w:ascii="Times New Roman" w:eastAsia="ＭＳ Ｐゴシック" w:hAnsi="Times New Roman" w:hint="eastAsia"/>
          <w:i/>
          <w:color w:val="000000" w:themeColor="text1"/>
          <w:sz w:val="24"/>
          <w:vertAlign w:val="superscript"/>
        </w:rPr>
        <w:t>b</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w:t>
      </w:r>
      <w:r w:rsidRPr="00912C28">
        <w:rPr>
          <w:rFonts w:ascii="Times New Roman" w:hAnsi="Times New Roman"/>
          <w:color w:val="000000" w:themeColor="text1"/>
          <w:sz w:val="24"/>
        </w:rPr>
        <w:t xml:space="preserve">results were expressed as percent injected dose (%ID)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color w:val="000000" w:themeColor="text1"/>
          <w:sz w:val="24"/>
        </w:rPr>
        <w:t>3</w:t>
      </w:r>
      <w:r>
        <w:rPr>
          <w:rFonts w:ascii="Times New Roman" w:eastAsia="ＭＳ Ｐゴシック" w:hAnsi="Times New Roman" w:hint="eastAsia"/>
          <w:color w:val="000000" w:themeColor="text1"/>
          <w:sz w:val="24"/>
        </w:rPr>
        <w:t>, 4, 5, or 6</w:t>
      </w:r>
      <w:r w:rsidRPr="00912C28">
        <w:rPr>
          <w:rFonts w:ascii="Times New Roman" w:eastAsia="ＭＳ Ｐゴシック" w:hAnsi="Times New Roman"/>
          <w:color w:val="000000" w:themeColor="text1"/>
          <w:sz w:val="24"/>
        </w:rPr>
        <w:t>)</w:t>
      </w:r>
      <w:r>
        <w:rPr>
          <w:rFonts w:ascii="Times New Roman" w:eastAsia="ＭＳ Ｐゴシック" w:hAnsi="Times New Roman" w:hint="eastAsia"/>
          <w:color w:val="000000" w:themeColor="text1"/>
          <w:sz w:val="24"/>
        </w:rPr>
        <w:t>.</w:t>
      </w:r>
    </w:p>
    <w:p w14:paraId="14AC7769" w14:textId="77777777" w:rsidR="00235AC0" w:rsidRDefault="00235AC0" w:rsidP="00235AC0">
      <w:pPr>
        <w:spacing w:line="360" w:lineRule="auto"/>
        <w:rPr>
          <w:rFonts w:ascii="Times New Roman" w:eastAsia="ＭＳ Ｐゴシック" w:hAnsi="Times New Roman"/>
          <w:color w:val="000000" w:themeColor="text1"/>
          <w:sz w:val="24"/>
        </w:rPr>
      </w:pPr>
      <w:proofErr w:type="spellStart"/>
      <w:r>
        <w:rPr>
          <w:rFonts w:ascii="Times New Roman" w:eastAsia="ＭＳ Ｐゴシック" w:hAnsi="Times New Roman" w:hint="eastAsia"/>
          <w:i/>
          <w:color w:val="000000" w:themeColor="text1"/>
          <w:sz w:val="24"/>
          <w:vertAlign w:val="superscript"/>
        </w:rPr>
        <w:t>c</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results are expressed as a ratio.</w:t>
      </w:r>
    </w:p>
    <w:p w14:paraId="13E91E7F" w14:textId="77777777" w:rsidR="004B61ED" w:rsidRDefault="004B61ED">
      <w:pPr>
        <w:widowControl/>
        <w:jc w:val="left"/>
        <w:rPr>
          <w:rFonts w:ascii="Times New Roman" w:hAnsi="Times New Roman"/>
          <w:b/>
          <w:bCs/>
          <w:sz w:val="24"/>
          <w:szCs w:val="32"/>
          <w:lang w:val="en-GB"/>
        </w:rPr>
      </w:pPr>
      <w:r>
        <w:rPr>
          <w:rFonts w:ascii="Times New Roman" w:hAnsi="Times New Roman"/>
          <w:b/>
          <w:bCs/>
          <w:sz w:val="24"/>
          <w:szCs w:val="32"/>
          <w:lang w:val="en-GB"/>
        </w:rPr>
        <w:br w:type="page"/>
      </w:r>
    </w:p>
    <w:p w14:paraId="3E0FD681" w14:textId="595022E8" w:rsidR="009D5118" w:rsidRPr="00717FEA" w:rsidRDefault="009D5118" w:rsidP="009D5118">
      <w:pPr>
        <w:spacing w:line="360" w:lineRule="auto"/>
        <w:rPr>
          <w:rFonts w:ascii="Times New Roman" w:hAnsi="Times New Roman"/>
          <w:sz w:val="24"/>
          <w:szCs w:val="32"/>
          <w:lang w:val="en-GB"/>
        </w:rPr>
      </w:pPr>
      <w:r w:rsidRPr="00C961FC">
        <w:rPr>
          <w:rFonts w:ascii="Times New Roman" w:hAnsi="Times New Roman"/>
          <w:b/>
          <w:bCs/>
          <w:sz w:val="24"/>
          <w:szCs w:val="32"/>
          <w:lang w:val="en-GB"/>
        </w:rPr>
        <w:lastRenderedPageBreak/>
        <w:t xml:space="preserve">Table </w:t>
      </w:r>
      <w:r>
        <w:rPr>
          <w:rFonts w:ascii="Times New Roman" w:hAnsi="Times New Roman"/>
          <w:b/>
          <w:bCs/>
          <w:sz w:val="24"/>
          <w:szCs w:val="32"/>
          <w:lang w:val="en-GB"/>
        </w:rPr>
        <w:t>S</w:t>
      </w:r>
      <w:r>
        <w:rPr>
          <w:rFonts w:ascii="Times New Roman" w:hAnsi="Times New Roman" w:hint="eastAsia"/>
          <w:b/>
          <w:bCs/>
          <w:sz w:val="24"/>
          <w:szCs w:val="32"/>
          <w:lang w:val="en-GB"/>
        </w:rPr>
        <w:t>6</w:t>
      </w:r>
      <w:r w:rsidRPr="00717FEA">
        <w:rPr>
          <w:rFonts w:ascii="Times New Roman" w:hAnsi="Times New Roman"/>
          <w:sz w:val="24"/>
          <w:szCs w:val="32"/>
          <w:lang w:val="en-GB"/>
        </w:rPr>
        <w:t xml:space="preserve">. Biodistribution </w:t>
      </w:r>
      <w:r>
        <w:rPr>
          <w:rFonts w:ascii="Times New Roman" w:hAnsi="Times New Roman"/>
          <w:sz w:val="24"/>
          <w:szCs w:val="32"/>
          <w:lang w:val="en-GB"/>
        </w:rPr>
        <w:t xml:space="preserve">of </w:t>
      </w:r>
      <w:r>
        <w:rPr>
          <w:rFonts w:ascii="Times New Roman" w:hAnsi="Times New Roman" w:hint="eastAsia"/>
          <w:sz w:val="24"/>
          <w:szCs w:val="32"/>
          <w:vertAlign w:val="superscript"/>
          <w:lang w:val="en-GB"/>
        </w:rPr>
        <w:t>125</w:t>
      </w:r>
      <w:r>
        <w:rPr>
          <w:rFonts w:ascii="Times New Roman" w:hAnsi="Times New Roman" w:hint="eastAsia"/>
          <w:sz w:val="24"/>
          <w:szCs w:val="32"/>
          <w:lang w:val="en-GB"/>
        </w:rPr>
        <w:t>I-(RGD)</w:t>
      </w:r>
      <w:r>
        <w:rPr>
          <w:rFonts w:ascii="Times New Roman" w:hAnsi="Times New Roman" w:hint="eastAsia"/>
          <w:sz w:val="24"/>
          <w:szCs w:val="32"/>
          <w:vertAlign w:val="subscript"/>
          <w:lang w:val="en-GB"/>
        </w:rPr>
        <w:t>2</w:t>
      </w:r>
      <w:r w:rsidRPr="00717FEA">
        <w:rPr>
          <w:rFonts w:ascii="Times New Roman" w:hAnsi="Times New Roman"/>
          <w:sz w:val="24"/>
          <w:szCs w:val="32"/>
        </w:rPr>
        <w:t xml:space="preserve"> </w:t>
      </w:r>
      <w:r w:rsidR="00374494">
        <w:rPr>
          <w:rFonts w:ascii="Times New Roman" w:hAnsi="Times New Roman" w:hint="eastAsia"/>
          <w:sz w:val="24"/>
          <w:szCs w:val="32"/>
        </w:rPr>
        <w:t xml:space="preserve">(co-injected with </w:t>
      </w:r>
      <w:r w:rsidR="00374494">
        <w:rPr>
          <w:rFonts w:ascii="Times New Roman" w:hAnsi="Times New Roman" w:hint="eastAsia"/>
          <w:sz w:val="24"/>
          <w:szCs w:val="32"/>
          <w:vertAlign w:val="superscript"/>
          <w:lang w:val="en-GB"/>
        </w:rPr>
        <w:t>99m</w:t>
      </w:r>
      <w:r w:rsidR="00374494">
        <w:rPr>
          <w:rFonts w:ascii="Times New Roman" w:hAnsi="Times New Roman" w:hint="eastAsia"/>
          <w:sz w:val="24"/>
          <w:szCs w:val="32"/>
          <w:lang w:val="en-GB"/>
        </w:rPr>
        <w:t>Tc-(RGD)</w:t>
      </w:r>
      <w:r w:rsidR="00374494">
        <w:rPr>
          <w:rFonts w:ascii="Times New Roman" w:hAnsi="Times New Roman" w:hint="eastAsia"/>
          <w:sz w:val="24"/>
          <w:szCs w:val="32"/>
          <w:vertAlign w:val="subscript"/>
          <w:lang w:val="en-GB"/>
        </w:rPr>
        <w:t>6</w:t>
      </w:r>
      <w:r w:rsidR="00374494">
        <w:rPr>
          <w:rFonts w:ascii="Times New Roman" w:hAnsi="Times New Roman" w:hint="eastAsia"/>
          <w:sz w:val="24"/>
          <w:szCs w:val="32"/>
        </w:rPr>
        <w:t xml:space="preserve">) </w:t>
      </w:r>
      <w:r w:rsidRPr="00717FEA">
        <w:rPr>
          <w:rFonts w:ascii="Times New Roman" w:hAnsi="Times New Roman"/>
          <w:sz w:val="24"/>
          <w:szCs w:val="32"/>
          <w:lang w:val="en-GB"/>
        </w:rPr>
        <w:t xml:space="preserve">in </w:t>
      </w:r>
      <w:proofErr w:type="spellStart"/>
      <w:r>
        <w:rPr>
          <w:rFonts w:ascii="Times New Roman" w:hAnsi="Times New Roman" w:hint="eastAsia"/>
          <w:sz w:val="24"/>
          <w:szCs w:val="32"/>
          <w:lang w:val="en-GB"/>
        </w:rPr>
        <w:t>tumor</w:t>
      </w:r>
      <w:proofErr w:type="spellEnd"/>
      <w:r w:rsidRPr="00717FEA">
        <w:rPr>
          <w:rFonts w:ascii="Times New Roman" w:hAnsi="Times New Roman"/>
          <w:sz w:val="24"/>
          <w:szCs w:val="32"/>
          <w:lang w:val="en-GB"/>
        </w:rPr>
        <w:t xml:space="preserve">-bearing </w:t>
      </w:r>
      <w:proofErr w:type="spellStart"/>
      <w:r w:rsidRPr="00717FEA">
        <w:rPr>
          <w:rFonts w:ascii="Times New Roman" w:hAnsi="Times New Roman"/>
          <w:sz w:val="24"/>
          <w:szCs w:val="32"/>
          <w:lang w:val="en-GB"/>
        </w:rPr>
        <w:t>mice</w:t>
      </w:r>
      <w:r w:rsidRPr="00D15BC4">
        <w:rPr>
          <w:rFonts w:ascii="Times New Roman" w:hAnsi="Times New Roman"/>
          <w:i/>
          <w:sz w:val="24"/>
          <w:szCs w:val="32"/>
          <w:vertAlign w:val="superscript"/>
          <w:lang w:val="en-GB"/>
        </w:rPr>
        <w:t>a</w:t>
      </w:r>
      <w:proofErr w:type="spellEnd"/>
    </w:p>
    <w:tbl>
      <w:tblPr>
        <w:tblpPr w:leftFromText="142" w:rightFromText="142" w:vertAnchor="text" w:tblpY="1"/>
        <w:tblOverlap w:val="never"/>
        <w:tblW w:w="6732" w:type="dxa"/>
        <w:tblLook w:val="01E0" w:firstRow="1" w:lastRow="1" w:firstColumn="1" w:lastColumn="1" w:noHBand="0" w:noVBand="0"/>
      </w:tblPr>
      <w:tblGrid>
        <w:gridCol w:w="1434"/>
        <w:gridCol w:w="1765"/>
        <w:gridCol w:w="1767"/>
        <w:gridCol w:w="1766"/>
      </w:tblGrid>
      <w:tr w:rsidR="003B3051" w:rsidRPr="00912C28" w14:paraId="61D2E4E9" w14:textId="77777777" w:rsidTr="00246DBE">
        <w:tc>
          <w:tcPr>
            <w:tcW w:w="1418" w:type="dxa"/>
            <w:tcBorders>
              <w:top w:val="single" w:sz="8" w:space="0" w:color="auto"/>
              <w:bottom w:val="single" w:sz="8" w:space="0" w:color="auto"/>
            </w:tcBorders>
            <w:vAlign w:val="center"/>
          </w:tcPr>
          <w:p w14:paraId="00A4F71F" w14:textId="77777777" w:rsidR="002D7B06" w:rsidRPr="00912C28" w:rsidRDefault="002D7B06" w:rsidP="002D7B06">
            <w:pPr>
              <w:pStyle w:val="TableHead"/>
              <w:spacing w:line="360" w:lineRule="auto"/>
              <w:jc w:val="center"/>
              <w:rPr>
                <w:rFonts w:ascii="Times New Roman" w:hAnsi="Times New Roman"/>
                <w:color w:val="000000" w:themeColor="text1"/>
                <w:sz w:val="24"/>
                <w:szCs w:val="24"/>
              </w:rPr>
            </w:pPr>
            <w:r w:rsidRPr="00912C28">
              <w:rPr>
                <w:rFonts w:ascii="Times New Roman" w:hAnsi="Times New Roman"/>
                <w:color w:val="000000" w:themeColor="text1"/>
                <w:sz w:val="24"/>
                <w:szCs w:val="24"/>
              </w:rPr>
              <w:t>Tissue</w:t>
            </w:r>
          </w:p>
        </w:tc>
        <w:tc>
          <w:tcPr>
            <w:tcW w:w="1771" w:type="dxa"/>
            <w:tcBorders>
              <w:top w:val="single" w:sz="8" w:space="0" w:color="auto"/>
              <w:bottom w:val="single" w:sz="8" w:space="0" w:color="auto"/>
            </w:tcBorders>
          </w:tcPr>
          <w:p w14:paraId="53A91516" w14:textId="77777777" w:rsidR="002D7B06" w:rsidRPr="00717FEA" w:rsidRDefault="002D7B06" w:rsidP="002D7B06">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1 h</w:t>
            </w:r>
            <w:r>
              <w:rPr>
                <w:color w:val="000000" w:themeColor="text1"/>
              </w:rPr>
              <w:t xml:space="preserve"> </w:t>
            </w:r>
          </w:p>
        </w:tc>
        <w:tc>
          <w:tcPr>
            <w:tcW w:w="1772" w:type="dxa"/>
            <w:tcBorders>
              <w:top w:val="single" w:sz="8" w:space="0" w:color="auto"/>
              <w:bottom w:val="single" w:sz="8" w:space="0" w:color="auto"/>
            </w:tcBorders>
          </w:tcPr>
          <w:p w14:paraId="189AC902" w14:textId="26E2F517" w:rsidR="002D7B06" w:rsidRPr="00717FEA" w:rsidRDefault="002D7B06" w:rsidP="002D7B06">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4 h</w:t>
            </w:r>
          </w:p>
        </w:tc>
        <w:tc>
          <w:tcPr>
            <w:tcW w:w="1771" w:type="dxa"/>
            <w:tcBorders>
              <w:top w:val="single" w:sz="8" w:space="0" w:color="auto"/>
              <w:bottom w:val="single" w:sz="8" w:space="0" w:color="auto"/>
            </w:tcBorders>
          </w:tcPr>
          <w:p w14:paraId="051E12C5" w14:textId="393F382B" w:rsidR="002D7B06" w:rsidRPr="00717FEA" w:rsidRDefault="002D7B06" w:rsidP="002D7B06">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24 h</w:t>
            </w:r>
          </w:p>
        </w:tc>
      </w:tr>
      <w:tr w:rsidR="003B3051" w:rsidRPr="00912C28" w14:paraId="667D497E" w14:textId="77777777" w:rsidTr="00246DBE">
        <w:trPr>
          <w:trHeight w:val="567"/>
        </w:trPr>
        <w:tc>
          <w:tcPr>
            <w:tcW w:w="1418" w:type="dxa"/>
            <w:tcBorders>
              <w:top w:val="single" w:sz="8" w:space="0" w:color="auto"/>
            </w:tcBorders>
          </w:tcPr>
          <w:p w14:paraId="72A4AA77"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U87MG</w:t>
            </w:r>
          </w:p>
        </w:tc>
        <w:tc>
          <w:tcPr>
            <w:tcW w:w="1771" w:type="dxa"/>
            <w:tcBorders>
              <w:top w:val="single" w:sz="8" w:space="0" w:color="auto"/>
            </w:tcBorders>
            <w:vAlign w:val="center"/>
          </w:tcPr>
          <w:p w14:paraId="322C7FAF" w14:textId="098A96BA"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9.07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1.42</w:t>
            </w:r>
          </w:p>
        </w:tc>
        <w:tc>
          <w:tcPr>
            <w:tcW w:w="1772" w:type="dxa"/>
            <w:tcBorders>
              <w:top w:val="single" w:sz="8" w:space="0" w:color="auto"/>
            </w:tcBorders>
            <w:vAlign w:val="center"/>
          </w:tcPr>
          <w:p w14:paraId="702B1824" w14:textId="4D60F5FC" w:rsidR="002D7B06" w:rsidRPr="0084319A" w:rsidRDefault="002D7B06" w:rsidP="004B61ED">
            <w:pPr>
              <w:pStyle w:val="TCTableBody"/>
              <w:spacing w:after="0"/>
              <w:jc w:val="center"/>
              <w:rPr>
                <w:rFonts w:ascii="Times New Roman" w:eastAsia="ＭＳ Ｐゴシック" w:hAnsi="Times New Roman"/>
                <w:color w:val="000000" w:themeColor="text1"/>
                <w:szCs w:val="24"/>
                <w:lang w:eastAsia="ja-JP"/>
              </w:rPr>
            </w:pPr>
            <w:r w:rsidRPr="00402009">
              <w:t xml:space="preserve">7.36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0.61</w:t>
            </w:r>
          </w:p>
        </w:tc>
        <w:tc>
          <w:tcPr>
            <w:tcW w:w="1771" w:type="dxa"/>
            <w:tcBorders>
              <w:top w:val="single" w:sz="8" w:space="0" w:color="auto"/>
            </w:tcBorders>
            <w:vAlign w:val="center"/>
          </w:tcPr>
          <w:p w14:paraId="404A066D" w14:textId="2146C835" w:rsidR="002D7B06" w:rsidRPr="00C71E94" w:rsidRDefault="002D7B06" w:rsidP="004B61ED">
            <w:pPr>
              <w:pStyle w:val="TCTableBody"/>
              <w:spacing w:after="0"/>
              <w:jc w:val="center"/>
              <w:rPr>
                <w:rFonts w:ascii="Times New Roman" w:eastAsia="ＭＳ Ｐゴシック" w:hAnsi="Times New Roman"/>
                <w:color w:val="000000" w:themeColor="text1"/>
                <w:szCs w:val="24"/>
                <w:lang w:eastAsia="ja-JP"/>
              </w:rPr>
            </w:pPr>
            <w:r w:rsidRPr="000E1547">
              <w:t xml:space="preserve">4.56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1.16</w:t>
            </w:r>
          </w:p>
        </w:tc>
      </w:tr>
      <w:tr w:rsidR="003B3051" w:rsidRPr="00912C28" w14:paraId="723AA66E" w14:textId="77777777" w:rsidTr="00246DBE">
        <w:trPr>
          <w:trHeight w:val="567"/>
        </w:trPr>
        <w:tc>
          <w:tcPr>
            <w:tcW w:w="1418" w:type="dxa"/>
          </w:tcPr>
          <w:p w14:paraId="6F795417"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MDA-MB-435S</w:t>
            </w:r>
          </w:p>
        </w:tc>
        <w:tc>
          <w:tcPr>
            <w:tcW w:w="1771" w:type="dxa"/>
            <w:vAlign w:val="center"/>
          </w:tcPr>
          <w:p w14:paraId="1C9BF716" w14:textId="397BF064"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6.48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0.43</w:t>
            </w:r>
          </w:p>
        </w:tc>
        <w:tc>
          <w:tcPr>
            <w:tcW w:w="1772" w:type="dxa"/>
            <w:vAlign w:val="center"/>
          </w:tcPr>
          <w:p w14:paraId="2662BCDE" w14:textId="27B75A39"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6.03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1.89</w:t>
            </w:r>
          </w:p>
        </w:tc>
        <w:tc>
          <w:tcPr>
            <w:tcW w:w="1771" w:type="dxa"/>
            <w:vAlign w:val="center"/>
          </w:tcPr>
          <w:p w14:paraId="34F45B21" w14:textId="1EF8D40D"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4.62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0.60</w:t>
            </w:r>
          </w:p>
        </w:tc>
      </w:tr>
      <w:tr w:rsidR="003B3051" w:rsidRPr="00912C28" w14:paraId="224D07DB" w14:textId="77777777" w:rsidTr="00246DBE">
        <w:trPr>
          <w:trHeight w:val="567"/>
        </w:trPr>
        <w:tc>
          <w:tcPr>
            <w:tcW w:w="1418" w:type="dxa"/>
          </w:tcPr>
          <w:p w14:paraId="4F0FBE79"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Blood</w:t>
            </w:r>
          </w:p>
        </w:tc>
        <w:tc>
          <w:tcPr>
            <w:tcW w:w="1771" w:type="dxa"/>
            <w:vAlign w:val="center"/>
          </w:tcPr>
          <w:p w14:paraId="2A0B132E" w14:textId="47A47A9B"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0.39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0.01</w:t>
            </w:r>
          </w:p>
        </w:tc>
        <w:tc>
          <w:tcPr>
            <w:tcW w:w="1772" w:type="dxa"/>
            <w:vAlign w:val="center"/>
          </w:tcPr>
          <w:p w14:paraId="05EBA2C8" w14:textId="6460FB8B"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0.11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0.01</w:t>
            </w:r>
          </w:p>
        </w:tc>
        <w:tc>
          <w:tcPr>
            <w:tcW w:w="1771" w:type="dxa"/>
            <w:vAlign w:val="center"/>
          </w:tcPr>
          <w:p w14:paraId="3BD088AE" w14:textId="61E1D4B3" w:rsidR="002D7B06" w:rsidRPr="009D511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0.05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0.01</w:t>
            </w:r>
          </w:p>
        </w:tc>
      </w:tr>
      <w:tr w:rsidR="003B3051" w:rsidRPr="00912C28" w14:paraId="2E53BFF1" w14:textId="77777777" w:rsidTr="00246DBE">
        <w:trPr>
          <w:trHeight w:val="567"/>
        </w:trPr>
        <w:tc>
          <w:tcPr>
            <w:tcW w:w="1418" w:type="dxa"/>
          </w:tcPr>
          <w:p w14:paraId="0033112A"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Muscle</w:t>
            </w:r>
          </w:p>
        </w:tc>
        <w:tc>
          <w:tcPr>
            <w:tcW w:w="1771" w:type="dxa"/>
            <w:vAlign w:val="center"/>
          </w:tcPr>
          <w:p w14:paraId="42261900" w14:textId="04C363D8"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0.53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0.06</w:t>
            </w:r>
          </w:p>
        </w:tc>
        <w:tc>
          <w:tcPr>
            <w:tcW w:w="1772" w:type="dxa"/>
            <w:vAlign w:val="center"/>
          </w:tcPr>
          <w:p w14:paraId="4A99FD4D" w14:textId="105F1CE3"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0.44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0.04</w:t>
            </w:r>
          </w:p>
        </w:tc>
        <w:tc>
          <w:tcPr>
            <w:tcW w:w="1771" w:type="dxa"/>
            <w:vAlign w:val="center"/>
          </w:tcPr>
          <w:p w14:paraId="10975535" w14:textId="1D06F9E8"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0.31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0.04</w:t>
            </w:r>
          </w:p>
        </w:tc>
      </w:tr>
      <w:tr w:rsidR="003B3051" w:rsidRPr="00912C28" w14:paraId="6F82F05F" w14:textId="77777777" w:rsidTr="00246DBE">
        <w:trPr>
          <w:trHeight w:val="567"/>
        </w:trPr>
        <w:tc>
          <w:tcPr>
            <w:tcW w:w="1418" w:type="dxa"/>
          </w:tcPr>
          <w:p w14:paraId="5DF7525F"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Liver</w:t>
            </w:r>
          </w:p>
        </w:tc>
        <w:tc>
          <w:tcPr>
            <w:tcW w:w="1771" w:type="dxa"/>
            <w:vAlign w:val="center"/>
          </w:tcPr>
          <w:p w14:paraId="741FEDD6" w14:textId="06FA6D8E"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3.08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0.18</w:t>
            </w:r>
          </w:p>
        </w:tc>
        <w:tc>
          <w:tcPr>
            <w:tcW w:w="1772" w:type="dxa"/>
            <w:vAlign w:val="center"/>
          </w:tcPr>
          <w:p w14:paraId="07F41718" w14:textId="0064D146"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3.10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0.32</w:t>
            </w:r>
          </w:p>
        </w:tc>
        <w:tc>
          <w:tcPr>
            <w:tcW w:w="1771" w:type="dxa"/>
            <w:vAlign w:val="center"/>
          </w:tcPr>
          <w:p w14:paraId="3A269A02" w14:textId="42433367"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2.71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0.56</w:t>
            </w:r>
          </w:p>
        </w:tc>
      </w:tr>
      <w:tr w:rsidR="003B3051" w:rsidRPr="00912C28" w14:paraId="5AF738BA" w14:textId="77777777" w:rsidTr="00246DBE">
        <w:trPr>
          <w:trHeight w:val="567"/>
        </w:trPr>
        <w:tc>
          <w:tcPr>
            <w:tcW w:w="1418" w:type="dxa"/>
          </w:tcPr>
          <w:p w14:paraId="0D4C6BF8"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Spleen</w:t>
            </w:r>
          </w:p>
        </w:tc>
        <w:tc>
          <w:tcPr>
            <w:tcW w:w="1771" w:type="dxa"/>
            <w:vAlign w:val="center"/>
          </w:tcPr>
          <w:p w14:paraId="47D6BB85" w14:textId="2FD95179"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3.24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0.17</w:t>
            </w:r>
          </w:p>
        </w:tc>
        <w:tc>
          <w:tcPr>
            <w:tcW w:w="1772" w:type="dxa"/>
            <w:vAlign w:val="center"/>
          </w:tcPr>
          <w:p w14:paraId="13E4C086" w14:textId="5CFEEDB7"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3.32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0.49</w:t>
            </w:r>
          </w:p>
        </w:tc>
        <w:tc>
          <w:tcPr>
            <w:tcW w:w="1771" w:type="dxa"/>
            <w:vAlign w:val="center"/>
          </w:tcPr>
          <w:p w14:paraId="49BA9B09" w14:textId="5694D18C"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2.62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0.52</w:t>
            </w:r>
          </w:p>
        </w:tc>
      </w:tr>
      <w:tr w:rsidR="003B3051" w:rsidRPr="00912C28" w14:paraId="58965AA2" w14:textId="77777777" w:rsidTr="00246DBE">
        <w:trPr>
          <w:trHeight w:val="567"/>
        </w:trPr>
        <w:tc>
          <w:tcPr>
            <w:tcW w:w="1418" w:type="dxa"/>
          </w:tcPr>
          <w:p w14:paraId="5948177A"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Kidney</w:t>
            </w:r>
          </w:p>
        </w:tc>
        <w:tc>
          <w:tcPr>
            <w:tcW w:w="1771" w:type="dxa"/>
            <w:vAlign w:val="center"/>
          </w:tcPr>
          <w:p w14:paraId="3DB99057" w14:textId="7BCC5D70"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9.95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0.36</w:t>
            </w:r>
          </w:p>
        </w:tc>
        <w:tc>
          <w:tcPr>
            <w:tcW w:w="1772" w:type="dxa"/>
            <w:vAlign w:val="center"/>
          </w:tcPr>
          <w:p w14:paraId="12E33E76" w14:textId="6714FD51"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9.30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0.69</w:t>
            </w:r>
          </w:p>
        </w:tc>
        <w:tc>
          <w:tcPr>
            <w:tcW w:w="1771" w:type="dxa"/>
            <w:vAlign w:val="center"/>
          </w:tcPr>
          <w:p w14:paraId="32DFFB13" w14:textId="43510A3C"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5.72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1.04</w:t>
            </w:r>
          </w:p>
        </w:tc>
      </w:tr>
      <w:tr w:rsidR="003B3051" w:rsidRPr="00912C28" w14:paraId="12368D3A" w14:textId="77777777" w:rsidTr="00246DBE">
        <w:trPr>
          <w:trHeight w:val="567"/>
        </w:trPr>
        <w:tc>
          <w:tcPr>
            <w:tcW w:w="1418" w:type="dxa"/>
          </w:tcPr>
          <w:p w14:paraId="1B1FD803"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Pancreas</w:t>
            </w:r>
          </w:p>
        </w:tc>
        <w:tc>
          <w:tcPr>
            <w:tcW w:w="1771" w:type="dxa"/>
            <w:vAlign w:val="center"/>
          </w:tcPr>
          <w:p w14:paraId="2FAEB8CB" w14:textId="592D59CC" w:rsidR="002D7B06" w:rsidRPr="00CD6816" w:rsidRDefault="002D7B06" w:rsidP="004B61ED">
            <w:pPr>
              <w:pStyle w:val="TCTableBody"/>
              <w:spacing w:after="0"/>
              <w:jc w:val="center"/>
              <w:rPr>
                <w:rFonts w:ascii="Times New Roman" w:eastAsiaTheme="minorEastAsia" w:hAnsi="Times New Roman"/>
                <w:color w:val="000000" w:themeColor="text1"/>
                <w:szCs w:val="24"/>
                <w:lang w:eastAsia="ja-JP"/>
              </w:rPr>
            </w:pPr>
            <w:r w:rsidRPr="00B866E1">
              <w:t xml:space="preserve">0.57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0.08</w:t>
            </w:r>
          </w:p>
        </w:tc>
        <w:tc>
          <w:tcPr>
            <w:tcW w:w="1772" w:type="dxa"/>
            <w:vAlign w:val="center"/>
          </w:tcPr>
          <w:p w14:paraId="5CF40515" w14:textId="1E160FC7"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0.55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0.09</w:t>
            </w:r>
          </w:p>
        </w:tc>
        <w:tc>
          <w:tcPr>
            <w:tcW w:w="1771" w:type="dxa"/>
            <w:vAlign w:val="center"/>
          </w:tcPr>
          <w:p w14:paraId="1873DF75" w14:textId="55742EB6"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0.42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0.05</w:t>
            </w:r>
          </w:p>
        </w:tc>
      </w:tr>
      <w:tr w:rsidR="003B3051" w:rsidRPr="00912C28" w14:paraId="1111A776" w14:textId="77777777" w:rsidTr="00246DBE">
        <w:trPr>
          <w:trHeight w:val="567"/>
        </w:trPr>
        <w:tc>
          <w:tcPr>
            <w:tcW w:w="1418" w:type="dxa"/>
          </w:tcPr>
          <w:p w14:paraId="51D4B67F"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Heart</w:t>
            </w:r>
          </w:p>
        </w:tc>
        <w:tc>
          <w:tcPr>
            <w:tcW w:w="1771" w:type="dxa"/>
            <w:vAlign w:val="center"/>
          </w:tcPr>
          <w:p w14:paraId="686A0A77" w14:textId="5287D7AE"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0.97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0.10</w:t>
            </w:r>
          </w:p>
        </w:tc>
        <w:tc>
          <w:tcPr>
            <w:tcW w:w="1772" w:type="dxa"/>
            <w:vAlign w:val="center"/>
          </w:tcPr>
          <w:p w14:paraId="47205963" w14:textId="2B60D994"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0.91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0.10</w:t>
            </w:r>
          </w:p>
        </w:tc>
        <w:tc>
          <w:tcPr>
            <w:tcW w:w="1771" w:type="dxa"/>
            <w:vAlign w:val="center"/>
          </w:tcPr>
          <w:p w14:paraId="3F1202DB" w14:textId="21867BE6"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0.69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0.12</w:t>
            </w:r>
          </w:p>
        </w:tc>
      </w:tr>
      <w:tr w:rsidR="003B3051" w:rsidRPr="00912C28" w14:paraId="775B0BBB" w14:textId="77777777" w:rsidTr="00246DBE">
        <w:trPr>
          <w:trHeight w:val="567"/>
        </w:trPr>
        <w:tc>
          <w:tcPr>
            <w:tcW w:w="1418" w:type="dxa"/>
          </w:tcPr>
          <w:p w14:paraId="6D521E59"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Lung</w:t>
            </w:r>
          </w:p>
        </w:tc>
        <w:tc>
          <w:tcPr>
            <w:tcW w:w="1771" w:type="dxa"/>
            <w:vAlign w:val="center"/>
          </w:tcPr>
          <w:p w14:paraId="02633D4A" w14:textId="41502F0A"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2.71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0.44</w:t>
            </w:r>
          </w:p>
        </w:tc>
        <w:tc>
          <w:tcPr>
            <w:tcW w:w="1772" w:type="dxa"/>
            <w:vAlign w:val="center"/>
          </w:tcPr>
          <w:p w14:paraId="3432E439" w14:textId="39072AAF"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1.72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0.19</w:t>
            </w:r>
          </w:p>
        </w:tc>
        <w:tc>
          <w:tcPr>
            <w:tcW w:w="1771" w:type="dxa"/>
            <w:vAlign w:val="center"/>
          </w:tcPr>
          <w:p w14:paraId="1F6A3C39" w14:textId="5BBEB92A"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0.99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0.15</w:t>
            </w:r>
          </w:p>
        </w:tc>
      </w:tr>
      <w:tr w:rsidR="003B3051" w:rsidRPr="00912C28" w14:paraId="1D1B202A" w14:textId="77777777" w:rsidTr="00246DBE">
        <w:trPr>
          <w:trHeight w:val="567"/>
        </w:trPr>
        <w:tc>
          <w:tcPr>
            <w:tcW w:w="1418" w:type="dxa"/>
          </w:tcPr>
          <w:p w14:paraId="7ADE0CB3" w14:textId="5916855E" w:rsidR="002D7B06" w:rsidRPr="00B9400A" w:rsidRDefault="002D7B06" w:rsidP="004B61ED">
            <w:pPr>
              <w:pStyle w:val="TableBody"/>
              <w:spacing w:line="240" w:lineRule="auto"/>
              <w:jc w:val="center"/>
              <w:rPr>
                <w:rFonts w:ascii="Times New Roman" w:hAnsi="Times New Roman"/>
                <w:color w:val="000000" w:themeColor="text1"/>
                <w:sz w:val="24"/>
                <w:szCs w:val="24"/>
              </w:rPr>
            </w:pPr>
            <w:proofErr w:type="spellStart"/>
            <w:r w:rsidRPr="00B9400A">
              <w:rPr>
                <w:rFonts w:ascii="Times New Roman" w:hAnsi="Times New Roman"/>
                <w:sz w:val="24"/>
                <w:szCs w:val="24"/>
              </w:rPr>
              <w:t>Stomach</w:t>
            </w:r>
            <w:r w:rsidR="00235AC0" w:rsidRPr="009E646D">
              <w:rPr>
                <w:rFonts w:ascii="Times New Roman" w:eastAsia="ＭＳ Ｐゴシック" w:hAnsi="Times New Roman" w:hint="eastAsia"/>
                <w:i/>
                <w:color w:val="000000" w:themeColor="text1"/>
                <w:sz w:val="24"/>
                <w:vertAlign w:val="superscript"/>
              </w:rPr>
              <w:t>b</w:t>
            </w:r>
            <w:proofErr w:type="spellEnd"/>
          </w:p>
        </w:tc>
        <w:tc>
          <w:tcPr>
            <w:tcW w:w="1771" w:type="dxa"/>
            <w:vAlign w:val="center"/>
          </w:tcPr>
          <w:p w14:paraId="339A3453" w14:textId="1914356B" w:rsidR="002D7B06" w:rsidRPr="00FE0F81" w:rsidRDefault="003B3051" w:rsidP="004B61ED">
            <w:pPr>
              <w:pStyle w:val="TCTableBody"/>
              <w:spacing w:after="0"/>
              <w:jc w:val="center"/>
              <w:rPr>
                <w:rFonts w:ascii="Times New Roman" w:eastAsia="ＭＳ Ｐゴシック" w:hAnsi="Times New Roman"/>
                <w:color w:val="000000" w:themeColor="text1"/>
                <w:szCs w:val="24"/>
                <w:lang w:eastAsia="ja-JP"/>
              </w:rPr>
            </w:pPr>
            <w:r>
              <w:rPr>
                <w:rFonts w:eastAsiaTheme="minorEastAsia" w:hint="eastAsia"/>
                <w:lang w:eastAsia="ja-JP"/>
              </w:rPr>
              <w:t xml:space="preserve">0.63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0.06</w:t>
            </w:r>
          </w:p>
        </w:tc>
        <w:tc>
          <w:tcPr>
            <w:tcW w:w="1772" w:type="dxa"/>
            <w:vAlign w:val="center"/>
          </w:tcPr>
          <w:p w14:paraId="3DD63363" w14:textId="51687C04" w:rsidR="002D7B06" w:rsidRPr="0084319A" w:rsidRDefault="003B3051" w:rsidP="004B61ED">
            <w:pPr>
              <w:pStyle w:val="TCTableBody"/>
              <w:spacing w:after="0"/>
              <w:jc w:val="center"/>
              <w:rPr>
                <w:rFonts w:ascii="Times New Roman" w:eastAsiaTheme="minorEastAsia" w:hAnsi="Times New Roman"/>
                <w:color w:val="000000" w:themeColor="text1"/>
                <w:szCs w:val="24"/>
                <w:lang w:eastAsia="ja-JP"/>
              </w:rPr>
            </w:pPr>
            <w:r>
              <w:rPr>
                <w:rFonts w:eastAsiaTheme="minorEastAsia" w:hint="eastAsia"/>
                <w:lang w:eastAsia="ja-JP"/>
              </w:rPr>
              <w:t xml:space="preserve">0.56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0.09</w:t>
            </w:r>
          </w:p>
        </w:tc>
        <w:tc>
          <w:tcPr>
            <w:tcW w:w="1771" w:type="dxa"/>
            <w:vAlign w:val="center"/>
          </w:tcPr>
          <w:p w14:paraId="5D7E31A2" w14:textId="540F568E" w:rsidR="002D7B06" w:rsidRPr="003912B8" w:rsidRDefault="003B3051" w:rsidP="004B61ED">
            <w:pPr>
              <w:pStyle w:val="TCTableBody"/>
              <w:spacing w:after="0"/>
              <w:jc w:val="center"/>
              <w:rPr>
                <w:rFonts w:ascii="Times New Roman" w:eastAsiaTheme="minorEastAsia" w:hAnsi="Times New Roman"/>
                <w:color w:val="000000" w:themeColor="text1"/>
                <w:szCs w:val="24"/>
                <w:lang w:eastAsia="ja-JP"/>
              </w:rPr>
            </w:pPr>
            <w:r>
              <w:rPr>
                <w:rFonts w:eastAsiaTheme="minorEastAsia" w:hint="eastAsia"/>
                <w:lang w:eastAsia="ja-JP"/>
              </w:rPr>
              <w:t xml:space="preserve">0.48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0.11</w:t>
            </w:r>
          </w:p>
        </w:tc>
      </w:tr>
      <w:tr w:rsidR="003B3051" w:rsidRPr="00912C28" w14:paraId="273D1BEE" w14:textId="77777777" w:rsidTr="00246DBE">
        <w:trPr>
          <w:trHeight w:val="567"/>
        </w:trPr>
        <w:tc>
          <w:tcPr>
            <w:tcW w:w="1418" w:type="dxa"/>
          </w:tcPr>
          <w:p w14:paraId="34AD9FA2" w14:textId="77777777" w:rsidR="002D7B06" w:rsidRPr="00B9400A" w:rsidRDefault="002D7B06" w:rsidP="004B61ED">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Intestine</w:t>
            </w:r>
          </w:p>
        </w:tc>
        <w:tc>
          <w:tcPr>
            <w:tcW w:w="1771" w:type="dxa"/>
            <w:vAlign w:val="center"/>
          </w:tcPr>
          <w:p w14:paraId="03D1E26C" w14:textId="55F248CD" w:rsidR="002D7B06" w:rsidRPr="00FE0F81" w:rsidRDefault="002D7B06" w:rsidP="004B61ED">
            <w:pPr>
              <w:pStyle w:val="TCTableBody"/>
              <w:spacing w:after="0"/>
              <w:jc w:val="center"/>
              <w:rPr>
                <w:rFonts w:ascii="Times New Roman" w:eastAsia="ＭＳ Ｐゴシック" w:hAnsi="Times New Roman"/>
                <w:color w:val="000000" w:themeColor="text1"/>
                <w:szCs w:val="24"/>
                <w:lang w:eastAsia="ja-JP"/>
              </w:rPr>
            </w:pPr>
            <w:r w:rsidRPr="00B866E1">
              <w:t xml:space="preserve">2.69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866E1">
              <w:t>0.28</w:t>
            </w:r>
          </w:p>
        </w:tc>
        <w:tc>
          <w:tcPr>
            <w:tcW w:w="1772" w:type="dxa"/>
            <w:vAlign w:val="center"/>
          </w:tcPr>
          <w:p w14:paraId="25E7F12C" w14:textId="619751AD"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402009">
              <w:t xml:space="preserve">2.85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402009">
              <w:t>0.23</w:t>
            </w:r>
          </w:p>
        </w:tc>
        <w:tc>
          <w:tcPr>
            <w:tcW w:w="1771" w:type="dxa"/>
            <w:vAlign w:val="center"/>
          </w:tcPr>
          <w:p w14:paraId="4E1BF7B4" w14:textId="3C257448"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0E1547">
              <w:t xml:space="preserve">1.99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E1547">
              <w:t>0.14</w:t>
            </w:r>
          </w:p>
        </w:tc>
      </w:tr>
      <w:tr w:rsidR="003B3051" w:rsidRPr="00912C28" w14:paraId="4689C854" w14:textId="77777777" w:rsidTr="00246DBE">
        <w:trPr>
          <w:trHeight w:val="567"/>
        </w:trPr>
        <w:tc>
          <w:tcPr>
            <w:tcW w:w="1418" w:type="dxa"/>
            <w:vAlign w:val="center"/>
          </w:tcPr>
          <w:p w14:paraId="6E654A75" w14:textId="6B785F3C" w:rsidR="002D7B06" w:rsidRPr="00E20060" w:rsidRDefault="002D7B06" w:rsidP="004B61ED">
            <w:pPr>
              <w:pStyle w:val="TableBody"/>
              <w:spacing w:line="240" w:lineRule="auto"/>
              <w:jc w:val="center"/>
              <w:rPr>
                <w:rFonts w:ascii="Times New Roman" w:hAnsi="Times New Roman"/>
                <w:color w:val="000000" w:themeColor="text1"/>
                <w:sz w:val="24"/>
                <w:szCs w:val="24"/>
              </w:rPr>
            </w:pPr>
            <w:r w:rsidRPr="00E20060">
              <w:rPr>
                <w:rFonts w:ascii="Times New Roman" w:eastAsia="Meiryo UI" w:hAnsi="Times New Roman"/>
                <w:sz w:val="24"/>
                <w:szCs w:val="24"/>
              </w:rPr>
              <w:t>U87/</w:t>
            </w:r>
            <w:proofErr w:type="spellStart"/>
            <w:r w:rsidRPr="00E20060">
              <w:rPr>
                <w:rFonts w:ascii="Times New Roman" w:eastAsia="Meiryo UI" w:hAnsi="Times New Roman"/>
                <w:sz w:val="24"/>
                <w:szCs w:val="24"/>
              </w:rPr>
              <w:t>Blood</w:t>
            </w:r>
            <w:r w:rsidR="00235AC0">
              <w:rPr>
                <w:rFonts w:ascii="Times New Roman" w:eastAsia="Meiryo UI" w:hAnsi="Times New Roman" w:hint="eastAsia"/>
                <w:i/>
                <w:sz w:val="24"/>
                <w:szCs w:val="24"/>
                <w:vertAlign w:val="superscript"/>
              </w:rPr>
              <w:t>c</w:t>
            </w:r>
            <w:proofErr w:type="spellEnd"/>
          </w:p>
        </w:tc>
        <w:tc>
          <w:tcPr>
            <w:tcW w:w="1771" w:type="dxa"/>
            <w:vAlign w:val="center"/>
          </w:tcPr>
          <w:p w14:paraId="3EE651E8" w14:textId="05853A7C" w:rsidR="002D7B06" w:rsidRPr="002D7B06" w:rsidRDefault="002D7B06" w:rsidP="004B61ED">
            <w:pPr>
              <w:pStyle w:val="TCTableBody"/>
              <w:spacing w:after="0"/>
              <w:jc w:val="center"/>
              <w:rPr>
                <w:rFonts w:ascii="Times New Roman" w:eastAsiaTheme="minorEastAsia" w:hAnsi="Times New Roman"/>
                <w:color w:val="000000" w:themeColor="text1"/>
                <w:szCs w:val="24"/>
                <w:lang w:eastAsia="ja-JP"/>
              </w:rPr>
            </w:pPr>
            <w:r w:rsidRPr="00F93B51">
              <w:t xml:space="preserve">23.47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F93B51">
              <w:t>3.60</w:t>
            </w:r>
          </w:p>
        </w:tc>
        <w:tc>
          <w:tcPr>
            <w:tcW w:w="1772" w:type="dxa"/>
            <w:vAlign w:val="center"/>
          </w:tcPr>
          <w:p w14:paraId="24E0FE3C" w14:textId="3B938811"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C90F14">
              <w:t xml:space="preserve">69.66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90F14">
              <w:t>8.67</w:t>
            </w:r>
          </w:p>
        </w:tc>
        <w:tc>
          <w:tcPr>
            <w:tcW w:w="1771" w:type="dxa"/>
            <w:vAlign w:val="center"/>
          </w:tcPr>
          <w:p w14:paraId="66860C2D" w14:textId="62380599"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632291">
              <w:t xml:space="preserve">95.61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632291">
              <w:t>16.59</w:t>
            </w:r>
          </w:p>
        </w:tc>
      </w:tr>
      <w:tr w:rsidR="003B3051" w:rsidRPr="00912C28" w14:paraId="6F82C91D" w14:textId="77777777" w:rsidTr="00246DBE">
        <w:trPr>
          <w:trHeight w:val="567"/>
        </w:trPr>
        <w:tc>
          <w:tcPr>
            <w:tcW w:w="1418" w:type="dxa"/>
            <w:tcBorders>
              <w:bottom w:val="single" w:sz="8" w:space="0" w:color="auto"/>
            </w:tcBorders>
            <w:vAlign w:val="center"/>
          </w:tcPr>
          <w:p w14:paraId="2ED7288A" w14:textId="03EA7AA2" w:rsidR="002D7B06" w:rsidRPr="00E20060" w:rsidRDefault="002D7B06" w:rsidP="004B61ED">
            <w:pPr>
              <w:pStyle w:val="TableBody"/>
              <w:spacing w:line="240" w:lineRule="auto"/>
              <w:jc w:val="center"/>
              <w:rPr>
                <w:rFonts w:ascii="Times New Roman" w:hAnsi="Times New Roman"/>
                <w:color w:val="000000" w:themeColor="text1"/>
                <w:sz w:val="24"/>
                <w:szCs w:val="24"/>
              </w:rPr>
            </w:pPr>
            <w:r>
              <w:rPr>
                <w:rFonts w:ascii="Times New Roman" w:eastAsia="Meiryo UI" w:hAnsi="Times New Roman" w:hint="eastAsia"/>
                <w:sz w:val="24"/>
                <w:szCs w:val="24"/>
              </w:rPr>
              <w:t>MDA-MB-435S</w:t>
            </w:r>
            <w:r w:rsidRPr="00E20060">
              <w:rPr>
                <w:rFonts w:ascii="Times New Roman" w:eastAsia="Meiryo UI" w:hAnsi="Times New Roman"/>
                <w:sz w:val="24"/>
                <w:szCs w:val="24"/>
              </w:rPr>
              <w:t>/</w:t>
            </w:r>
            <w:proofErr w:type="spellStart"/>
            <w:r>
              <w:rPr>
                <w:rFonts w:ascii="Times New Roman" w:eastAsia="Meiryo UI" w:hAnsi="Times New Roman" w:hint="eastAsia"/>
                <w:sz w:val="24"/>
                <w:szCs w:val="24"/>
              </w:rPr>
              <w:t>Blood</w:t>
            </w:r>
            <w:r w:rsidR="00235AC0">
              <w:rPr>
                <w:rFonts w:ascii="Times New Roman" w:eastAsia="Meiryo UI" w:hAnsi="Times New Roman" w:hint="eastAsia"/>
                <w:i/>
                <w:sz w:val="24"/>
                <w:szCs w:val="24"/>
                <w:vertAlign w:val="superscript"/>
              </w:rPr>
              <w:t>c</w:t>
            </w:r>
            <w:proofErr w:type="spellEnd"/>
          </w:p>
        </w:tc>
        <w:tc>
          <w:tcPr>
            <w:tcW w:w="1771" w:type="dxa"/>
            <w:tcBorders>
              <w:bottom w:val="single" w:sz="8" w:space="0" w:color="auto"/>
            </w:tcBorders>
            <w:vAlign w:val="center"/>
          </w:tcPr>
          <w:p w14:paraId="0F3B10CD" w14:textId="11F69437" w:rsidR="002D7B06" w:rsidRPr="00E20060" w:rsidRDefault="002D7B06" w:rsidP="004B61ED">
            <w:pPr>
              <w:pStyle w:val="TCTableBody"/>
              <w:spacing w:after="0"/>
              <w:jc w:val="center"/>
              <w:rPr>
                <w:rFonts w:ascii="Times New Roman" w:eastAsiaTheme="minorEastAsia" w:hAnsi="Times New Roman"/>
                <w:color w:val="000000" w:themeColor="text1"/>
                <w:szCs w:val="24"/>
                <w:lang w:eastAsia="ja-JP"/>
              </w:rPr>
            </w:pPr>
            <w:r w:rsidRPr="00A85A15">
              <w:t xml:space="preserve">16.76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85A15">
              <w:t>0.91</w:t>
            </w:r>
          </w:p>
        </w:tc>
        <w:tc>
          <w:tcPr>
            <w:tcW w:w="1772" w:type="dxa"/>
            <w:tcBorders>
              <w:bottom w:val="single" w:sz="8" w:space="0" w:color="auto"/>
            </w:tcBorders>
            <w:vAlign w:val="center"/>
          </w:tcPr>
          <w:p w14:paraId="680033B4" w14:textId="2288B6B5" w:rsidR="002D7B06" w:rsidRPr="0084319A" w:rsidRDefault="002D7B06" w:rsidP="004B61ED">
            <w:pPr>
              <w:pStyle w:val="TCTableBody"/>
              <w:spacing w:after="0"/>
              <w:jc w:val="center"/>
              <w:rPr>
                <w:rFonts w:ascii="Times New Roman" w:eastAsiaTheme="minorEastAsia" w:hAnsi="Times New Roman"/>
                <w:color w:val="000000" w:themeColor="text1"/>
                <w:szCs w:val="24"/>
                <w:lang w:eastAsia="ja-JP"/>
              </w:rPr>
            </w:pPr>
            <w:r w:rsidRPr="007F1C62">
              <w:t xml:space="preserve">57.56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7F1C62">
              <w:t>21.26</w:t>
            </w:r>
          </w:p>
        </w:tc>
        <w:tc>
          <w:tcPr>
            <w:tcW w:w="1771" w:type="dxa"/>
            <w:tcBorders>
              <w:bottom w:val="single" w:sz="8" w:space="0" w:color="auto"/>
            </w:tcBorders>
            <w:vAlign w:val="center"/>
          </w:tcPr>
          <w:p w14:paraId="6ACC792C" w14:textId="7EC89112" w:rsidR="002D7B06" w:rsidRPr="003912B8" w:rsidRDefault="002D7B06" w:rsidP="004B61ED">
            <w:pPr>
              <w:pStyle w:val="TCTableBody"/>
              <w:spacing w:after="0"/>
              <w:jc w:val="center"/>
              <w:rPr>
                <w:rFonts w:ascii="Times New Roman" w:eastAsiaTheme="minorEastAsia" w:hAnsi="Times New Roman"/>
                <w:color w:val="000000" w:themeColor="text1"/>
                <w:szCs w:val="24"/>
                <w:lang w:eastAsia="ja-JP"/>
              </w:rPr>
            </w:pPr>
            <w:r w:rsidRPr="00521A0F">
              <w:t xml:space="preserve">97.98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521A0F">
              <w:t>5.06</w:t>
            </w:r>
          </w:p>
        </w:tc>
      </w:tr>
    </w:tbl>
    <w:p w14:paraId="3380869A" w14:textId="77777777" w:rsidR="008E3F66" w:rsidRDefault="008E3F66" w:rsidP="009D5118">
      <w:pPr>
        <w:spacing w:line="360" w:lineRule="auto"/>
        <w:rPr>
          <w:rFonts w:ascii="Times New Roman" w:hAnsi="Times New Roman"/>
          <w:i/>
          <w:color w:val="000000" w:themeColor="text1"/>
          <w:sz w:val="24"/>
          <w:vertAlign w:val="superscript"/>
        </w:rPr>
      </w:pPr>
    </w:p>
    <w:p w14:paraId="3BA3746F" w14:textId="77777777" w:rsidR="008E3F66" w:rsidRDefault="008E3F66" w:rsidP="009D5118">
      <w:pPr>
        <w:spacing w:line="360" w:lineRule="auto"/>
        <w:rPr>
          <w:rFonts w:ascii="Times New Roman" w:hAnsi="Times New Roman"/>
          <w:i/>
          <w:color w:val="000000" w:themeColor="text1"/>
          <w:sz w:val="24"/>
          <w:vertAlign w:val="superscript"/>
        </w:rPr>
      </w:pPr>
    </w:p>
    <w:p w14:paraId="5BD4D41C" w14:textId="77777777" w:rsidR="008E3F66" w:rsidRDefault="008E3F66" w:rsidP="009D5118">
      <w:pPr>
        <w:spacing w:line="360" w:lineRule="auto"/>
        <w:rPr>
          <w:rFonts w:ascii="Times New Roman" w:hAnsi="Times New Roman"/>
          <w:i/>
          <w:color w:val="000000" w:themeColor="text1"/>
          <w:sz w:val="24"/>
          <w:vertAlign w:val="superscript"/>
        </w:rPr>
      </w:pPr>
    </w:p>
    <w:p w14:paraId="5537C36C" w14:textId="77777777" w:rsidR="008E3F66" w:rsidRDefault="008E3F66" w:rsidP="009D5118">
      <w:pPr>
        <w:spacing w:line="360" w:lineRule="auto"/>
        <w:rPr>
          <w:rFonts w:ascii="Times New Roman" w:hAnsi="Times New Roman"/>
          <w:i/>
          <w:color w:val="000000" w:themeColor="text1"/>
          <w:sz w:val="24"/>
          <w:vertAlign w:val="superscript"/>
        </w:rPr>
      </w:pPr>
    </w:p>
    <w:p w14:paraId="5AC84DDF" w14:textId="77777777" w:rsidR="008E3F66" w:rsidRDefault="008E3F66" w:rsidP="009D5118">
      <w:pPr>
        <w:spacing w:line="360" w:lineRule="auto"/>
        <w:rPr>
          <w:rFonts w:ascii="Times New Roman" w:hAnsi="Times New Roman"/>
          <w:i/>
          <w:color w:val="000000" w:themeColor="text1"/>
          <w:sz w:val="24"/>
          <w:vertAlign w:val="superscript"/>
        </w:rPr>
      </w:pPr>
    </w:p>
    <w:p w14:paraId="3FCF970B" w14:textId="77777777" w:rsidR="008E3F66" w:rsidRDefault="008E3F66" w:rsidP="009D5118">
      <w:pPr>
        <w:spacing w:line="360" w:lineRule="auto"/>
        <w:rPr>
          <w:rFonts w:ascii="Times New Roman" w:hAnsi="Times New Roman"/>
          <w:i/>
          <w:color w:val="000000" w:themeColor="text1"/>
          <w:sz w:val="24"/>
          <w:vertAlign w:val="superscript"/>
        </w:rPr>
      </w:pPr>
    </w:p>
    <w:p w14:paraId="707B4EF0" w14:textId="77777777" w:rsidR="008E3F66" w:rsidRDefault="008E3F66" w:rsidP="009D5118">
      <w:pPr>
        <w:spacing w:line="360" w:lineRule="auto"/>
        <w:rPr>
          <w:rFonts w:ascii="Times New Roman" w:hAnsi="Times New Roman"/>
          <w:i/>
          <w:color w:val="000000" w:themeColor="text1"/>
          <w:sz w:val="24"/>
          <w:vertAlign w:val="superscript"/>
        </w:rPr>
      </w:pPr>
    </w:p>
    <w:p w14:paraId="67AB8D35" w14:textId="77777777" w:rsidR="008E3F66" w:rsidRDefault="008E3F66" w:rsidP="009D5118">
      <w:pPr>
        <w:spacing w:line="360" w:lineRule="auto"/>
        <w:rPr>
          <w:rFonts w:ascii="Times New Roman" w:hAnsi="Times New Roman"/>
          <w:i/>
          <w:color w:val="000000" w:themeColor="text1"/>
          <w:sz w:val="24"/>
          <w:vertAlign w:val="superscript"/>
        </w:rPr>
      </w:pPr>
    </w:p>
    <w:p w14:paraId="6A8A6ABC" w14:textId="77777777" w:rsidR="008E3F66" w:rsidRDefault="008E3F66" w:rsidP="009D5118">
      <w:pPr>
        <w:spacing w:line="360" w:lineRule="auto"/>
        <w:rPr>
          <w:rFonts w:ascii="Times New Roman" w:hAnsi="Times New Roman"/>
          <w:i/>
          <w:color w:val="000000" w:themeColor="text1"/>
          <w:sz w:val="24"/>
          <w:vertAlign w:val="superscript"/>
        </w:rPr>
      </w:pPr>
    </w:p>
    <w:p w14:paraId="32F8B0FC" w14:textId="77777777" w:rsidR="008E3F66" w:rsidRDefault="008E3F66" w:rsidP="009D5118">
      <w:pPr>
        <w:spacing w:line="360" w:lineRule="auto"/>
        <w:rPr>
          <w:rFonts w:ascii="Times New Roman" w:hAnsi="Times New Roman"/>
          <w:i/>
          <w:color w:val="000000" w:themeColor="text1"/>
          <w:sz w:val="24"/>
          <w:vertAlign w:val="superscript"/>
        </w:rPr>
      </w:pPr>
    </w:p>
    <w:p w14:paraId="2B50B1B7" w14:textId="77777777" w:rsidR="008E3F66" w:rsidRDefault="008E3F66" w:rsidP="009D5118">
      <w:pPr>
        <w:spacing w:line="360" w:lineRule="auto"/>
        <w:rPr>
          <w:rFonts w:ascii="Times New Roman" w:hAnsi="Times New Roman"/>
          <w:i/>
          <w:color w:val="000000" w:themeColor="text1"/>
          <w:sz w:val="24"/>
          <w:vertAlign w:val="superscript"/>
        </w:rPr>
      </w:pPr>
    </w:p>
    <w:p w14:paraId="2AF67AAC" w14:textId="77777777" w:rsidR="008E3F66" w:rsidRDefault="008E3F66" w:rsidP="009D5118">
      <w:pPr>
        <w:spacing w:line="360" w:lineRule="auto"/>
        <w:rPr>
          <w:rFonts w:ascii="Times New Roman" w:hAnsi="Times New Roman"/>
          <w:i/>
          <w:color w:val="000000" w:themeColor="text1"/>
          <w:sz w:val="24"/>
          <w:vertAlign w:val="superscript"/>
        </w:rPr>
      </w:pPr>
    </w:p>
    <w:p w14:paraId="59C31853" w14:textId="77777777" w:rsidR="008E3F66" w:rsidRDefault="008E3F66" w:rsidP="009D5118">
      <w:pPr>
        <w:spacing w:line="360" w:lineRule="auto"/>
        <w:rPr>
          <w:rFonts w:ascii="Times New Roman" w:hAnsi="Times New Roman"/>
          <w:i/>
          <w:color w:val="000000" w:themeColor="text1"/>
          <w:sz w:val="24"/>
          <w:vertAlign w:val="superscript"/>
        </w:rPr>
      </w:pPr>
    </w:p>
    <w:p w14:paraId="6367B964" w14:textId="77777777" w:rsidR="008E3F66" w:rsidRDefault="008E3F66" w:rsidP="009D5118">
      <w:pPr>
        <w:spacing w:line="360" w:lineRule="auto"/>
        <w:rPr>
          <w:rFonts w:ascii="Times New Roman" w:hAnsi="Times New Roman"/>
          <w:i/>
          <w:color w:val="000000" w:themeColor="text1"/>
          <w:sz w:val="24"/>
          <w:vertAlign w:val="superscript"/>
        </w:rPr>
      </w:pPr>
    </w:p>
    <w:p w14:paraId="5E2C667E" w14:textId="77777777" w:rsidR="008E3F66" w:rsidRDefault="008E3F66" w:rsidP="009D5118">
      <w:pPr>
        <w:spacing w:line="360" w:lineRule="auto"/>
        <w:rPr>
          <w:rFonts w:ascii="Times New Roman" w:hAnsi="Times New Roman"/>
          <w:i/>
          <w:color w:val="000000" w:themeColor="text1"/>
          <w:sz w:val="24"/>
          <w:vertAlign w:val="superscript"/>
        </w:rPr>
      </w:pPr>
    </w:p>
    <w:p w14:paraId="2074F931" w14:textId="77777777" w:rsidR="008E3F66" w:rsidRDefault="008E3F66" w:rsidP="009D5118">
      <w:pPr>
        <w:spacing w:line="360" w:lineRule="auto"/>
        <w:rPr>
          <w:rFonts w:ascii="Times New Roman" w:hAnsi="Times New Roman"/>
          <w:i/>
          <w:color w:val="000000" w:themeColor="text1"/>
          <w:sz w:val="24"/>
          <w:vertAlign w:val="superscript"/>
        </w:rPr>
      </w:pPr>
    </w:p>
    <w:p w14:paraId="5DDEB589" w14:textId="77777777" w:rsidR="008E3F66" w:rsidRDefault="008E3F66" w:rsidP="009D5118">
      <w:pPr>
        <w:spacing w:line="360" w:lineRule="auto"/>
        <w:rPr>
          <w:rFonts w:ascii="Times New Roman" w:hAnsi="Times New Roman"/>
          <w:i/>
          <w:color w:val="000000" w:themeColor="text1"/>
          <w:sz w:val="24"/>
          <w:vertAlign w:val="superscript"/>
        </w:rPr>
      </w:pPr>
    </w:p>
    <w:p w14:paraId="1C1065F8" w14:textId="77777777" w:rsidR="008E3F66" w:rsidRDefault="008E3F66" w:rsidP="009D5118">
      <w:pPr>
        <w:spacing w:line="360" w:lineRule="auto"/>
        <w:rPr>
          <w:rFonts w:ascii="Times New Roman" w:hAnsi="Times New Roman"/>
          <w:i/>
          <w:color w:val="000000" w:themeColor="text1"/>
          <w:sz w:val="24"/>
          <w:vertAlign w:val="superscript"/>
        </w:rPr>
      </w:pPr>
    </w:p>
    <w:p w14:paraId="5D668C9E" w14:textId="6F3A319C" w:rsidR="00235AC0" w:rsidRDefault="00235AC0" w:rsidP="00235AC0">
      <w:pPr>
        <w:spacing w:line="360" w:lineRule="auto"/>
        <w:rPr>
          <w:rFonts w:ascii="Times New Roman" w:eastAsia="ＭＳ Ｐゴシック" w:hAnsi="Times New Roman"/>
          <w:color w:val="000000" w:themeColor="text1"/>
          <w:sz w:val="24"/>
        </w:rPr>
      </w:pPr>
      <w:proofErr w:type="spellStart"/>
      <w:r w:rsidRPr="00912C28">
        <w:rPr>
          <w:rFonts w:ascii="Times New Roman" w:hAnsi="Times New Roman"/>
          <w:i/>
          <w:color w:val="000000" w:themeColor="text1"/>
          <w:sz w:val="24"/>
          <w:vertAlign w:val="superscript"/>
        </w:rPr>
        <w:t>a</w:t>
      </w:r>
      <w:r w:rsidRPr="00912C28">
        <w:rPr>
          <w:rFonts w:ascii="Times New Roman" w:hAnsi="Times New Roman"/>
          <w:color w:val="000000" w:themeColor="text1"/>
          <w:sz w:val="24"/>
        </w:rPr>
        <w:t>The</w:t>
      </w:r>
      <w:proofErr w:type="spellEnd"/>
      <w:r w:rsidRPr="00912C28">
        <w:rPr>
          <w:rFonts w:ascii="Times New Roman" w:hAnsi="Times New Roman"/>
          <w:color w:val="000000" w:themeColor="text1"/>
          <w:sz w:val="24"/>
        </w:rPr>
        <w:t xml:space="preserve"> results were expressed as percent injected dose per gram (%ID/g)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hint="eastAsia"/>
          <w:color w:val="000000" w:themeColor="text1"/>
          <w:sz w:val="24"/>
        </w:rPr>
        <w:t>4 or 5</w:t>
      </w:r>
      <w:r w:rsidRPr="00912C28">
        <w:rPr>
          <w:rFonts w:ascii="Times New Roman" w:eastAsia="ＭＳ Ｐゴシック" w:hAnsi="Times New Roman"/>
          <w:color w:val="000000" w:themeColor="text1"/>
          <w:sz w:val="24"/>
        </w:rPr>
        <w:t>).</w:t>
      </w:r>
    </w:p>
    <w:p w14:paraId="422D7AC4" w14:textId="30EBE9BB" w:rsidR="00235AC0" w:rsidRDefault="00235AC0" w:rsidP="00235AC0">
      <w:pPr>
        <w:spacing w:line="360" w:lineRule="auto"/>
        <w:rPr>
          <w:rFonts w:ascii="Times New Roman" w:eastAsia="ＭＳ Ｐゴシック" w:hAnsi="Times New Roman"/>
          <w:color w:val="000000" w:themeColor="text1"/>
          <w:sz w:val="24"/>
        </w:rPr>
      </w:pPr>
      <w:proofErr w:type="spellStart"/>
      <w:r w:rsidRPr="009E646D">
        <w:rPr>
          <w:rFonts w:ascii="Times New Roman" w:eastAsia="ＭＳ Ｐゴシック" w:hAnsi="Times New Roman" w:hint="eastAsia"/>
          <w:i/>
          <w:color w:val="000000" w:themeColor="text1"/>
          <w:sz w:val="24"/>
          <w:vertAlign w:val="superscript"/>
        </w:rPr>
        <w:t>b</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w:t>
      </w:r>
      <w:r w:rsidRPr="00912C28">
        <w:rPr>
          <w:rFonts w:ascii="Times New Roman" w:hAnsi="Times New Roman"/>
          <w:color w:val="000000" w:themeColor="text1"/>
          <w:sz w:val="24"/>
        </w:rPr>
        <w:t xml:space="preserve">results were expressed as percent injected dose (%ID)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hint="eastAsia"/>
          <w:color w:val="000000" w:themeColor="text1"/>
          <w:sz w:val="24"/>
        </w:rPr>
        <w:t>4 or 5</w:t>
      </w:r>
      <w:r w:rsidRPr="00912C28">
        <w:rPr>
          <w:rFonts w:ascii="Times New Roman" w:eastAsia="ＭＳ Ｐゴシック" w:hAnsi="Times New Roman"/>
          <w:color w:val="000000" w:themeColor="text1"/>
          <w:sz w:val="24"/>
        </w:rPr>
        <w:t>)</w:t>
      </w:r>
    </w:p>
    <w:p w14:paraId="65CB8439" w14:textId="77777777" w:rsidR="00235AC0" w:rsidRDefault="00235AC0" w:rsidP="00235AC0">
      <w:pPr>
        <w:spacing w:line="360" w:lineRule="auto"/>
        <w:rPr>
          <w:rFonts w:ascii="Times New Roman" w:eastAsia="ＭＳ Ｐゴシック" w:hAnsi="Times New Roman"/>
          <w:color w:val="000000" w:themeColor="text1"/>
          <w:sz w:val="24"/>
        </w:rPr>
      </w:pPr>
      <w:proofErr w:type="spellStart"/>
      <w:r>
        <w:rPr>
          <w:rFonts w:ascii="Times New Roman" w:eastAsia="ＭＳ Ｐゴシック" w:hAnsi="Times New Roman" w:hint="eastAsia"/>
          <w:i/>
          <w:color w:val="000000" w:themeColor="text1"/>
          <w:sz w:val="24"/>
          <w:vertAlign w:val="superscript"/>
        </w:rPr>
        <w:t>c</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results are expressed as a ratio.</w:t>
      </w:r>
    </w:p>
    <w:p w14:paraId="420E7A78" w14:textId="77777777" w:rsidR="00CE1B01" w:rsidRDefault="00CE1B01">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41F514EF" w14:textId="4E56B396" w:rsidR="00873E74" w:rsidRPr="00717FEA" w:rsidRDefault="00873E74" w:rsidP="00873E74">
      <w:pPr>
        <w:spacing w:line="360" w:lineRule="auto"/>
        <w:rPr>
          <w:rFonts w:ascii="Times New Roman" w:hAnsi="Times New Roman"/>
          <w:sz w:val="24"/>
          <w:szCs w:val="32"/>
          <w:lang w:val="en-GB"/>
        </w:rPr>
      </w:pPr>
      <w:r w:rsidRPr="00C961FC">
        <w:rPr>
          <w:rFonts w:ascii="Times New Roman" w:hAnsi="Times New Roman"/>
          <w:b/>
          <w:bCs/>
          <w:sz w:val="24"/>
          <w:szCs w:val="32"/>
          <w:lang w:val="en-GB"/>
        </w:rPr>
        <w:lastRenderedPageBreak/>
        <w:t xml:space="preserve">Table </w:t>
      </w:r>
      <w:r>
        <w:rPr>
          <w:rFonts w:ascii="Times New Roman" w:hAnsi="Times New Roman"/>
          <w:b/>
          <w:bCs/>
          <w:sz w:val="24"/>
          <w:szCs w:val="32"/>
          <w:lang w:val="en-GB"/>
        </w:rPr>
        <w:t>S</w:t>
      </w:r>
      <w:r>
        <w:rPr>
          <w:rFonts w:ascii="Times New Roman" w:hAnsi="Times New Roman" w:hint="eastAsia"/>
          <w:b/>
          <w:bCs/>
          <w:sz w:val="24"/>
          <w:szCs w:val="32"/>
          <w:lang w:val="en-GB"/>
        </w:rPr>
        <w:t>7</w:t>
      </w:r>
      <w:r w:rsidRPr="00717FEA">
        <w:rPr>
          <w:rFonts w:ascii="Times New Roman" w:hAnsi="Times New Roman"/>
          <w:sz w:val="24"/>
          <w:szCs w:val="32"/>
          <w:lang w:val="en-GB"/>
        </w:rPr>
        <w:t xml:space="preserve">. Biodistribution </w:t>
      </w:r>
      <w:r>
        <w:rPr>
          <w:rFonts w:ascii="Times New Roman" w:hAnsi="Times New Roman"/>
          <w:sz w:val="24"/>
          <w:szCs w:val="32"/>
          <w:lang w:val="en-GB"/>
        </w:rPr>
        <w:t xml:space="preserve">of </w:t>
      </w:r>
      <w:r>
        <w:rPr>
          <w:rFonts w:ascii="Times New Roman" w:hAnsi="Times New Roman" w:hint="eastAsia"/>
          <w:sz w:val="24"/>
          <w:szCs w:val="32"/>
          <w:vertAlign w:val="superscript"/>
          <w:lang w:val="en-GB"/>
        </w:rPr>
        <w:t>125</w:t>
      </w:r>
      <w:r>
        <w:rPr>
          <w:rFonts w:ascii="Times New Roman" w:hAnsi="Times New Roman" w:hint="eastAsia"/>
          <w:sz w:val="24"/>
          <w:szCs w:val="32"/>
          <w:lang w:val="en-GB"/>
        </w:rPr>
        <w:t>I-(RGD)</w:t>
      </w:r>
      <w:r>
        <w:rPr>
          <w:rFonts w:ascii="Times New Roman" w:hAnsi="Times New Roman" w:hint="eastAsia"/>
          <w:sz w:val="24"/>
          <w:szCs w:val="32"/>
          <w:vertAlign w:val="subscript"/>
          <w:lang w:val="en-GB"/>
        </w:rPr>
        <w:t>4</w:t>
      </w:r>
      <w:r w:rsidRPr="00717FEA">
        <w:rPr>
          <w:rFonts w:ascii="Times New Roman" w:hAnsi="Times New Roman"/>
          <w:sz w:val="24"/>
          <w:szCs w:val="32"/>
        </w:rPr>
        <w:t xml:space="preserve"> </w:t>
      </w:r>
      <w:r w:rsidR="00C92439">
        <w:rPr>
          <w:rFonts w:ascii="Times New Roman" w:hAnsi="Times New Roman" w:hint="eastAsia"/>
          <w:sz w:val="24"/>
          <w:szCs w:val="32"/>
        </w:rPr>
        <w:t xml:space="preserve">(co-injected with </w:t>
      </w:r>
      <w:r w:rsidR="00C92439" w:rsidRPr="00722AC8">
        <w:rPr>
          <w:rFonts w:ascii="Times New Roman" w:hAnsi="Times New Roman"/>
          <w:sz w:val="24"/>
          <w:szCs w:val="32"/>
          <w:vertAlign w:val="superscript"/>
        </w:rPr>
        <w:t>211</w:t>
      </w:r>
      <w:r w:rsidR="00C92439">
        <w:rPr>
          <w:rFonts w:ascii="Times New Roman" w:hAnsi="Times New Roman" w:hint="eastAsia"/>
          <w:sz w:val="24"/>
          <w:szCs w:val="32"/>
        </w:rPr>
        <w:t>At-(RGD)</w:t>
      </w:r>
      <w:r w:rsidR="00C92439" w:rsidRPr="00722AC8">
        <w:rPr>
          <w:rFonts w:ascii="Times New Roman" w:hAnsi="Times New Roman"/>
          <w:sz w:val="24"/>
          <w:szCs w:val="32"/>
          <w:vertAlign w:val="subscript"/>
        </w:rPr>
        <w:t>4</w:t>
      </w:r>
      <w:r w:rsidR="00C92439">
        <w:rPr>
          <w:rFonts w:ascii="Times New Roman" w:hAnsi="Times New Roman" w:hint="eastAsia"/>
          <w:sz w:val="24"/>
          <w:szCs w:val="32"/>
        </w:rPr>
        <w:t xml:space="preserve">) </w:t>
      </w:r>
      <w:r w:rsidRPr="00717FEA">
        <w:rPr>
          <w:rFonts w:ascii="Times New Roman" w:hAnsi="Times New Roman"/>
          <w:sz w:val="24"/>
          <w:szCs w:val="32"/>
          <w:lang w:val="en-GB"/>
        </w:rPr>
        <w:t xml:space="preserve">in </w:t>
      </w:r>
      <w:proofErr w:type="spellStart"/>
      <w:r>
        <w:rPr>
          <w:rFonts w:ascii="Times New Roman" w:hAnsi="Times New Roman" w:hint="eastAsia"/>
          <w:sz w:val="24"/>
          <w:szCs w:val="32"/>
          <w:lang w:val="en-GB"/>
        </w:rPr>
        <w:t>tumor</w:t>
      </w:r>
      <w:proofErr w:type="spellEnd"/>
      <w:r w:rsidRPr="00717FEA">
        <w:rPr>
          <w:rFonts w:ascii="Times New Roman" w:hAnsi="Times New Roman"/>
          <w:sz w:val="24"/>
          <w:szCs w:val="32"/>
          <w:lang w:val="en-GB"/>
        </w:rPr>
        <w:t xml:space="preserve">-bearing </w:t>
      </w:r>
      <w:proofErr w:type="spellStart"/>
      <w:r w:rsidRPr="00717FEA">
        <w:rPr>
          <w:rFonts w:ascii="Times New Roman" w:hAnsi="Times New Roman"/>
          <w:sz w:val="24"/>
          <w:szCs w:val="32"/>
          <w:lang w:val="en-GB"/>
        </w:rPr>
        <w:t>mice</w:t>
      </w:r>
      <w:r w:rsidRPr="00D15BC4">
        <w:rPr>
          <w:rFonts w:ascii="Times New Roman" w:hAnsi="Times New Roman"/>
          <w:i/>
          <w:sz w:val="24"/>
          <w:szCs w:val="32"/>
          <w:vertAlign w:val="superscript"/>
          <w:lang w:val="en-GB"/>
        </w:rPr>
        <w:t>a</w:t>
      </w:r>
      <w:proofErr w:type="spellEnd"/>
    </w:p>
    <w:tbl>
      <w:tblPr>
        <w:tblpPr w:leftFromText="142" w:rightFromText="142" w:vertAnchor="text" w:tblpY="1"/>
        <w:tblOverlap w:val="never"/>
        <w:tblW w:w="9746" w:type="dxa"/>
        <w:tblLook w:val="01E0" w:firstRow="1" w:lastRow="1" w:firstColumn="1" w:lastColumn="1" w:noHBand="0" w:noVBand="0"/>
      </w:tblPr>
      <w:tblGrid>
        <w:gridCol w:w="1443"/>
        <w:gridCol w:w="1612"/>
        <w:gridCol w:w="1665"/>
        <w:gridCol w:w="1670"/>
        <w:gridCol w:w="1678"/>
        <w:gridCol w:w="1678"/>
      </w:tblGrid>
      <w:tr w:rsidR="00873E74" w:rsidRPr="00912C28" w14:paraId="1325062E" w14:textId="77777777" w:rsidTr="00722AC8">
        <w:tc>
          <w:tcPr>
            <w:tcW w:w="1443" w:type="dxa"/>
            <w:tcBorders>
              <w:top w:val="single" w:sz="8" w:space="0" w:color="auto"/>
              <w:bottom w:val="single" w:sz="8" w:space="0" w:color="auto"/>
            </w:tcBorders>
            <w:vAlign w:val="center"/>
          </w:tcPr>
          <w:p w14:paraId="7230E837" w14:textId="77777777" w:rsidR="00873E74" w:rsidRPr="00912C28" w:rsidRDefault="00873E74" w:rsidP="00F7537A">
            <w:pPr>
              <w:pStyle w:val="TableHead"/>
              <w:spacing w:line="360" w:lineRule="auto"/>
              <w:jc w:val="center"/>
              <w:rPr>
                <w:rFonts w:ascii="Times New Roman" w:hAnsi="Times New Roman"/>
                <w:color w:val="000000" w:themeColor="text1"/>
                <w:sz w:val="24"/>
                <w:szCs w:val="24"/>
              </w:rPr>
            </w:pPr>
            <w:r w:rsidRPr="00912C28">
              <w:rPr>
                <w:rFonts w:ascii="Times New Roman" w:hAnsi="Times New Roman"/>
                <w:color w:val="000000" w:themeColor="text1"/>
                <w:sz w:val="24"/>
                <w:szCs w:val="24"/>
              </w:rPr>
              <w:t>Tissue</w:t>
            </w:r>
          </w:p>
        </w:tc>
        <w:tc>
          <w:tcPr>
            <w:tcW w:w="1612" w:type="dxa"/>
            <w:tcBorders>
              <w:top w:val="single" w:sz="8" w:space="0" w:color="auto"/>
              <w:bottom w:val="single" w:sz="8" w:space="0" w:color="auto"/>
            </w:tcBorders>
          </w:tcPr>
          <w:p w14:paraId="76CE0E27" w14:textId="55E6D1D3" w:rsidR="00873E74" w:rsidRDefault="00873E74" w:rsidP="00F7537A">
            <w:pPr>
              <w:pStyle w:val="TableHead"/>
              <w:spacing w:line="360" w:lineRule="auto"/>
              <w:jc w:val="center"/>
              <w:rPr>
                <w:rFonts w:ascii="Times New Roman" w:hAnsi="Times New Roman"/>
                <w:color w:val="000000" w:themeColor="text1"/>
                <w:sz w:val="24"/>
                <w:lang w:val="en-US"/>
              </w:rPr>
            </w:pPr>
            <w:r>
              <w:rPr>
                <w:rFonts w:ascii="Times New Roman" w:hAnsi="Times New Roman" w:hint="eastAsia"/>
                <w:color w:val="000000" w:themeColor="text1"/>
                <w:sz w:val="24"/>
                <w:lang w:val="en-US"/>
              </w:rPr>
              <w:t>5 min</w:t>
            </w:r>
          </w:p>
        </w:tc>
        <w:tc>
          <w:tcPr>
            <w:tcW w:w="1665" w:type="dxa"/>
            <w:tcBorders>
              <w:top w:val="single" w:sz="8" w:space="0" w:color="auto"/>
              <w:bottom w:val="single" w:sz="8" w:space="0" w:color="auto"/>
            </w:tcBorders>
          </w:tcPr>
          <w:p w14:paraId="59498C8D" w14:textId="401EC08F" w:rsidR="00873E74" w:rsidRPr="00717FEA" w:rsidRDefault="00873E74" w:rsidP="00F7537A">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1 h</w:t>
            </w:r>
            <w:r>
              <w:rPr>
                <w:color w:val="000000" w:themeColor="text1"/>
              </w:rPr>
              <w:t xml:space="preserve"> </w:t>
            </w:r>
          </w:p>
        </w:tc>
        <w:tc>
          <w:tcPr>
            <w:tcW w:w="1670" w:type="dxa"/>
            <w:tcBorders>
              <w:top w:val="single" w:sz="8" w:space="0" w:color="auto"/>
              <w:bottom w:val="single" w:sz="8" w:space="0" w:color="auto"/>
            </w:tcBorders>
          </w:tcPr>
          <w:p w14:paraId="75A1DFC0" w14:textId="77777777" w:rsidR="00873E74" w:rsidRPr="00717FEA" w:rsidRDefault="00873E74" w:rsidP="00F7537A">
            <w:pPr>
              <w:pStyle w:val="TableHead"/>
              <w:spacing w:line="360" w:lineRule="auto"/>
              <w:jc w:val="center"/>
              <w:rPr>
                <w:rFonts w:ascii="Times New Roman" w:hAnsi="Times New Roman"/>
                <w:color w:val="000000" w:themeColor="text1"/>
                <w:sz w:val="24"/>
                <w:lang w:val="en-US"/>
              </w:rPr>
            </w:pPr>
            <w:r>
              <w:rPr>
                <w:rFonts w:ascii="Times New Roman" w:hAnsi="Times New Roman" w:hint="eastAsia"/>
                <w:color w:val="000000" w:themeColor="text1"/>
                <w:sz w:val="24"/>
                <w:lang w:val="en-US"/>
              </w:rPr>
              <w:t>Block (1</w:t>
            </w:r>
            <w:r>
              <w:rPr>
                <w:rFonts w:ascii="Times New Roman" w:hAnsi="Times New Roman"/>
                <w:color w:val="000000" w:themeColor="text1"/>
                <w:sz w:val="24"/>
                <w:lang w:val="en-US"/>
              </w:rPr>
              <w:t xml:space="preserve"> h</w:t>
            </w:r>
            <w:r>
              <w:rPr>
                <w:rFonts w:ascii="Times New Roman" w:hAnsi="Times New Roman" w:hint="eastAsia"/>
                <w:color w:val="000000" w:themeColor="text1"/>
                <w:sz w:val="24"/>
                <w:lang w:val="en-US"/>
              </w:rPr>
              <w:t>)</w:t>
            </w:r>
          </w:p>
        </w:tc>
        <w:tc>
          <w:tcPr>
            <w:tcW w:w="1678" w:type="dxa"/>
            <w:tcBorders>
              <w:top w:val="single" w:sz="8" w:space="0" w:color="auto"/>
              <w:bottom w:val="single" w:sz="8" w:space="0" w:color="auto"/>
            </w:tcBorders>
          </w:tcPr>
          <w:p w14:paraId="5E11C37B" w14:textId="77777777" w:rsidR="00873E74" w:rsidRPr="00717FEA" w:rsidRDefault="00873E74" w:rsidP="00F7537A">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4 h</w:t>
            </w:r>
          </w:p>
        </w:tc>
        <w:tc>
          <w:tcPr>
            <w:tcW w:w="1678" w:type="dxa"/>
            <w:tcBorders>
              <w:top w:val="single" w:sz="8" w:space="0" w:color="auto"/>
              <w:bottom w:val="single" w:sz="8" w:space="0" w:color="auto"/>
            </w:tcBorders>
          </w:tcPr>
          <w:p w14:paraId="6A8533E7" w14:textId="77777777" w:rsidR="00873E74" w:rsidRDefault="00873E74" w:rsidP="00F7537A">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24 h</w:t>
            </w:r>
          </w:p>
        </w:tc>
      </w:tr>
      <w:tr w:rsidR="00B7704C" w:rsidRPr="00912C28" w14:paraId="2543983A" w14:textId="77777777" w:rsidTr="00722AC8">
        <w:trPr>
          <w:trHeight w:val="567"/>
        </w:trPr>
        <w:tc>
          <w:tcPr>
            <w:tcW w:w="1443" w:type="dxa"/>
            <w:tcBorders>
              <w:top w:val="single" w:sz="8" w:space="0" w:color="auto"/>
            </w:tcBorders>
          </w:tcPr>
          <w:p w14:paraId="0E6ABD59" w14:textId="4616E417" w:rsidR="00B7704C" w:rsidRPr="00B9400A" w:rsidRDefault="00B7704C" w:rsidP="00B7704C">
            <w:pPr>
              <w:pStyle w:val="TableBody"/>
              <w:spacing w:line="240" w:lineRule="auto"/>
              <w:jc w:val="center"/>
              <w:rPr>
                <w:rFonts w:ascii="Times New Roman" w:hAnsi="Times New Roman"/>
                <w:color w:val="000000" w:themeColor="text1"/>
                <w:sz w:val="24"/>
                <w:szCs w:val="24"/>
              </w:rPr>
            </w:pPr>
            <w:r>
              <w:rPr>
                <w:rFonts w:ascii="Times New Roman" w:hAnsi="Times New Roman" w:hint="eastAsia"/>
                <w:sz w:val="24"/>
                <w:szCs w:val="24"/>
              </w:rPr>
              <w:t>Blood</w:t>
            </w:r>
          </w:p>
        </w:tc>
        <w:tc>
          <w:tcPr>
            <w:tcW w:w="1612" w:type="dxa"/>
            <w:tcBorders>
              <w:top w:val="single" w:sz="8" w:space="0" w:color="auto"/>
            </w:tcBorders>
            <w:vAlign w:val="center"/>
          </w:tcPr>
          <w:p w14:paraId="7398DCDD" w14:textId="38169D69" w:rsidR="00B7704C" w:rsidRPr="003F5C7B" w:rsidRDefault="00B7704C" w:rsidP="00133B76">
            <w:pPr>
              <w:pStyle w:val="TCTableBody"/>
              <w:spacing w:after="0"/>
              <w:jc w:val="center"/>
            </w:pPr>
            <w:r w:rsidRPr="00185A2F">
              <w:t>2.81</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185A2F">
              <w:t xml:space="preserve"> 1.01</w:t>
            </w:r>
          </w:p>
        </w:tc>
        <w:tc>
          <w:tcPr>
            <w:tcW w:w="1665" w:type="dxa"/>
            <w:tcBorders>
              <w:top w:val="single" w:sz="8" w:space="0" w:color="auto"/>
            </w:tcBorders>
            <w:vAlign w:val="center"/>
          </w:tcPr>
          <w:p w14:paraId="2FEEC05F" w14:textId="2BDB82CE" w:rsidR="00B7704C" w:rsidRPr="00FE0F81" w:rsidRDefault="00B7704C" w:rsidP="00133B76">
            <w:pPr>
              <w:pStyle w:val="TCTableBody"/>
              <w:spacing w:after="0"/>
              <w:jc w:val="center"/>
              <w:rPr>
                <w:rFonts w:ascii="Times New Roman" w:eastAsia="ＭＳ Ｐゴシック" w:hAnsi="Times New Roman"/>
                <w:color w:val="000000" w:themeColor="text1"/>
                <w:szCs w:val="24"/>
                <w:lang w:eastAsia="ja-JP"/>
              </w:rPr>
            </w:pPr>
            <w:r w:rsidRPr="00CA5D21">
              <w:t xml:space="preserve">0.10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0.00</w:t>
            </w:r>
          </w:p>
        </w:tc>
        <w:tc>
          <w:tcPr>
            <w:tcW w:w="1670" w:type="dxa"/>
            <w:tcBorders>
              <w:top w:val="single" w:sz="8" w:space="0" w:color="auto"/>
            </w:tcBorders>
            <w:vAlign w:val="center"/>
          </w:tcPr>
          <w:p w14:paraId="7556C976" w14:textId="7E837D97" w:rsidR="00B7704C" w:rsidRPr="0084319A" w:rsidRDefault="00B7704C" w:rsidP="00133B76">
            <w:pPr>
              <w:pStyle w:val="TCTableBody"/>
              <w:spacing w:after="0"/>
              <w:jc w:val="center"/>
              <w:rPr>
                <w:rFonts w:ascii="Times New Roman" w:eastAsia="ＭＳ Ｐゴシック" w:hAnsi="Times New Roman"/>
                <w:color w:val="000000" w:themeColor="text1"/>
                <w:szCs w:val="24"/>
                <w:lang w:eastAsia="ja-JP"/>
              </w:rPr>
            </w:pPr>
            <w:r w:rsidRPr="00D245E9">
              <w:t xml:space="preserve">0.10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0.01</w:t>
            </w:r>
          </w:p>
        </w:tc>
        <w:tc>
          <w:tcPr>
            <w:tcW w:w="1678" w:type="dxa"/>
            <w:tcBorders>
              <w:top w:val="single" w:sz="8" w:space="0" w:color="auto"/>
            </w:tcBorders>
            <w:vAlign w:val="center"/>
          </w:tcPr>
          <w:p w14:paraId="1D7BA29D" w14:textId="59F4C6BF"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260B62">
              <w:t>0.02</w:t>
            </w:r>
            <w:r w:rsidR="00374494">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260B62">
              <w:t xml:space="preserve"> 0.00</w:t>
            </w:r>
          </w:p>
        </w:tc>
        <w:tc>
          <w:tcPr>
            <w:tcW w:w="1678" w:type="dxa"/>
            <w:tcBorders>
              <w:top w:val="single" w:sz="8" w:space="0" w:color="auto"/>
            </w:tcBorders>
            <w:vAlign w:val="center"/>
          </w:tcPr>
          <w:p w14:paraId="2B1A267F" w14:textId="70C540D3"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0.01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0.00</w:t>
            </w:r>
          </w:p>
        </w:tc>
      </w:tr>
      <w:tr w:rsidR="00B7704C" w:rsidRPr="00912C28" w14:paraId="6E084E9C" w14:textId="77777777" w:rsidTr="00722AC8">
        <w:trPr>
          <w:trHeight w:val="567"/>
        </w:trPr>
        <w:tc>
          <w:tcPr>
            <w:tcW w:w="1443" w:type="dxa"/>
          </w:tcPr>
          <w:p w14:paraId="60658229" w14:textId="47FB3BF5" w:rsidR="00B7704C" w:rsidRPr="00B9400A" w:rsidRDefault="00B7704C" w:rsidP="00B7704C">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U87MG</w:t>
            </w:r>
          </w:p>
        </w:tc>
        <w:tc>
          <w:tcPr>
            <w:tcW w:w="1612" w:type="dxa"/>
            <w:vAlign w:val="center"/>
          </w:tcPr>
          <w:p w14:paraId="5B3495E4" w14:textId="5F9EBAEF" w:rsidR="00B7704C" w:rsidRPr="003F5C7B" w:rsidRDefault="00B7704C" w:rsidP="00133B76">
            <w:pPr>
              <w:pStyle w:val="TCTableBody"/>
              <w:spacing w:after="0"/>
              <w:jc w:val="center"/>
            </w:pPr>
            <w:r w:rsidRPr="00185A2F">
              <w:t>7.14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185A2F">
              <w:t xml:space="preserve"> 1.39</w:t>
            </w:r>
          </w:p>
        </w:tc>
        <w:tc>
          <w:tcPr>
            <w:tcW w:w="1665" w:type="dxa"/>
            <w:vAlign w:val="center"/>
          </w:tcPr>
          <w:p w14:paraId="313F4822" w14:textId="563EE6BC" w:rsidR="00B7704C" w:rsidRPr="00FE0F81" w:rsidRDefault="00B7704C" w:rsidP="00133B76">
            <w:pPr>
              <w:pStyle w:val="TCTableBody"/>
              <w:spacing w:after="0"/>
              <w:jc w:val="center"/>
              <w:rPr>
                <w:rFonts w:ascii="Times New Roman" w:eastAsia="ＭＳ Ｐゴシック" w:hAnsi="Times New Roman"/>
                <w:color w:val="000000" w:themeColor="text1"/>
                <w:szCs w:val="24"/>
                <w:lang w:eastAsia="ja-JP"/>
              </w:rPr>
            </w:pPr>
            <w:r w:rsidRPr="00CA5D21">
              <w:t xml:space="preserve">9.22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1.05</w:t>
            </w:r>
          </w:p>
        </w:tc>
        <w:tc>
          <w:tcPr>
            <w:tcW w:w="1670" w:type="dxa"/>
            <w:vAlign w:val="center"/>
          </w:tcPr>
          <w:p w14:paraId="63BF0B6E" w14:textId="56C63C92"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 xml:space="preserve">0.69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0.06</w:t>
            </w:r>
          </w:p>
        </w:tc>
        <w:tc>
          <w:tcPr>
            <w:tcW w:w="1678" w:type="dxa"/>
            <w:vAlign w:val="center"/>
          </w:tcPr>
          <w:p w14:paraId="332654F3" w14:textId="314897F8" w:rsidR="00B7704C" w:rsidRPr="009D511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 xml:space="preserve">9.13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2.33</w:t>
            </w:r>
          </w:p>
        </w:tc>
        <w:tc>
          <w:tcPr>
            <w:tcW w:w="1678" w:type="dxa"/>
            <w:vAlign w:val="center"/>
          </w:tcPr>
          <w:p w14:paraId="6095CDE2" w14:textId="1C4979F0"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7.03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0.61</w:t>
            </w:r>
          </w:p>
        </w:tc>
      </w:tr>
      <w:tr w:rsidR="00374494" w:rsidRPr="00912C28" w14:paraId="0224790C" w14:textId="77777777" w:rsidTr="00722AC8">
        <w:trPr>
          <w:trHeight w:val="567"/>
        </w:trPr>
        <w:tc>
          <w:tcPr>
            <w:tcW w:w="1443" w:type="dxa"/>
          </w:tcPr>
          <w:p w14:paraId="0A672AF1" w14:textId="08A74DA8" w:rsidR="00374494" w:rsidRPr="00B9400A" w:rsidRDefault="00374494" w:rsidP="00374494">
            <w:pPr>
              <w:pStyle w:val="TableBody"/>
              <w:spacing w:line="240" w:lineRule="auto"/>
              <w:jc w:val="center"/>
              <w:rPr>
                <w:rFonts w:ascii="Times New Roman" w:hAnsi="Times New Roman"/>
                <w:sz w:val="24"/>
                <w:szCs w:val="24"/>
              </w:rPr>
            </w:pPr>
            <w:proofErr w:type="spellStart"/>
            <w:r>
              <w:rPr>
                <w:rFonts w:ascii="Times New Roman" w:hAnsi="Times New Roman" w:hint="eastAsia"/>
                <w:sz w:val="24"/>
                <w:szCs w:val="24"/>
              </w:rPr>
              <w:t>Thyroid</w:t>
            </w:r>
            <w:r w:rsidRPr="00722AC8">
              <w:rPr>
                <w:rFonts w:ascii="Times New Roman" w:hAnsi="Times New Roman"/>
                <w:i/>
                <w:sz w:val="24"/>
                <w:szCs w:val="24"/>
                <w:vertAlign w:val="superscript"/>
              </w:rPr>
              <w:t>b</w:t>
            </w:r>
            <w:proofErr w:type="spellEnd"/>
          </w:p>
        </w:tc>
        <w:tc>
          <w:tcPr>
            <w:tcW w:w="1612" w:type="dxa"/>
            <w:vAlign w:val="center"/>
          </w:tcPr>
          <w:p w14:paraId="32E71CFE" w14:textId="75CBC362" w:rsidR="00374494" w:rsidRPr="003F5C7B" w:rsidRDefault="00374494" w:rsidP="00374494">
            <w:pPr>
              <w:pStyle w:val="TCTableBody"/>
              <w:spacing w:after="0"/>
              <w:jc w:val="center"/>
            </w:pPr>
            <w:r w:rsidRPr="00B74062">
              <w:t xml:space="preserve">0.12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B74062">
              <w:t>0.02</w:t>
            </w:r>
          </w:p>
        </w:tc>
        <w:tc>
          <w:tcPr>
            <w:tcW w:w="1665" w:type="dxa"/>
            <w:vAlign w:val="center"/>
          </w:tcPr>
          <w:p w14:paraId="67501403" w14:textId="08CA58E5" w:rsidR="00374494" w:rsidRPr="003F5C7B" w:rsidRDefault="00374494" w:rsidP="00374494">
            <w:pPr>
              <w:pStyle w:val="TCTableBody"/>
              <w:spacing w:after="0"/>
              <w:jc w:val="center"/>
            </w:pPr>
            <w:r w:rsidRPr="006969FA">
              <w:t>0.09</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6969FA">
              <w:t xml:space="preserve"> 0.01</w:t>
            </w:r>
          </w:p>
        </w:tc>
        <w:tc>
          <w:tcPr>
            <w:tcW w:w="1670" w:type="dxa"/>
            <w:vAlign w:val="center"/>
          </w:tcPr>
          <w:p w14:paraId="061CABD5" w14:textId="458CB961" w:rsidR="00374494" w:rsidRDefault="00374494" w:rsidP="00374494">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0.02 </w:t>
            </w:r>
            <w:r w:rsidRPr="00E20060">
              <w:rPr>
                <w:rFonts w:ascii="Times New Roman" w:eastAsia="ＭＳ Ｐゴシック" w:hAnsi="Times New Roman"/>
                <w:color w:val="000000" w:themeColor="text1"/>
                <w:szCs w:val="48"/>
                <w:lang w:eastAsia="ja-JP"/>
              </w:rPr>
              <w:t>±</w:t>
            </w:r>
            <w:r>
              <w:rPr>
                <w:rFonts w:ascii="Times New Roman" w:eastAsiaTheme="minorEastAsia" w:hAnsi="Times New Roman" w:hint="eastAsia"/>
                <w:color w:val="000000" w:themeColor="text1"/>
                <w:szCs w:val="24"/>
                <w:lang w:eastAsia="ja-JP"/>
              </w:rPr>
              <w:t xml:space="preserve"> 0.00</w:t>
            </w:r>
          </w:p>
        </w:tc>
        <w:tc>
          <w:tcPr>
            <w:tcW w:w="1678" w:type="dxa"/>
            <w:vAlign w:val="center"/>
          </w:tcPr>
          <w:p w14:paraId="14F8BDB5" w14:textId="4D8A3B77" w:rsidR="00374494" w:rsidRPr="00722AC8" w:rsidRDefault="00374494" w:rsidP="00374494">
            <w:pPr>
              <w:pStyle w:val="TCTableBody"/>
              <w:spacing w:after="0"/>
              <w:jc w:val="center"/>
              <w:rPr>
                <w:rFonts w:eastAsiaTheme="minorEastAsia"/>
                <w:lang w:eastAsia="ja-JP"/>
              </w:rPr>
            </w:pPr>
            <w:r>
              <w:rPr>
                <w:rFonts w:eastAsiaTheme="minorEastAsia" w:hint="eastAsia"/>
                <w:lang w:eastAsia="ja-JP"/>
              </w:rPr>
              <w:t xml:space="preserve">0.09 </w:t>
            </w:r>
            <w:r w:rsidRPr="00E20060">
              <w:rPr>
                <w:rFonts w:ascii="Times New Roman" w:eastAsia="ＭＳ Ｐゴシック" w:hAnsi="Times New Roman"/>
                <w:color w:val="000000" w:themeColor="text1"/>
                <w:szCs w:val="48"/>
                <w:lang w:eastAsia="ja-JP"/>
              </w:rPr>
              <w:t>±</w:t>
            </w:r>
            <w:r>
              <w:rPr>
                <w:rFonts w:eastAsiaTheme="minorEastAsia" w:hint="eastAsia"/>
                <w:lang w:eastAsia="ja-JP"/>
              </w:rPr>
              <w:t xml:space="preserve"> 0.01</w:t>
            </w:r>
          </w:p>
        </w:tc>
        <w:tc>
          <w:tcPr>
            <w:tcW w:w="1678" w:type="dxa"/>
            <w:vAlign w:val="center"/>
          </w:tcPr>
          <w:p w14:paraId="25928C7E" w14:textId="1D1B8E18" w:rsidR="00374494" w:rsidRPr="00722AC8" w:rsidRDefault="00374494" w:rsidP="00374494">
            <w:pPr>
              <w:pStyle w:val="TCTableBody"/>
              <w:spacing w:after="0"/>
              <w:jc w:val="center"/>
              <w:rPr>
                <w:rFonts w:eastAsiaTheme="minorEastAsia"/>
                <w:lang w:eastAsia="ja-JP"/>
              </w:rPr>
            </w:pPr>
            <w:r>
              <w:rPr>
                <w:rFonts w:eastAsiaTheme="minorEastAsia" w:hint="eastAsia"/>
                <w:lang w:eastAsia="ja-JP"/>
              </w:rPr>
              <w:t xml:space="preserve">0.09 </w:t>
            </w:r>
            <w:r w:rsidRPr="00E20060">
              <w:rPr>
                <w:rFonts w:ascii="Times New Roman" w:eastAsia="ＭＳ Ｐゴシック" w:hAnsi="Times New Roman"/>
                <w:color w:val="000000" w:themeColor="text1"/>
                <w:szCs w:val="48"/>
                <w:lang w:eastAsia="ja-JP"/>
              </w:rPr>
              <w:t>±</w:t>
            </w:r>
            <w:r>
              <w:rPr>
                <w:rFonts w:eastAsiaTheme="minorEastAsia" w:hint="eastAsia"/>
                <w:lang w:eastAsia="ja-JP"/>
              </w:rPr>
              <w:t xml:space="preserve"> 0.01</w:t>
            </w:r>
          </w:p>
        </w:tc>
      </w:tr>
      <w:tr w:rsidR="00B7704C" w:rsidRPr="00912C28" w14:paraId="385FB642" w14:textId="77777777" w:rsidTr="00722AC8">
        <w:trPr>
          <w:trHeight w:val="567"/>
        </w:trPr>
        <w:tc>
          <w:tcPr>
            <w:tcW w:w="1443" w:type="dxa"/>
          </w:tcPr>
          <w:p w14:paraId="0A4FA291" w14:textId="2FF26160" w:rsidR="00B7704C" w:rsidRDefault="00B7704C" w:rsidP="00B7704C">
            <w:pPr>
              <w:pStyle w:val="TableBody"/>
              <w:spacing w:line="240" w:lineRule="auto"/>
              <w:jc w:val="center"/>
              <w:rPr>
                <w:rFonts w:ascii="Times New Roman" w:hAnsi="Times New Roman"/>
                <w:sz w:val="24"/>
                <w:szCs w:val="24"/>
              </w:rPr>
            </w:pPr>
            <w:r>
              <w:rPr>
                <w:rFonts w:ascii="Times New Roman" w:hAnsi="Times New Roman" w:hint="eastAsia"/>
                <w:sz w:val="24"/>
                <w:szCs w:val="24"/>
              </w:rPr>
              <w:t>Salivary grand</w:t>
            </w:r>
          </w:p>
        </w:tc>
        <w:tc>
          <w:tcPr>
            <w:tcW w:w="1612" w:type="dxa"/>
            <w:vAlign w:val="center"/>
          </w:tcPr>
          <w:p w14:paraId="2C1C50D8" w14:textId="7A1A89D1" w:rsidR="00B7704C" w:rsidRPr="002B3F30" w:rsidRDefault="00B7704C" w:rsidP="00133B76">
            <w:pPr>
              <w:pStyle w:val="TCTableBody"/>
              <w:spacing w:after="0"/>
              <w:jc w:val="center"/>
            </w:pPr>
            <w:r w:rsidRPr="00185A2F">
              <w:t xml:space="preserve">10.44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0.79</w:t>
            </w:r>
          </w:p>
        </w:tc>
        <w:tc>
          <w:tcPr>
            <w:tcW w:w="1665" w:type="dxa"/>
            <w:vAlign w:val="center"/>
          </w:tcPr>
          <w:p w14:paraId="555642D6" w14:textId="4853C3F8" w:rsidR="00B7704C" w:rsidRPr="002B3F30" w:rsidRDefault="00B7704C" w:rsidP="00133B76">
            <w:pPr>
              <w:pStyle w:val="TCTableBody"/>
              <w:spacing w:after="0"/>
              <w:jc w:val="center"/>
            </w:pPr>
            <w:r w:rsidRPr="00CA5D21">
              <w:t xml:space="preserve">6.49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0.55</w:t>
            </w:r>
          </w:p>
        </w:tc>
        <w:tc>
          <w:tcPr>
            <w:tcW w:w="1670" w:type="dxa"/>
            <w:vAlign w:val="center"/>
          </w:tcPr>
          <w:p w14:paraId="694EF9CF" w14:textId="331427BB" w:rsidR="00B7704C"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 xml:space="preserve">0.27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0.02</w:t>
            </w:r>
          </w:p>
        </w:tc>
        <w:tc>
          <w:tcPr>
            <w:tcW w:w="1678" w:type="dxa"/>
            <w:vAlign w:val="center"/>
          </w:tcPr>
          <w:p w14:paraId="15D273E3" w14:textId="0B534F87" w:rsidR="00B7704C" w:rsidRPr="00454C4B" w:rsidRDefault="00B7704C" w:rsidP="00133B76">
            <w:pPr>
              <w:pStyle w:val="TCTableBody"/>
              <w:spacing w:after="0"/>
              <w:jc w:val="center"/>
            </w:pPr>
            <w:r w:rsidRPr="00260B62">
              <w:t xml:space="preserve">6.42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1.18</w:t>
            </w:r>
          </w:p>
        </w:tc>
        <w:tc>
          <w:tcPr>
            <w:tcW w:w="1678" w:type="dxa"/>
            <w:vAlign w:val="center"/>
          </w:tcPr>
          <w:p w14:paraId="45B47E57" w14:textId="37D2FDB0" w:rsidR="00B7704C" w:rsidRPr="00CF3F5A" w:rsidRDefault="00B7704C" w:rsidP="00133B76">
            <w:pPr>
              <w:pStyle w:val="TCTableBody"/>
              <w:spacing w:after="0"/>
              <w:jc w:val="center"/>
            </w:pPr>
            <w:r w:rsidRPr="001C6F05">
              <w:t xml:space="preserve">5.31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0.42</w:t>
            </w:r>
          </w:p>
        </w:tc>
      </w:tr>
      <w:tr w:rsidR="00B7704C" w:rsidRPr="00912C28" w14:paraId="7CF38BAE" w14:textId="77777777" w:rsidTr="00722AC8">
        <w:trPr>
          <w:trHeight w:val="567"/>
        </w:trPr>
        <w:tc>
          <w:tcPr>
            <w:tcW w:w="1443" w:type="dxa"/>
          </w:tcPr>
          <w:p w14:paraId="4FBCAC02" w14:textId="77777777" w:rsidR="00B7704C" w:rsidRPr="00B9400A" w:rsidRDefault="00B7704C" w:rsidP="00B7704C">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Muscle</w:t>
            </w:r>
          </w:p>
        </w:tc>
        <w:tc>
          <w:tcPr>
            <w:tcW w:w="1612" w:type="dxa"/>
            <w:vAlign w:val="center"/>
          </w:tcPr>
          <w:p w14:paraId="5ECF6AAB" w14:textId="1385BDCF" w:rsidR="00B7704C" w:rsidRPr="003F5C7B" w:rsidRDefault="00B7704C" w:rsidP="00133B76">
            <w:pPr>
              <w:pStyle w:val="TCTableBody"/>
              <w:spacing w:after="0"/>
              <w:jc w:val="center"/>
            </w:pPr>
            <w:r w:rsidRPr="00185A2F">
              <w:t xml:space="preserve">0.95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0.16</w:t>
            </w:r>
          </w:p>
        </w:tc>
        <w:tc>
          <w:tcPr>
            <w:tcW w:w="1665" w:type="dxa"/>
            <w:vAlign w:val="center"/>
          </w:tcPr>
          <w:p w14:paraId="141FB3F4" w14:textId="027B496F" w:rsidR="00B7704C" w:rsidRPr="00FE0F81" w:rsidRDefault="00B7704C" w:rsidP="00133B76">
            <w:pPr>
              <w:pStyle w:val="TCTableBody"/>
              <w:spacing w:after="0"/>
              <w:jc w:val="center"/>
              <w:rPr>
                <w:rFonts w:ascii="Times New Roman" w:eastAsia="ＭＳ Ｐゴシック" w:hAnsi="Times New Roman"/>
                <w:color w:val="000000" w:themeColor="text1"/>
                <w:szCs w:val="24"/>
                <w:lang w:eastAsia="ja-JP"/>
              </w:rPr>
            </w:pPr>
            <w:r w:rsidRPr="00CA5D21">
              <w:t xml:space="preserve">0.59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0.06</w:t>
            </w:r>
          </w:p>
        </w:tc>
        <w:tc>
          <w:tcPr>
            <w:tcW w:w="1670" w:type="dxa"/>
            <w:vAlign w:val="center"/>
          </w:tcPr>
          <w:p w14:paraId="1F474859" w14:textId="534DAD9D"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 xml:space="preserve">0.04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0.01</w:t>
            </w:r>
          </w:p>
        </w:tc>
        <w:tc>
          <w:tcPr>
            <w:tcW w:w="1678" w:type="dxa"/>
            <w:vAlign w:val="center"/>
          </w:tcPr>
          <w:p w14:paraId="0CAF345C" w14:textId="42930060" w:rsidR="00B7704C" w:rsidRPr="003912B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 xml:space="preserve">0.58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0.08</w:t>
            </w:r>
          </w:p>
        </w:tc>
        <w:tc>
          <w:tcPr>
            <w:tcW w:w="1678" w:type="dxa"/>
            <w:vAlign w:val="center"/>
          </w:tcPr>
          <w:p w14:paraId="38785F7A" w14:textId="70A82F69"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0.46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0.06</w:t>
            </w:r>
          </w:p>
        </w:tc>
      </w:tr>
      <w:tr w:rsidR="00B7704C" w:rsidRPr="00912C28" w14:paraId="65CEF378" w14:textId="77777777" w:rsidTr="00722AC8">
        <w:trPr>
          <w:trHeight w:val="567"/>
        </w:trPr>
        <w:tc>
          <w:tcPr>
            <w:tcW w:w="1443" w:type="dxa"/>
          </w:tcPr>
          <w:p w14:paraId="2642938A" w14:textId="520C7190" w:rsidR="00B7704C" w:rsidRPr="00B9400A" w:rsidRDefault="00B7704C" w:rsidP="00B7704C">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Pancreas</w:t>
            </w:r>
          </w:p>
        </w:tc>
        <w:tc>
          <w:tcPr>
            <w:tcW w:w="1612" w:type="dxa"/>
            <w:vAlign w:val="center"/>
          </w:tcPr>
          <w:p w14:paraId="36EE796F" w14:textId="16907DE9" w:rsidR="00B7704C" w:rsidRPr="003F5C7B" w:rsidRDefault="00B7704C" w:rsidP="00133B76">
            <w:pPr>
              <w:pStyle w:val="TCTableBody"/>
              <w:spacing w:after="0"/>
              <w:jc w:val="center"/>
            </w:pPr>
            <w:r w:rsidRPr="00185A2F">
              <w:t xml:space="preserve">2.73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0.32</w:t>
            </w:r>
          </w:p>
        </w:tc>
        <w:tc>
          <w:tcPr>
            <w:tcW w:w="1665" w:type="dxa"/>
            <w:vAlign w:val="center"/>
          </w:tcPr>
          <w:p w14:paraId="6322DC63" w14:textId="492E3F65" w:rsidR="00B7704C" w:rsidRPr="00FE0F81" w:rsidRDefault="00B7704C" w:rsidP="00133B76">
            <w:pPr>
              <w:pStyle w:val="TCTableBody"/>
              <w:spacing w:after="0"/>
              <w:jc w:val="center"/>
              <w:rPr>
                <w:rFonts w:ascii="Times New Roman" w:eastAsia="ＭＳ Ｐゴシック" w:hAnsi="Times New Roman"/>
                <w:color w:val="000000" w:themeColor="text1"/>
                <w:szCs w:val="24"/>
                <w:lang w:eastAsia="ja-JP"/>
              </w:rPr>
            </w:pPr>
            <w:r w:rsidRPr="00CA5D21">
              <w:t xml:space="preserve">1.01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0.34</w:t>
            </w:r>
          </w:p>
        </w:tc>
        <w:tc>
          <w:tcPr>
            <w:tcW w:w="1670" w:type="dxa"/>
            <w:vAlign w:val="center"/>
          </w:tcPr>
          <w:p w14:paraId="4B6DB834" w14:textId="5255BAFA"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 xml:space="preserve">0.10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0.01</w:t>
            </w:r>
          </w:p>
        </w:tc>
        <w:tc>
          <w:tcPr>
            <w:tcW w:w="1678" w:type="dxa"/>
            <w:vAlign w:val="center"/>
          </w:tcPr>
          <w:p w14:paraId="4B406E7E" w14:textId="53A4FC10" w:rsidR="00B7704C" w:rsidRPr="003912B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 xml:space="preserve">1.34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0.18</w:t>
            </w:r>
          </w:p>
        </w:tc>
        <w:tc>
          <w:tcPr>
            <w:tcW w:w="1678" w:type="dxa"/>
            <w:vAlign w:val="center"/>
          </w:tcPr>
          <w:p w14:paraId="01DBBC2E" w14:textId="3DDE8A65"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1.08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0.11</w:t>
            </w:r>
          </w:p>
        </w:tc>
      </w:tr>
      <w:tr w:rsidR="00B7704C" w:rsidRPr="00912C28" w14:paraId="0ACF7678" w14:textId="77777777" w:rsidTr="00722AC8">
        <w:trPr>
          <w:trHeight w:val="567"/>
        </w:trPr>
        <w:tc>
          <w:tcPr>
            <w:tcW w:w="1443" w:type="dxa"/>
          </w:tcPr>
          <w:p w14:paraId="4F5F3CBB" w14:textId="0E79C97E" w:rsidR="00B7704C" w:rsidRPr="00B9400A" w:rsidRDefault="00B7704C" w:rsidP="00B7704C">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Heart</w:t>
            </w:r>
          </w:p>
        </w:tc>
        <w:tc>
          <w:tcPr>
            <w:tcW w:w="1612" w:type="dxa"/>
            <w:vAlign w:val="center"/>
          </w:tcPr>
          <w:p w14:paraId="45D7E3F7" w14:textId="764F19E1" w:rsidR="00B7704C" w:rsidRPr="003F5C7B" w:rsidRDefault="00B7704C" w:rsidP="00133B76">
            <w:pPr>
              <w:pStyle w:val="TCTableBody"/>
              <w:spacing w:after="0"/>
              <w:jc w:val="center"/>
            </w:pPr>
            <w:r w:rsidRPr="00185A2F">
              <w:t xml:space="preserve">3.44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0.38</w:t>
            </w:r>
          </w:p>
        </w:tc>
        <w:tc>
          <w:tcPr>
            <w:tcW w:w="1665" w:type="dxa"/>
            <w:vAlign w:val="center"/>
          </w:tcPr>
          <w:p w14:paraId="13A99F43" w14:textId="06BEB9F0" w:rsidR="00B7704C" w:rsidRPr="00FE0F81" w:rsidRDefault="00B7704C" w:rsidP="00133B76">
            <w:pPr>
              <w:pStyle w:val="TCTableBody"/>
              <w:spacing w:after="0"/>
              <w:jc w:val="center"/>
              <w:rPr>
                <w:rFonts w:ascii="Times New Roman" w:eastAsia="ＭＳ Ｐゴシック" w:hAnsi="Times New Roman"/>
                <w:color w:val="000000" w:themeColor="text1"/>
                <w:szCs w:val="24"/>
                <w:lang w:eastAsia="ja-JP"/>
              </w:rPr>
            </w:pPr>
            <w:r w:rsidRPr="00CA5D21">
              <w:t xml:space="preserve">1.73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0.32</w:t>
            </w:r>
          </w:p>
        </w:tc>
        <w:tc>
          <w:tcPr>
            <w:tcW w:w="1670" w:type="dxa"/>
            <w:vAlign w:val="center"/>
          </w:tcPr>
          <w:p w14:paraId="6D4F9232" w14:textId="454D39CA"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 xml:space="preserve">0.12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0.01</w:t>
            </w:r>
          </w:p>
        </w:tc>
        <w:tc>
          <w:tcPr>
            <w:tcW w:w="1678" w:type="dxa"/>
            <w:vAlign w:val="center"/>
          </w:tcPr>
          <w:p w14:paraId="20A88599" w14:textId="4417C123" w:rsidR="00B7704C" w:rsidRPr="003912B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 xml:space="preserve">1.92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0.30</w:t>
            </w:r>
          </w:p>
        </w:tc>
        <w:tc>
          <w:tcPr>
            <w:tcW w:w="1678" w:type="dxa"/>
            <w:vAlign w:val="center"/>
          </w:tcPr>
          <w:p w14:paraId="7C19F4C0" w14:textId="3B89F82F"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1.28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0.04</w:t>
            </w:r>
          </w:p>
        </w:tc>
      </w:tr>
      <w:tr w:rsidR="00B7704C" w:rsidRPr="00912C28" w14:paraId="174480AF" w14:textId="77777777" w:rsidTr="00722AC8">
        <w:trPr>
          <w:trHeight w:val="567"/>
        </w:trPr>
        <w:tc>
          <w:tcPr>
            <w:tcW w:w="1443" w:type="dxa"/>
          </w:tcPr>
          <w:p w14:paraId="540091DD" w14:textId="73399B99" w:rsidR="00B7704C" w:rsidRPr="00B9400A" w:rsidRDefault="00B7704C" w:rsidP="00B7704C">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Lung</w:t>
            </w:r>
          </w:p>
        </w:tc>
        <w:tc>
          <w:tcPr>
            <w:tcW w:w="1612" w:type="dxa"/>
            <w:vAlign w:val="center"/>
          </w:tcPr>
          <w:p w14:paraId="2D524D38" w14:textId="606E9179" w:rsidR="00B7704C" w:rsidRPr="003F5C7B" w:rsidRDefault="00B7704C" w:rsidP="00133B76">
            <w:pPr>
              <w:pStyle w:val="TCTableBody"/>
              <w:spacing w:after="0"/>
              <w:jc w:val="center"/>
            </w:pPr>
            <w:r w:rsidRPr="00185A2F">
              <w:t xml:space="preserve">4.12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0.74</w:t>
            </w:r>
          </w:p>
        </w:tc>
        <w:tc>
          <w:tcPr>
            <w:tcW w:w="1665" w:type="dxa"/>
            <w:vAlign w:val="center"/>
          </w:tcPr>
          <w:p w14:paraId="34E8B4EF" w14:textId="7564D27B" w:rsidR="00B7704C" w:rsidRPr="00FE0F81" w:rsidRDefault="00B7704C" w:rsidP="00133B76">
            <w:pPr>
              <w:pStyle w:val="TCTableBody"/>
              <w:spacing w:after="0"/>
              <w:jc w:val="center"/>
              <w:rPr>
                <w:rFonts w:ascii="Times New Roman" w:eastAsia="ＭＳ Ｐゴシック" w:hAnsi="Times New Roman"/>
                <w:color w:val="000000" w:themeColor="text1"/>
                <w:szCs w:val="24"/>
                <w:lang w:eastAsia="ja-JP"/>
              </w:rPr>
            </w:pPr>
            <w:r w:rsidRPr="00CA5D21">
              <w:t xml:space="preserve">2.31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0.31</w:t>
            </w:r>
          </w:p>
        </w:tc>
        <w:tc>
          <w:tcPr>
            <w:tcW w:w="1670" w:type="dxa"/>
            <w:vAlign w:val="center"/>
          </w:tcPr>
          <w:p w14:paraId="5E721302" w14:textId="1FA1274F"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0.51</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D245E9">
              <w:t xml:space="preserve"> 0.10</w:t>
            </w:r>
          </w:p>
        </w:tc>
        <w:tc>
          <w:tcPr>
            <w:tcW w:w="1678" w:type="dxa"/>
            <w:vAlign w:val="center"/>
          </w:tcPr>
          <w:p w14:paraId="595019ED" w14:textId="0C2464D7" w:rsidR="00B7704C" w:rsidRPr="003912B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 xml:space="preserve">2.73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0.30</w:t>
            </w:r>
          </w:p>
        </w:tc>
        <w:tc>
          <w:tcPr>
            <w:tcW w:w="1678" w:type="dxa"/>
            <w:vAlign w:val="center"/>
          </w:tcPr>
          <w:p w14:paraId="70FF9002" w14:textId="4F5422CC"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1.74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0.07</w:t>
            </w:r>
          </w:p>
        </w:tc>
      </w:tr>
      <w:tr w:rsidR="00B7704C" w:rsidRPr="00912C28" w14:paraId="2FEB4712" w14:textId="77777777" w:rsidTr="00722AC8">
        <w:trPr>
          <w:trHeight w:val="567"/>
        </w:trPr>
        <w:tc>
          <w:tcPr>
            <w:tcW w:w="1443" w:type="dxa"/>
          </w:tcPr>
          <w:p w14:paraId="3A09790A" w14:textId="6DA11D29" w:rsidR="00B7704C" w:rsidRPr="00B9400A" w:rsidRDefault="00B7704C" w:rsidP="00B7704C">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Liver</w:t>
            </w:r>
          </w:p>
        </w:tc>
        <w:tc>
          <w:tcPr>
            <w:tcW w:w="1612" w:type="dxa"/>
            <w:vAlign w:val="center"/>
          </w:tcPr>
          <w:p w14:paraId="3611B8E7" w14:textId="22B0F67B" w:rsidR="00B7704C" w:rsidRPr="003F5C7B" w:rsidRDefault="00B7704C" w:rsidP="00133B76">
            <w:pPr>
              <w:pStyle w:val="TCTableBody"/>
              <w:spacing w:after="0"/>
              <w:jc w:val="center"/>
            </w:pPr>
            <w:r w:rsidRPr="00185A2F">
              <w:t xml:space="preserve">5.91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0.91</w:t>
            </w:r>
          </w:p>
        </w:tc>
        <w:tc>
          <w:tcPr>
            <w:tcW w:w="1665" w:type="dxa"/>
            <w:vAlign w:val="center"/>
          </w:tcPr>
          <w:p w14:paraId="187548B5" w14:textId="79CE78A2" w:rsidR="00B7704C" w:rsidRPr="00CD6816" w:rsidRDefault="00B7704C" w:rsidP="00133B76">
            <w:pPr>
              <w:pStyle w:val="TCTableBody"/>
              <w:spacing w:after="0"/>
              <w:jc w:val="center"/>
              <w:rPr>
                <w:rFonts w:ascii="Times New Roman" w:eastAsiaTheme="minorEastAsia" w:hAnsi="Times New Roman"/>
                <w:color w:val="000000" w:themeColor="text1"/>
                <w:szCs w:val="24"/>
                <w:lang w:eastAsia="ja-JP"/>
              </w:rPr>
            </w:pPr>
            <w:r w:rsidRPr="00CA5D21">
              <w:t xml:space="preserve">2.73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0.27</w:t>
            </w:r>
          </w:p>
        </w:tc>
        <w:tc>
          <w:tcPr>
            <w:tcW w:w="1670" w:type="dxa"/>
            <w:vAlign w:val="center"/>
          </w:tcPr>
          <w:p w14:paraId="6672F396" w14:textId="2DFD858B"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 xml:space="preserve">0.91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0.04</w:t>
            </w:r>
          </w:p>
        </w:tc>
        <w:tc>
          <w:tcPr>
            <w:tcW w:w="1678" w:type="dxa"/>
            <w:vAlign w:val="center"/>
          </w:tcPr>
          <w:p w14:paraId="62F7A54B" w14:textId="622BF64D" w:rsidR="00B7704C" w:rsidRPr="003912B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 xml:space="preserve">3.07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0.25</w:t>
            </w:r>
          </w:p>
        </w:tc>
        <w:tc>
          <w:tcPr>
            <w:tcW w:w="1678" w:type="dxa"/>
            <w:vAlign w:val="center"/>
          </w:tcPr>
          <w:p w14:paraId="518D2C5A" w14:textId="01C08574"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2.90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0.21</w:t>
            </w:r>
          </w:p>
        </w:tc>
      </w:tr>
      <w:tr w:rsidR="00B7704C" w:rsidRPr="00912C28" w14:paraId="0AA38FFF" w14:textId="77777777" w:rsidTr="00722AC8">
        <w:trPr>
          <w:trHeight w:val="567"/>
        </w:trPr>
        <w:tc>
          <w:tcPr>
            <w:tcW w:w="1443" w:type="dxa"/>
          </w:tcPr>
          <w:p w14:paraId="7012573A" w14:textId="6516D393" w:rsidR="00B7704C" w:rsidRPr="00B9400A" w:rsidRDefault="00B7704C" w:rsidP="00B7704C">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Kidney</w:t>
            </w:r>
          </w:p>
        </w:tc>
        <w:tc>
          <w:tcPr>
            <w:tcW w:w="1612" w:type="dxa"/>
            <w:vAlign w:val="center"/>
          </w:tcPr>
          <w:p w14:paraId="2FDA35E0" w14:textId="0642BC57" w:rsidR="00B7704C" w:rsidRPr="003F5C7B" w:rsidRDefault="00B7704C" w:rsidP="00133B76">
            <w:pPr>
              <w:pStyle w:val="TCTableBody"/>
              <w:spacing w:after="0"/>
              <w:jc w:val="center"/>
            </w:pPr>
            <w:r w:rsidRPr="00185A2F">
              <w:t xml:space="preserve">37.65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7.46</w:t>
            </w:r>
          </w:p>
        </w:tc>
        <w:tc>
          <w:tcPr>
            <w:tcW w:w="1665" w:type="dxa"/>
            <w:vAlign w:val="center"/>
          </w:tcPr>
          <w:p w14:paraId="0AA9362C" w14:textId="6F44E2A4" w:rsidR="00B7704C" w:rsidRPr="00FE0F81" w:rsidRDefault="00B7704C" w:rsidP="00133B76">
            <w:pPr>
              <w:pStyle w:val="TCTableBody"/>
              <w:spacing w:after="0"/>
              <w:jc w:val="center"/>
              <w:rPr>
                <w:rFonts w:ascii="Times New Roman" w:eastAsia="ＭＳ Ｐゴシック" w:hAnsi="Times New Roman"/>
                <w:color w:val="000000" w:themeColor="text1"/>
                <w:szCs w:val="24"/>
                <w:lang w:eastAsia="ja-JP"/>
              </w:rPr>
            </w:pPr>
            <w:r w:rsidRPr="00CA5D21">
              <w:t xml:space="preserve">25.66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1.88</w:t>
            </w:r>
          </w:p>
        </w:tc>
        <w:tc>
          <w:tcPr>
            <w:tcW w:w="1670" w:type="dxa"/>
            <w:vAlign w:val="center"/>
          </w:tcPr>
          <w:p w14:paraId="188FF141" w14:textId="3275B446"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34.84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D245E9">
              <w:t xml:space="preserve"> 4.50</w:t>
            </w:r>
          </w:p>
        </w:tc>
        <w:tc>
          <w:tcPr>
            <w:tcW w:w="1678" w:type="dxa"/>
            <w:vAlign w:val="center"/>
          </w:tcPr>
          <w:p w14:paraId="65271816" w14:textId="65F1F18B" w:rsidR="00B7704C" w:rsidRPr="003912B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25.21</w:t>
            </w:r>
            <w:r w:rsidR="00374494">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260B62">
              <w:t xml:space="preserve"> 1.22</w:t>
            </w:r>
          </w:p>
        </w:tc>
        <w:tc>
          <w:tcPr>
            <w:tcW w:w="1678" w:type="dxa"/>
            <w:vAlign w:val="center"/>
          </w:tcPr>
          <w:p w14:paraId="27D3FD27" w14:textId="498A571B"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14.99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1.37</w:t>
            </w:r>
          </w:p>
        </w:tc>
      </w:tr>
      <w:tr w:rsidR="00B7704C" w:rsidRPr="00912C28" w14:paraId="16DE74BD" w14:textId="77777777" w:rsidTr="00722AC8">
        <w:trPr>
          <w:trHeight w:val="567"/>
        </w:trPr>
        <w:tc>
          <w:tcPr>
            <w:tcW w:w="1443" w:type="dxa"/>
          </w:tcPr>
          <w:p w14:paraId="3FD7E069" w14:textId="5332A872" w:rsidR="00B7704C" w:rsidRPr="00B9400A" w:rsidRDefault="00B7704C" w:rsidP="00B7704C">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Spleen</w:t>
            </w:r>
          </w:p>
        </w:tc>
        <w:tc>
          <w:tcPr>
            <w:tcW w:w="1612" w:type="dxa"/>
            <w:vAlign w:val="center"/>
          </w:tcPr>
          <w:p w14:paraId="2952A33D" w14:textId="0157C924" w:rsidR="00B7704C" w:rsidRPr="003F5C7B" w:rsidRDefault="00B7704C" w:rsidP="00133B76">
            <w:pPr>
              <w:pStyle w:val="TCTableBody"/>
              <w:spacing w:after="0"/>
              <w:jc w:val="center"/>
            </w:pPr>
            <w:r w:rsidRPr="00185A2F">
              <w:t xml:space="preserve">5.35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0.52</w:t>
            </w:r>
          </w:p>
        </w:tc>
        <w:tc>
          <w:tcPr>
            <w:tcW w:w="1665" w:type="dxa"/>
            <w:vAlign w:val="center"/>
          </w:tcPr>
          <w:p w14:paraId="57C8ED84" w14:textId="1573C4CD" w:rsidR="00B7704C" w:rsidRPr="00FE0F81" w:rsidRDefault="00B7704C" w:rsidP="00133B76">
            <w:pPr>
              <w:pStyle w:val="TCTableBody"/>
              <w:spacing w:after="0"/>
              <w:jc w:val="center"/>
              <w:rPr>
                <w:rFonts w:ascii="Times New Roman" w:eastAsia="ＭＳ Ｐゴシック" w:hAnsi="Times New Roman"/>
                <w:color w:val="000000" w:themeColor="text1"/>
                <w:szCs w:val="24"/>
                <w:lang w:eastAsia="ja-JP"/>
              </w:rPr>
            </w:pPr>
            <w:r w:rsidRPr="00CA5D21">
              <w:t xml:space="preserve">3.64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0.27</w:t>
            </w:r>
          </w:p>
        </w:tc>
        <w:tc>
          <w:tcPr>
            <w:tcW w:w="1670" w:type="dxa"/>
            <w:vAlign w:val="center"/>
          </w:tcPr>
          <w:p w14:paraId="524CC4D5" w14:textId="30201421"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 xml:space="preserve">0.29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0.06</w:t>
            </w:r>
          </w:p>
        </w:tc>
        <w:tc>
          <w:tcPr>
            <w:tcW w:w="1678" w:type="dxa"/>
            <w:vAlign w:val="center"/>
          </w:tcPr>
          <w:p w14:paraId="6627FE16" w14:textId="5A7C243F" w:rsidR="00B7704C" w:rsidRPr="003912B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 xml:space="preserve">5.20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0.52</w:t>
            </w:r>
          </w:p>
        </w:tc>
        <w:tc>
          <w:tcPr>
            <w:tcW w:w="1678" w:type="dxa"/>
            <w:vAlign w:val="center"/>
          </w:tcPr>
          <w:p w14:paraId="274B829C" w14:textId="533B5C8D"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4.51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1.13</w:t>
            </w:r>
          </w:p>
        </w:tc>
      </w:tr>
      <w:tr w:rsidR="00374494" w:rsidRPr="00912C28" w14:paraId="03841995" w14:textId="77777777" w:rsidTr="00722AC8">
        <w:trPr>
          <w:trHeight w:val="567"/>
        </w:trPr>
        <w:tc>
          <w:tcPr>
            <w:tcW w:w="1443" w:type="dxa"/>
          </w:tcPr>
          <w:p w14:paraId="6F3136DF" w14:textId="7B38C0E4" w:rsidR="00374494" w:rsidRPr="00B9400A" w:rsidRDefault="00374494" w:rsidP="00374494">
            <w:pPr>
              <w:pStyle w:val="TableBody"/>
              <w:spacing w:line="240" w:lineRule="auto"/>
              <w:jc w:val="center"/>
              <w:rPr>
                <w:rFonts w:ascii="Times New Roman" w:hAnsi="Times New Roman"/>
                <w:color w:val="000000" w:themeColor="text1"/>
                <w:sz w:val="24"/>
                <w:szCs w:val="24"/>
              </w:rPr>
            </w:pPr>
            <w:proofErr w:type="spellStart"/>
            <w:r>
              <w:rPr>
                <w:rFonts w:ascii="Times New Roman" w:hAnsi="Times New Roman" w:hint="eastAsia"/>
                <w:color w:val="000000" w:themeColor="text1"/>
                <w:sz w:val="24"/>
                <w:szCs w:val="24"/>
              </w:rPr>
              <w:t>Stomach</w:t>
            </w:r>
            <w:r w:rsidRPr="00F7537A">
              <w:rPr>
                <w:rFonts w:ascii="Times New Roman" w:hAnsi="Times New Roman" w:hint="eastAsia"/>
                <w:i/>
                <w:sz w:val="24"/>
                <w:szCs w:val="24"/>
                <w:vertAlign w:val="superscript"/>
              </w:rPr>
              <w:t>b</w:t>
            </w:r>
            <w:proofErr w:type="spellEnd"/>
          </w:p>
        </w:tc>
        <w:tc>
          <w:tcPr>
            <w:tcW w:w="1612" w:type="dxa"/>
            <w:vAlign w:val="center"/>
          </w:tcPr>
          <w:p w14:paraId="1CBA9B38" w14:textId="7764D1AE" w:rsidR="00374494" w:rsidRPr="003F5C7B" w:rsidRDefault="00374494" w:rsidP="00374494">
            <w:pPr>
              <w:pStyle w:val="TCTableBody"/>
              <w:spacing w:after="0"/>
              <w:jc w:val="center"/>
            </w:pPr>
            <w:r w:rsidRPr="00725AC7">
              <w:t xml:space="preserve">1.28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725AC7">
              <w:t>0.14</w:t>
            </w:r>
          </w:p>
        </w:tc>
        <w:tc>
          <w:tcPr>
            <w:tcW w:w="1665" w:type="dxa"/>
            <w:vAlign w:val="center"/>
          </w:tcPr>
          <w:p w14:paraId="4E12FC67" w14:textId="5374963E" w:rsidR="00374494" w:rsidRPr="00FE0F81" w:rsidRDefault="00374494" w:rsidP="00374494">
            <w:pPr>
              <w:pStyle w:val="TCTableBody"/>
              <w:spacing w:after="0"/>
              <w:jc w:val="center"/>
              <w:rPr>
                <w:rFonts w:ascii="Times New Roman" w:eastAsia="ＭＳ Ｐゴシック" w:hAnsi="Times New Roman"/>
                <w:color w:val="000000" w:themeColor="text1"/>
                <w:szCs w:val="24"/>
                <w:lang w:eastAsia="ja-JP"/>
              </w:rPr>
            </w:pPr>
            <w:r w:rsidRPr="00A17DE8">
              <w:t xml:space="preserve">0.89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A17DE8">
              <w:t>0.11</w:t>
            </w:r>
          </w:p>
        </w:tc>
        <w:tc>
          <w:tcPr>
            <w:tcW w:w="1670" w:type="dxa"/>
            <w:vAlign w:val="center"/>
          </w:tcPr>
          <w:p w14:paraId="4969CAC4" w14:textId="40206788" w:rsidR="00374494" w:rsidRPr="0084319A" w:rsidRDefault="00374494" w:rsidP="00374494">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0.07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ascii="Times New Roman" w:eastAsiaTheme="minorEastAsia" w:hAnsi="Times New Roman" w:hint="eastAsia"/>
                <w:color w:val="000000" w:themeColor="text1"/>
                <w:szCs w:val="24"/>
                <w:lang w:eastAsia="ja-JP"/>
              </w:rPr>
              <w:t>0.01</w:t>
            </w:r>
          </w:p>
        </w:tc>
        <w:tc>
          <w:tcPr>
            <w:tcW w:w="1678" w:type="dxa"/>
            <w:vAlign w:val="center"/>
          </w:tcPr>
          <w:p w14:paraId="7A94A8C0" w14:textId="4B8B89FB" w:rsidR="00374494" w:rsidRPr="003912B8" w:rsidRDefault="00374494" w:rsidP="00374494">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0.78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ascii="Times New Roman" w:eastAsiaTheme="minorEastAsia" w:hAnsi="Times New Roman" w:hint="eastAsia"/>
                <w:color w:val="000000" w:themeColor="text1"/>
                <w:szCs w:val="24"/>
                <w:lang w:eastAsia="ja-JP"/>
              </w:rPr>
              <w:t>0.03</w:t>
            </w:r>
          </w:p>
        </w:tc>
        <w:tc>
          <w:tcPr>
            <w:tcW w:w="1678" w:type="dxa"/>
            <w:vAlign w:val="center"/>
          </w:tcPr>
          <w:p w14:paraId="341ACF01" w14:textId="48252CC3" w:rsidR="00374494" w:rsidRPr="00C71E94" w:rsidRDefault="00374494" w:rsidP="00374494">
            <w:pPr>
              <w:pStyle w:val="TCTableBody"/>
              <w:spacing w:after="0"/>
              <w:jc w:val="center"/>
              <w:rPr>
                <w:rFonts w:ascii="Times New Roman" w:eastAsia="ＭＳ Ｐゴシック" w:hAnsi="Times New Roman"/>
                <w:color w:val="000000" w:themeColor="text1"/>
                <w:szCs w:val="24"/>
                <w:lang w:eastAsia="ja-JP"/>
              </w:rPr>
            </w:pPr>
            <w:r>
              <w:rPr>
                <w:rFonts w:ascii="Times New Roman" w:eastAsia="ＭＳ Ｐゴシック" w:hAnsi="Times New Roman" w:hint="eastAsia"/>
                <w:color w:val="000000" w:themeColor="text1"/>
                <w:szCs w:val="24"/>
                <w:lang w:eastAsia="ja-JP"/>
              </w:rPr>
              <w:t xml:space="preserve">0.71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ascii="Times New Roman" w:eastAsia="ＭＳ Ｐゴシック" w:hAnsi="Times New Roman" w:hint="eastAsia"/>
                <w:color w:val="000000" w:themeColor="text1"/>
                <w:szCs w:val="24"/>
                <w:lang w:eastAsia="ja-JP"/>
              </w:rPr>
              <w:t>0.04</w:t>
            </w:r>
          </w:p>
        </w:tc>
      </w:tr>
      <w:tr w:rsidR="00B7704C" w:rsidRPr="00912C28" w14:paraId="0CF3A372" w14:textId="77777777" w:rsidTr="00722AC8">
        <w:trPr>
          <w:trHeight w:val="567"/>
        </w:trPr>
        <w:tc>
          <w:tcPr>
            <w:tcW w:w="1443" w:type="dxa"/>
          </w:tcPr>
          <w:p w14:paraId="7DD60FCA" w14:textId="43E19C1D" w:rsidR="00B7704C" w:rsidRPr="00B9400A" w:rsidRDefault="00B7704C" w:rsidP="00B7704C">
            <w:pPr>
              <w:pStyle w:val="TableBody"/>
              <w:spacing w:line="240" w:lineRule="auto"/>
              <w:jc w:val="center"/>
              <w:rPr>
                <w:rFonts w:ascii="Times New Roman" w:hAnsi="Times New Roman"/>
                <w:color w:val="000000" w:themeColor="text1"/>
                <w:sz w:val="24"/>
                <w:szCs w:val="24"/>
              </w:rPr>
            </w:pPr>
            <w:r>
              <w:rPr>
                <w:rFonts w:ascii="Times New Roman" w:hAnsi="Times New Roman" w:hint="eastAsia"/>
                <w:sz w:val="24"/>
                <w:szCs w:val="24"/>
              </w:rPr>
              <w:t>Small intestine</w:t>
            </w:r>
          </w:p>
        </w:tc>
        <w:tc>
          <w:tcPr>
            <w:tcW w:w="1612" w:type="dxa"/>
            <w:vAlign w:val="center"/>
          </w:tcPr>
          <w:p w14:paraId="434C5D2B" w14:textId="2AD4FDFE" w:rsidR="00B7704C" w:rsidRPr="003F5C7B" w:rsidRDefault="00B7704C" w:rsidP="00133B76">
            <w:pPr>
              <w:pStyle w:val="TCTableBody"/>
              <w:spacing w:after="0"/>
              <w:jc w:val="center"/>
            </w:pPr>
            <w:r w:rsidRPr="00185A2F">
              <w:t xml:space="preserve">6.63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0.55</w:t>
            </w:r>
          </w:p>
        </w:tc>
        <w:tc>
          <w:tcPr>
            <w:tcW w:w="1665" w:type="dxa"/>
            <w:vAlign w:val="center"/>
          </w:tcPr>
          <w:p w14:paraId="1828AE19" w14:textId="3A349DF0" w:rsidR="00B7704C" w:rsidRPr="00FE0F81" w:rsidRDefault="00B7704C" w:rsidP="00133B76">
            <w:pPr>
              <w:pStyle w:val="TCTableBody"/>
              <w:spacing w:after="0"/>
              <w:jc w:val="center"/>
              <w:rPr>
                <w:rFonts w:ascii="Times New Roman" w:eastAsia="ＭＳ Ｐゴシック" w:hAnsi="Times New Roman"/>
                <w:color w:val="000000" w:themeColor="text1"/>
                <w:szCs w:val="24"/>
                <w:lang w:eastAsia="ja-JP"/>
              </w:rPr>
            </w:pPr>
            <w:r w:rsidRPr="00CA5D21">
              <w:t xml:space="preserve">5.45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0.38</w:t>
            </w:r>
          </w:p>
        </w:tc>
        <w:tc>
          <w:tcPr>
            <w:tcW w:w="1670" w:type="dxa"/>
            <w:vAlign w:val="center"/>
          </w:tcPr>
          <w:p w14:paraId="6BABB658" w14:textId="2457DAF5"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 xml:space="preserve">0.32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0.05</w:t>
            </w:r>
          </w:p>
        </w:tc>
        <w:tc>
          <w:tcPr>
            <w:tcW w:w="1678" w:type="dxa"/>
            <w:vAlign w:val="center"/>
          </w:tcPr>
          <w:p w14:paraId="357F2FD3" w14:textId="6509DB38" w:rsidR="00B7704C" w:rsidRPr="003912B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 xml:space="preserve">3.86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0.67</w:t>
            </w:r>
          </w:p>
        </w:tc>
        <w:tc>
          <w:tcPr>
            <w:tcW w:w="1678" w:type="dxa"/>
            <w:vAlign w:val="center"/>
          </w:tcPr>
          <w:p w14:paraId="6B5A942E" w14:textId="29E1954E"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3.97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0.48</w:t>
            </w:r>
          </w:p>
        </w:tc>
      </w:tr>
      <w:tr w:rsidR="00B7704C" w:rsidRPr="00912C28" w14:paraId="501EDE59" w14:textId="77777777" w:rsidTr="00722AC8">
        <w:trPr>
          <w:trHeight w:val="567"/>
        </w:trPr>
        <w:tc>
          <w:tcPr>
            <w:tcW w:w="1443" w:type="dxa"/>
          </w:tcPr>
          <w:p w14:paraId="3C84B247" w14:textId="1BD8C75B" w:rsidR="00B7704C" w:rsidRDefault="00B7704C" w:rsidP="00B7704C">
            <w:pPr>
              <w:pStyle w:val="TableBody"/>
              <w:spacing w:line="240" w:lineRule="auto"/>
              <w:jc w:val="center"/>
              <w:rPr>
                <w:rFonts w:ascii="Times New Roman" w:hAnsi="Times New Roman"/>
                <w:sz w:val="24"/>
                <w:szCs w:val="24"/>
              </w:rPr>
            </w:pPr>
            <w:r>
              <w:rPr>
                <w:rFonts w:ascii="Times New Roman" w:hAnsi="Times New Roman" w:hint="eastAsia"/>
                <w:sz w:val="24"/>
                <w:szCs w:val="24"/>
              </w:rPr>
              <w:t>Large intestine</w:t>
            </w:r>
          </w:p>
        </w:tc>
        <w:tc>
          <w:tcPr>
            <w:tcW w:w="1612" w:type="dxa"/>
            <w:vAlign w:val="center"/>
          </w:tcPr>
          <w:p w14:paraId="49B81F64" w14:textId="62EFF0E7" w:rsidR="00B7704C" w:rsidRPr="003F5C7B" w:rsidRDefault="00B7704C" w:rsidP="00133B76">
            <w:pPr>
              <w:pStyle w:val="TCTableBody"/>
              <w:spacing w:after="0"/>
              <w:jc w:val="center"/>
            </w:pPr>
            <w:r w:rsidRPr="00185A2F">
              <w:t xml:space="preserve">3.55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0.25</w:t>
            </w:r>
          </w:p>
        </w:tc>
        <w:tc>
          <w:tcPr>
            <w:tcW w:w="1665" w:type="dxa"/>
            <w:vAlign w:val="center"/>
          </w:tcPr>
          <w:p w14:paraId="379911C0" w14:textId="00530067" w:rsidR="00B7704C" w:rsidRPr="003F5C7B" w:rsidRDefault="00B7704C" w:rsidP="00133B76">
            <w:pPr>
              <w:pStyle w:val="TCTableBody"/>
              <w:spacing w:after="0"/>
              <w:jc w:val="center"/>
            </w:pPr>
            <w:r w:rsidRPr="00CA5D21">
              <w:t xml:space="preserve">3.06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0.47</w:t>
            </w:r>
          </w:p>
        </w:tc>
        <w:tc>
          <w:tcPr>
            <w:tcW w:w="1670" w:type="dxa"/>
            <w:vAlign w:val="center"/>
          </w:tcPr>
          <w:p w14:paraId="064AC51A" w14:textId="65E45BC1" w:rsidR="00B7704C" w:rsidRPr="00CB5B3C" w:rsidRDefault="00B7704C" w:rsidP="00133B76">
            <w:pPr>
              <w:pStyle w:val="TCTableBody"/>
              <w:spacing w:after="0"/>
              <w:jc w:val="center"/>
            </w:pPr>
            <w:r w:rsidRPr="00D245E9">
              <w:t xml:space="preserve">0.24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D245E9">
              <w:t>0.01</w:t>
            </w:r>
          </w:p>
        </w:tc>
        <w:tc>
          <w:tcPr>
            <w:tcW w:w="1678" w:type="dxa"/>
            <w:vAlign w:val="center"/>
          </w:tcPr>
          <w:p w14:paraId="7D781B75" w14:textId="3B71DE1E" w:rsidR="00B7704C" w:rsidRPr="00454C4B" w:rsidRDefault="00B7704C" w:rsidP="00133B76">
            <w:pPr>
              <w:pStyle w:val="TCTableBody"/>
              <w:spacing w:after="0"/>
              <w:jc w:val="center"/>
            </w:pPr>
            <w:r w:rsidRPr="00260B62">
              <w:t xml:space="preserve">2.05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0.25</w:t>
            </w:r>
          </w:p>
        </w:tc>
        <w:tc>
          <w:tcPr>
            <w:tcW w:w="1678" w:type="dxa"/>
            <w:vAlign w:val="center"/>
          </w:tcPr>
          <w:p w14:paraId="03C24D5F" w14:textId="46431C5B" w:rsidR="00B7704C" w:rsidRPr="00CF3F5A" w:rsidRDefault="00B7704C" w:rsidP="00133B76">
            <w:pPr>
              <w:pStyle w:val="TCTableBody"/>
              <w:spacing w:after="0"/>
              <w:jc w:val="center"/>
            </w:pPr>
            <w:r w:rsidRPr="001C6F05">
              <w:t xml:space="preserve">1.53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4E50CF">
              <w:t>0.21</w:t>
            </w:r>
          </w:p>
        </w:tc>
      </w:tr>
      <w:tr w:rsidR="00B7704C" w:rsidRPr="00912C28" w14:paraId="36C4E471" w14:textId="77777777" w:rsidTr="00722AC8">
        <w:trPr>
          <w:trHeight w:val="567"/>
        </w:trPr>
        <w:tc>
          <w:tcPr>
            <w:tcW w:w="1443" w:type="dxa"/>
            <w:tcBorders>
              <w:bottom w:val="single" w:sz="8" w:space="0" w:color="auto"/>
            </w:tcBorders>
            <w:vAlign w:val="center"/>
          </w:tcPr>
          <w:p w14:paraId="26001E43" w14:textId="525515A2" w:rsidR="00B7704C" w:rsidRPr="00E20060" w:rsidRDefault="00B7704C" w:rsidP="00B7704C">
            <w:pPr>
              <w:pStyle w:val="TableBody"/>
              <w:spacing w:line="240" w:lineRule="auto"/>
              <w:jc w:val="center"/>
              <w:rPr>
                <w:rFonts w:ascii="Times New Roman" w:hAnsi="Times New Roman"/>
                <w:color w:val="000000" w:themeColor="text1"/>
                <w:sz w:val="24"/>
                <w:szCs w:val="24"/>
              </w:rPr>
            </w:pPr>
            <w:r w:rsidRPr="00E20060">
              <w:rPr>
                <w:rFonts w:ascii="Times New Roman" w:eastAsia="Meiryo UI" w:hAnsi="Times New Roman"/>
                <w:sz w:val="24"/>
                <w:szCs w:val="24"/>
              </w:rPr>
              <w:t>U87/</w:t>
            </w:r>
            <w:proofErr w:type="spellStart"/>
            <w:r w:rsidRPr="00E20060">
              <w:rPr>
                <w:rFonts w:ascii="Times New Roman" w:eastAsia="Meiryo UI" w:hAnsi="Times New Roman"/>
                <w:sz w:val="24"/>
                <w:szCs w:val="24"/>
              </w:rPr>
              <w:t>Blood</w:t>
            </w:r>
            <w:r w:rsidRPr="00722AC8">
              <w:rPr>
                <w:rFonts w:ascii="Times New Roman" w:eastAsia="Meiryo UI" w:hAnsi="Times New Roman"/>
                <w:i/>
                <w:sz w:val="24"/>
                <w:szCs w:val="24"/>
                <w:vertAlign w:val="superscript"/>
              </w:rPr>
              <w:t>c</w:t>
            </w:r>
            <w:proofErr w:type="spellEnd"/>
          </w:p>
        </w:tc>
        <w:tc>
          <w:tcPr>
            <w:tcW w:w="1612" w:type="dxa"/>
            <w:tcBorders>
              <w:bottom w:val="single" w:sz="8" w:space="0" w:color="auto"/>
            </w:tcBorders>
            <w:vAlign w:val="center"/>
          </w:tcPr>
          <w:p w14:paraId="153D7EEF" w14:textId="60F3220E" w:rsidR="00B7704C" w:rsidRPr="00C645E9" w:rsidRDefault="00B7704C" w:rsidP="00133B76">
            <w:pPr>
              <w:pStyle w:val="TCTableBody"/>
              <w:spacing w:after="0"/>
              <w:jc w:val="center"/>
            </w:pPr>
            <w:r w:rsidRPr="00185A2F">
              <w:t xml:space="preserve">2.78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185A2F">
              <w:t>1.01</w:t>
            </w:r>
          </w:p>
        </w:tc>
        <w:tc>
          <w:tcPr>
            <w:tcW w:w="1665" w:type="dxa"/>
            <w:tcBorders>
              <w:bottom w:val="single" w:sz="8" w:space="0" w:color="auto"/>
            </w:tcBorders>
            <w:vAlign w:val="center"/>
          </w:tcPr>
          <w:p w14:paraId="6D95C801" w14:textId="132F82DD" w:rsidR="00B7704C" w:rsidRPr="00E20060" w:rsidRDefault="00B7704C" w:rsidP="00133B76">
            <w:pPr>
              <w:pStyle w:val="TCTableBody"/>
              <w:spacing w:after="0"/>
              <w:jc w:val="center"/>
              <w:rPr>
                <w:rFonts w:ascii="Times New Roman" w:eastAsiaTheme="minorEastAsia" w:hAnsi="Times New Roman"/>
                <w:color w:val="000000" w:themeColor="text1"/>
                <w:szCs w:val="24"/>
                <w:lang w:eastAsia="ja-JP"/>
              </w:rPr>
            </w:pPr>
            <w:r w:rsidRPr="00CA5D21">
              <w:t xml:space="preserve">88.00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CA5D21">
              <w:t>10.84</w:t>
            </w:r>
          </w:p>
        </w:tc>
        <w:tc>
          <w:tcPr>
            <w:tcW w:w="1670" w:type="dxa"/>
            <w:tcBorders>
              <w:bottom w:val="single" w:sz="8" w:space="0" w:color="auto"/>
            </w:tcBorders>
            <w:vAlign w:val="center"/>
          </w:tcPr>
          <w:p w14:paraId="2626BC23" w14:textId="58376A9F" w:rsidR="00B7704C" w:rsidRPr="0084319A" w:rsidRDefault="00B7704C" w:rsidP="00133B76">
            <w:pPr>
              <w:pStyle w:val="TCTableBody"/>
              <w:spacing w:after="0"/>
              <w:jc w:val="center"/>
              <w:rPr>
                <w:rFonts w:ascii="Times New Roman" w:eastAsiaTheme="minorEastAsia" w:hAnsi="Times New Roman"/>
                <w:color w:val="000000" w:themeColor="text1"/>
                <w:szCs w:val="24"/>
                <w:lang w:eastAsia="ja-JP"/>
              </w:rPr>
            </w:pPr>
            <w:r w:rsidRPr="00D245E9">
              <w:t>7.27</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D245E9">
              <w:t xml:space="preserve"> 1.52</w:t>
            </w:r>
          </w:p>
        </w:tc>
        <w:tc>
          <w:tcPr>
            <w:tcW w:w="1678" w:type="dxa"/>
            <w:tcBorders>
              <w:bottom w:val="single" w:sz="8" w:space="0" w:color="auto"/>
            </w:tcBorders>
            <w:vAlign w:val="center"/>
          </w:tcPr>
          <w:p w14:paraId="370C423D" w14:textId="2EB6F0D5" w:rsidR="00B7704C" w:rsidRPr="003912B8" w:rsidRDefault="00B7704C" w:rsidP="00133B76">
            <w:pPr>
              <w:pStyle w:val="TCTableBody"/>
              <w:spacing w:after="0"/>
              <w:jc w:val="center"/>
              <w:rPr>
                <w:rFonts w:ascii="Times New Roman" w:eastAsiaTheme="minorEastAsia" w:hAnsi="Times New Roman"/>
                <w:color w:val="000000" w:themeColor="text1"/>
                <w:szCs w:val="24"/>
                <w:lang w:eastAsia="ja-JP"/>
              </w:rPr>
            </w:pPr>
            <w:r w:rsidRPr="00260B62">
              <w:t xml:space="preserve">465.50 </w:t>
            </w:r>
            <w:r w:rsidRPr="00E20060">
              <w:rPr>
                <w:rFonts w:ascii="Times New Roman" w:eastAsia="ＭＳ Ｐゴシック" w:hAnsi="Times New Roman"/>
                <w:color w:val="000000" w:themeColor="text1"/>
                <w:szCs w:val="48"/>
                <w:lang w:eastAsia="ja-JP"/>
              </w:rPr>
              <w:t>±</w:t>
            </w:r>
            <w:r w:rsidR="00374494">
              <w:rPr>
                <w:rFonts w:ascii="Times New Roman" w:eastAsia="ＭＳ Ｐゴシック" w:hAnsi="Times New Roman" w:hint="eastAsia"/>
                <w:color w:val="000000" w:themeColor="text1"/>
                <w:szCs w:val="48"/>
                <w:lang w:eastAsia="ja-JP"/>
              </w:rPr>
              <w:t xml:space="preserve"> </w:t>
            </w:r>
            <w:r w:rsidRPr="00260B62">
              <w:t>125.07</w:t>
            </w:r>
          </w:p>
        </w:tc>
        <w:tc>
          <w:tcPr>
            <w:tcW w:w="1678" w:type="dxa"/>
            <w:tcBorders>
              <w:bottom w:val="single" w:sz="8" w:space="0" w:color="auto"/>
            </w:tcBorders>
            <w:vAlign w:val="center"/>
          </w:tcPr>
          <w:p w14:paraId="6C55E87D" w14:textId="3209F88A" w:rsidR="00B7704C" w:rsidRPr="00C71E94" w:rsidRDefault="00B7704C" w:rsidP="00133B76">
            <w:pPr>
              <w:pStyle w:val="TCTableBody"/>
              <w:spacing w:after="0"/>
              <w:jc w:val="center"/>
              <w:rPr>
                <w:rFonts w:ascii="Times New Roman" w:eastAsia="ＭＳ Ｐゴシック" w:hAnsi="Times New Roman"/>
                <w:color w:val="000000" w:themeColor="text1"/>
                <w:szCs w:val="24"/>
                <w:lang w:eastAsia="ja-JP"/>
              </w:rPr>
            </w:pPr>
            <w:r w:rsidRPr="001C6F05">
              <w:t xml:space="preserve">550.64 </w:t>
            </w:r>
            <w:r w:rsidRPr="00E20060">
              <w:rPr>
                <w:rFonts w:ascii="Times New Roman" w:eastAsia="ＭＳ Ｐゴシック" w:hAnsi="Times New Roman"/>
                <w:color w:val="000000" w:themeColor="text1"/>
                <w:szCs w:val="48"/>
                <w:lang w:eastAsia="ja-JP"/>
              </w:rPr>
              <w:t>±</w:t>
            </w:r>
            <w:r w:rsidRPr="004E50CF">
              <w:t>109.51</w:t>
            </w:r>
          </w:p>
        </w:tc>
      </w:tr>
    </w:tbl>
    <w:p w14:paraId="79CACD3D" w14:textId="05950B82" w:rsidR="00873E74" w:rsidRDefault="00873E74" w:rsidP="00873E74">
      <w:pPr>
        <w:spacing w:line="360" w:lineRule="auto"/>
        <w:rPr>
          <w:rFonts w:ascii="Times New Roman" w:eastAsia="ＭＳ Ｐゴシック" w:hAnsi="Times New Roman"/>
          <w:color w:val="000000" w:themeColor="text1"/>
          <w:sz w:val="24"/>
        </w:rPr>
      </w:pPr>
      <w:proofErr w:type="spellStart"/>
      <w:r w:rsidRPr="00912C28">
        <w:rPr>
          <w:rFonts w:ascii="Times New Roman" w:hAnsi="Times New Roman"/>
          <w:i/>
          <w:color w:val="000000" w:themeColor="text1"/>
          <w:sz w:val="24"/>
          <w:vertAlign w:val="superscript"/>
        </w:rPr>
        <w:t>a</w:t>
      </w:r>
      <w:r w:rsidRPr="00912C28">
        <w:rPr>
          <w:rFonts w:ascii="Times New Roman" w:hAnsi="Times New Roman"/>
          <w:color w:val="000000" w:themeColor="text1"/>
          <w:sz w:val="24"/>
        </w:rPr>
        <w:t>The</w:t>
      </w:r>
      <w:proofErr w:type="spellEnd"/>
      <w:r w:rsidRPr="00912C28">
        <w:rPr>
          <w:rFonts w:ascii="Times New Roman" w:hAnsi="Times New Roman"/>
          <w:color w:val="000000" w:themeColor="text1"/>
          <w:sz w:val="24"/>
        </w:rPr>
        <w:t xml:space="preserve"> results were expressed as percent injected dose per gram (%ID/g)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color w:val="000000" w:themeColor="text1"/>
          <w:sz w:val="24"/>
        </w:rPr>
        <w:t>3</w:t>
      </w:r>
      <w:r>
        <w:rPr>
          <w:rFonts w:ascii="Times New Roman" w:eastAsia="ＭＳ Ｐゴシック" w:hAnsi="Times New Roman" w:hint="eastAsia"/>
          <w:color w:val="000000" w:themeColor="text1"/>
          <w:sz w:val="24"/>
        </w:rPr>
        <w:t xml:space="preserve"> or </w:t>
      </w:r>
      <w:r>
        <w:rPr>
          <w:rFonts w:ascii="Times New Roman" w:eastAsia="ＭＳ Ｐゴシック" w:hAnsi="Times New Roman"/>
          <w:color w:val="000000" w:themeColor="text1"/>
          <w:sz w:val="24"/>
        </w:rPr>
        <w:t>4</w:t>
      </w:r>
      <w:r w:rsidRPr="00912C28">
        <w:rPr>
          <w:rFonts w:ascii="Times New Roman" w:eastAsia="ＭＳ Ｐゴシック" w:hAnsi="Times New Roman"/>
          <w:color w:val="000000" w:themeColor="text1"/>
          <w:sz w:val="24"/>
        </w:rPr>
        <w:t>).</w:t>
      </w:r>
    </w:p>
    <w:p w14:paraId="6176B9DA" w14:textId="5432FDB4" w:rsidR="00C92439" w:rsidRDefault="00C92439" w:rsidP="00873E74">
      <w:pPr>
        <w:spacing w:line="360" w:lineRule="auto"/>
        <w:rPr>
          <w:rFonts w:ascii="Times New Roman" w:eastAsia="ＭＳ Ｐゴシック" w:hAnsi="Times New Roman"/>
          <w:color w:val="000000" w:themeColor="text1"/>
          <w:sz w:val="24"/>
        </w:rPr>
      </w:pPr>
      <w:proofErr w:type="spellStart"/>
      <w:r w:rsidRPr="009E646D">
        <w:rPr>
          <w:rFonts w:ascii="Times New Roman" w:eastAsia="ＭＳ Ｐゴシック" w:hAnsi="Times New Roman" w:hint="eastAsia"/>
          <w:i/>
          <w:color w:val="000000" w:themeColor="text1"/>
          <w:sz w:val="24"/>
          <w:vertAlign w:val="superscript"/>
        </w:rPr>
        <w:t>b</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w:t>
      </w:r>
      <w:r w:rsidRPr="00912C28">
        <w:rPr>
          <w:rFonts w:ascii="Times New Roman" w:hAnsi="Times New Roman"/>
          <w:color w:val="000000" w:themeColor="text1"/>
          <w:sz w:val="24"/>
        </w:rPr>
        <w:t xml:space="preserve">results were expressed as </w:t>
      </w:r>
      <w:proofErr w:type="gramStart"/>
      <w:r w:rsidRPr="00912C28">
        <w:rPr>
          <w:rFonts w:ascii="Times New Roman" w:hAnsi="Times New Roman"/>
          <w:color w:val="000000" w:themeColor="text1"/>
          <w:sz w:val="24"/>
        </w:rPr>
        <w:t>percent</w:t>
      </w:r>
      <w:proofErr w:type="gramEnd"/>
      <w:r w:rsidRPr="00912C28">
        <w:rPr>
          <w:rFonts w:ascii="Times New Roman" w:hAnsi="Times New Roman"/>
          <w:color w:val="000000" w:themeColor="text1"/>
          <w:sz w:val="24"/>
        </w:rPr>
        <w:t xml:space="preserve"> injected dose (%ID)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color w:val="000000" w:themeColor="text1"/>
          <w:sz w:val="24"/>
        </w:rPr>
        <w:t>3</w:t>
      </w:r>
      <w:r>
        <w:rPr>
          <w:rFonts w:ascii="Times New Roman" w:eastAsia="ＭＳ Ｐゴシック" w:hAnsi="Times New Roman" w:hint="eastAsia"/>
          <w:color w:val="000000" w:themeColor="text1"/>
          <w:sz w:val="24"/>
        </w:rPr>
        <w:t xml:space="preserve"> or </w:t>
      </w:r>
      <w:r>
        <w:rPr>
          <w:rFonts w:ascii="Times New Roman" w:eastAsia="ＭＳ Ｐゴシック" w:hAnsi="Times New Roman"/>
          <w:color w:val="000000" w:themeColor="text1"/>
          <w:sz w:val="24"/>
        </w:rPr>
        <w:t>4</w:t>
      </w:r>
      <w:r w:rsidRPr="00912C28">
        <w:rPr>
          <w:rFonts w:ascii="Times New Roman" w:eastAsia="ＭＳ Ｐゴシック" w:hAnsi="Times New Roman"/>
          <w:color w:val="000000" w:themeColor="text1"/>
          <w:sz w:val="24"/>
        </w:rPr>
        <w:t>)</w:t>
      </w:r>
    </w:p>
    <w:p w14:paraId="743087A1" w14:textId="74338D86" w:rsidR="00873E74" w:rsidRDefault="00C92439" w:rsidP="00873E74">
      <w:pPr>
        <w:spacing w:line="360" w:lineRule="auto"/>
        <w:rPr>
          <w:rFonts w:ascii="Times New Roman" w:eastAsia="ＭＳ Ｐゴシック" w:hAnsi="Times New Roman"/>
          <w:color w:val="000000" w:themeColor="text1"/>
          <w:sz w:val="24"/>
        </w:rPr>
      </w:pPr>
      <w:proofErr w:type="spellStart"/>
      <w:r>
        <w:rPr>
          <w:rFonts w:ascii="Times New Roman" w:eastAsia="ＭＳ Ｐゴシック" w:hAnsi="Times New Roman" w:hint="eastAsia"/>
          <w:i/>
          <w:color w:val="000000" w:themeColor="text1"/>
          <w:sz w:val="24"/>
          <w:vertAlign w:val="superscript"/>
        </w:rPr>
        <w:t>c</w:t>
      </w:r>
      <w:r w:rsidR="00873E74">
        <w:rPr>
          <w:rFonts w:ascii="Times New Roman" w:eastAsia="ＭＳ Ｐゴシック" w:hAnsi="Times New Roman" w:hint="eastAsia"/>
          <w:color w:val="000000" w:themeColor="text1"/>
          <w:sz w:val="24"/>
        </w:rPr>
        <w:t>The</w:t>
      </w:r>
      <w:proofErr w:type="spellEnd"/>
      <w:r w:rsidR="00873E74">
        <w:rPr>
          <w:rFonts w:ascii="Times New Roman" w:eastAsia="ＭＳ Ｐゴシック" w:hAnsi="Times New Roman" w:hint="eastAsia"/>
          <w:color w:val="000000" w:themeColor="text1"/>
          <w:sz w:val="24"/>
        </w:rPr>
        <w:t xml:space="preserve"> results are expressed as a ratio.</w:t>
      </w:r>
    </w:p>
    <w:p w14:paraId="7D228E5C" w14:textId="1720028C" w:rsidR="002D7B06" w:rsidRDefault="002D7B06">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05643169" w14:textId="70F904F4" w:rsidR="00C92439" w:rsidRPr="00717FEA" w:rsidRDefault="00C92439" w:rsidP="00C92439">
      <w:pPr>
        <w:spacing w:line="360" w:lineRule="auto"/>
        <w:rPr>
          <w:rFonts w:ascii="Times New Roman" w:hAnsi="Times New Roman"/>
          <w:sz w:val="24"/>
          <w:szCs w:val="32"/>
          <w:lang w:val="en-GB"/>
        </w:rPr>
      </w:pPr>
      <w:r w:rsidRPr="00C961FC">
        <w:rPr>
          <w:rFonts w:ascii="Times New Roman" w:hAnsi="Times New Roman"/>
          <w:b/>
          <w:bCs/>
          <w:sz w:val="24"/>
          <w:szCs w:val="32"/>
          <w:lang w:val="en-GB"/>
        </w:rPr>
        <w:lastRenderedPageBreak/>
        <w:t xml:space="preserve">Table </w:t>
      </w:r>
      <w:r>
        <w:rPr>
          <w:rFonts w:ascii="Times New Roman" w:hAnsi="Times New Roman"/>
          <w:b/>
          <w:bCs/>
          <w:sz w:val="24"/>
          <w:szCs w:val="32"/>
          <w:lang w:val="en-GB"/>
        </w:rPr>
        <w:t>S</w:t>
      </w:r>
      <w:r>
        <w:rPr>
          <w:rFonts w:ascii="Times New Roman" w:hAnsi="Times New Roman" w:hint="eastAsia"/>
          <w:b/>
          <w:bCs/>
          <w:sz w:val="24"/>
          <w:szCs w:val="32"/>
          <w:lang w:val="en-GB"/>
        </w:rPr>
        <w:t>8</w:t>
      </w:r>
      <w:r w:rsidRPr="00717FEA">
        <w:rPr>
          <w:rFonts w:ascii="Times New Roman" w:hAnsi="Times New Roman"/>
          <w:sz w:val="24"/>
          <w:szCs w:val="32"/>
          <w:lang w:val="en-GB"/>
        </w:rPr>
        <w:t xml:space="preserve">. Biodistribution </w:t>
      </w:r>
      <w:r>
        <w:rPr>
          <w:rFonts w:ascii="Times New Roman" w:hAnsi="Times New Roman"/>
          <w:sz w:val="24"/>
          <w:szCs w:val="32"/>
          <w:lang w:val="en-GB"/>
        </w:rPr>
        <w:t xml:space="preserve">of </w:t>
      </w:r>
      <w:r w:rsidRPr="00F7537A">
        <w:rPr>
          <w:rFonts w:ascii="Times New Roman" w:hAnsi="Times New Roman" w:hint="eastAsia"/>
          <w:sz w:val="24"/>
          <w:szCs w:val="32"/>
          <w:vertAlign w:val="superscript"/>
        </w:rPr>
        <w:t>211</w:t>
      </w:r>
      <w:r>
        <w:rPr>
          <w:rFonts w:ascii="Times New Roman" w:hAnsi="Times New Roman" w:hint="eastAsia"/>
          <w:sz w:val="24"/>
          <w:szCs w:val="32"/>
        </w:rPr>
        <w:t>At-(RGD)</w:t>
      </w:r>
      <w:r w:rsidRPr="00F7537A">
        <w:rPr>
          <w:rFonts w:ascii="Times New Roman" w:hAnsi="Times New Roman" w:hint="eastAsia"/>
          <w:sz w:val="24"/>
          <w:szCs w:val="32"/>
          <w:vertAlign w:val="subscript"/>
        </w:rPr>
        <w:t>4</w:t>
      </w:r>
      <w:r w:rsidRPr="00717FEA">
        <w:rPr>
          <w:rFonts w:ascii="Times New Roman" w:hAnsi="Times New Roman"/>
          <w:sz w:val="24"/>
          <w:szCs w:val="32"/>
        </w:rPr>
        <w:t xml:space="preserve"> </w:t>
      </w:r>
      <w:r>
        <w:rPr>
          <w:rFonts w:ascii="Times New Roman" w:hAnsi="Times New Roman" w:hint="eastAsia"/>
          <w:sz w:val="24"/>
          <w:szCs w:val="32"/>
        </w:rPr>
        <w:t xml:space="preserve">(co-injected with </w:t>
      </w:r>
      <w:r>
        <w:rPr>
          <w:rFonts w:ascii="Times New Roman" w:hAnsi="Times New Roman" w:hint="eastAsia"/>
          <w:sz w:val="24"/>
          <w:szCs w:val="32"/>
          <w:vertAlign w:val="superscript"/>
          <w:lang w:val="en-GB"/>
        </w:rPr>
        <w:t>125</w:t>
      </w:r>
      <w:r>
        <w:rPr>
          <w:rFonts w:ascii="Times New Roman" w:hAnsi="Times New Roman" w:hint="eastAsia"/>
          <w:sz w:val="24"/>
          <w:szCs w:val="32"/>
          <w:lang w:val="en-GB"/>
        </w:rPr>
        <w:t>I-(RGD)</w:t>
      </w:r>
      <w:r>
        <w:rPr>
          <w:rFonts w:ascii="Times New Roman" w:hAnsi="Times New Roman" w:hint="eastAsia"/>
          <w:sz w:val="24"/>
          <w:szCs w:val="32"/>
          <w:vertAlign w:val="subscript"/>
          <w:lang w:val="en-GB"/>
        </w:rPr>
        <w:t>4</w:t>
      </w:r>
      <w:r>
        <w:rPr>
          <w:rFonts w:ascii="Times New Roman" w:hAnsi="Times New Roman" w:hint="eastAsia"/>
          <w:sz w:val="24"/>
          <w:szCs w:val="32"/>
        </w:rPr>
        <w:t xml:space="preserve">) </w:t>
      </w:r>
      <w:r w:rsidRPr="00717FEA">
        <w:rPr>
          <w:rFonts w:ascii="Times New Roman" w:hAnsi="Times New Roman"/>
          <w:sz w:val="24"/>
          <w:szCs w:val="32"/>
          <w:lang w:val="en-GB"/>
        </w:rPr>
        <w:t xml:space="preserve">in </w:t>
      </w:r>
      <w:proofErr w:type="spellStart"/>
      <w:r>
        <w:rPr>
          <w:rFonts w:ascii="Times New Roman" w:hAnsi="Times New Roman" w:hint="eastAsia"/>
          <w:sz w:val="24"/>
          <w:szCs w:val="32"/>
          <w:lang w:val="en-GB"/>
        </w:rPr>
        <w:t>tumor</w:t>
      </w:r>
      <w:proofErr w:type="spellEnd"/>
      <w:r w:rsidRPr="00717FEA">
        <w:rPr>
          <w:rFonts w:ascii="Times New Roman" w:hAnsi="Times New Roman"/>
          <w:sz w:val="24"/>
          <w:szCs w:val="32"/>
          <w:lang w:val="en-GB"/>
        </w:rPr>
        <w:t xml:space="preserve">-bearing </w:t>
      </w:r>
      <w:proofErr w:type="spellStart"/>
      <w:r w:rsidRPr="00717FEA">
        <w:rPr>
          <w:rFonts w:ascii="Times New Roman" w:hAnsi="Times New Roman"/>
          <w:sz w:val="24"/>
          <w:szCs w:val="32"/>
          <w:lang w:val="en-GB"/>
        </w:rPr>
        <w:t>mice</w:t>
      </w:r>
      <w:r w:rsidRPr="00D15BC4">
        <w:rPr>
          <w:rFonts w:ascii="Times New Roman" w:hAnsi="Times New Roman"/>
          <w:i/>
          <w:sz w:val="24"/>
          <w:szCs w:val="32"/>
          <w:vertAlign w:val="superscript"/>
          <w:lang w:val="en-GB"/>
        </w:rPr>
        <w:t>a</w:t>
      </w:r>
      <w:proofErr w:type="spellEnd"/>
    </w:p>
    <w:tbl>
      <w:tblPr>
        <w:tblpPr w:leftFromText="142" w:rightFromText="142" w:vertAnchor="text" w:tblpY="1"/>
        <w:tblOverlap w:val="never"/>
        <w:tblW w:w="9807" w:type="dxa"/>
        <w:tblLook w:val="01E0" w:firstRow="1" w:lastRow="1" w:firstColumn="1" w:lastColumn="1" w:noHBand="0" w:noVBand="0"/>
      </w:tblPr>
      <w:tblGrid>
        <w:gridCol w:w="1417"/>
        <w:gridCol w:w="1678"/>
        <w:gridCol w:w="1678"/>
        <w:gridCol w:w="1678"/>
        <w:gridCol w:w="1678"/>
        <w:gridCol w:w="1678"/>
      </w:tblGrid>
      <w:tr w:rsidR="00133B76" w:rsidRPr="00912C28" w14:paraId="137C68AE" w14:textId="10D931CB" w:rsidTr="00722AC8">
        <w:tc>
          <w:tcPr>
            <w:tcW w:w="1417" w:type="dxa"/>
            <w:tcBorders>
              <w:top w:val="single" w:sz="8" w:space="0" w:color="auto"/>
              <w:bottom w:val="single" w:sz="8" w:space="0" w:color="auto"/>
            </w:tcBorders>
            <w:vAlign w:val="center"/>
          </w:tcPr>
          <w:p w14:paraId="6FC841DD" w14:textId="77777777" w:rsidR="00133B76" w:rsidRPr="00912C28" w:rsidRDefault="00133B76" w:rsidP="00F7537A">
            <w:pPr>
              <w:pStyle w:val="TableHead"/>
              <w:spacing w:line="360" w:lineRule="auto"/>
              <w:jc w:val="center"/>
              <w:rPr>
                <w:rFonts w:ascii="Times New Roman" w:hAnsi="Times New Roman"/>
                <w:color w:val="000000" w:themeColor="text1"/>
                <w:sz w:val="24"/>
                <w:szCs w:val="24"/>
              </w:rPr>
            </w:pPr>
            <w:r w:rsidRPr="00912C28">
              <w:rPr>
                <w:rFonts w:ascii="Times New Roman" w:hAnsi="Times New Roman"/>
                <w:color w:val="000000" w:themeColor="text1"/>
                <w:sz w:val="24"/>
                <w:szCs w:val="24"/>
              </w:rPr>
              <w:t>Tissue</w:t>
            </w:r>
          </w:p>
        </w:tc>
        <w:tc>
          <w:tcPr>
            <w:tcW w:w="1678" w:type="dxa"/>
            <w:tcBorders>
              <w:top w:val="single" w:sz="8" w:space="0" w:color="auto"/>
              <w:bottom w:val="single" w:sz="8" w:space="0" w:color="auto"/>
            </w:tcBorders>
          </w:tcPr>
          <w:p w14:paraId="7093A861" w14:textId="77777777" w:rsidR="00133B76" w:rsidRDefault="00133B76" w:rsidP="00F7537A">
            <w:pPr>
              <w:pStyle w:val="TableHead"/>
              <w:spacing w:line="360" w:lineRule="auto"/>
              <w:jc w:val="center"/>
              <w:rPr>
                <w:rFonts w:ascii="Times New Roman" w:hAnsi="Times New Roman"/>
                <w:color w:val="000000" w:themeColor="text1"/>
                <w:sz w:val="24"/>
                <w:lang w:val="en-US"/>
              </w:rPr>
            </w:pPr>
            <w:r>
              <w:rPr>
                <w:rFonts w:ascii="Times New Roman" w:hAnsi="Times New Roman" w:hint="eastAsia"/>
                <w:color w:val="000000" w:themeColor="text1"/>
                <w:sz w:val="24"/>
                <w:lang w:val="en-US"/>
              </w:rPr>
              <w:t>5 min</w:t>
            </w:r>
          </w:p>
        </w:tc>
        <w:tc>
          <w:tcPr>
            <w:tcW w:w="1678" w:type="dxa"/>
            <w:tcBorders>
              <w:top w:val="single" w:sz="8" w:space="0" w:color="auto"/>
              <w:bottom w:val="single" w:sz="8" w:space="0" w:color="auto"/>
            </w:tcBorders>
          </w:tcPr>
          <w:p w14:paraId="6BAF7D0F" w14:textId="77777777" w:rsidR="00133B76" w:rsidRPr="00717FEA" w:rsidRDefault="00133B76" w:rsidP="00F7537A">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1 h</w:t>
            </w:r>
            <w:r>
              <w:rPr>
                <w:color w:val="000000" w:themeColor="text1"/>
              </w:rPr>
              <w:t xml:space="preserve"> </w:t>
            </w:r>
          </w:p>
        </w:tc>
        <w:tc>
          <w:tcPr>
            <w:tcW w:w="1678" w:type="dxa"/>
            <w:tcBorders>
              <w:top w:val="single" w:sz="8" w:space="0" w:color="auto"/>
              <w:bottom w:val="single" w:sz="8" w:space="0" w:color="auto"/>
            </w:tcBorders>
          </w:tcPr>
          <w:p w14:paraId="465D90F9" w14:textId="77777777" w:rsidR="00133B76" w:rsidRPr="00717FEA" w:rsidRDefault="00133B76" w:rsidP="00F7537A">
            <w:pPr>
              <w:pStyle w:val="TableHead"/>
              <w:spacing w:line="360" w:lineRule="auto"/>
              <w:jc w:val="center"/>
              <w:rPr>
                <w:rFonts w:ascii="Times New Roman" w:hAnsi="Times New Roman"/>
                <w:color w:val="000000" w:themeColor="text1"/>
                <w:sz w:val="24"/>
                <w:lang w:val="en-US"/>
              </w:rPr>
            </w:pPr>
            <w:r>
              <w:rPr>
                <w:rFonts w:ascii="Times New Roman" w:hAnsi="Times New Roman" w:hint="eastAsia"/>
                <w:color w:val="000000" w:themeColor="text1"/>
                <w:sz w:val="24"/>
                <w:lang w:val="en-US"/>
              </w:rPr>
              <w:t>Block (1</w:t>
            </w:r>
            <w:r>
              <w:rPr>
                <w:rFonts w:ascii="Times New Roman" w:hAnsi="Times New Roman"/>
                <w:color w:val="000000" w:themeColor="text1"/>
                <w:sz w:val="24"/>
                <w:lang w:val="en-US"/>
              </w:rPr>
              <w:t xml:space="preserve"> h</w:t>
            </w:r>
            <w:r>
              <w:rPr>
                <w:rFonts w:ascii="Times New Roman" w:hAnsi="Times New Roman" w:hint="eastAsia"/>
                <w:color w:val="000000" w:themeColor="text1"/>
                <w:sz w:val="24"/>
                <w:lang w:val="en-US"/>
              </w:rPr>
              <w:t>)</w:t>
            </w:r>
          </w:p>
        </w:tc>
        <w:tc>
          <w:tcPr>
            <w:tcW w:w="1678" w:type="dxa"/>
            <w:tcBorders>
              <w:top w:val="single" w:sz="8" w:space="0" w:color="auto"/>
              <w:bottom w:val="single" w:sz="8" w:space="0" w:color="auto"/>
            </w:tcBorders>
          </w:tcPr>
          <w:p w14:paraId="0E8F8949" w14:textId="77777777" w:rsidR="00133B76" w:rsidRPr="00717FEA" w:rsidRDefault="00133B76" w:rsidP="00F7537A">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4 h</w:t>
            </w:r>
          </w:p>
        </w:tc>
        <w:tc>
          <w:tcPr>
            <w:tcW w:w="1678" w:type="dxa"/>
            <w:tcBorders>
              <w:top w:val="single" w:sz="8" w:space="0" w:color="auto"/>
              <w:bottom w:val="single" w:sz="8" w:space="0" w:color="auto"/>
            </w:tcBorders>
          </w:tcPr>
          <w:p w14:paraId="33926D6B" w14:textId="77777777" w:rsidR="00133B76" w:rsidRDefault="00133B76" w:rsidP="00F7537A">
            <w:pPr>
              <w:pStyle w:val="TableHead"/>
              <w:spacing w:line="360" w:lineRule="auto"/>
              <w:jc w:val="center"/>
              <w:rPr>
                <w:rFonts w:ascii="Times New Roman" w:hAnsi="Times New Roman"/>
                <w:color w:val="000000" w:themeColor="text1"/>
                <w:sz w:val="24"/>
                <w:lang w:val="en-US"/>
              </w:rPr>
            </w:pPr>
            <w:r>
              <w:rPr>
                <w:rFonts w:ascii="Times New Roman" w:hAnsi="Times New Roman"/>
                <w:color w:val="000000" w:themeColor="text1"/>
                <w:sz w:val="24"/>
                <w:lang w:val="en-US"/>
              </w:rPr>
              <w:t>24 h</w:t>
            </w:r>
          </w:p>
        </w:tc>
      </w:tr>
      <w:tr w:rsidR="00133B76" w:rsidRPr="00912C28" w14:paraId="6B644B03" w14:textId="2567CF6D" w:rsidTr="00722AC8">
        <w:trPr>
          <w:trHeight w:val="567"/>
        </w:trPr>
        <w:tc>
          <w:tcPr>
            <w:tcW w:w="1417" w:type="dxa"/>
            <w:tcBorders>
              <w:top w:val="single" w:sz="8" w:space="0" w:color="auto"/>
            </w:tcBorders>
          </w:tcPr>
          <w:p w14:paraId="26C8A7A4" w14:textId="15C59FE5" w:rsidR="00133B76" w:rsidRPr="00B9400A" w:rsidRDefault="00133B76" w:rsidP="00133B76">
            <w:pPr>
              <w:pStyle w:val="TableBody"/>
              <w:spacing w:line="240" w:lineRule="auto"/>
              <w:jc w:val="center"/>
              <w:rPr>
                <w:rFonts w:ascii="Times New Roman" w:hAnsi="Times New Roman"/>
                <w:color w:val="000000" w:themeColor="text1"/>
                <w:sz w:val="24"/>
                <w:szCs w:val="24"/>
              </w:rPr>
            </w:pPr>
            <w:r>
              <w:rPr>
                <w:rFonts w:ascii="Times New Roman" w:hAnsi="Times New Roman" w:hint="eastAsia"/>
                <w:sz w:val="24"/>
                <w:szCs w:val="24"/>
              </w:rPr>
              <w:t>Blood</w:t>
            </w:r>
          </w:p>
        </w:tc>
        <w:tc>
          <w:tcPr>
            <w:tcW w:w="1678" w:type="dxa"/>
            <w:tcBorders>
              <w:top w:val="single" w:sz="8" w:space="0" w:color="auto"/>
            </w:tcBorders>
            <w:vAlign w:val="center"/>
          </w:tcPr>
          <w:p w14:paraId="7AD3FC8A" w14:textId="440756F0" w:rsidR="00133B76" w:rsidRPr="003F5C7B" w:rsidRDefault="00133B76" w:rsidP="00133B76">
            <w:pPr>
              <w:pStyle w:val="TCTableBody"/>
              <w:spacing w:after="0"/>
              <w:jc w:val="center"/>
            </w:pPr>
            <w:r w:rsidRPr="003F6310">
              <w:t xml:space="preserve">2.29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0.79</w:t>
            </w:r>
          </w:p>
        </w:tc>
        <w:tc>
          <w:tcPr>
            <w:tcW w:w="1678" w:type="dxa"/>
            <w:tcBorders>
              <w:top w:val="single" w:sz="8" w:space="0" w:color="auto"/>
            </w:tcBorders>
            <w:vAlign w:val="center"/>
          </w:tcPr>
          <w:p w14:paraId="318C42A7" w14:textId="7C29F775" w:rsidR="00133B76" w:rsidRPr="00FE0F81" w:rsidRDefault="00133B76" w:rsidP="00133B76">
            <w:pPr>
              <w:pStyle w:val="TCTableBody"/>
              <w:spacing w:after="0"/>
              <w:jc w:val="center"/>
              <w:rPr>
                <w:rFonts w:ascii="Times New Roman" w:eastAsia="ＭＳ Ｐゴシック" w:hAnsi="Times New Roman"/>
                <w:color w:val="000000" w:themeColor="text1"/>
                <w:szCs w:val="24"/>
                <w:lang w:eastAsia="ja-JP"/>
              </w:rPr>
            </w:pPr>
            <w:r w:rsidRPr="002E538F">
              <w:t xml:space="preserve">0.09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0.02</w:t>
            </w:r>
          </w:p>
        </w:tc>
        <w:tc>
          <w:tcPr>
            <w:tcW w:w="1678" w:type="dxa"/>
            <w:tcBorders>
              <w:top w:val="single" w:sz="8" w:space="0" w:color="auto"/>
            </w:tcBorders>
            <w:vAlign w:val="center"/>
          </w:tcPr>
          <w:p w14:paraId="6CE5D8B5" w14:textId="7645FDEE" w:rsidR="00133B76" w:rsidRPr="0084319A" w:rsidRDefault="00133B76" w:rsidP="00133B76">
            <w:pPr>
              <w:pStyle w:val="TCTableBody"/>
              <w:spacing w:after="0"/>
              <w:jc w:val="center"/>
              <w:rPr>
                <w:rFonts w:ascii="Times New Roman" w:eastAsia="ＭＳ Ｐゴシック" w:hAnsi="Times New Roman"/>
                <w:color w:val="000000" w:themeColor="text1"/>
                <w:szCs w:val="24"/>
                <w:lang w:eastAsia="ja-JP"/>
              </w:rPr>
            </w:pPr>
            <w:r w:rsidRPr="003A63B5">
              <w:t>0.07</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3A63B5">
              <w:t xml:space="preserve"> 0.01</w:t>
            </w:r>
          </w:p>
        </w:tc>
        <w:tc>
          <w:tcPr>
            <w:tcW w:w="1678" w:type="dxa"/>
            <w:tcBorders>
              <w:top w:val="single" w:sz="8" w:space="0" w:color="auto"/>
            </w:tcBorders>
            <w:vAlign w:val="center"/>
          </w:tcPr>
          <w:p w14:paraId="48B78201" w14:textId="0B3D0700"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E47952">
              <w:t>0.02</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0.01</w:t>
            </w:r>
          </w:p>
        </w:tc>
        <w:tc>
          <w:tcPr>
            <w:tcW w:w="1678" w:type="dxa"/>
            <w:tcBorders>
              <w:top w:val="single" w:sz="8" w:space="0" w:color="auto"/>
            </w:tcBorders>
            <w:vAlign w:val="center"/>
          </w:tcPr>
          <w:p w14:paraId="430329B8" w14:textId="4EE5DF4E"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0.02</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601C38">
              <w:t xml:space="preserve"> </w:t>
            </w:r>
            <w:r w:rsidRPr="000434CD">
              <w:t>0.01</w:t>
            </w:r>
          </w:p>
        </w:tc>
      </w:tr>
      <w:tr w:rsidR="00133B76" w:rsidRPr="00912C28" w14:paraId="256EF589" w14:textId="67B81B9A" w:rsidTr="00722AC8">
        <w:trPr>
          <w:trHeight w:val="567"/>
        </w:trPr>
        <w:tc>
          <w:tcPr>
            <w:tcW w:w="1417" w:type="dxa"/>
          </w:tcPr>
          <w:p w14:paraId="019EA3C3" w14:textId="198A2CD1" w:rsidR="00133B76" w:rsidRPr="00B9400A" w:rsidRDefault="00133B76" w:rsidP="00133B76">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U87MG</w:t>
            </w:r>
          </w:p>
        </w:tc>
        <w:tc>
          <w:tcPr>
            <w:tcW w:w="1678" w:type="dxa"/>
            <w:vAlign w:val="center"/>
          </w:tcPr>
          <w:p w14:paraId="3DFD1215" w14:textId="60E22386" w:rsidR="00133B76" w:rsidRPr="003F5C7B" w:rsidRDefault="00133B76" w:rsidP="00133B76">
            <w:pPr>
              <w:pStyle w:val="TCTableBody"/>
              <w:spacing w:after="0"/>
              <w:jc w:val="center"/>
            </w:pPr>
            <w:r w:rsidRPr="003F6310">
              <w:t xml:space="preserve">6.96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1.47</w:t>
            </w:r>
          </w:p>
        </w:tc>
        <w:tc>
          <w:tcPr>
            <w:tcW w:w="1678" w:type="dxa"/>
            <w:vAlign w:val="center"/>
          </w:tcPr>
          <w:p w14:paraId="30AB89D8" w14:textId="01DC212E" w:rsidR="00133B76" w:rsidRPr="00FE0F81" w:rsidRDefault="00133B76" w:rsidP="00133B76">
            <w:pPr>
              <w:pStyle w:val="TCTableBody"/>
              <w:spacing w:after="0"/>
              <w:jc w:val="center"/>
              <w:rPr>
                <w:rFonts w:ascii="Times New Roman" w:eastAsia="ＭＳ Ｐゴシック" w:hAnsi="Times New Roman"/>
                <w:color w:val="000000" w:themeColor="text1"/>
                <w:szCs w:val="24"/>
                <w:lang w:eastAsia="ja-JP"/>
              </w:rPr>
            </w:pPr>
            <w:r w:rsidRPr="002E538F">
              <w:t xml:space="preserve">8.67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1.08</w:t>
            </w:r>
          </w:p>
        </w:tc>
        <w:tc>
          <w:tcPr>
            <w:tcW w:w="1678" w:type="dxa"/>
            <w:vAlign w:val="center"/>
          </w:tcPr>
          <w:p w14:paraId="3FD3FD15" w14:textId="25EDDA50"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 xml:space="preserve">0.63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0.09</w:t>
            </w:r>
          </w:p>
        </w:tc>
        <w:tc>
          <w:tcPr>
            <w:tcW w:w="1678" w:type="dxa"/>
            <w:vAlign w:val="center"/>
          </w:tcPr>
          <w:p w14:paraId="42A0F1C2" w14:textId="152FE988" w:rsidR="00133B76" w:rsidRPr="009D511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8.91</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2.94</w:t>
            </w:r>
          </w:p>
        </w:tc>
        <w:tc>
          <w:tcPr>
            <w:tcW w:w="1678" w:type="dxa"/>
            <w:vAlign w:val="center"/>
          </w:tcPr>
          <w:p w14:paraId="3367853B" w14:textId="68A64D06"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6.04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601C38">
              <w:t xml:space="preserve"> </w:t>
            </w:r>
            <w:r w:rsidRPr="000434CD">
              <w:t>0.72</w:t>
            </w:r>
          </w:p>
        </w:tc>
      </w:tr>
      <w:tr w:rsidR="00133B76" w:rsidRPr="00912C28" w14:paraId="05BEFE25" w14:textId="0F66EC49" w:rsidTr="00722AC8">
        <w:trPr>
          <w:trHeight w:val="567"/>
        </w:trPr>
        <w:tc>
          <w:tcPr>
            <w:tcW w:w="1417" w:type="dxa"/>
          </w:tcPr>
          <w:p w14:paraId="2CCE5F17" w14:textId="6796F52A" w:rsidR="00133B76" w:rsidRPr="00B9400A" w:rsidRDefault="00133B76" w:rsidP="00133B76">
            <w:pPr>
              <w:pStyle w:val="TableBody"/>
              <w:spacing w:line="240" w:lineRule="auto"/>
              <w:jc w:val="center"/>
              <w:rPr>
                <w:rFonts w:ascii="Times New Roman" w:hAnsi="Times New Roman"/>
                <w:sz w:val="24"/>
                <w:szCs w:val="24"/>
              </w:rPr>
            </w:pPr>
            <w:proofErr w:type="spellStart"/>
            <w:r>
              <w:rPr>
                <w:rFonts w:ascii="Times New Roman" w:hAnsi="Times New Roman" w:hint="eastAsia"/>
                <w:sz w:val="24"/>
                <w:szCs w:val="24"/>
              </w:rPr>
              <w:t>Thyroid</w:t>
            </w:r>
            <w:r w:rsidRPr="00F7537A">
              <w:rPr>
                <w:rFonts w:ascii="Times New Roman" w:hAnsi="Times New Roman" w:hint="eastAsia"/>
                <w:i/>
                <w:sz w:val="24"/>
                <w:szCs w:val="24"/>
                <w:vertAlign w:val="superscript"/>
              </w:rPr>
              <w:t>b</w:t>
            </w:r>
            <w:proofErr w:type="spellEnd"/>
          </w:p>
        </w:tc>
        <w:tc>
          <w:tcPr>
            <w:tcW w:w="1678" w:type="dxa"/>
            <w:vAlign w:val="center"/>
          </w:tcPr>
          <w:p w14:paraId="0422B26D" w14:textId="2BE02829" w:rsidR="00133B76" w:rsidRPr="00722AC8" w:rsidRDefault="00374494" w:rsidP="00133B76">
            <w:pPr>
              <w:pStyle w:val="TCTableBody"/>
              <w:spacing w:after="0"/>
              <w:jc w:val="center"/>
              <w:rPr>
                <w:rFonts w:eastAsiaTheme="minorEastAsia"/>
                <w:lang w:eastAsia="ja-JP"/>
              </w:rPr>
            </w:pPr>
            <w:r>
              <w:rPr>
                <w:rFonts w:eastAsiaTheme="minorEastAsia" w:hint="eastAsia"/>
                <w:lang w:eastAsia="ja-JP"/>
              </w:rPr>
              <w:t xml:space="preserve">0.11 </w:t>
            </w:r>
            <w:r w:rsidRPr="00E20060">
              <w:rPr>
                <w:rFonts w:ascii="Times New Roman" w:eastAsia="ＭＳ Ｐゴシック" w:hAnsi="Times New Roman"/>
                <w:color w:val="000000" w:themeColor="text1"/>
                <w:szCs w:val="48"/>
                <w:lang w:eastAsia="ja-JP"/>
              </w:rPr>
              <w:t>±</w:t>
            </w:r>
            <w:r>
              <w:rPr>
                <w:rFonts w:eastAsiaTheme="minorEastAsia" w:hint="eastAsia"/>
                <w:lang w:eastAsia="ja-JP"/>
              </w:rPr>
              <w:t xml:space="preserve"> 0.03</w:t>
            </w:r>
          </w:p>
        </w:tc>
        <w:tc>
          <w:tcPr>
            <w:tcW w:w="1678" w:type="dxa"/>
            <w:vAlign w:val="center"/>
          </w:tcPr>
          <w:p w14:paraId="4223B47F" w14:textId="0D58CA82" w:rsidR="00133B76" w:rsidRPr="00722AC8" w:rsidRDefault="00374494" w:rsidP="00133B76">
            <w:pPr>
              <w:pStyle w:val="TCTableBody"/>
              <w:spacing w:after="0"/>
              <w:jc w:val="center"/>
              <w:rPr>
                <w:rFonts w:eastAsiaTheme="minorEastAsia"/>
                <w:lang w:eastAsia="ja-JP"/>
              </w:rPr>
            </w:pPr>
            <w:r>
              <w:rPr>
                <w:rFonts w:eastAsiaTheme="minorEastAsia" w:hint="eastAsia"/>
                <w:lang w:eastAsia="ja-JP"/>
              </w:rPr>
              <w:t xml:space="preserve">0.09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0.01</w:t>
            </w:r>
          </w:p>
        </w:tc>
        <w:tc>
          <w:tcPr>
            <w:tcW w:w="1678" w:type="dxa"/>
            <w:vAlign w:val="center"/>
          </w:tcPr>
          <w:p w14:paraId="6ED04F1D" w14:textId="78620A73" w:rsidR="00133B76" w:rsidRDefault="00374494" w:rsidP="00133B76">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0.01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ascii="Times New Roman" w:eastAsiaTheme="minorEastAsia" w:hAnsi="Times New Roman" w:hint="eastAsia"/>
                <w:color w:val="000000" w:themeColor="text1"/>
                <w:szCs w:val="24"/>
                <w:lang w:eastAsia="ja-JP"/>
              </w:rPr>
              <w:t>0.00</w:t>
            </w:r>
          </w:p>
        </w:tc>
        <w:tc>
          <w:tcPr>
            <w:tcW w:w="1678" w:type="dxa"/>
            <w:vAlign w:val="center"/>
          </w:tcPr>
          <w:p w14:paraId="487809B7" w14:textId="5595D92F" w:rsidR="00133B76" w:rsidRPr="00722AC8" w:rsidRDefault="00374494" w:rsidP="00133B76">
            <w:pPr>
              <w:pStyle w:val="TCTableBody"/>
              <w:spacing w:after="0"/>
              <w:jc w:val="center"/>
              <w:rPr>
                <w:rFonts w:eastAsiaTheme="minorEastAsia"/>
                <w:lang w:eastAsia="ja-JP"/>
              </w:rPr>
            </w:pPr>
            <w:r>
              <w:rPr>
                <w:rFonts w:eastAsiaTheme="minorEastAsia" w:hint="eastAsia"/>
                <w:lang w:eastAsia="ja-JP"/>
              </w:rPr>
              <w:t xml:space="preserve">0.07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0.01</w:t>
            </w:r>
          </w:p>
        </w:tc>
        <w:tc>
          <w:tcPr>
            <w:tcW w:w="1678" w:type="dxa"/>
            <w:vAlign w:val="center"/>
          </w:tcPr>
          <w:p w14:paraId="401986D3" w14:textId="59EC2E62" w:rsidR="00133B76" w:rsidRPr="00722AC8" w:rsidRDefault="00374494" w:rsidP="00133B76">
            <w:pPr>
              <w:pStyle w:val="TCTableBody"/>
              <w:spacing w:after="0"/>
              <w:jc w:val="center"/>
              <w:rPr>
                <w:rFonts w:eastAsiaTheme="minorEastAsia"/>
                <w:lang w:eastAsia="ja-JP"/>
              </w:rPr>
            </w:pPr>
            <w:r>
              <w:rPr>
                <w:rFonts w:eastAsiaTheme="minorEastAsia" w:hint="eastAsia"/>
                <w:lang w:eastAsia="ja-JP"/>
              </w:rPr>
              <w:t xml:space="preserve">0.10 </w:t>
            </w:r>
            <w:r w:rsidRPr="00E20060">
              <w:rPr>
                <w:rFonts w:ascii="Times New Roman" w:eastAsia="ＭＳ Ｐゴシック" w:hAnsi="Times New Roman"/>
                <w:color w:val="000000" w:themeColor="text1"/>
                <w:szCs w:val="48"/>
                <w:lang w:eastAsia="ja-JP"/>
              </w:rPr>
              <w:t>±</w:t>
            </w:r>
            <w:r>
              <w:rPr>
                <w:rFonts w:eastAsiaTheme="minorEastAsia" w:hint="eastAsia"/>
                <w:lang w:eastAsia="ja-JP"/>
              </w:rPr>
              <w:t xml:space="preserve"> 0.05</w:t>
            </w:r>
          </w:p>
        </w:tc>
      </w:tr>
      <w:tr w:rsidR="00133B76" w:rsidRPr="00912C28" w14:paraId="64F78838" w14:textId="23A65650" w:rsidTr="00722AC8">
        <w:trPr>
          <w:trHeight w:val="567"/>
        </w:trPr>
        <w:tc>
          <w:tcPr>
            <w:tcW w:w="1417" w:type="dxa"/>
          </w:tcPr>
          <w:p w14:paraId="396BA8D1" w14:textId="5F3A589A" w:rsidR="00133B76" w:rsidRPr="00B9400A" w:rsidRDefault="00133B76" w:rsidP="00133B76">
            <w:pPr>
              <w:pStyle w:val="TableBody"/>
              <w:spacing w:line="240" w:lineRule="auto"/>
              <w:jc w:val="center"/>
              <w:rPr>
                <w:rFonts w:ascii="Times New Roman" w:hAnsi="Times New Roman"/>
                <w:color w:val="000000" w:themeColor="text1"/>
                <w:sz w:val="24"/>
                <w:szCs w:val="24"/>
              </w:rPr>
            </w:pPr>
            <w:r>
              <w:rPr>
                <w:rFonts w:ascii="Times New Roman" w:hAnsi="Times New Roman" w:hint="eastAsia"/>
                <w:sz w:val="24"/>
                <w:szCs w:val="24"/>
              </w:rPr>
              <w:t>Salivary grand</w:t>
            </w:r>
          </w:p>
        </w:tc>
        <w:tc>
          <w:tcPr>
            <w:tcW w:w="1678" w:type="dxa"/>
            <w:vAlign w:val="center"/>
          </w:tcPr>
          <w:p w14:paraId="72383808" w14:textId="291A676E" w:rsidR="00133B76" w:rsidRPr="003F5C7B" w:rsidRDefault="00133B76" w:rsidP="00133B76">
            <w:pPr>
              <w:pStyle w:val="TCTableBody"/>
              <w:spacing w:after="0"/>
              <w:jc w:val="center"/>
            </w:pPr>
            <w:r w:rsidRPr="003F6310">
              <w:t>10.08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3F6310">
              <w:t xml:space="preserve"> 0.88</w:t>
            </w:r>
          </w:p>
        </w:tc>
        <w:tc>
          <w:tcPr>
            <w:tcW w:w="1678" w:type="dxa"/>
            <w:vAlign w:val="center"/>
          </w:tcPr>
          <w:p w14:paraId="71CA9080" w14:textId="01325BFC" w:rsidR="00133B76" w:rsidRPr="00FE0F81" w:rsidRDefault="00133B76" w:rsidP="00133B76">
            <w:pPr>
              <w:pStyle w:val="TCTableBody"/>
              <w:spacing w:after="0"/>
              <w:jc w:val="center"/>
              <w:rPr>
                <w:rFonts w:ascii="Times New Roman" w:eastAsia="ＭＳ Ｐゴシック" w:hAnsi="Times New Roman"/>
                <w:color w:val="000000" w:themeColor="text1"/>
                <w:szCs w:val="24"/>
                <w:lang w:eastAsia="ja-JP"/>
              </w:rPr>
            </w:pPr>
            <w:r w:rsidRPr="002E538F">
              <w:t xml:space="preserve">6.31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0.49</w:t>
            </w:r>
          </w:p>
        </w:tc>
        <w:tc>
          <w:tcPr>
            <w:tcW w:w="1678" w:type="dxa"/>
            <w:vAlign w:val="center"/>
          </w:tcPr>
          <w:p w14:paraId="0316799C" w14:textId="0356DA83"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 xml:space="preserve">0.31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0.08</w:t>
            </w:r>
          </w:p>
        </w:tc>
        <w:tc>
          <w:tcPr>
            <w:tcW w:w="1678" w:type="dxa"/>
            <w:vAlign w:val="center"/>
          </w:tcPr>
          <w:p w14:paraId="104419EF" w14:textId="147B5E83" w:rsidR="00133B76" w:rsidRPr="003912B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6.38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1.41</w:t>
            </w:r>
          </w:p>
        </w:tc>
        <w:tc>
          <w:tcPr>
            <w:tcW w:w="1678" w:type="dxa"/>
            <w:vAlign w:val="center"/>
          </w:tcPr>
          <w:p w14:paraId="1FA3AB83" w14:textId="0D8867B6"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5.60</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601C38">
              <w:t xml:space="preserve"> </w:t>
            </w:r>
            <w:r w:rsidRPr="000434CD">
              <w:t>1.18</w:t>
            </w:r>
          </w:p>
        </w:tc>
      </w:tr>
      <w:tr w:rsidR="00133B76" w:rsidRPr="00912C28" w14:paraId="2006A61E" w14:textId="54EED314" w:rsidTr="00722AC8">
        <w:trPr>
          <w:trHeight w:val="567"/>
        </w:trPr>
        <w:tc>
          <w:tcPr>
            <w:tcW w:w="1417" w:type="dxa"/>
          </w:tcPr>
          <w:p w14:paraId="0731BF10" w14:textId="4DE4EDE7" w:rsidR="00133B76" w:rsidRPr="00B9400A" w:rsidRDefault="00133B76" w:rsidP="00133B76">
            <w:pPr>
              <w:pStyle w:val="TableBody"/>
              <w:spacing w:line="240" w:lineRule="auto"/>
              <w:jc w:val="center"/>
              <w:rPr>
                <w:rFonts w:ascii="Times New Roman" w:hAnsi="Times New Roman"/>
                <w:color w:val="000000" w:themeColor="text1"/>
                <w:sz w:val="24"/>
                <w:szCs w:val="24"/>
              </w:rPr>
            </w:pPr>
            <w:r w:rsidRPr="00B9400A">
              <w:rPr>
                <w:rFonts w:ascii="Times New Roman" w:hAnsi="Times New Roman"/>
                <w:sz w:val="24"/>
                <w:szCs w:val="24"/>
              </w:rPr>
              <w:t>Muscle</w:t>
            </w:r>
          </w:p>
        </w:tc>
        <w:tc>
          <w:tcPr>
            <w:tcW w:w="1678" w:type="dxa"/>
            <w:vAlign w:val="center"/>
          </w:tcPr>
          <w:p w14:paraId="1A7B7FD0" w14:textId="66887E0F" w:rsidR="00133B76" w:rsidRPr="003F5C7B" w:rsidRDefault="00133B76" w:rsidP="00133B76">
            <w:pPr>
              <w:pStyle w:val="TCTableBody"/>
              <w:spacing w:after="0"/>
              <w:jc w:val="center"/>
            </w:pPr>
            <w:r w:rsidRPr="003F6310">
              <w:t xml:space="preserve">0.93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0.21</w:t>
            </w:r>
          </w:p>
        </w:tc>
        <w:tc>
          <w:tcPr>
            <w:tcW w:w="1678" w:type="dxa"/>
            <w:vAlign w:val="center"/>
          </w:tcPr>
          <w:p w14:paraId="0EE30E7B" w14:textId="0F16BEA3" w:rsidR="00133B76" w:rsidRPr="00FE0F81" w:rsidRDefault="00133B76" w:rsidP="00133B76">
            <w:pPr>
              <w:pStyle w:val="TCTableBody"/>
              <w:spacing w:after="0"/>
              <w:jc w:val="center"/>
              <w:rPr>
                <w:rFonts w:ascii="Times New Roman" w:eastAsia="ＭＳ Ｐゴシック" w:hAnsi="Times New Roman"/>
                <w:color w:val="000000" w:themeColor="text1"/>
                <w:szCs w:val="24"/>
                <w:lang w:eastAsia="ja-JP"/>
              </w:rPr>
            </w:pPr>
            <w:r w:rsidRPr="002E538F">
              <w:t xml:space="preserve">0.56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0.05</w:t>
            </w:r>
          </w:p>
        </w:tc>
        <w:tc>
          <w:tcPr>
            <w:tcW w:w="1678" w:type="dxa"/>
            <w:vAlign w:val="center"/>
          </w:tcPr>
          <w:p w14:paraId="37AF35D6" w14:textId="42BA59E8"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 xml:space="preserve">0.06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0.10</w:t>
            </w:r>
          </w:p>
        </w:tc>
        <w:tc>
          <w:tcPr>
            <w:tcW w:w="1678" w:type="dxa"/>
            <w:vAlign w:val="center"/>
          </w:tcPr>
          <w:p w14:paraId="57B13293" w14:textId="5BE58508" w:rsidR="00133B76" w:rsidRPr="003912B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0.60</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0.04</w:t>
            </w:r>
          </w:p>
        </w:tc>
        <w:tc>
          <w:tcPr>
            <w:tcW w:w="1678" w:type="dxa"/>
            <w:vAlign w:val="center"/>
          </w:tcPr>
          <w:p w14:paraId="43EE1774" w14:textId="35014A33"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 xml:space="preserve">0.17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434CD">
              <w:t>0.18</w:t>
            </w:r>
          </w:p>
        </w:tc>
      </w:tr>
      <w:tr w:rsidR="00133B76" w:rsidRPr="00912C28" w14:paraId="5C36E15A" w14:textId="783F472F" w:rsidTr="00722AC8">
        <w:trPr>
          <w:trHeight w:val="567"/>
        </w:trPr>
        <w:tc>
          <w:tcPr>
            <w:tcW w:w="1417" w:type="dxa"/>
          </w:tcPr>
          <w:p w14:paraId="3A1F92BB" w14:textId="08F6AF8E" w:rsidR="00133B76" w:rsidRPr="00B9400A" w:rsidRDefault="00133B76" w:rsidP="00133B76">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Pancreas</w:t>
            </w:r>
          </w:p>
        </w:tc>
        <w:tc>
          <w:tcPr>
            <w:tcW w:w="1678" w:type="dxa"/>
            <w:vAlign w:val="center"/>
          </w:tcPr>
          <w:p w14:paraId="684CF4DC" w14:textId="1D58E1EA" w:rsidR="00133B76" w:rsidRPr="003F5C7B" w:rsidRDefault="00133B76" w:rsidP="00133B76">
            <w:pPr>
              <w:pStyle w:val="TCTableBody"/>
              <w:spacing w:after="0"/>
              <w:jc w:val="center"/>
            </w:pPr>
            <w:r w:rsidRPr="003F6310">
              <w:t xml:space="preserve">2.47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0.36</w:t>
            </w:r>
          </w:p>
        </w:tc>
        <w:tc>
          <w:tcPr>
            <w:tcW w:w="1678" w:type="dxa"/>
            <w:vAlign w:val="center"/>
          </w:tcPr>
          <w:p w14:paraId="6B5A8F75" w14:textId="26AC38D8" w:rsidR="00133B76" w:rsidRPr="00FE0F81" w:rsidRDefault="00133B76" w:rsidP="00133B76">
            <w:pPr>
              <w:pStyle w:val="TCTableBody"/>
              <w:spacing w:after="0"/>
              <w:jc w:val="center"/>
              <w:rPr>
                <w:rFonts w:ascii="Times New Roman" w:eastAsia="ＭＳ Ｐゴシック" w:hAnsi="Times New Roman"/>
                <w:color w:val="000000" w:themeColor="text1"/>
                <w:szCs w:val="24"/>
                <w:lang w:eastAsia="ja-JP"/>
              </w:rPr>
            </w:pPr>
            <w:r w:rsidRPr="002E538F">
              <w:t xml:space="preserve">0.95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0.32</w:t>
            </w:r>
          </w:p>
        </w:tc>
        <w:tc>
          <w:tcPr>
            <w:tcW w:w="1678" w:type="dxa"/>
            <w:vAlign w:val="center"/>
          </w:tcPr>
          <w:p w14:paraId="0C3E7F28" w14:textId="4B775E4C"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 xml:space="preserve">0.04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0.04</w:t>
            </w:r>
          </w:p>
        </w:tc>
        <w:tc>
          <w:tcPr>
            <w:tcW w:w="1678" w:type="dxa"/>
            <w:vAlign w:val="center"/>
          </w:tcPr>
          <w:p w14:paraId="54A0DA8D" w14:textId="0F2D5BA7" w:rsidR="00133B76" w:rsidRPr="003912B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1.19</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0.21</w:t>
            </w:r>
          </w:p>
        </w:tc>
        <w:tc>
          <w:tcPr>
            <w:tcW w:w="1678" w:type="dxa"/>
            <w:vAlign w:val="center"/>
          </w:tcPr>
          <w:p w14:paraId="39ED35D4" w14:textId="5E7B91B0"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 xml:space="preserve">0.94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434CD">
              <w:t>0.34</w:t>
            </w:r>
          </w:p>
        </w:tc>
      </w:tr>
      <w:tr w:rsidR="00133B76" w:rsidRPr="00912C28" w14:paraId="374461A6" w14:textId="22978DB1" w:rsidTr="00722AC8">
        <w:trPr>
          <w:trHeight w:val="567"/>
        </w:trPr>
        <w:tc>
          <w:tcPr>
            <w:tcW w:w="1417" w:type="dxa"/>
          </w:tcPr>
          <w:p w14:paraId="407023A5" w14:textId="392D48C6" w:rsidR="00133B76" w:rsidRPr="00B9400A" w:rsidRDefault="00133B76" w:rsidP="00133B76">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Heart</w:t>
            </w:r>
          </w:p>
        </w:tc>
        <w:tc>
          <w:tcPr>
            <w:tcW w:w="1678" w:type="dxa"/>
            <w:vAlign w:val="center"/>
          </w:tcPr>
          <w:p w14:paraId="291444A3" w14:textId="550F8F79" w:rsidR="00133B76" w:rsidRPr="003F5C7B" w:rsidRDefault="00133B76" w:rsidP="00133B76">
            <w:pPr>
              <w:pStyle w:val="TCTableBody"/>
              <w:spacing w:after="0"/>
              <w:jc w:val="center"/>
            </w:pPr>
            <w:r w:rsidRPr="003F6310">
              <w:t xml:space="preserve">3.31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0.35</w:t>
            </w:r>
          </w:p>
        </w:tc>
        <w:tc>
          <w:tcPr>
            <w:tcW w:w="1678" w:type="dxa"/>
            <w:vAlign w:val="center"/>
          </w:tcPr>
          <w:p w14:paraId="0999F6F0" w14:textId="5823AD0A" w:rsidR="00133B76" w:rsidRPr="00FE0F81" w:rsidRDefault="00133B76" w:rsidP="00133B76">
            <w:pPr>
              <w:pStyle w:val="TCTableBody"/>
              <w:spacing w:after="0"/>
              <w:jc w:val="center"/>
              <w:rPr>
                <w:rFonts w:ascii="Times New Roman" w:eastAsia="ＭＳ Ｐゴシック" w:hAnsi="Times New Roman"/>
                <w:color w:val="000000" w:themeColor="text1"/>
                <w:szCs w:val="24"/>
                <w:lang w:eastAsia="ja-JP"/>
              </w:rPr>
            </w:pPr>
            <w:r w:rsidRPr="002E538F">
              <w:t xml:space="preserve">1.73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0.30</w:t>
            </w:r>
          </w:p>
        </w:tc>
        <w:tc>
          <w:tcPr>
            <w:tcW w:w="1678" w:type="dxa"/>
            <w:vAlign w:val="center"/>
          </w:tcPr>
          <w:p w14:paraId="72A300DE" w14:textId="31336865"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 xml:space="preserve">0.12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0.05</w:t>
            </w:r>
          </w:p>
        </w:tc>
        <w:tc>
          <w:tcPr>
            <w:tcW w:w="1678" w:type="dxa"/>
            <w:vAlign w:val="center"/>
          </w:tcPr>
          <w:p w14:paraId="726540E0" w14:textId="1187A036" w:rsidR="00133B76" w:rsidRPr="003912B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1.78</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0.32</w:t>
            </w:r>
          </w:p>
        </w:tc>
        <w:tc>
          <w:tcPr>
            <w:tcW w:w="1678" w:type="dxa"/>
            <w:vAlign w:val="center"/>
          </w:tcPr>
          <w:p w14:paraId="3176D7DF" w14:textId="62715D9E"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 xml:space="preserve">0.97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434CD">
              <w:t>0.06</w:t>
            </w:r>
          </w:p>
        </w:tc>
      </w:tr>
      <w:tr w:rsidR="00133B76" w:rsidRPr="00912C28" w14:paraId="5C988671" w14:textId="1E971E14" w:rsidTr="00722AC8">
        <w:trPr>
          <w:trHeight w:val="567"/>
        </w:trPr>
        <w:tc>
          <w:tcPr>
            <w:tcW w:w="1417" w:type="dxa"/>
          </w:tcPr>
          <w:p w14:paraId="5562FCC3" w14:textId="52164700" w:rsidR="00133B76" w:rsidRPr="00B9400A" w:rsidRDefault="00133B76" w:rsidP="00133B76">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Lung</w:t>
            </w:r>
          </w:p>
        </w:tc>
        <w:tc>
          <w:tcPr>
            <w:tcW w:w="1678" w:type="dxa"/>
            <w:vAlign w:val="center"/>
          </w:tcPr>
          <w:p w14:paraId="5187AE6A" w14:textId="7A251C33" w:rsidR="00133B76" w:rsidRPr="003F5C7B" w:rsidRDefault="00133B76" w:rsidP="00133B76">
            <w:pPr>
              <w:pStyle w:val="TCTableBody"/>
              <w:spacing w:after="0"/>
              <w:jc w:val="center"/>
            </w:pPr>
            <w:r w:rsidRPr="003F6310">
              <w:t xml:space="preserve">3.85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0.71</w:t>
            </w:r>
          </w:p>
        </w:tc>
        <w:tc>
          <w:tcPr>
            <w:tcW w:w="1678" w:type="dxa"/>
            <w:vAlign w:val="center"/>
          </w:tcPr>
          <w:p w14:paraId="5D3AEFB9" w14:textId="48ACE534" w:rsidR="00133B76" w:rsidRPr="00CD6816" w:rsidRDefault="00133B76" w:rsidP="00133B76">
            <w:pPr>
              <w:pStyle w:val="TCTableBody"/>
              <w:spacing w:after="0"/>
              <w:jc w:val="center"/>
              <w:rPr>
                <w:rFonts w:ascii="Times New Roman" w:eastAsiaTheme="minorEastAsia" w:hAnsi="Times New Roman"/>
                <w:color w:val="000000" w:themeColor="text1"/>
                <w:szCs w:val="24"/>
                <w:lang w:eastAsia="ja-JP"/>
              </w:rPr>
            </w:pPr>
            <w:r w:rsidRPr="002E538F">
              <w:t xml:space="preserve">2.16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0.39</w:t>
            </w:r>
          </w:p>
        </w:tc>
        <w:tc>
          <w:tcPr>
            <w:tcW w:w="1678" w:type="dxa"/>
            <w:vAlign w:val="center"/>
          </w:tcPr>
          <w:p w14:paraId="390B7688" w14:textId="10F63A09"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 xml:space="preserve">0.52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0.10</w:t>
            </w:r>
          </w:p>
        </w:tc>
        <w:tc>
          <w:tcPr>
            <w:tcW w:w="1678" w:type="dxa"/>
            <w:vAlign w:val="center"/>
          </w:tcPr>
          <w:p w14:paraId="07CF0F95" w14:textId="379EA9C3" w:rsidR="00133B76" w:rsidRPr="003912B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2.67</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0.31</w:t>
            </w:r>
          </w:p>
        </w:tc>
        <w:tc>
          <w:tcPr>
            <w:tcW w:w="1678" w:type="dxa"/>
            <w:vAlign w:val="center"/>
          </w:tcPr>
          <w:p w14:paraId="2D95883E" w14:textId="21F2210F"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 xml:space="preserve">1.59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434CD">
              <w:t>0.04</w:t>
            </w:r>
          </w:p>
        </w:tc>
      </w:tr>
      <w:tr w:rsidR="00133B76" w:rsidRPr="00912C28" w14:paraId="6F70E6FA" w14:textId="6E663EE3" w:rsidTr="00722AC8">
        <w:trPr>
          <w:trHeight w:val="567"/>
        </w:trPr>
        <w:tc>
          <w:tcPr>
            <w:tcW w:w="1417" w:type="dxa"/>
          </w:tcPr>
          <w:p w14:paraId="626A87AC" w14:textId="355B64C3" w:rsidR="00133B76" w:rsidRPr="00B9400A" w:rsidRDefault="00133B76" w:rsidP="00133B76">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Liver</w:t>
            </w:r>
          </w:p>
        </w:tc>
        <w:tc>
          <w:tcPr>
            <w:tcW w:w="1678" w:type="dxa"/>
            <w:vAlign w:val="center"/>
          </w:tcPr>
          <w:p w14:paraId="2BE3BD88" w14:textId="1C059D23" w:rsidR="00133B76" w:rsidRPr="003F5C7B" w:rsidRDefault="00133B76" w:rsidP="00133B76">
            <w:pPr>
              <w:pStyle w:val="TCTableBody"/>
              <w:spacing w:after="0"/>
              <w:jc w:val="center"/>
            </w:pPr>
            <w:r w:rsidRPr="003F6310">
              <w:t xml:space="preserve">4.73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0.81</w:t>
            </w:r>
          </w:p>
        </w:tc>
        <w:tc>
          <w:tcPr>
            <w:tcW w:w="1678" w:type="dxa"/>
            <w:vAlign w:val="center"/>
          </w:tcPr>
          <w:p w14:paraId="5AEAE166" w14:textId="2BE1DEB9" w:rsidR="00133B76" w:rsidRPr="00FE0F81" w:rsidRDefault="00133B76" w:rsidP="00133B76">
            <w:pPr>
              <w:pStyle w:val="TCTableBody"/>
              <w:spacing w:after="0"/>
              <w:jc w:val="center"/>
              <w:rPr>
                <w:rFonts w:ascii="Times New Roman" w:eastAsia="ＭＳ Ｐゴシック" w:hAnsi="Times New Roman"/>
                <w:color w:val="000000" w:themeColor="text1"/>
                <w:szCs w:val="24"/>
                <w:lang w:eastAsia="ja-JP"/>
              </w:rPr>
            </w:pPr>
            <w:r w:rsidRPr="002E538F">
              <w:t xml:space="preserve">2.20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0.19</w:t>
            </w:r>
          </w:p>
        </w:tc>
        <w:tc>
          <w:tcPr>
            <w:tcW w:w="1678" w:type="dxa"/>
            <w:vAlign w:val="center"/>
          </w:tcPr>
          <w:p w14:paraId="7FD5DB78" w14:textId="05C5D12C"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 xml:space="preserve">0.69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0.03</w:t>
            </w:r>
          </w:p>
        </w:tc>
        <w:tc>
          <w:tcPr>
            <w:tcW w:w="1678" w:type="dxa"/>
            <w:vAlign w:val="center"/>
          </w:tcPr>
          <w:p w14:paraId="4A518D7E" w14:textId="5CE3779A" w:rsidR="00133B76" w:rsidRPr="003912B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2.33</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0.22</w:t>
            </w:r>
          </w:p>
        </w:tc>
        <w:tc>
          <w:tcPr>
            <w:tcW w:w="1678" w:type="dxa"/>
            <w:vAlign w:val="center"/>
          </w:tcPr>
          <w:p w14:paraId="35AE0134" w14:textId="725780B9"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 xml:space="preserve">1.87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434CD">
              <w:t>0.12</w:t>
            </w:r>
          </w:p>
        </w:tc>
      </w:tr>
      <w:tr w:rsidR="00133B76" w:rsidRPr="00912C28" w14:paraId="49C8241B" w14:textId="6459C8D8" w:rsidTr="00722AC8">
        <w:trPr>
          <w:trHeight w:val="567"/>
        </w:trPr>
        <w:tc>
          <w:tcPr>
            <w:tcW w:w="1417" w:type="dxa"/>
          </w:tcPr>
          <w:p w14:paraId="595A02C6" w14:textId="307A80DA" w:rsidR="00133B76" w:rsidRPr="00B9400A" w:rsidRDefault="00133B76" w:rsidP="00133B76">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Kidney</w:t>
            </w:r>
          </w:p>
        </w:tc>
        <w:tc>
          <w:tcPr>
            <w:tcW w:w="1678" w:type="dxa"/>
            <w:vAlign w:val="center"/>
          </w:tcPr>
          <w:p w14:paraId="6D294CCE" w14:textId="1E734834" w:rsidR="00133B76" w:rsidRPr="003F5C7B" w:rsidRDefault="00133B76" w:rsidP="00133B76">
            <w:pPr>
              <w:pStyle w:val="TCTableBody"/>
              <w:spacing w:after="0"/>
              <w:jc w:val="center"/>
            </w:pPr>
            <w:r w:rsidRPr="003F6310">
              <w:t>34.56</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3F6310">
              <w:t xml:space="preserve"> 6.34</w:t>
            </w:r>
          </w:p>
        </w:tc>
        <w:tc>
          <w:tcPr>
            <w:tcW w:w="1678" w:type="dxa"/>
            <w:vAlign w:val="center"/>
          </w:tcPr>
          <w:p w14:paraId="647463BC" w14:textId="132A2917" w:rsidR="00133B76" w:rsidRPr="00FE0F81" w:rsidRDefault="00133B76" w:rsidP="00133B76">
            <w:pPr>
              <w:pStyle w:val="TCTableBody"/>
              <w:spacing w:after="0"/>
              <w:jc w:val="center"/>
              <w:rPr>
                <w:rFonts w:ascii="Times New Roman" w:eastAsia="ＭＳ Ｐゴシック" w:hAnsi="Times New Roman"/>
                <w:color w:val="000000" w:themeColor="text1"/>
                <w:szCs w:val="24"/>
                <w:lang w:eastAsia="ja-JP"/>
              </w:rPr>
            </w:pPr>
            <w:r w:rsidRPr="002E538F">
              <w:t>23.52</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2E538F">
              <w:t xml:space="preserve"> 1.87</w:t>
            </w:r>
          </w:p>
        </w:tc>
        <w:tc>
          <w:tcPr>
            <w:tcW w:w="1678" w:type="dxa"/>
            <w:vAlign w:val="center"/>
          </w:tcPr>
          <w:p w14:paraId="60230886" w14:textId="449791EC"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31.36</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3A63B5">
              <w:t xml:space="preserve"> 4.44</w:t>
            </w:r>
          </w:p>
        </w:tc>
        <w:tc>
          <w:tcPr>
            <w:tcW w:w="1678" w:type="dxa"/>
            <w:vAlign w:val="center"/>
          </w:tcPr>
          <w:p w14:paraId="3B0AE5BB" w14:textId="0512F83E" w:rsidR="00133B76" w:rsidRPr="003912B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22.51</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1.23</w:t>
            </w:r>
          </w:p>
        </w:tc>
        <w:tc>
          <w:tcPr>
            <w:tcW w:w="1678" w:type="dxa"/>
            <w:vAlign w:val="center"/>
          </w:tcPr>
          <w:p w14:paraId="2C1C03BD" w14:textId="17A3649C"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12.50</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601C38">
              <w:t xml:space="preserve"> </w:t>
            </w:r>
            <w:r w:rsidRPr="000434CD">
              <w:t>1.07</w:t>
            </w:r>
          </w:p>
        </w:tc>
      </w:tr>
      <w:tr w:rsidR="00133B76" w:rsidRPr="00912C28" w14:paraId="0B1CEA39" w14:textId="3F2981CF" w:rsidTr="00722AC8">
        <w:trPr>
          <w:trHeight w:val="567"/>
        </w:trPr>
        <w:tc>
          <w:tcPr>
            <w:tcW w:w="1417" w:type="dxa"/>
          </w:tcPr>
          <w:p w14:paraId="1E1DED5D" w14:textId="672248E6" w:rsidR="00133B76" w:rsidRPr="00B9400A" w:rsidRDefault="00133B76" w:rsidP="00133B76">
            <w:pPr>
              <w:pStyle w:val="TableBody"/>
              <w:spacing w:line="24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Spleen</w:t>
            </w:r>
          </w:p>
        </w:tc>
        <w:tc>
          <w:tcPr>
            <w:tcW w:w="1678" w:type="dxa"/>
            <w:vAlign w:val="center"/>
          </w:tcPr>
          <w:p w14:paraId="7D27BC2F" w14:textId="2A32E2FA" w:rsidR="00133B76" w:rsidRPr="003F5C7B" w:rsidRDefault="00133B76" w:rsidP="00133B76">
            <w:pPr>
              <w:pStyle w:val="TCTableBody"/>
              <w:spacing w:after="0"/>
              <w:jc w:val="center"/>
            </w:pPr>
            <w:r w:rsidRPr="003F6310">
              <w:t xml:space="preserve">4.99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0.61</w:t>
            </w:r>
          </w:p>
        </w:tc>
        <w:tc>
          <w:tcPr>
            <w:tcW w:w="1678" w:type="dxa"/>
            <w:vAlign w:val="center"/>
          </w:tcPr>
          <w:p w14:paraId="786B4823" w14:textId="53770E94" w:rsidR="00133B76" w:rsidRPr="00FE0F81" w:rsidRDefault="00133B76" w:rsidP="00133B76">
            <w:pPr>
              <w:pStyle w:val="TCTableBody"/>
              <w:spacing w:after="0"/>
              <w:jc w:val="center"/>
              <w:rPr>
                <w:rFonts w:ascii="Times New Roman" w:eastAsia="ＭＳ Ｐゴシック" w:hAnsi="Times New Roman"/>
                <w:color w:val="000000" w:themeColor="text1"/>
                <w:szCs w:val="24"/>
                <w:lang w:eastAsia="ja-JP"/>
              </w:rPr>
            </w:pPr>
            <w:r w:rsidRPr="002E538F">
              <w:t xml:space="preserve">3.50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0.44</w:t>
            </w:r>
          </w:p>
        </w:tc>
        <w:tc>
          <w:tcPr>
            <w:tcW w:w="1678" w:type="dxa"/>
            <w:vAlign w:val="center"/>
          </w:tcPr>
          <w:p w14:paraId="46BB6AAA" w14:textId="36031501"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 xml:space="preserve">0.39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0.14</w:t>
            </w:r>
          </w:p>
        </w:tc>
        <w:tc>
          <w:tcPr>
            <w:tcW w:w="1678" w:type="dxa"/>
            <w:vAlign w:val="center"/>
          </w:tcPr>
          <w:p w14:paraId="1EF7D0A7" w14:textId="394948E5" w:rsidR="00133B76" w:rsidRPr="003912B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4.84</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0.54</w:t>
            </w:r>
          </w:p>
        </w:tc>
        <w:tc>
          <w:tcPr>
            <w:tcW w:w="1678" w:type="dxa"/>
            <w:vAlign w:val="center"/>
          </w:tcPr>
          <w:p w14:paraId="240C68CB" w14:textId="746667A7"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 xml:space="preserve">3.97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434CD">
              <w:t>0.88</w:t>
            </w:r>
          </w:p>
        </w:tc>
      </w:tr>
      <w:tr w:rsidR="00133B76" w:rsidRPr="00912C28" w14:paraId="2D3D9860" w14:textId="345495D8" w:rsidTr="00722AC8">
        <w:trPr>
          <w:trHeight w:val="567"/>
        </w:trPr>
        <w:tc>
          <w:tcPr>
            <w:tcW w:w="1417" w:type="dxa"/>
          </w:tcPr>
          <w:p w14:paraId="6F524234" w14:textId="061C5E8F" w:rsidR="00133B76" w:rsidRPr="00B9400A" w:rsidRDefault="00133B76" w:rsidP="00133B76">
            <w:pPr>
              <w:pStyle w:val="TableBody"/>
              <w:spacing w:line="240" w:lineRule="auto"/>
              <w:jc w:val="center"/>
              <w:rPr>
                <w:rFonts w:ascii="Times New Roman" w:hAnsi="Times New Roman"/>
                <w:color w:val="000000" w:themeColor="text1"/>
                <w:sz w:val="24"/>
                <w:szCs w:val="24"/>
              </w:rPr>
            </w:pPr>
            <w:proofErr w:type="spellStart"/>
            <w:r>
              <w:rPr>
                <w:rFonts w:ascii="Times New Roman" w:hAnsi="Times New Roman" w:hint="eastAsia"/>
                <w:color w:val="000000" w:themeColor="text1"/>
                <w:sz w:val="24"/>
                <w:szCs w:val="24"/>
              </w:rPr>
              <w:t>Stomach</w:t>
            </w:r>
            <w:r w:rsidRPr="00F7537A">
              <w:rPr>
                <w:rFonts w:ascii="Times New Roman" w:hAnsi="Times New Roman" w:hint="eastAsia"/>
                <w:i/>
                <w:sz w:val="24"/>
                <w:szCs w:val="24"/>
                <w:vertAlign w:val="superscript"/>
              </w:rPr>
              <w:t>b</w:t>
            </w:r>
            <w:proofErr w:type="spellEnd"/>
          </w:p>
        </w:tc>
        <w:tc>
          <w:tcPr>
            <w:tcW w:w="1678" w:type="dxa"/>
            <w:vAlign w:val="center"/>
          </w:tcPr>
          <w:p w14:paraId="41C2B941" w14:textId="768AE2C6" w:rsidR="00133B76" w:rsidRPr="00722AC8" w:rsidRDefault="00374494" w:rsidP="00133B76">
            <w:pPr>
              <w:pStyle w:val="TCTableBody"/>
              <w:spacing w:after="0"/>
              <w:jc w:val="center"/>
              <w:rPr>
                <w:rFonts w:eastAsiaTheme="minorEastAsia"/>
                <w:lang w:eastAsia="ja-JP"/>
              </w:rPr>
            </w:pPr>
            <w:r>
              <w:rPr>
                <w:rFonts w:eastAsiaTheme="minorEastAsia" w:hint="eastAsia"/>
                <w:lang w:eastAsia="ja-JP"/>
              </w:rPr>
              <w:t xml:space="preserve">1.18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Pr>
                <w:rFonts w:eastAsiaTheme="minorEastAsia" w:hint="eastAsia"/>
                <w:lang w:eastAsia="ja-JP"/>
              </w:rPr>
              <w:t>0.14</w:t>
            </w:r>
          </w:p>
        </w:tc>
        <w:tc>
          <w:tcPr>
            <w:tcW w:w="1678" w:type="dxa"/>
            <w:vAlign w:val="center"/>
          </w:tcPr>
          <w:p w14:paraId="6649CFE6" w14:textId="08D05C18" w:rsidR="00133B76" w:rsidRPr="00FE0F81" w:rsidRDefault="00374494" w:rsidP="00133B76">
            <w:pPr>
              <w:pStyle w:val="TCTableBody"/>
              <w:spacing w:after="0"/>
              <w:jc w:val="center"/>
              <w:rPr>
                <w:rFonts w:ascii="Times New Roman" w:eastAsia="ＭＳ Ｐゴシック" w:hAnsi="Times New Roman"/>
                <w:color w:val="000000" w:themeColor="text1"/>
                <w:szCs w:val="24"/>
                <w:lang w:eastAsia="ja-JP"/>
              </w:rPr>
            </w:pPr>
            <w:r>
              <w:rPr>
                <w:rFonts w:ascii="Times New Roman" w:eastAsia="ＭＳ Ｐゴシック" w:hAnsi="Times New Roman" w:hint="eastAsia"/>
                <w:color w:val="000000" w:themeColor="text1"/>
                <w:szCs w:val="24"/>
                <w:lang w:eastAsia="ja-JP"/>
              </w:rPr>
              <w:t xml:space="preserve">0.83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24"/>
                <w:lang w:eastAsia="ja-JP"/>
              </w:rPr>
              <w:t xml:space="preserve"> 0.07</w:t>
            </w:r>
          </w:p>
        </w:tc>
        <w:tc>
          <w:tcPr>
            <w:tcW w:w="1678" w:type="dxa"/>
            <w:vAlign w:val="center"/>
          </w:tcPr>
          <w:p w14:paraId="38B989DD" w14:textId="607452BD" w:rsidR="00133B76" w:rsidRPr="0084319A" w:rsidRDefault="00374494" w:rsidP="00133B76">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0.07 </w:t>
            </w:r>
            <w:r w:rsidRPr="00E20060">
              <w:rPr>
                <w:rFonts w:ascii="Times New Roman" w:eastAsia="ＭＳ Ｐゴシック" w:hAnsi="Times New Roman"/>
                <w:color w:val="000000" w:themeColor="text1"/>
                <w:szCs w:val="48"/>
                <w:lang w:eastAsia="ja-JP"/>
              </w:rPr>
              <w:t>±</w:t>
            </w:r>
            <w:r>
              <w:rPr>
                <w:rFonts w:ascii="Times New Roman" w:eastAsiaTheme="minorEastAsia" w:hAnsi="Times New Roman" w:hint="eastAsia"/>
                <w:color w:val="000000" w:themeColor="text1"/>
                <w:szCs w:val="24"/>
                <w:lang w:eastAsia="ja-JP"/>
              </w:rPr>
              <w:t xml:space="preserve"> 0.01</w:t>
            </w:r>
          </w:p>
        </w:tc>
        <w:tc>
          <w:tcPr>
            <w:tcW w:w="1678" w:type="dxa"/>
            <w:vAlign w:val="center"/>
          </w:tcPr>
          <w:p w14:paraId="40EABEEC" w14:textId="234BAF00" w:rsidR="00133B76" w:rsidRPr="003912B8" w:rsidRDefault="00374494" w:rsidP="00133B76">
            <w:pPr>
              <w:pStyle w:val="TCTableBody"/>
              <w:spacing w:after="0"/>
              <w:jc w:val="center"/>
              <w:rPr>
                <w:rFonts w:ascii="Times New Roman" w:eastAsiaTheme="minorEastAsia" w:hAnsi="Times New Roman"/>
                <w:color w:val="000000" w:themeColor="text1"/>
                <w:szCs w:val="24"/>
                <w:lang w:eastAsia="ja-JP"/>
              </w:rPr>
            </w:pPr>
            <w:r>
              <w:rPr>
                <w:rFonts w:ascii="Times New Roman" w:eastAsiaTheme="minorEastAsia" w:hAnsi="Times New Roman" w:hint="eastAsia"/>
                <w:color w:val="000000" w:themeColor="text1"/>
                <w:szCs w:val="24"/>
                <w:lang w:eastAsia="ja-JP"/>
              </w:rPr>
              <w:t xml:space="preserve">0.79 </w:t>
            </w:r>
            <w:r w:rsidRPr="00E20060">
              <w:rPr>
                <w:rFonts w:ascii="Times New Roman" w:eastAsia="ＭＳ Ｐゴシック" w:hAnsi="Times New Roman"/>
                <w:color w:val="000000" w:themeColor="text1"/>
                <w:szCs w:val="48"/>
                <w:lang w:eastAsia="ja-JP"/>
              </w:rPr>
              <w:t>±</w:t>
            </w:r>
            <w:r>
              <w:rPr>
                <w:rFonts w:ascii="Times New Roman" w:eastAsiaTheme="minorEastAsia" w:hAnsi="Times New Roman" w:hint="eastAsia"/>
                <w:color w:val="000000" w:themeColor="text1"/>
                <w:szCs w:val="24"/>
                <w:lang w:eastAsia="ja-JP"/>
              </w:rPr>
              <w:t xml:space="preserve"> 0.03</w:t>
            </w:r>
          </w:p>
        </w:tc>
        <w:tc>
          <w:tcPr>
            <w:tcW w:w="1678" w:type="dxa"/>
            <w:vAlign w:val="center"/>
          </w:tcPr>
          <w:p w14:paraId="08AB4332" w14:textId="760E5CD7" w:rsidR="00133B76" w:rsidRPr="00C71E94" w:rsidRDefault="00374494" w:rsidP="00133B76">
            <w:pPr>
              <w:pStyle w:val="TCTableBody"/>
              <w:spacing w:after="0"/>
              <w:jc w:val="center"/>
              <w:rPr>
                <w:rFonts w:ascii="Times New Roman" w:eastAsia="ＭＳ Ｐゴシック" w:hAnsi="Times New Roman"/>
                <w:color w:val="000000" w:themeColor="text1"/>
                <w:szCs w:val="24"/>
                <w:lang w:eastAsia="ja-JP"/>
              </w:rPr>
            </w:pPr>
            <w:r>
              <w:rPr>
                <w:rFonts w:ascii="Times New Roman" w:eastAsia="ＭＳ Ｐゴシック" w:hAnsi="Times New Roman" w:hint="eastAsia"/>
                <w:color w:val="000000" w:themeColor="text1"/>
                <w:szCs w:val="24"/>
                <w:lang w:eastAsia="ja-JP"/>
              </w:rPr>
              <w:t xml:space="preserve">0.76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24"/>
                <w:lang w:eastAsia="ja-JP"/>
              </w:rPr>
              <w:t xml:space="preserve"> 0.06</w:t>
            </w:r>
          </w:p>
        </w:tc>
      </w:tr>
      <w:tr w:rsidR="00133B76" w:rsidRPr="00912C28" w14:paraId="3602D8B6" w14:textId="6C53C65D" w:rsidTr="00722AC8">
        <w:trPr>
          <w:trHeight w:val="567"/>
        </w:trPr>
        <w:tc>
          <w:tcPr>
            <w:tcW w:w="1417" w:type="dxa"/>
          </w:tcPr>
          <w:p w14:paraId="2F0B7218" w14:textId="5C68844A" w:rsidR="00133B76" w:rsidRDefault="00133B76" w:rsidP="00133B76">
            <w:pPr>
              <w:pStyle w:val="TableBody"/>
              <w:spacing w:line="240" w:lineRule="auto"/>
              <w:jc w:val="center"/>
              <w:rPr>
                <w:rFonts w:ascii="Times New Roman" w:hAnsi="Times New Roman"/>
                <w:sz w:val="24"/>
                <w:szCs w:val="24"/>
              </w:rPr>
            </w:pPr>
            <w:r>
              <w:rPr>
                <w:rFonts w:ascii="Times New Roman" w:hAnsi="Times New Roman" w:hint="eastAsia"/>
                <w:sz w:val="24"/>
                <w:szCs w:val="24"/>
              </w:rPr>
              <w:t>Small intestine</w:t>
            </w:r>
          </w:p>
        </w:tc>
        <w:tc>
          <w:tcPr>
            <w:tcW w:w="1678" w:type="dxa"/>
            <w:vAlign w:val="center"/>
          </w:tcPr>
          <w:p w14:paraId="6524C6AD" w14:textId="3F4F53F3" w:rsidR="00133B76" w:rsidRPr="003F5C7B" w:rsidRDefault="00133B76" w:rsidP="00133B76">
            <w:pPr>
              <w:pStyle w:val="TCTableBody"/>
              <w:spacing w:after="0"/>
              <w:jc w:val="center"/>
            </w:pPr>
            <w:r w:rsidRPr="003F6310">
              <w:t xml:space="preserve">5.45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0.51</w:t>
            </w:r>
          </w:p>
        </w:tc>
        <w:tc>
          <w:tcPr>
            <w:tcW w:w="1678" w:type="dxa"/>
            <w:vAlign w:val="center"/>
          </w:tcPr>
          <w:p w14:paraId="4EE6D162" w14:textId="50A8B131" w:rsidR="00133B76" w:rsidRPr="003F5C7B" w:rsidRDefault="00133B76" w:rsidP="00133B76">
            <w:pPr>
              <w:pStyle w:val="TCTableBody"/>
              <w:spacing w:after="0"/>
              <w:jc w:val="center"/>
            </w:pPr>
            <w:r w:rsidRPr="002E538F">
              <w:t xml:space="preserve">4.44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0.42</w:t>
            </w:r>
          </w:p>
        </w:tc>
        <w:tc>
          <w:tcPr>
            <w:tcW w:w="1678" w:type="dxa"/>
            <w:vAlign w:val="center"/>
          </w:tcPr>
          <w:p w14:paraId="07FB8415" w14:textId="12476EA5" w:rsidR="00133B76" w:rsidRPr="00CB5B3C" w:rsidRDefault="00133B76" w:rsidP="00133B76">
            <w:pPr>
              <w:pStyle w:val="TCTableBody"/>
              <w:spacing w:after="0"/>
              <w:jc w:val="center"/>
            </w:pPr>
            <w:r w:rsidRPr="003A63B5">
              <w:t xml:space="preserve">0.20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0.05</w:t>
            </w:r>
          </w:p>
        </w:tc>
        <w:tc>
          <w:tcPr>
            <w:tcW w:w="1678" w:type="dxa"/>
            <w:vAlign w:val="center"/>
          </w:tcPr>
          <w:p w14:paraId="5706C72F" w14:textId="12B8A17C" w:rsidR="00133B76" w:rsidRPr="00454C4B" w:rsidRDefault="00133B76" w:rsidP="00133B76">
            <w:pPr>
              <w:pStyle w:val="TCTableBody"/>
              <w:spacing w:after="0"/>
              <w:jc w:val="center"/>
            </w:pPr>
            <w:r w:rsidRPr="00E47952">
              <w:t>2.92</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0.68</w:t>
            </w:r>
          </w:p>
        </w:tc>
        <w:tc>
          <w:tcPr>
            <w:tcW w:w="1678" w:type="dxa"/>
            <w:vAlign w:val="center"/>
          </w:tcPr>
          <w:p w14:paraId="3A1440B3" w14:textId="52924F9C" w:rsidR="00133B76" w:rsidRPr="00CF3F5A" w:rsidRDefault="00133B76" w:rsidP="00133B76">
            <w:pPr>
              <w:pStyle w:val="TCTableBody"/>
              <w:spacing w:after="0"/>
              <w:jc w:val="center"/>
            </w:pPr>
            <w:r w:rsidRPr="00601C38">
              <w:t xml:space="preserve">3.16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434CD">
              <w:t>0.51</w:t>
            </w:r>
          </w:p>
        </w:tc>
      </w:tr>
      <w:tr w:rsidR="00133B76" w:rsidRPr="00912C28" w14:paraId="4CCD694D" w14:textId="6CC3BDBE" w:rsidTr="00722AC8">
        <w:trPr>
          <w:trHeight w:val="567"/>
        </w:trPr>
        <w:tc>
          <w:tcPr>
            <w:tcW w:w="1417" w:type="dxa"/>
          </w:tcPr>
          <w:p w14:paraId="2640951C" w14:textId="6D03E33C" w:rsidR="00133B76" w:rsidRDefault="00133B76" w:rsidP="00133B76">
            <w:pPr>
              <w:pStyle w:val="TableBody"/>
              <w:spacing w:line="240" w:lineRule="auto"/>
              <w:jc w:val="center"/>
              <w:rPr>
                <w:rFonts w:ascii="Times New Roman" w:hAnsi="Times New Roman"/>
                <w:sz w:val="24"/>
                <w:szCs w:val="24"/>
              </w:rPr>
            </w:pPr>
            <w:r>
              <w:rPr>
                <w:rFonts w:ascii="Times New Roman" w:hAnsi="Times New Roman" w:hint="eastAsia"/>
                <w:sz w:val="24"/>
                <w:szCs w:val="24"/>
              </w:rPr>
              <w:t>Large intestine</w:t>
            </w:r>
          </w:p>
        </w:tc>
        <w:tc>
          <w:tcPr>
            <w:tcW w:w="1678" w:type="dxa"/>
            <w:vAlign w:val="center"/>
          </w:tcPr>
          <w:p w14:paraId="16A52898" w14:textId="75F4B676" w:rsidR="00133B76" w:rsidRPr="003F5C7B" w:rsidRDefault="00133B76" w:rsidP="00133B76">
            <w:pPr>
              <w:pStyle w:val="TCTableBody"/>
              <w:spacing w:after="0"/>
              <w:jc w:val="center"/>
            </w:pPr>
            <w:r w:rsidRPr="003F6310">
              <w:t xml:space="preserve">2.97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0.33</w:t>
            </w:r>
          </w:p>
        </w:tc>
        <w:tc>
          <w:tcPr>
            <w:tcW w:w="1678" w:type="dxa"/>
            <w:vAlign w:val="center"/>
          </w:tcPr>
          <w:p w14:paraId="59130564" w14:textId="511A3637" w:rsidR="00133B76" w:rsidRPr="003F5C7B" w:rsidRDefault="00133B76" w:rsidP="00133B76">
            <w:pPr>
              <w:pStyle w:val="TCTableBody"/>
              <w:spacing w:after="0"/>
              <w:jc w:val="center"/>
            </w:pPr>
            <w:r w:rsidRPr="002E538F">
              <w:t>2.41</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2E538F">
              <w:t xml:space="preserve"> 0.60</w:t>
            </w:r>
          </w:p>
        </w:tc>
        <w:tc>
          <w:tcPr>
            <w:tcW w:w="1678" w:type="dxa"/>
            <w:vAlign w:val="center"/>
          </w:tcPr>
          <w:p w14:paraId="49C2B3AE" w14:textId="5043320E" w:rsidR="00133B76" w:rsidRPr="00CB5B3C" w:rsidRDefault="00133B76" w:rsidP="00133B76">
            <w:pPr>
              <w:pStyle w:val="TCTableBody"/>
              <w:spacing w:after="0"/>
              <w:jc w:val="center"/>
            </w:pPr>
            <w:r w:rsidRPr="003A63B5">
              <w:t xml:space="preserve">0.15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0.02</w:t>
            </w:r>
          </w:p>
        </w:tc>
        <w:tc>
          <w:tcPr>
            <w:tcW w:w="1678" w:type="dxa"/>
            <w:vAlign w:val="center"/>
          </w:tcPr>
          <w:p w14:paraId="4D73F8B2" w14:textId="57064FC4" w:rsidR="00133B76" w:rsidRPr="00454C4B" w:rsidRDefault="00133B76" w:rsidP="00133B76">
            <w:pPr>
              <w:pStyle w:val="TCTableBody"/>
              <w:spacing w:after="0"/>
              <w:jc w:val="center"/>
            </w:pPr>
            <w:r w:rsidRPr="00E47952">
              <w:t xml:space="preserve">1.70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E47952">
              <w:t>0.27</w:t>
            </w:r>
          </w:p>
        </w:tc>
        <w:tc>
          <w:tcPr>
            <w:tcW w:w="1678" w:type="dxa"/>
            <w:vAlign w:val="center"/>
          </w:tcPr>
          <w:p w14:paraId="7518A060" w14:textId="0A5AA5AB" w:rsidR="00133B76" w:rsidRPr="00CF3F5A" w:rsidRDefault="00133B76" w:rsidP="00133B76">
            <w:pPr>
              <w:pStyle w:val="TCTableBody"/>
              <w:spacing w:after="0"/>
              <w:jc w:val="center"/>
            </w:pPr>
            <w:r w:rsidRPr="00601C38">
              <w:t xml:space="preserve">1.21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434CD">
              <w:t>0.16</w:t>
            </w:r>
          </w:p>
        </w:tc>
      </w:tr>
      <w:tr w:rsidR="00133B76" w:rsidRPr="00912C28" w14:paraId="7B880B42" w14:textId="3E2BE7A8" w:rsidTr="00722AC8">
        <w:trPr>
          <w:trHeight w:val="567"/>
        </w:trPr>
        <w:tc>
          <w:tcPr>
            <w:tcW w:w="1417" w:type="dxa"/>
            <w:tcBorders>
              <w:bottom w:val="single" w:sz="8" w:space="0" w:color="auto"/>
            </w:tcBorders>
            <w:vAlign w:val="center"/>
          </w:tcPr>
          <w:p w14:paraId="7F4D947F" w14:textId="027CC90A" w:rsidR="00133B76" w:rsidRPr="00E20060" w:rsidRDefault="00133B76" w:rsidP="00133B76">
            <w:pPr>
              <w:pStyle w:val="TableBody"/>
              <w:spacing w:line="240" w:lineRule="auto"/>
              <w:jc w:val="center"/>
              <w:rPr>
                <w:rFonts w:ascii="Times New Roman" w:hAnsi="Times New Roman"/>
                <w:color w:val="000000" w:themeColor="text1"/>
                <w:sz w:val="24"/>
                <w:szCs w:val="24"/>
              </w:rPr>
            </w:pPr>
            <w:r w:rsidRPr="00E20060">
              <w:rPr>
                <w:rFonts w:ascii="Times New Roman" w:eastAsia="Meiryo UI" w:hAnsi="Times New Roman"/>
                <w:sz w:val="24"/>
                <w:szCs w:val="24"/>
              </w:rPr>
              <w:t>U87/</w:t>
            </w:r>
            <w:proofErr w:type="spellStart"/>
            <w:r w:rsidRPr="00E20060">
              <w:rPr>
                <w:rFonts w:ascii="Times New Roman" w:eastAsia="Meiryo UI" w:hAnsi="Times New Roman"/>
                <w:sz w:val="24"/>
                <w:szCs w:val="24"/>
              </w:rPr>
              <w:t>Blood</w:t>
            </w:r>
            <w:r w:rsidRPr="00F7537A">
              <w:rPr>
                <w:rFonts w:ascii="Times New Roman" w:eastAsia="Meiryo UI" w:hAnsi="Times New Roman" w:hint="eastAsia"/>
                <w:i/>
                <w:sz w:val="24"/>
                <w:szCs w:val="24"/>
                <w:vertAlign w:val="superscript"/>
              </w:rPr>
              <w:t>c</w:t>
            </w:r>
            <w:proofErr w:type="spellEnd"/>
          </w:p>
        </w:tc>
        <w:tc>
          <w:tcPr>
            <w:tcW w:w="1678" w:type="dxa"/>
            <w:tcBorders>
              <w:bottom w:val="single" w:sz="8" w:space="0" w:color="auto"/>
            </w:tcBorders>
            <w:vAlign w:val="center"/>
          </w:tcPr>
          <w:p w14:paraId="5E46D10F" w14:textId="48254EEB" w:rsidR="00133B76" w:rsidRPr="00C645E9" w:rsidRDefault="00133B76" w:rsidP="00133B76">
            <w:pPr>
              <w:pStyle w:val="TCTableBody"/>
              <w:spacing w:after="0"/>
              <w:jc w:val="center"/>
            </w:pPr>
            <w:r w:rsidRPr="003F6310">
              <w:t xml:space="preserve">3.31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F6310">
              <w:t>1.20</w:t>
            </w:r>
          </w:p>
        </w:tc>
        <w:tc>
          <w:tcPr>
            <w:tcW w:w="1678" w:type="dxa"/>
            <w:tcBorders>
              <w:bottom w:val="single" w:sz="8" w:space="0" w:color="auto"/>
            </w:tcBorders>
            <w:vAlign w:val="center"/>
          </w:tcPr>
          <w:p w14:paraId="5DCF0F47" w14:textId="2757A16D" w:rsidR="00133B76" w:rsidRPr="00E20060" w:rsidRDefault="00133B76" w:rsidP="00133B76">
            <w:pPr>
              <w:pStyle w:val="TCTableBody"/>
              <w:spacing w:after="0"/>
              <w:jc w:val="center"/>
              <w:rPr>
                <w:rFonts w:ascii="Times New Roman" w:eastAsiaTheme="minorEastAsia" w:hAnsi="Times New Roman"/>
                <w:color w:val="000000" w:themeColor="text1"/>
                <w:szCs w:val="24"/>
                <w:lang w:eastAsia="ja-JP"/>
              </w:rPr>
            </w:pPr>
            <w:r w:rsidRPr="002E538F">
              <w:t xml:space="preserve">94.19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2E538F">
              <w:t>11.94</w:t>
            </w:r>
          </w:p>
        </w:tc>
        <w:tc>
          <w:tcPr>
            <w:tcW w:w="1678" w:type="dxa"/>
            <w:tcBorders>
              <w:bottom w:val="single" w:sz="8" w:space="0" w:color="auto"/>
            </w:tcBorders>
            <w:vAlign w:val="center"/>
          </w:tcPr>
          <w:p w14:paraId="6B8A0709" w14:textId="313EC61E" w:rsidR="00133B76" w:rsidRPr="0084319A" w:rsidRDefault="00133B76" w:rsidP="00133B76">
            <w:pPr>
              <w:pStyle w:val="TCTableBody"/>
              <w:spacing w:after="0"/>
              <w:jc w:val="center"/>
              <w:rPr>
                <w:rFonts w:ascii="Times New Roman" w:eastAsiaTheme="minorEastAsia" w:hAnsi="Times New Roman"/>
                <w:color w:val="000000" w:themeColor="text1"/>
                <w:szCs w:val="24"/>
                <w:lang w:eastAsia="ja-JP"/>
              </w:rPr>
            </w:pPr>
            <w:r w:rsidRPr="003A63B5">
              <w:t xml:space="preserve">9.34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3A63B5">
              <w:t>3.01</w:t>
            </w:r>
          </w:p>
        </w:tc>
        <w:tc>
          <w:tcPr>
            <w:tcW w:w="1678" w:type="dxa"/>
            <w:tcBorders>
              <w:bottom w:val="single" w:sz="8" w:space="0" w:color="auto"/>
            </w:tcBorders>
            <w:vAlign w:val="center"/>
          </w:tcPr>
          <w:p w14:paraId="293CC1DB" w14:textId="63069C8A" w:rsidR="00133B76" w:rsidRPr="003912B8" w:rsidRDefault="00133B76" w:rsidP="00133B76">
            <w:pPr>
              <w:pStyle w:val="TCTableBody"/>
              <w:spacing w:after="0"/>
              <w:jc w:val="center"/>
              <w:rPr>
                <w:rFonts w:ascii="Times New Roman" w:eastAsiaTheme="minorEastAsia" w:hAnsi="Times New Roman"/>
                <w:color w:val="000000" w:themeColor="text1"/>
                <w:szCs w:val="24"/>
                <w:lang w:eastAsia="ja-JP"/>
              </w:rPr>
            </w:pPr>
            <w:r w:rsidRPr="00E47952">
              <w:t>425.65</w:t>
            </w:r>
            <w:r>
              <w:rPr>
                <w:rFonts w:eastAsiaTheme="minorEastAsia" w:hint="eastAsia"/>
                <w:lang w:eastAsia="ja-JP"/>
              </w:rPr>
              <w:t xml:space="preserve"> </w:t>
            </w:r>
            <w:r w:rsidRPr="00E20060">
              <w:rPr>
                <w:rFonts w:ascii="Times New Roman" w:eastAsia="ＭＳ Ｐゴシック" w:hAnsi="Times New Roman"/>
                <w:color w:val="000000" w:themeColor="text1"/>
                <w:szCs w:val="48"/>
                <w:lang w:eastAsia="ja-JP"/>
              </w:rPr>
              <w:t>±</w:t>
            </w:r>
            <w:r w:rsidRPr="00E47952">
              <w:t xml:space="preserve"> 209.64</w:t>
            </w:r>
          </w:p>
        </w:tc>
        <w:tc>
          <w:tcPr>
            <w:tcW w:w="1678" w:type="dxa"/>
            <w:tcBorders>
              <w:bottom w:val="single" w:sz="8" w:space="0" w:color="auto"/>
            </w:tcBorders>
            <w:vAlign w:val="center"/>
          </w:tcPr>
          <w:p w14:paraId="1AE5C374" w14:textId="31F4635A" w:rsidR="00133B76" w:rsidRPr="00C71E94" w:rsidRDefault="00133B76" w:rsidP="00133B76">
            <w:pPr>
              <w:pStyle w:val="TCTableBody"/>
              <w:spacing w:after="0"/>
              <w:jc w:val="center"/>
              <w:rPr>
                <w:rFonts w:ascii="Times New Roman" w:eastAsia="ＭＳ Ｐゴシック" w:hAnsi="Times New Roman"/>
                <w:color w:val="000000" w:themeColor="text1"/>
                <w:szCs w:val="24"/>
                <w:lang w:eastAsia="ja-JP"/>
              </w:rPr>
            </w:pPr>
            <w:r w:rsidRPr="00601C38">
              <w:t xml:space="preserve">426.40 </w:t>
            </w:r>
            <w:r w:rsidRPr="00E20060">
              <w:rPr>
                <w:rFonts w:ascii="Times New Roman" w:eastAsia="ＭＳ Ｐゴシック" w:hAnsi="Times New Roman"/>
                <w:color w:val="000000" w:themeColor="text1"/>
                <w:szCs w:val="48"/>
                <w:lang w:eastAsia="ja-JP"/>
              </w:rPr>
              <w:t>±</w:t>
            </w:r>
            <w:r>
              <w:rPr>
                <w:rFonts w:ascii="Times New Roman" w:eastAsia="ＭＳ Ｐゴシック" w:hAnsi="Times New Roman" w:hint="eastAsia"/>
                <w:color w:val="000000" w:themeColor="text1"/>
                <w:szCs w:val="48"/>
                <w:lang w:eastAsia="ja-JP"/>
              </w:rPr>
              <w:t xml:space="preserve"> </w:t>
            </w:r>
            <w:r w:rsidRPr="000434CD">
              <w:t>460.76</w:t>
            </w:r>
          </w:p>
        </w:tc>
      </w:tr>
    </w:tbl>
    <w:p w14:paraId="7B9F2848" w14:textId="665AA606" w:rsidR="00C92439" w:rsidRDefault="00C92439" w:rsidP="00C92439">
      <w:pPr>
        <w:spacing w:line="360" w:lineRule="auto"/>
        <w:rPr>
          <w:rFonts w:ascii="Times New Roman" w:eastAsia="ＭＳ Ｐゴシック" w:hAnsi="Times New Roman"/>
          <w:color w:val="000000" w:themeColor="text1"/>
          <w:sz w:val="24"/>
        </w:rPr>
      </w:pPr>
      <w:proofErr w:type="spellStart"/>
      <w:r w:rsidRPr="00912C28">
        <w:rPr>
          <w:rFonts w:ascii="Times New Roman" w:hAnsi="Times New Roman"/>
          <w:i/>
          <w:color w:val="000000" w:themeColor="text1"/>
          <w:sz w:val="24"/>
          <w:vertAlign w:val="superscript"/>
        </w:rPr>
        <w:t>a</w:t>
      </w:r>
      <w:r w:rsidRPr="00912C28">
        <w:rPr>
          <w:rFonts w:ascii="Times New Roman" w:hAnsi="Times New Roman"/>
          <w:color w:val="000000" w:themeColor="text1"/>
          <w:sz w:val="24"/>
        </w:rPr>
        <w:t>The</w:t>
      </w:r>
      <w:proofErr w:type="spellEnd"/>
      <w:r w:rsidRPr="00912C28">
        <w:rPr>
          <w:rFonts w:ascii="Times New Roman" w:hAnsi="Times New Roman"/>
          <w:color w:val="000000" w:themeColor="text1"/>
          <w:sz w:val="24"/>
        </w:rPr>
        <w:t xml:space="preserve"> results were expressed as percent injected dose per gram (%ID/g)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color w:val="000000" w:themeColor="text1"/>
          <w:sz w:val="24"/>
        </w:rPr>
        <w:t>3</w:t>
      </w:r>
      <w:r>
        <w:rPr>
          <w:rFonts w:ascii="Times New Roman" w:eastAsia="ＭＳ Ｐゴシック" w:hAnsi="Times New Roman" w:hint="eastAsia"/>
          <w:color w:val="000000" w:themeColor="text1"/>
          <w:sz w:val="24"/>
        </w:rPr>
        <w:t xml:space="preserve"> or </w:t>
      </w:r>
      <w:r>
        <w:rPr>
          <w:rFonts w:ascii="Times New Roman" w:eastAsia="ＭＳ Ｐゴシック" w:hAnsi="Times New Roman"/>
          <w:color w:val="000000" w:themeColor="text1"/>
          <w:sz w:val="24"/>
        </w:rPr>
        <w:t>4</w:t>
      </w:r>
      <w:r w:rsidRPr="00912C28">
        <w:rPr>
          <w:rFonts w:ascii="Times New Roman" w:eastAsia="ＭＳ Ｐゴシック" w:hAnsi="Times New Roman"/>
          <w:color w:val="000000" w:themeColor="text1"/>
          <w:sz w:val="24"/>
        </w:rPr>
        <w:t>).</w:t>
      </w:r>
    </w:p>
    <w:p w14:paraId="23D94D7E" w14:textId="77777777" w:rsidR="00C92439" w:rsidRDefault="00C92439" w:rsidP="00C92439">
      <w:pPr>
        <w:spacing w:line="360" w:lineRule="auto"/>
        <w:rPr>
          <w:rFonts w:ascii="Times New Roman" w:eastAsia="ＭＳ Ｐゴシック" w:hAnsi="Times New Roman"/>
          <w:color w:val="000000" w:themeColor="text1"/>
          <w:sz w:val="24"/>
        </w:rPr>
      </w:pPr>
      <w:proofErr w:type="spellStart"/>
      <w:r w:rsidRPr="009E646D">
        <w:rPr>
          <w:rFonts w:ascii="Times New Roman" w:eastAsia="ＭＳ Ｐゴシック" w:hAnsi="Times New Roman" w:hint="eastAsia"/>
          <w:i/>
          <w:color w:val="000000" w:themeColor="text1"/>
          <w:sz w:val="24"/>
          <w:vertAlign w:val="superscript"/>
        </w:rPr>
        <w:t>b</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w:t>
      </w:r>
      <w:r w:rsidRPr="00912C28">
        <w:rPr>
          <w:rFonts w:ascii="Times New Roman" w:hAnsi="Times New Roman"/>
          <w:color w:val="000000" w:themeColor="text1"/>
          <w:sz w:val="24"/>
        </w:rPr>
        <w:t xml:space="preserve">results were expressed as </w:t>
      </w:r>
      <w:proofErr w:type="gramStart"/>
      <w:r w:rsidRPr="00912C28">
        <w:rPr>
          <w:rFonts w:ascii="Times New Roman" w:hAnsi="Times New Roman"/>
          <w:color w:val="000000" w:themeColor="text1"/>
          <w:sz w:val="24"/>
        </w:rPr>
        <w:t>percent</w:t>
      </w:r>
      <w:proofErr w:type="gramEnd"/>
      <w:r w:rsidRPr="00912C28">
        <w:rPr>
          <w:rFonts w:ascii="Times New Roman" w:hAnsi="Times New Roman"/>
          <w:color w:val="000000" w:themeColor="text1"/>
          <w:sz w:val="24"/>
        </w:rPr>
        <w:t xml:space="preserve"> injected dose (%ID) </w:t>
      </w:r>
      <w:r w:rsidRPr="00912C28">
        <w:rPr>
          <w:rFonts w:ascii="Times New Roman" w:eastAsia="ＭＳ Ｐゴシック" w:hAnsi="Times New Roman"/>
          <w:color w:val="000000" w:themeColor="text1"/>
          <w:sz w:val="24"/>
        </w:rPr>
        <w:t xml:space="preserve">± SD (n = </w:t>
      </w:r>
      <w:r>
        <w:rPr>
          <w:rFonts w:ascii="Times New Roman" w:eastAsia="ＭＳ Ｐゴシック" w:hAnsi="Times New Roman"/>
          <w:color w:val="000000" w:themeColor="text1"/>
          <w:sz w:val="24"/>
        </w:rPr>
        <w:t>3</w:t>
      </w:r>
      <w:r>
        <w:rPr>
          <w:rFonts w:ascii="Times New Roman" w:eastAsia="ＭＳ Ｐゴシック" w:hAnsi="Times New Roman" w:hint="eastAsia"/>
          <w:color w:val="000000" w:themeColor="text1"/>
          <w:sz w:val="24"/>
        </w:rPr>
        <w:t xml:space="preserve"> or </w:t>
      </w:r>
      <w:r>
        <w:rPr>
          <w:rFonts w:ascii="Times New Roman" w:eastAsia="ＭＳ Ｐゴシック" w:hAnsi="Times New Roman"/>
          <w:color w:val="000000" w:themeColor="text1"/>
          <w:sz w:val="24"/>
        </w:rPr>
        <w:t>4</w:t>
      </w:r>
      <w:r w:rsidRPr="00912C28">
        <w:rPr>
          <w:rFonts w:ascii="Times New Roman" w:eastAsia="ＭＳ Ｐゴシック" w:hAnsi="Times New Roman"/>
          <w:color w:val="000000" w:themeColor="text1"/>
          <w:sz w:val="24"/>
        </w:rPr>
        <w:t>)</w:t>
      </w:r>
    </w:p>
    <w:p w14:paraId="627E8DA6" w14:textId="77777777" w:rsidR="00C92439" w:rsidRDefault="00C92439" w:rsidP="00C92439">
      <w:pPr>
        <w:spacing w:line="360" w:lineRule="auto"/>
        <w:rPr>
          <w:rFonts w:ascii="Times New Roman" w:eastAsia="ＭＳ Ｐゴシック" w:hAnsi="Times New Roman"/>
          <w:color w:val="000000" w:themeColor="text1"/>
          <w:sz w:val="24"/>
        </w:rPr>
      </w:pPr>
      <w:proofErr w:type="spellStart"/>
      <w:r>
        <w:rPr>
          <w:rFonts w:ascii="Times New Roman" w:eastAsia="ＭＳ Ｐゴシック" w:hAnsi="Times New Roman" w:hint="eastAsia"/>
          <w:i/>
          <w:color w:val="000000" w:themeColor="text1"/>
          <w:sz w:val="24"/>
          <w:vertAlign w:val="superscript"/>
        </w:rPr>
        <w:t>c</w:t>
      </w:r>
      <w:r>
        <w:rPr>
          <w:rFonts w:ascii="Times New Roman" w:eastAsia="ＭＳ Ｐゴシック" w:hAnsi="Times New Roman" w:hint="eastAsia"/>
          <w:color w:val="000000" w:themeColor="text1"/>
          <w:sz w:val="24"/>
        </w:rPr>
        <w:t>The</w:t>
      </w:r>
      <w:proofErr w:type="spellEnd"/>
      <w:r>
        <w:rPr>
          <w:rFonts w:ascii="Times New Roman" w:eastAsia="ＭＳ Ｐゴシック" w:hAnsi="Times New Roman" w:hint="eastAsia"/>
          <w:color w:val="000000" w:themeColor="text1"/>
          <w:sz w:val="24"/>
        </w:rPr>
        <w:t xml:space="preserve"> results are expressed as a ratio.</w:t>
      </w:r>
    </w:p>
    <w:p w14:paraId="088AABEB" w14:textId="77777777" w:rsidR="00C92439" w:rsidRDefault="00C92439">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3194EE78" w14:textId="26E70A81" w:rsidR="009A4D2F" w:rsidRPr="006F4943" w:rsidRDefault="009A4D2F" w:rsidP="00390F8D">
      <w:pPr>
        <w:widowControl/>
        <w:spacing w:line="360" w:lineRule="auto"/>
        <w:rPr>
          <w:rFonts w:ascii="Times New Roman" w:hAnsi="Times New Roman" w:cs="Times New Roman"/>
          <w:b/>
          <w:bCs/>
          <w:sz w:val="24"/>
          <w:szCs w:val="24"/>
        </w:rPr>
      </w:pPr>
      <w:r w:rsidRPr="006F4943">
        <w:rPr>
          <w:rFonts w:ascii="Times New Roman" w:hAnsi="Times New Roman" w:cs="Times New Roman" w:hint="eastAsia"/>
          <w:b/>
          <w:bCs/>
          <w:sz w:val="24"/>
          <w:szCs w:val="24"/>
        </w:rPr>
        <w:lastRenderedPageBreak/>
        <w:t xml:space="preserve">Supplementary methods. </w:t>
      </w:r>
    </w:p>
    <w:p w14:paraId="1734AB52" w14:textId="77777777" w:rsidR="00390F8D" w:rsidRPr="000F35F4" w:rsidRDefault="00390F8D" w:rsidP="00390F8D">
      <w:pPr>
        <w:spacing w:line="360" w:lineRule="auto"/>
        <w:rPr>
          <w:rFonts w:ascii="Times New Roman" w:hAnsi="Times New Roman" w:cs="Times New Roman"/>
          <w:color w:val="000000" w:themeColor="text1"/>
          <w:sz w:val="24"/>
          <w:szCs w:val="24"/>
        </w:rPr>
      </w:pPr>
      <w:r w:rsidRPr="000F35F4">
        <w:rPr>
          <w:rFonts w:ascii="Times New Roman" w:hAnsi="Times New Roman" w:cs="Times New Roman" w:hint="eastAsia"/>
          <w:b/>
          <w:bCs/>
          <w:color w:val="000000" w:themeColor="text1"/>
          <w:sz w:val="24"/>
          <w:szCs w:val="24"/>
        </w:rPr>
        <w:t xml:space="preserve">In vitro stability of </w:t>
      </w:r>
      <w:r w:rsidRPr="000F35F4">
        <w:rPr>
          <w:rFonts w:ascii="Times New Roman" w:hAnsi="Times New Roman" w:cs="Times New Roman" w:hint="eastAsia"/>
          <w:b/>
          <w:bCs/>
          <w:color w:val="000000" w:themeColor="text1"/>
          <w:sz w:val="24"/>
          <w:szCs w:val="24"/>
          <w:vertAlign w:val="superscript"/>
        </w:rPr>
        <w:t>125</w:t>
      </w:r>
      <w:r w:rsidRPr="000F35F4">
        <w:rPr>
          <w:rFonts w:ascii="Times New Roman" w:hAnsi="Times New Roman" w:cs="Times New Roman" w:hint="eastAsia"/>
          <w:b/>
          <w:bCs/>
          <w:color w:val="000000" w:themeColor="text1"/>
          <w:sz w:val="24"/>
          <w:szCs w:val="24"/>
        </w:rPr>
        <w:t>I-(RGD)</w:t>
      </w:r>
      <w:r w:rsidRPr="000F35F4">
        <w:rPr>
          <w:rFonts w:ascii="Times New Roman" w:hAnsi="Times New Roman" w:cs="Times New Roman" w:hint="eastAsia"/>
          <w:b/>
          <w:bCs/>
          <w:color w:val="000000" w:themeColor="text1"/>
          <w:sz w:val="24"/>
          <w:szCs w:val="24"/>
          <w:vertAlign w:val="subscript"/>
        </w:rPr>
        <w:t>4</w:t>
      </w:r>
      <w:r w:rsidRPr="000F35F4">
        <w:rPr>
          <w:rFonts w:ascii="Times New Roman" w:hAnsi="Times New Roman" w:cs="Times New Roman" w:hint="eastAsia"/>
          <w:color w:val="000000" w:themeColor="text1"/>
          <w:sz w:val="24"/>
          <w:szCs w:val="24"/>
        </w:rPr>
        <w:t>.</w:t>
      </w:r>
    </w:p>
    <w:p w14:paraId="7F94DE39" w14:textId="28E344FA" w:rsidR="009A4D2F" w:rsidRDefault="00390F8D" w:rsidP="00390F8D">
      <w:pPr>
        <w:widowControl/>
        <w:spacing w:line="360" w:lineRule="auto"/>
        <w:rPr>
          <w:rFonts w:ascii="Times New Roman" w:hAnsi="Times New Roman" w:cs="Times New Roman"/>
          <w:color w:val="000000" w:themeColor="text1"/>
          <w:sz w:val="24"/>
          <w:szCs w:val="24"/>
        </w:rPr>
      </w:pPr>
      <w:r w:rsidRPr="004120C7">
        <w:rPr>
          <w:rFonts w:ascii="Times New Roman" w:hAnsi="Times New Roman" w:cs="Times New Roman"/>
          <w:color w:val="000000" w:themeColor="text1"/>
          <w:sz w:val="24"/>
          <w:szCs w:val="24"/>
        </w:rPr>
        <w:t>This experiment was performed according to the method we previously reported</w:t>
      </w:r>
      <w:r>
        <w:rPr>
          <w:rFonts w:ascii="Times New Roman" w:hAnsi="Times New Roman" w:cs="Times New Roman" w:hint="eastAsia"/>
          <w:color w:val="000000" w:themeColor="text1"/>
          <w:sz w:val="24"/>
          <w:szCs w:val="24"/>
        </w:rPr>
        <w:t xml:space="preserve"> with slight modifications.</w:t>
      </w:r>
      <w:r w:rsidR="00BC5BEB">
        <w:rPr>
          <w:rFonts w:ascii="Times New Roman" w:hAnsi="Times New Roman" w:cs="Times New Roman"/>
          <w:color w:val="000000" w:themeColor="text1"/>
          <w:sz w:val="24"/>
          <w:szCs w:val="24"/>
        </w:rPr>
        <w:fldChar w:fldCharType="begin"/>
      </w:r>
      <w:r w:rsidR="00BC5BEB">
        <w:rPr>
          <w:rFonts w:ascii="Times New Roman" w:hAnsi="Times New Roman" w:cs="Times New Roman"/>
          <w:color w:val="000000" w:themeColor="text1"/>
          <w:sz w:val="24"/>
          <w:szCs w:val="24"/>
        </w:rPr>
        <w:instrText xml:space="preserve"> ADDIN EN.CITE &lt;EndNote&gt;&lt;Cite&gt;&lt;Author&gt;Mizuno&lt;/Author&gt;&lt;Year&gt;2019&lt;/Year&gt;&lt;RecNum&gt;1063&lt;/RecNum&gt;&lt;DisplayText&gt;&lt;style face="superscript"&gt;1&lt;/style&gt;&lt;/DisplayText&gt;&lt;record&gt;&lt;rec-number&gt;1063&lt;/rec-number&gt;&lt;foreign-keys&gt;&lt;key app="EN" db-id="xwap0sxz3s50efeza9sv0vrx5a9wxvvspx0a" timestamp="1566433499" guid="ccbf6372-64a8-4040-917f-cb03fdd51d7c"&gt;1063&lt;/key&gt;&lt;/foreign-keys&gt;&lt;ref-type name="Journal Article"&gt;17&lt;/ref-type&gt;&lt;contributors&gt;&lt;authors&gt;&lt;author&gt;Mizuno, Yuki&lt;/author&gt;&lt;author&gt;Uehara, Tomoya&lt;/author&gt;&lt;author&gt;Jen, Chun-Wei&lt;/author&gt;&lt;author&gt;Akizawa, Hiromichi&lt;/author&gt;&lt;author&gt;Arano, Yasushi&lt;/author&gt;&lt;/authors&gt;&lt;/contributors&gt;&lt;titles&gt;&lt;title&gt;&lt;style face="normal" font="default" size="100%"&gt;The synthesis of a &lt;/style&gt;&lt;style face="superscript" font="default" size="100%"&gt;99m&lt;/style&gt;&lt;style face="normal" font="default" size="100%"&gt;Tc-labeled tetravalent targeting probe upon isonitrile coordination to &lt;/style&gt;&lt;style face="superscript" font="default" size="100%"&gt;99m&lt;/style&gt;&lt;style face="normal" font="default" size="100%"&gt;Tc&lt;/style&gt;&lt;style face="superscript" font="default" size="100%"&gt;I&lt;/style&gt;&lt;style face="normal" font="default" size="100%"&gt; for enhanced target uptake in saturable systems&lt;/style&gt;&lt;/title&gt;&lt;secondary-title&gt;RSC Advances&lt;/secondary-title&gt;&lt;/titles&gt;&lt;periodical&gt;&lt;full-title&gt;RSC Advances&lt;/full-title&gt;&lt;/periodical&gt;&lt;pages&gt;26126-26135&lt;/pages&gt;&lt;volume&gt;9&lt;/volume&gt;&lt;number&gt;45&lt;/number&gt;&lt;dates&gt;&lt;year&gt;2019&lt;/year&gt;&lt;/dates&gt;&lt;publisher&gt;The Royal Society of Chemistry&lt;/publisher&gt;&lt;work-type&gt;10.1039/C9RA04311J&lt;/work-type&gt;&lt;urls&gt;&lt;related-urls&gt;&lt;url&gt;http://dx.doi.org/10.1039/C9RA04311J&lt;/url&gt;&lt;/related-urls&gt;&lt;/urls&gt;&lt;electronic-resource-num&gt;10.1039/C9RA04311J&lt;/electronic-resource-num&gt;&lt;/record&gt;&lt;/Cite&gt;&lt;/EndNote&gt;</w:instrText>
      </w:r>
      <w:r w:rsidR="00BC5BEB">
        <w:rPr>
          <w:rFonts w:ascii="Times New Roman" w:hAnsi="Times New Roman" w:cs="Times New Roman"/>
          <w:color w:val="000000" w:themeColor="text1"/>
          <w:sz w:val="24"/>
          <w:szCs w:val="24"/>
        </w:rPr>
        <w:fldChar w:fldCharType="separate"/>
      </w:r>
      <w:r w:rsidR="00BC5BEB" w:rsidRPr="00BC5BEB">
        <w:rPr>
          <w:rFonts w:ascii="Times New Roman" w:hAnsi="Times New Roman" w:cs="Times New Roman"/>
          <w:noProof/>
          <w:color w:val="000000" w:themeColor="text1"/>
          <w:sz w:val="24"/>
          <w:szCs w:val="24"/>
          <w:vertAlign w:val="superscript"/>
        </w:rPr>
        <w:t>1</w:t>
      </w:r>
      <w:r w:rsidR="00BC5BEB">
        <w:rPr>
          <w:rFonts w:ascii="Times New Roman" w:hAnsi="Times New Roman" w:cs="Times New Roman"/>
          <w:color w:val="000000" w:themeColor="text1"/>
          <w:sz w:val="24"/>
          <w:szCs w:val="24"/>
        </w:rPr>
        <w:fldChar w:fldCharType="end"/>
      </w:r>
      <w:r>
        <w:rPr>
          <w:rFonts w:ascii="Times New Roman" w:hAnsi="Times New Roman" w:cs="Times New Roman" w:hint="eastAsia"/>
          <w:sz w:val="24"/>
          <w:szCs w:val="24"/>
        </w:rPr>
        <w:t xml:space="preserve"> </w:t>
      </w:r>
      <w:r w:rsidRPr="004120C7">
        <w:rPr>
          <w:rFonts w:ascii="Times New Roman" w:hAnsi="Times New Roman" w:cs="Times New Roman" w:hint="eastAsia"/>
          <w:color w:val="000000" w:themeColor="text1"/>
          <w:sz w:val="24"/>
          <w:szCs w:val="24"/>
        </w:rPr>
        <w:t xml:space="preserve">Ten </w:t>
      </w:r>
      <w:r w:rsidRPr="004120C7">
        <w:rPr>
          <w:rFonts w:ascii="Times New Roman" w:hAnsi="Times New Roman" w:cs="Times New Roman"/>
          <w:color w:val="000000" w:themeColor="text1"/>
          <w:sz w:val="24"/>
          <w:szCs w:val="24"/>
        </w:rPr>
        <w:t>microliter</w:t>
      </w:r>
      <w:r w:rsidRPr="004120C7">
        <w:rPr>
          <w:rFonts w:ascii="Times New Roman" w:hAnsi="Times New Roman" w:cs="Times New Roman" w:hint="eastAsia"/>
          <w:color w:val="000000" w:themeColor="text1"/>
          <w:sz w:val="24"/>
          <w:szCs w:val="24"/>
        </w:rPr>
        <w:t xml:space="preserve"> of </w:t>
      </w:r>
      <w:r w:rsidRPr="004120C7">
        <w:rPr>
          <w:rFonts w:ascii="Times New Roman" w:hAnsi="Times New Roman" w:cs="Times New Roman" w:hint="eastAsia"/>
          <w:color w:val="000000" w:themeColor="text1"/>
          <w:sz w:val="24"/>
          <w:szCs w:val="24"/>
          <w:vertAlign w:val="superscript"/>
        </w:rPr>
        <w:t>125</w:t>
      </w:r>
      <w:r w:rsidRPr="004120C7">
        <w:rPr>
          <w:rFonts w:ascii="Times New Roman" w:hAnsi="Times New Roman" w:cs="Times New Roman" w:hint="eastAsia"/>
          <w:color w:val="000000" w:themeColor="text1"/>
          <w:sz w:val="24"/>
          <w:szCs w:val="24"/>
        </w:rPr>
        <w:t>I-(RGD)</w:t>
      </w:r>
      <w:r w:rsidRPr="004120C7">
        <w:rPr>
          <w:rFonts w:ascii="Times New Roman" w:hAnsi="Times New Roman" w:cs="Times New Roman" w:hint="eastAsia"/>
          <w:color w:val="000000" w:themeColor="text1"/>
          <w:sz w:val="24"/>
          <w:szCs w:val="24"/>
          <w:vertAlign w:val="subscript"/>
        </w:rPr>
        <w:t>4</w:t>
      </w:r>
      <w:r>
        <w:rPr>
          <w:rFonts w:ascii="Times New Roman" w:hAnsi="Times New Roman" w:cs="Times New Roman" w:hint="eastAsia"/>
          <w:color w:val="000000" w:themeColor="text1"/>
          <w:sz w:val="24"/>
          <w:szCs w:val="24"/>
        </w:rPr>
        <w:t xml:space="preserve"> was mixed with 90 </w:t>
      </w:r>
      <w:proofErr w:type="spellStart"/>
      <w:r w:rsidRPr="004120C7">
        <w:rPr>
          <w:rFonts w:ascii="Times New Roman" w:hAnsi="Times New Roman" w:cs="Times New Roman"/>
          <w:color w:val="000000" w:themeColor="text1"/>
          <w:sz w:val="24"/>
          <w:szCs w:val="24"/>
        </w:rPr>
        <w:t>μL</w:t>
      </w:r>
      <w:proofErr w:type="spellEnd"/>
      <w:r>
        <w:rPr>
          <w:rFonts w:ascii="Times New Roman" w:hAnsi="Times New Roman" w:cs="Times New Roman" w:hint="eastAsia"/>
          <w:color w:val="000000" w:themeColor="text1"/>
          <w:sz w:val="24"/>
          <w:szCs w:val="24"/>
        </w:rPr>
        <w:t xml:space="preserve"> of mouse plasma (</w:t>
      </w:r>
      <w:proofErr w:type="spellStart"/>
      <w:r w:rsidRPr="00193FD9">
        <w:rPr>
          <w:rFonts w:ascii="Times New Roman" w:hAnsi="Times New Roman" w:cs="Times New Roman"/>
          <w:color w:val="000000" w:themeColor="text1"/>
          <w:sz w:val="24"/>
          <w:szCs w:val="24"/>
        </w:rPr>
        <w:t>BALBc</w:t>
      </w:r>
      <w:proofErr w:type="spellEnd"/>
      <w:r w:rsidRPr="00193FD9">
        <w:rPr>
          <w:rFonts w:ascii="Times New Roman" w:hAnsi="Times New Roman" w:cs="Times New Roman"/>
          <w:color w:val="000000" w:themeColor="text1"/>
          <w:sz w:val="24"/>
          <w:szCs w:val="24"/>
        </w:rPr>
        <w:t xml:space="preserve"> male mice</w:t>
      </w:r>
      <w:r>
        <w:rPr>
          <w:rFonts w:ascii="Times New Roman" w:hAnsi="Times New Roman" w:cs="Times New Roman" w:hint="eastAsia"/>
          <w:color w:val="000000" w:themeColor="text1"/>
          <w:sz w:val="24"/>
          <w:szCs w:val="24"/>
        </w:rPr>
        <w:t xml:space="preserve">, </w:t>
      </w:r>
      <w:r w:rsidRPr="00193FD9">
        <w:rPr>
          <w:rFonts w:ascii="Times New Roman" w:hAnsi="Times New Roman" w:cs="Times New Roman"/>
          <w:color w:val="000000" w:themeColor="text1"/>
          <w:sz w:val="24"/>
          <w:szCs w:val="24"/>
        </w:rPr>
        <w:t>Japan SLC, Inc., Japan</w:t>
      </w:r>
      <w:r>
        <w:rPr>
          <w:rFonts w:ascii="Times New Roman" w:hAnsi="Times New Roman" w:cs="Times New Roman" w:hint="eastAsia"/>
          <w:color w:val="000000" w:themeColor="text1"/>
          <w:sz w:val="24"/>
          <w:szCs w:val="24"/>
        </w:rPr>
        <w:t>). After incubation at 37</w:t>
      </w:r>
      <w:r w:rsidRPr="00F11F45">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 for 1 and 24 h, 90 </w:t>
      </w:r>
      <w:proofErr w:type="spellStart"/>
      <w:r w:rsidRPr="004120C7">
        <w:rPr>
          <w:rFonts w:ascii="Times New Roman" w:hAnsi="Times New Roman" w:cs="Times New Roman"/>
          <w:color w:val="000000" w:themeColor="text1"/>
          <w:sz w:val="24"/>
          <w:szCs w:val="24"/>
        </w:rPr>
        <w:t>μL</w:t>
      </w:r>
      <w:proofErr w:type="spellEnd"/>
      <w:r>
        <w:rPr>
          <w:rFonts w:ascii="Times New Roman" w:hAnsi="Times New Roman" w:cs="Times New Roman" w:hint="eastAsia"/>
          <w:color w:val="000000" w:themeColor="text1"/>
          <w:sz w:val="24"/>
          <w:szCs w:val="24"/>
        </w:rPr>
        <w:t xml:space="preserve"> of EtOH was added to 45 </w:t>
      </w:r>
      <w:proofErr w:type="spellStart"/>
      <w:r w:rsidRPr="004120C7">
        <w:rPr>
          <w:rFonts w:ascii="Times New Roman" w:hAnsi="Times New Roman" w:cs="Times New Roman"/>
          <w:color w:val="000000" w:themeColor="text1"/>
          <w:sz w:val="24"/>
          <w:szCs w:val="24"/>
        </w:rPr>
        <w:t>μL</w:t>
      </w:r>
      <w:proofErr w:type="spellEnd"/>
      <w:r>
        <w:rPr>
          <w:rFonts w:ascii="Times New Roman" w:hAnsi="Times New Roman" w:cs="Times New Roman" w:hint="eastAsia"/>
          <w:color w:val="000000" w:themeColor="text1"/>
          <w:sz w:val="24"/>
          <w:szCs w:val="24"/>
        </w:rPr>
        <w:t xml:space="preserve"> of the incubation solution to precipitate the proteins. The sample was centrifuged at 15,000</w:t>
      </w:r>
      <w:r w:rsidRPr="00FD19F1">
        <w:rPr>
          <w:rFonts w:ascii="Times New Roman" w:hAnsi="Times New Roman" w:cs="Times New Roman" w:hint="eastAsia"/>
          <w:i/>
          <w:iCs/>
          <w:color w:val="000000" w:themeColor="text1"/>
          <w:sz w:val="24"/>
          <w:szCs w:val="24"/>
        </w:rPr>
        <w:t>g</w:t>
      </w:r>
      <w:r>
        <w:rPr>
          <w:rFonts w:ascii="Times New Roman" w:hAnsi="Times New Roman" w:cs="Times New Roman" w:hint="eastAsia"/>
          <w:color w:val="000000" w:themeColor="text1"/>
          <w:sz w:val="24"/>
          <w:szCs w:val="24"/>
        </w:rPr>
        <w:t xml:space="preserve"> for 5 min at 4</w:t>
      </w:r>
      <w:r w:rsidRPr="00AC1DDC">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 xml:space="preserve">. The supernatant was collected, and the pellet was washed with 100 </w:t>
      </w:r>
      <w:proofErr w:type="spellStart"/>
      <w:r w:rsidRPr="004120C7">
        <w:rPr>
          <w:rFonts w:ascii="Times New Roman" w:hAnsi="Times New Roman" w:cs="Times New Roman"/>
          <w:color w:val="000000" w:themeColor="text1"/>
          <w:sz w:val="24"/>
          <w:szCs w:val="24"/>
        </w:rPr>
        <w:t>μL</w:t>
      </w:r>
      <w:proofErr w:type="spellEnd"/>
      <w:r>
        <w:rPr>
          <w:rFonts w:ascii="Times New Roman" w:hAnsi="Times New Roman" w:cs="Times New Roman" w:hint="eastAsia"/>
          <w:color w:val="000000" w:themeColor="text1"/>
          <w:sz w:val="24"/>
          <w:szCs w:val="24"/>
        </w:rPr>
        <w:t xml:space="preserve"> of 66% v/v EtOH in D-PBS (-) and centrifuged again using the same condition. This washing step was repeated twice. The supernatants of both centrifugation steps were combined, and the recovery rate of radioactivity from the plasma sample was </w:t>
      </w:r>
      <w:r w:rsidRPr="000F35F4">
        <w:rPr>
          <w:rFonts w:ascii="Times New Roman" w:hAnsi="Times New Roman" w:cs="Times New Roman"/>
          <w:color w:val="000000" w:themeColor="text1"/>
          <w:sz w:val="24"/>
          <w:szCs w:val="24"/>
        </w:rPr>
        <w:t xml:space="preserve">determined by </w:t>
      </w:r>
      <w:r>
        <w:rPr>
          <w:rFonts w:ascii="Times New Roman" w:hAnsi="Times New Roman" w:cs="Times New Roman" w:hint="eastAsia"/>
          <w:color w:val="000000" w:themeColor="text1"/>
          <w:sz w:val="24"/>
          <w:szCs w:val="24"/>
        </w:rPr>
        <w:t xml:space="preserve">the </w:t>
      </w:r>
      <w:r w:rsidRPr="000F35F4">
        <w:rPr>
          <w:rFonts w:ascii="Times New Roman" w:hAnsi="Times New Roman" w:cs="Times New Roman"/>
          <w:color w:val="000000" w:themeColor="text1"/>
          <w:sz w:val="24"/>
          <w:szCs w:val="24"/>
        </w:rPr>
        <w:t>following equation, (the radioactivity of the</w:t>
      </w:r>
      <w:r>
        <w:rPr>
          <w:rFonts w:ascii="Times New Roman" w:hAnsi="Times New Roman" w:cs="Times New Roman" w:hint="eastAsia"/>
          <w:color w:val="000000" w:themeColor="text1"/>
          <w:sz w:val="24"/>
          <w:szCs w:val="24"/>
        </w:rPr>
        <w:t xml:space="preserve"> </w:t>
      </w:r>
      <w:r w:rsidRPr="000F35F4">
        <w:rPr>
          <w:rFonts w:ascii="Times New Roman" w:hAnsi="Times New Roman" w:cs="Times New Roman"/>
          <w:color w:val="000000" w:themeColor="text1"/>
          <w:sz w:val="24"/>
          <w:szCs w:val="24"/>
        </w:rPr>
        <w:t>supernatant)</w:t>
      </w:r>
      <w:proofErr w:type="gramStart"/>
      <w:r w:rsidRPr="000F35F4">
        <w:rPr>
          <w:rFonts w:ascii="Times New Roman" w:hAnsi="Times New Roman" w:cs="Times New Roman"/>
          <w:color w:val="000000" w:themeColor="text1"/>
          <w:sz w:val="24"/>
          <w:szCs w:val="24"/>
        </w:rPr>
        <w:t>/(</w:t>
      </w:r>
      <w:proofErr w:type="gramEnd"/>
      <w:r w:rsidRPr="000F35F4">
        <w:rPr>
          <w:rFonts w:ascii="Times New Roman" w:hAnsi="Times New Roman" w:cs="Times New Roman"/>
          <w:color w:val="000000" w:themeColor="text1"/>
          <w:sz w:val="24"/>
          <w:szCs w:val="24"/>
        </w:rPr>
        <w:t>the original radioactivity of the plasma sample)</w:t>
      </w:r>
      <w:r>
        <w:rPr>
          <w:rFonts w:ascii="Times New Roman" w:hAnsi="Times New Roman" w:cs="Times New Roman" w:hint="eastAsia"/>
          <w:color w:val="000000" w:themeColor="text1"/>
          <w:sz w:val="24"/>
          <w:szCs w:val="24"/>
        </w:rPr>
        <w:t xml:space="preserve">. The supernatant was analyzed by HPLC (system </w:t>
      </w:r>
      <w:r w:rsidR="00947A75">
        <w:rPr>
          <w:rFonts w:ascii="Times New Roman" w:hAnsi="Times New Roman" w:cs="Times New Roman" w:hint="eastAsia"/>
          <w:color w:val="000000" w:themeColor="text1"/>
          <w:sz w:val="24"/>
          <w:szCs w:val="24"/>
        </w:rPr>
        <w:t>3</w:t>
      </w:r>
      <w:r>
        <w:rPr>
          <w:rFonts w:ascii="Times New Roman" w:hAnsi="Times New Roman" w:cs="Times New Roman" w:hint="eastAsia"/>
          <w:color w:val="000000" w:themeColor="text1"/>
          <w:sz w:val="24"/>
          <w:szCs w:val="24"/>
        </w:rPr>
        <w:t>), and t</w:t>
      </w:r>
      <w:r w:rsidRPr="0001251F">
        <w:rPr>
          <w:rFonts w:ascii="Times New Roman" w:hAnsi="Times New Roman" w:cs="Times New Roman"/>
          <w:color w:val="000000" w:themeColor="text1"/>
          <w:sz w:val="24"/>
          <w:szCs w:val="24"/>
        </w:rPr>
        <w:t xml:space="preserve">he </w:t>
      </w:r>
      <w:r>
        <w:rPr>
          <w:rFonts w:ascii="Times New Roman" w:hAnsi="Times New Roman" w:cs="Times New Roman" w:hint="eastAsia"/>
          <w:color w:val="000000" w:themeColor="text1"/>
          <w:sz w:val="24"/>
          <w:szCs w:val="24"/>
        </w:rPr>
        <w:t xml:space="preserve">HPLC </w:t>
      </w:r>
      <w:r w:rsidRPr="0001251F">
        <w:rPr>
          <w:rFonts w:ascii="Times New Roman" w:hAnsi="Times New Roman" w:cs="Times New Roman"/>
          <w:color w:val="000000" w:themeColor="text1"/>
          <w:sz w:val="24"/>
          <w:szCs w:val="24"/>
        </w:rPr>
        <w:t>eluent was manually collected every 0.5 min</w:t>
      </w:r>
      <w:r>
        <w:rPr>
          <w:rFonts w:ascii="Times New Roman" w:hAnsi="Times New Roman" w:cs="Times New Roman" w:hint="eastAsia"/>
          <w:color w:val="000000" w:themeColor="text1"/>
          <w:sz w:val="24"/>
          <w:szCs w:val="24"/>
        </w:rPr>
        <w:t>. T</w:t>
      </w:r>
      <w:r w:rsidRPr="0001251F">
        <w:rPr>
          <w:rFonts w:ascii="Times New Roman" w:hAnsi="Times New Roman" w:cs="Times New Roman"/>
          <w:color w:val="000000" w:themeColor="text1"/>
          <w:sz w:val="24"/>
          <w:szCs w:val="24"/>
        </w:rPr>
        <w:t>he</w:t>
      </w:r>
      <w:r>
        <w:rPr>
          <w:rFonts w:ascii="Times New Roman" w:hAnsi="Times New Roman" w:cs="Times New Roman" w:hint="eastAsia"/>
          <w:color w:val="000000" w:themeColor="text1"/>
          <w:sz w:val="24"/>
          <w:szCs w:val="24"/>
        </w:rPr>
        <w:t xml:space="preserve"> </w:t>
      </w:r>
      <w:r w:rsidRPr="0001251F">
        <w:rPr>
          <w:rFonts w:ascii="Times New Roman" w:hAnsi="Times New Roman" w:cs="Times New Roman"/>
          <w:color w:val="000000" w:themeColor="text1"/>
          <w:sz w:val="24"/>
          <w:szCs w:val="24"/>
        </w:rPr>
        <w:t xml:space="preserve">radioactivity of each fraction was measured using an </w:t>
      </w:r>
      <w:proofErr w:type="spellStart"/>
      <w:r w:rsidRPr="0001251F">
        <w:rPr>
          <w:rFonts w:ascii="Times New Roman" w:hAnsi="Times New Roman" w:cs="Times New Roman"/>
          <w:color w:val="000000" w:themeColor="text1"/>
          <w:sz w:val="24"/>
          <w:szCs w:val="24"/>
        </w:rPr>
        <w:t>autowell</w:t>
      </w:r>
      <w:proofErr w:type="spellEnd"/>
      <w:r w:rsidRPr="0001251F">
        <w:rPr>
          <w:rFonts w:ascii="Times New Roman" w:hAnsi="Times New Roman" w:cs="Times New Roman"/>
          <w:color w:val="000000" w:themeColor="text1"/>
          <w:sz w:val="24"/>
          <w:szCs w:val="24"/>
        </w:rPr>
        <w:t xml:space="preserve"> gamma</w:t>
      </w:r>
      <w:r>
        <w:rPr>
          <w:rFonts w:ascii="Times New Roman" w:hAnsi="Times New Roman" w:cs="Times New Roman" w:hint="eastAsia"/>
          <w:color w:val="000000" w:themeColor="text1"/>
          <w:sz w:val="24"/>
          <w:szCs w:val="24"/>
        </w:rPr>
        <w:t xml:space="preserve"> </w:t>
      </w:r>
      <w:r w:rsidRPr="0001251F">
        <w:rPr>
          <w:rFonts w:ascii="Times New Roman" w:hAnsi="Times New Roman" w:cs="Times New Roman"/>
          <w:color w:val="000000" w:themeColor="text1"/>
          <w:sz w:val="24"/>
          <w:szCs w:val="24"/>
        </w:rPr>
        <w:t>counter</w:t>
      </w:r>
      <w:r w:rsidRPr="000F35F4">
        <w:rPr>
          <w:rFonts w:ascii="Times New Roman" w:hAnsi="Times New Roman" w:cs="Times New Roman"/>
          <w:color w:val="000000" w:themeColor="text1"/>
          <w:sz w:val="24"/>
          <w:szCs w:val="24"/>
        </w:rPr>
        <w:t>.</w:t>
      </w:r>
    </w:p>
    <w:p w14:paraId="1D3EFAF6" w14:textId="77777777" w:rsidR="00390F8D" w:rsidRDefault="00390F8D" w:rsidP="00390F8D">
      <w:pPr>
        <w:widowControl/>
        <w:spacing w:line="360" w:lineRule="auto"/>
        <w:rPr>
          <w:rFonts w:ascii="Times New Roman" w:hAnsi="Times New Roman" w:cs="Times New Roman"/>
          <w:color w:val="000000" w:themeColor="text1"/>
          <w:sz w:val="24"/>
          <w:szCs w:val="24"/>
        </w:rPr>
      </w:pPr>
    </w:p>
    <w:p w14:paraId="17AC4CBC" w14:textId="361295D6" w:rsidR="00390F8D" w:rsidRPr="00390F8D" w:rsidRDefault="00390F8D" w:rsidP="00390F8D">
      <w:pPr>
        <w:snapToGrid w:val="0"/>
        <w:spacing w:line="360" w:lineRule="auto"/>
        <w:rPr>
          <w:rFonts w:ascii="Times New Roman" w:hAnsi="Times New Roman" w:cs="Times New Roman"/>
          <w:color w:val="000000" w:themeColor="text1"/>
          <w:sz w:val="24"/>
          <w:szCs w:val="24"/>
        </w:rPr>
      </w:pPr>
      <w:r w:rsidRPr="00193FD9">
        <w:rPr>
          <w:rFonts w:ascii="Times New Roman" w:hAnsi="Times New Roman" w:cs="Times New Roman"/>
          <w:b/>
          <w:bCs/>
          <w:i/>
          <w:iCs/>
          <w:color w:val="000000" w:themeColor="text1"/>
          <w:sz w:val="24"/>
          <w:szCs w:val="24"/>
        </w:rPr>
        <w:t>In vitro</w:t>
      </w:r>
      <w:r w:rsidRPr="00193FD9">
        <w:rPr>
          <w:rFonts w:ascii="Times New Roman" w:hAnsi="Times New Roman" w:cs="Times New Roman"/>
          <w:b/>
          <w:bCs/>
          <w:color w:val="000000" w:themeColor="text1"/>
          <w:sz w:val="24"/>
          <w:szCs w:val="24"/>
        </w:rPr>
        <w:t xml:space="preserve"> binding affinity to integrin α</w:t>
      </w:r>
      <w:r w:rsidRPr="00722AC8">
        <w:rPr>
          <w:rFonts w:ascii="Times New Roman" w:hAnsi="Times New Roman" w:cs="Times New Roman"/>
          <w:b/>
          <w:bCs/>
          <w:color w:val="000000" w:themeColor="text1"/>
          <w:sz w:val="24"/>
          <w:szCs w:val="24"/>
        </w:rPr>
        <w:t>v</w:t>
      </w:r>
      <w:r w:rsidRPr="00193FD9">
        <w:rPr>
          <w:rFonts w:ascii="Times New Roman" w:hAnsi="Times New Roman" w:cs="Times New Roman"/>
          <w:b/>
          <w:bCs/>
          <w:color w:val="000000" w:themeColor="text1"/>
          <w:sz w:val="24"/>
          <w:szCs w:val="24"/>
        </w:rPr>
        <w:t>β</w:t>
      </w:r>
      <w:r w:rsidRPr="00722AC8">
        <w:rPr>
          <w:rFonts w:ascii="Times New Roman" w:hAnsi="Times New Roman" w:cs="Times New Roman"/>
          <w:b/>
          <w:bCs/>
          <w:color w:val="000000" w:themeColor="text1"/>
          <w:sz w:val="24"/>
          <w:szCs w:val="24"/>
        </w:rPr>
        <w:t>3</w:t>
      </w:r>
      <w:r w:rsidRPr="00193FD9">
        <w:rPr>
          <w:rFonts w:ascii="Times New Roman" w:hAnsi="Times New Roman" w:cs="Times New Roman"/>
          <w:color w:val="000000" w:themeColor="text1"/>
          <w:sz w:val="24"/>
          <w:szCs w:val="24"/>
        </w:rPr>
        <w:t xml:space="preserve"> </w:t>
      </w:r>
    </w:p>
    <w:p w14:paraId="5697DBD7" w14:textId="1EAE98A3" w:rsidR="00390F8D" w:rsidRDefault="00390F8D" w:rsidP="00390F8D">
      <w:pPr>
        <w:widowControl/>
        <w:spacing w:line="360" w:lineRule="auto"/>
        <w:rPr>
          <w:rFonts w:ascii="Times New Roman" w:hAnsi="Times New Roman" w:cs="Times New Roman"/>
          <w:color w:val="000000" w:themeColor="text1"/>
          <w:sz w:val="24"/>
          <w:szCs w:val="24"/>
        </w:rPr>
      </w:pPr>
      <w:r w:rsidRPr="004120C7">
        <w:rPr>
          <w:rFonts w:ascii="Times New Roman" w:hAnsi="Times New Roman" w:cs="Times New Roman"/>
          <w:color w:val="000000" w:themeColor="text1"/>
          <w:sz w:val="24"/>
          <w:szCs w:val="24"/>
        </w:rPr>
        <w:t>This experiment was performed according to the method we previously reported</w:t>
      </w:r>
      <w:r>
        <w:rPr>
          <w:rFonts w:ascii="Times New Roman" w:hAnsi="Times New Roman" w:cs="Times New Roman" w:hint="eastAsia"/>
          <w:color w:val="000000" w:themeColor="text1"/>
          <w:sz w:val="24"/>
          <w:szCs w:val="24"/>
        </w:rPr>
        <w:t>.</w:t>
      </w:r>
      <w:r w:rsidR="00BC5BEB">
        <w:rPr>
          <w:rFonts w:ascii="Times New Roman" w:hAnsi="Times New Roman" w:cs="Times New Roman"/>
          <w:color w:val="000000" w:themeColor="text1"/>
          <w:sz w:val="24"/>
          <w:szCs w:val="24"/>
        </w:rPr>
        <w:fldChar w:fldCharType="begin"/>
      </w:r>
      <w:r w:rsidR="00BC5BEB">
        <w:rPr>
          <w:rFonts w:ascii="Times New Roman" w:hAnsi="Times New Roman" w:cs="Times New Roman"/>
          <w:color w:val="000000" w:themeColor="text1"/>
          <w:sz w:val="24"/>
          <w:szCs w:val="24"/>
        </w:rPr>
        <w:instrText xml:space="preserve"> ADDIN EN.CITE &lt;EndNote&gt;&lt;Cite&gt;&lt;Author&gt;Mizuno&lt;/Author&gt;&lt;Year&gt;2021&lt;/Year&gt;&lt;RecNum&gt;1439&lt;/RecNum&gt;&lt;DisplayText&gt;&lt;style face="superscript"&gt;2&lt;/style&gt;&lt;/DisplayText&gt;&lt;record&gt;&lt;rec-number&gt;1439&lt;/rec-number&gt;&lt;foreign-keys&gt;&lt;key app="EN" db-id="xwap0sxz3s50efeza9sv0vrx5a9wxvvspx0a" timestamp="1660091865" guid="d9f7d1c2-f6b3-4902-af51-ccbbc31c3aa6"&gt;1439&lt;/key&gt;&lt;/foreign-keys&gt;&lt;ref-type name="Journal Article"&gt;17&lt;/ref-type&gt;&lt;contributors&gt;&lt;authors&gt;&lt;author&gt;Mizuno, Yuki&lt;/author&gt;&lt;author&gt;Kimura, Kohta&lt;/author&gt;&lt;author&gt;Onoe, Satoru&lt;/author&gt;&lt;author&gt;Shukuri, Miho&lt;/author&gt;&lt;author&gt;Kuge, Yuji&lt;/author&gt;&lt;author&gt;Akizawa, Hiromichi&lt;/author&gt;&lt;/authors&gt;&lt;/contributors&gt;&lt;titles&gt;&lt;title&gt;Influence of Linker Molecules in Hexavalent RGD Peptides on Their Multivalent Interactions with Integrin αvβ3&lt;/title&gt;&lt;secondary-title&gt;Journal of Medicinal Chemistry&lt;/secondary-title&gt;&lt;/titles&gt;&lt;periodical&gt;&lt;full-title&gt;Journal of Medicinal Chemistry&lt;/full-title&gt;&lt;abbr-1&gt;J. Med. Chem.&lt;/abbr-1&gt;&lt;abbr-2&gt;J Med Chem&lt;/abbr-2&gt;&lt;/periodical&gt;&lt;pages&gt;16008-16019&lt;/pages&gt;&lt;volume&gt;64&lt;/volume&gt;&lt;number&gt;21&lt;/number&gt;&lt;dates&gt;&lt;year&gt;2021&lt;/year&gt;&lt;pub-dates&gt;&lt;date&gt;2021/11/11&lt;/date&gt;&lt;/pub-dates&gt;&lt;/dates&gt;&lt;publisher&gt;American Chemical Society&lt;/publisher&gt;&lt;isbn&gt;0022-2623&lt;/isbn&gt;&lt;urls&gt;&lt;related-urls&gt;&lt;url&gt;https://doi.org/10.1021/acs.jmedchem.1c01396&lt;/url&gt;&lt;/related-urls&gt;&lt;/urls&gt;&lt;electronic-resource-num&gt;10.1021/acs.jmedchem.1c01396&lt;/electronic-resource-num&gt;&lt;/record&gt;&lt;/Cite&gt;&lt;/EndNote&gt;</w:instrText>
      </w:r>
      <w:r w:rsidR="00BC5BEB">
        <w:rPr>
          <w:rFonts w:ascii="Times New Roman" w:hAnsi="Times New Roman" w:cs="Times New Roman"/>
          <w:color w:val="000000" w:themeColor="text1"/>
          <w:sz w:val="24"/>
          <w:szCs w:val="24"/>
        </w:rPr>
        <w:fldChar w:fldCharType="separate"/>
      </w:r>
      <w:r w:rsidR="00BC5BEB" w:rsidRPr="00BC5BEB">
        <w:rPr>
          <w:rFonts w:ascii="Times New Roman" w:hAnsi="Times New Roman" w:cs="Times New Roman"/>
          <w:noProof/>
          <w:color w:val="000000" w:themeColor="text1"/>
          <w:sz w:val="24"/>
          <w:szCs w:val="24"/>
          <w:vertAlign w:val="superscript"/>
        </w:rPr>
        <w:t>2</w:t>
      </w:r>
      <w:r w:rsidR="00BC5BEB">
        <w:rPr>
          <w:rFonts w:ascii="Times New Roman" w:hAnsi="Times New Roman" w:cs="Times New Roman"/>
          <w:color w:val="000000" w:themeColor="text1"/>
          <w:sz w:val="24"/>
          <w:szCs w:val="24"/>
        </w:rPr>
        <w:fldChar w:fldCharType="end"/>
      </w:r>
      <w:r>
        <w:rPr>
          <w:rFonts w:ascii="Times New Roman" w:hAnsi="Times New Roman" w:cs="Times New Roman" w:hint="eastAsia"/>
          <w:color w:val="000000" w:themeColor="text1"/>
          <w:sz w:val="24"/>
          <w:szCs w:val="24"/>
        </w:rPr>
        <w:t xml:space="preserve"> </w:t>
      </w:r>
      <w:r w:rsidRPr="00193FD9">
        <w:rPr>
          <w:rFonts w:ascii="Times New Roman" w:hAnsi="Times New Roman" w:cs="Times New Roman"/>
          <w:color w:val="000000" w:themeColor="text1"/>
          <w:sz w:val="24"/>
          <w:szCs w:val="24"/>
        </w:rPr>
        <w:t xml:space="preserve">U87MG human glioma cells were grown in Dulbecco's Modified Eagle Medium (Sigma-Aldrich Japan K.K., Japan) supplemented with 10% v/v fetal bovine serum (Nippon </w:t>
      </w:r>
      <w:proofErr w:type="spellStart"/>
      <w:r w:rsidRPr="00193FD9">
        <w:rPr>
          <w:rFonts w:ascii="Times New Roman" w:hAnsi="Times New Roman" w:cs="Times New Roman"/>
          <w:color w:val="000000" w:themeColor="text1"/>
          <w:sz w:val="24"/>
          <w:szCs w:val="24"/>
        </w:rPr>
        <w:t>Biosupply</w:t>
      </w:r>
      <w:proofErr w:type="spellEnd"/>
      <w:r w:rsidRPr="00193FD9">
        <w:rPr>
          <w:rFonts w:ascii="Times New Roman" w:hAnsi="Times New Roman" w:cs="Times New Roman"/>
          <w:color w:val="000000" w:themeColor="text1"/>
          <w:sz w:val="24"/>
          <w:szCs w:val="24"/>
        </w:rPr>
        <w:t xml:space="preserve"> Center, Japan), and 1% v/v penicillin-streptomycin (10,000 unit-10 mg/mL, Sigma-Aldrich Japan K.K.) at 37 °C in humidified atmosphere containing 5% CO</w:t>
      </w:r>
      <w:r w:rsidRPr="00193FD9">
        <w:rPr>
          <w:rFonts w:ascii="Times New Roman" w:hAnsi="Times New Roman" w:cs="Times New Roman"/>
          <w:color w:val="000000" w:themeColor="text1"/>
          <w:sz w:val="24"/>
          <w:szCs w:val="24"/>
          <w:vertAlign w:val="subscript"/>
        </w:rPr>
        <w:t>2</w:t>
      </w:r>
      <w:r w:rsidRPr="00193FD9">
        <w:rPr>
          <w:rFonts w:ascii="Times New Roman" w:hAnsi="Times New Roman" w:cs="Times New Roman"/>
          <w:color w:val="000000" w:themeColor="text1"/>
          <w:sz w:val="24"/>
          <w:szCs w:val="24"/>
        </w:rPr>
        <w:t>. U87MG cells were seeded at a density of 1 × 10</w:t>
      </w:r>
      <w:r w:rsidRPr="00193FD9">
        <w:rPr>
          <w:rFonts w:ascii="Times New Roman" w:hAnsi="Times New Roman" w:cs="Times New Roman"/>
          <w:color w:val="000000" w:themeColor="text1"/>
          <w:sz w:val="24"/>
          <w:szCs w:val="24"/>
          <w:vertAlign w:val="superscript"/>
        </w:rPr>
        <w:t>5</w:t>
      </w:r>
      <w:r w:rsidRPr="00193FD9">
        <w:rPr>
          <w:rFonts w:ascii="Times New Roman" w:hAnsi="Times New Roman" w:cs="Times New Roman"/>
          <w:color w:val="000000" w:themeColor="text1"/>
          <w:sz w:val="24"/>
          <w:szCs w:val="24"/>
        </w:rPr>
        <w:t xml:space="preserve"> cells per well in Type I collagen-coated plates (AGC TECHNO GLASS Co., Ltd., Japan) and allowed to attach overnight. The cells were incubated at 37 °C for 2 h with [</w:t>
      </w:r>
      <w:r w:rsidRPr="00193FD9">
        <w:rPr>
          <w:rFonts w:ascii="Times New Roman" w:hAnsi="Times New Roman" w:cs="Times New Roman"/>
          <w:color w:val="000000" w:themeColor="text1"/>
          <w:sz w:val="24"/>
          <w:szCs w:val="24"/>
          <w:vertAlign w:val="superscript"/>
        </w:rPr>
        <w:t>125</w:t>
      </w:r>
      <w:r w:rsidRPr="00193FD9">
        <w:rPr>
          <w:rFonts w:ascii="Times New Roman" w:hAnsi="Times New Roman" w:cs="Times New Roman"/>
          <w:color w:val="000000" w:themeColor="text1"/>
          <w:sz w:val="24"/>
          <w:szCs w:val="24"/>
        </w:rPr>
        <w:t>I]c[</w:t>
      </w:r>
      <w:proofErr w:type="spellStart"/>
      <w:r w:rsidRPr="00193FD9">
        <w:rPr>
          <w:rFonts w:ascii="Times New Roman" w:hAnsi="Times New Roman" w:cs="Times New Roman"/>
          <w:color w:val="000000" w:themeColor="text1"/>
          <w:sz w:val="24"/>
          <w:szCs w:val="24"/>
        </w:rPr>
        <w:t>RGDy</w:t>
      </w:r>
      <w:proofErr w:type="spellEnd"/>
      <w:r w:rsidRPr="00193FD9">
        <w:rPr>
          <w:rFonts w:ascii="Times New Roman" w:hAnsi="Times New Roman" w:cs="Times New Roman"/>
          <w:color w:val="000000" w:themeColor="text1"/>
          <w:sz w:val="24"/>
          <w:szCs w:val="24"/>
        </w:rPr>
        <w:t>(3-I)V] (</w:t>
      </w:r>
      <w:r>
        <w:rPr>
          <w:rFonts w:ascii="Times New Roman" w:hAnsi="Times New Roman" w:cs="Times New Roman" w:hint="eastAsia"/>
          <w:color w:val="000000" w:themeColor="text1"/>
          <w:sz w:val="24"/>
          <w:szCs w:val="24"/>
        </w:rPr>
        <w:t>5</w:t>
      </w:r>
      <w:r w:rsidRPr="00193FD9">
        <w:rPr>
          <w:rFonts w:ascii="Times New Roman" w:hAnsi="Times New Roman" w:cs="Times New Roman"/>
          <w:color w:val="000000" w:themeColor="text1"/>
          <w:sz w:val="24"/>
          <w:szCs w:val="24"/>
        </w:rPr>
        <w:t xml:space="preserve"> </w:t>
      </w:r>
      <w:proofErr w:type="spellStart"/>
      <w:r w:rsidRPr="00193FD9">
        <w:rPr>
          <w:rFonts w:ascii="Times New Roman" w:hAnsi="Times New Roman" w:cs="Times New Roman"/>
          <w:color w:val="000000" w:themeColor="text1"/>
          <w:sz w:val="24"/>
          <w:szCs w:val="24"/>
        </w:rPr>
        <w:t>kBq</w:t>
      </w:r>
      <w:proofErr w:type="spellEnd"/>
      <w:r w:rsidRPr="00193FD9">
        <w:rPr>
          <w:rFonts w:ascii="Times New Roman" w:hAnsi="Times New Roman" w:cs="Times New Roman"/>
          <w:color w:val="000000" w:themeColor="text1"/>
          <w:sz w:val="24"/>
          <w:szCs w:val="24"/>
        </w:rPr>
        <w:t xml:space="preserve">) in the binding buffer (0.1% BSA, 20 mM </w:t>
      </w:r>
      <w:bookmarkStart w:id="8" w:name="_Hlk75610934"/>
      <w:r w:rsidRPr="00193FD9">
        <w:rPr>
          <w:rFonts w:ascii="Times New Roman" w:hAnsi="Times New Roman" w:cs="Times New Roman"/>
          <w:color w:val="000000" w:themeColor="text1"/>
          <w:sz w:val="24"/>
          <w:szCs w:val="24"/>
        </w:rPr>
        <w:t>Tris</w:t>
      </w:r>
      <w:bookmarkEnd w:id="8"/>
      <w:r w:rsidRPr="00193FD9">
        <w:rPr>
          <w:rFonts w:ascii="Times New Roman" w:hAnsi="Times New Roman" w:cs="Times New Roman"/>
          <w:color w:val="000000" w:themeColor="text1"/>
          <w:sz w:val="24"/>
          <w:szCs w:val="24"/>
        </w:rPr>
        <w:t>, 150 mM NaCl, 2 mM CaCl</w:t>
      </w:r>
      <w:r w:rsidRPr="00193FD9">
        <w:rPr>
          <w:rFonts w:ascii="Times New Roman" w:hAnsi="Times New Roman" w:cs="Times New Roman"/>
          <w:color w:val="000000" w:themeColor="text1"/>
          <w:sz w:val="24"/>
          <w:szCs w:val="24"/>
          <w:vertAlign w:val="subscript"/>
        </w:rPr>
        <w:t>2</w:t>
      </w:r>
      <w:r w:rsidRPr="00193FD9">
        <w:rPr>
          <w:rFonts w:ascii="Times New Roman" w:hAnsi="Times New Roman" w:cs="Times New Roman"/>
          <w:color w:val="000000" w:themeColor="text1"/>
          <w:sz w:val="24"/>
          <w:szCs w:val="24"/>
        </w:rPr>
        <w:t>, 1 mM MgCl</w:t>
      </w:r>
      <w:r w:rsidRPr="00193FD9">
        <w:rPr>
          <w:rFonts w:ascii="Times New Roman" w:hAnsi="Times New Roman" w:cs="Times New Roman"/>
          <w:color w:val="000000" w:themeColor="text1"/>
          <w:sz w:val="24"/>
          <w:szCs w:val="24"/>
          <w:vertAlign w:val="subscript"/>
        </w:rPr>
        <w:t>2</w:t>
      </w:r>
      <w:r w:rsidRPr="00193FD9">
        <w:rPr>
          <w:rFonts w:ascii="Times New Roman" w:hAnsi="Times New Roman" w:cs="Times New Roman"/>
          <w:color w:val="000000" w:themeColor="text1"/>
          <w:sz w:val="24"/>
          <w:szCs w:val="24"/>
        </w:rPr>
        <w:t>, 1 mM MnCl</w:t>
      </w:r>
      <w:r w:rsidRPr="00193FD9">
        <w:rPr>
          <w:rFonts w:ascii="Times New Roman" w:hAnsi="Times New Roman" w:cs="Times New Roman"/>
          <w:color w:val="000000" w:themeColor="text1"/>
          <w:sz w:val="24"/>
          <w:szCs w:val="24"/>
          <w:vertAlign w:val="subscript"/>
        </w:rPr>
        <w:t>2</w:t>
      </w:r>
      <w:r w:rsidRPr="00193FD9">
        <w:rPr>
          <w:rFonts w:ascii="Times New Roman" w:hAnsi="Times New Roman" w:cs="Times New Roman"/>
          <w:color w:val="000000" w:themeColor="text1"/>
          <w:sz w:val="24"/>
          <w:szCs w:val="24"/>
        </w:rPr>
        <w:t>, pH 7.4), in the presence of increasing concentrations of</w:t>
      </w:r>
      <w:r>
        <w:rPr>
          <w:rFonts w:ascii="Times New Roman" w:hAnsi="Times New Roman" w:cs="Times New Roman" w:hint="eastAsia"/>
          <w:color w:val="000000" w:themeColor="text1"/>
          <w:sz w:val="24"/>
          <w:szCs w:val="24"/>
        </w:rPr>
        <w:t xml:space="preserve"> Re-(RGD)</w:t>
      </w:r>
      <w:r w:rsidRPr="00F578A5">
        <w:rPr>
          <w:rFonts w:ascii="Times New Roman" w:hAnsi="Times New Roman" w:cs="Times New Roman" w:hint="eastAsia"/>
          <w:color w:val="000000" w:themeColor="text1"/>
          <w:sz w:val="24"/>
          <w:szCs w:val="24"/>
          <w:vertAlign w:val="subscript"/>
        </w:rPr>
        <w:t>6</w:t>
      </w:r>
      <w:r>
        <w:rPr>
          <w:rFonts w:ascii="Times New Roman" w:hAnsi="Times New Roman" w:cs="Times New Roman" w:hint="eastAsia"/>
          <w:color w:val="000000" w:themeColor="text1"/>
          <w:sz w:val="24"/>
          <w:szCs w:val="24"/>
        </w:rPr>
        <w:t>, Re-(RGD)</w:t>
      </w:r>
      <w:r w:rsidRPr="00F578A5">
        <w:rPr>
          <w:rFonts w:ascii="Times New Roman" w:hAnsi="Times New Roman" w:cs="Times New Roman" w:hint="eastAsia"/>
          <w:color w:val="000000" w:themeColor="text1"/>
          <w:sz w:val="24"/>
          <w:szCs w:val="24"/>
          <w:vertAlign w:val="subscript"/>
        </w:rPr>
        <w:t>4</w:t>
      </w:r>
      <w:r>
        <w:rPr>
          <w:rFonts w:ascii="Times New Roman" w:hAnsi="Times New Roman" w:cs="Times New Roman" w:hint="eastAsia"/>
          <w:color w:val="000000" w:themeColor="text1"/>
          <w:sz w:val="24"/>
          <w:szCs w:val="24"/>
        </w:rPr>
        <w:t xml:space="preserve"> (</w:t>
      </w:r>
      <w:r w:rsidR="00BC5BEB">
        <w:rPr>
          <w:rFonts w:ascii="Times New Roman" w:hAnsi="Times New Roman" w:cs="Times New Roman" w:hint="eastAsia"/>
          <w:b/>
          <w:bCs/>
          <w:color w:val="000000" w:themeColor="text1"/>
          <w:sz w:val="24"/>
          <w:szCs w:val="24"/>
        </w:rPr>
        <w:t>5</w:t>
      </w:r>
      <w:r>
        <w:rPr>
          <w:rFonts w:ascii="Times New Roman" w:hAnsi="Times New Roman" w:cs="Times New Roman" w:hint="eastAsia"/>
          <w:color w:val="000000" w:themeColor="text1"/>
          <w:sz w:val="24"/>
          <w:szCs w:val="24"/>
        </w:rPr>
        <w:t>), I-(RGD)</w:t>
      </w:r>
      <w:r w:rsidRPr="00F578A5">
        <w:rPr>
          <w:rFonts w:ascii="Times New Roman" w:hAnsi="Times New Roman" w:cs="Times New Roman" w:hint="eastAsia"/>
          <w:color w:val="000000" w:themeColor="text1"/>
          <w:sz w:val="24"/>
          <w:szCs w:val="24"/>
          <w:vertAlign w:val="subscript"/>
        </w:rPr>
        <w:t>2</w:t>
      </w:r>
      <w:r>
        <w:rPr>
          <w:rFonts w:ascii="Times New Roman" w:hAnsi="Times New Roman" w:cs="Times New Roman" w:hint="eastAsia"/>
          <w:color w:val="000000" w:themeColor="text1"/>
          <w:sz w:val="24"/>
          <w:szCs w:val="24"/>
        </w:rPr>
        <w:t xml:space="preserve"> (</w:t>
      </w:r>
      <w:r w:rsidR="00BC5BEB">
        <w:rPr>
          <w:rFonts w:ascii="Times New Roman" w:hAnsi="Times New Roman" w:cs="Times New Roman" w:hint="eastAsia"/>
          <w:b/>
          <w:bCs/>
          <w:color w:val="000000" w:themeColor="text1"/>
          <w:sz w:val="24"/>
          <w:szCs w:val="24"/>
        </w:rPr>
        <w:t>12</w:t>
      </w:r>
      <w:r>
        <w:rPr>
          <w:rFonts w:ascii="Times New Roman" w:hAnsi="Times New Roman" w:cs="Times New Roman" w:hint="eastAsia"/>
          <w:color w:val="000000" w:themeColor="text1"/>
          <w:sz w:val="24"/>
          <w:szCs w:val="24"/>
        </w:rPr>
        <w:t>), or I-(RGD)</w:t>
      </w:r>
      <w:r w:rsidRPr="00F578A5">
        <w:rPr>
          <w:rFonts w:ascii="Times New Roman" w:hAnsi="Times New Roman" w:cs="Times New Roman" w:hint="eastAsia"/>
          <w:color w:val="000000" w:themeColor="text1"/>
          <w:sz w:val="24"/>
          <w:szCs w:val="24"/>
          <w:vertAlign w:val="subscript"/>
        </w:rPr>
        <w:t>4</w:t>
      </w:r>
      <w:r>
        <w:rPr>
          <w:rFonts w:ascii="Times New Roman" w:hAnsi="Times New Roman" w:cs="Times New Roman" w:hint="eastAsia"/>
          <w:color w:val="000000" w:themeColor="text1"/>
          <w:sz w:val="24"/>
          <w:szCs w:val="24"/>
        </w:rPr>
        <w:t xml:space="preserve"> (</w:t>
      </w:r>
      <w:r w:rsidRPr="00456860">
        <w:rPr>
          <w:rFonts w:ascii="Times New Roman" w:hAnsi="Times New Roman" w:cs="Times New Roman" w:hint="eastAsia"/>
          <w:b/>
          <w:bCs/>
          <w:color w:val="000000" w:themeColor="text1"/>
          <w:sz w:val="24"/>
          <w:szCs w:val="24"/>
        </w:rPr>
        <w:t>1</w:t>
      </w:r>
      <w:r w:rsidR="00BC5BEB">
        <w:rPr>
          <w:rFonts w:ascii="Times New Roman" w:hAnsi="Times New Roman" w:cs="Times New Roman" w:hint="eastAsia"/>
          <w:b/>
          <w:bCs/>
          <w:color w:val="000000" w:themeColor="text1"/>
          <w:sz w:val="24"/>
          <w:szCs w:val="24"/>
        </w:rPr>
        <w:t>9</w:t>
      </w:r>
      <w:r>
        <w:rPr>
          <w:rFonts w:ascii="Times New Roman" w:hAnsi="Times New Roman" w:cs="Times New Roman" w:hint="eastAsia"/>
          <w:color w:val="000000" w:themeColor="text1"/>
          <w:sz w:val="24"/>
          <w:szCs w:val="24"/>
        </w:rPr>
        <w:t>)</w:t>
      </w:r>
      <w:r w:rsidRPr="00193FD9">
        <w:rPr>
          <w:rFonts w:ascii="Times New Roman" w:hAnsi="Times New Roman" w:cs="Times New Roman"/>
          <w:color w:val="000000" w:themeColor="text1"/>
          <w:sz w:val="24"/>
          <w:szCs w:val="24"/>
        </w:rPr>
        <w:t xml:space="preserve">. The total incubation volume was adjusted to 500 </w:t>
      </w:r>
      <w:proofErr w:type="spellStart"/>
      <w:r w:rsidRPr="00193FD9">
        <w:rPr>
          <w:rFonts w:ascii="Times New Roman" w:hAnsi="Times New Roman" w:cs="Times New Roman"/>
          <w:color w:val="000000" w:themeColor="text1"/>
          <w:sz w:val="24"/>
          <w:szCs w:val="24"/>
        </w:rPr>
        <w:t>μL</w:t>
      </w:r>
      <w:proofErr w:type="spellEnd"/>
      <w:r w:rsidRPr="00193FD9">
        <w:rPr>
          <w:rFonts w:ascii="Times New Roman" w:hAnsi="Times New Roman" w:cs="Times New Roman"/>
          <w:color w:val="000000" w:themeColor="text1"/>
          <w:sz w:val="24"/>
          <w:szCs w:val="24"/>
        </w:rPr>
        <w:t xml:space="preserve">. After the incubation, each well was washed </w:t>
      </w:r>
      <w:r w:rsidRPr="00193FD9">
        <w:rPr>
          <w:rFonts w:ascii="Times New Roman" w:hAnsi="Times New Roman" w:cs="Times New Roman"/>
          <w:color w:val="000000" w:themeColor="text1"/>
          <w:sz w:val="24"/>
          <w:szCs w:val="24"/>
        </w:rPr>
        <w:lastRenderedPageBreak/>
        <w:t xml:space="preserve">twice with 500 </w:t>
      </w:r>
      <w:proofErr w:type="spellStart"/>
      <w:r w:rsidRPr="00193FD9">
        <w:rPr>
          <w:rFonts w:ascii="Times New Roman" w:hAnsi="Times New Roman" w:cs="Times New Roman"/>
          <w:color w:val="000000" w:themeColor="text1"/>
          <w:sz w:val="24"/>
          <w:szCs w:val="24"/>
        </w:rPr>
        <w:t>μL</w:t>
      </w:r>
      <w:proofErr w:type="spellEnd"/>
      <w:r w:rsidRPr="00193FD9">
        <w:rPr>
          <w:rFonts w:ascii="Times New Roman" w:hAnsi="Times New Roman" w:cs="Times New Roman"/>
          <w:color w:val="000000" w:themeColor="text1"/>
          <w:sz w:val="24"/>
          <w:szCs w:val="24"/>
        </w:rPr>
        <w:t xml:space="preserve"> of the ice-</w:t>
      </w:r>
      <w:proofErr w:type="gramStart"/>
      <w:r w:rsidRPr="00193FD9">
        <w:rPr>
          <w:rFonts w:ascii="Times New Roman" w:hAnsi="Times New Roman" w:cs="Times New Roman"/>
          <w:color w:val="000000" w:themeColor="text1"/>
          <w:sz w:val="24"/>
          <w:szCs w:val="24"/>
        </w:rPr>
        <w:t>cold wash</w:t>
      </w:r>
      <w:proofErr w:type="gramEnd"/>
      <w:r w:rsidRPr="00193FD9">
        <w:rPr>
          <w:rFonts w:ascii="Times New Roman" w:hAnsi="Times New Roman" w:cs="Times New Roman"/>
          <w:color w:val="000000" w:themeColor="text1"/>
          <w:sz w:val="24"/>
          <w:szCs w:val="24"/>
        </w:rPr>
        <w:t xml:space="preserve"> buffer (20 mM Tris, 150 mM NaCl, 2 mM CaCl</w:t>
      </w:r>
      <w:r w:rsidRPr="00193FD9">
        <w:rPr>
          <w:rFonts w:ascii="Times New Roman" w:hAnsi="Times New Roman" w:cs="Times New Roman"/>
          <w:color w:val="000000" w:themeColor="text1"/>
          <w:sz w:val="24"/>
          <w:szCs w:val="24"/>
          <w:vertAlign w:val="subscript"/>
        </w:rPr>
        <w:t>2</w:t>
      </w:r>
      <w:r w:rsidRPr="00193FD9">
        <w:rPr>
          <w:rFonts w:ascii="Times New Roman" w:hAnsi="Times New Roman" w:cs="Times New Roman"/>
          <w:color w:val="000000" w:themeColor="text1"/>
          <w:sz w:val="24"/>
          <w:szCs w:val="24"/>
        </w:rPr>
        <w:t>, 1 mM MgCl</w:t>
      </w:r>
      <w:r w:rsidRPr="00193FD9">
        <w:rPr>
          <w:rFonts w:ascii="Times New Roman" w:hAnsi="Times New Roman" w:cs="Times New Roman"/>
          <w:color w:val="000000" w:themeColor="text1"/>
          <w:sz w:val="24"/>
          <w:szCs w:val="24"/>
          <w:vertAlign w:val="subscript"/>
        </w:rPr>
        <w:t>2</w:t>
      </w:r>
      <w:r w:rsidRPr="00193FD9">
        <w:rPr>
          <w:rFonts w:ascii="Times New Roman" w:hAnsi="Times New Roman" w:cs="Times New Roman"/>
          <w:color w:val="000000" w:themeColor="text1"/>
          <w:sz w:val="24"/>
          <w:szCs w:val="24"/>
        </w:rPr>
        <w:t>, 1 mM MnCl</w:t>
      </w:r>
      <w:r w:rsidRPr="00193FD9">
        <w:rPr>
          <w:rFonts w:ascii="Times New Roman" w:hAnsi="Times New Roman" w:cs="Times New Roman"/>
          <w:color w:val="000000" w:themeColor="text1"/>
          <w:sz w:val="24"/>
          <w:szCs w:val="24"/>
          <w:vertAlign w:val="subscript"/>
        </w:rPr>
        <w:t>2</w:t>
      </w:r>
      <w:r w:rsidRPr="00193FD9">
        <w:rPr>
          <w:rFonts w:ascii="Times New Roman" w:hAnsi="Times New Roman" w:cs="Times New Roman"/>
          <w:color w:val="000000" w:themeColor="text1"/>
          <w:sz w:val="24"/>
          <w:szCs w:val="24"/>
        </w:rPr>
        <w:t xml:space="preserve">, pH 7.4). The cells were lysed by 15 min incubation with 1% </w:t>
      </w:r>
      <w:bookmarkStart w:id="9" w:name="_Hlk75610955"/>
      <w:r w:rsidRPr="00193FD9">
        <w:rPr>
          <w:rFonts w:ascii="Times New Roman" w:hAnsi="Times New Roman" w:cs="Times New Roman"/>
          <w:color w:val="000000" w:themeColor="text1"/>
          <w:sz w:val="24"/>
          <w:szCs w:val="24"/>
        </w:rPr>
        <w:t>SDS</w:t>
      </w:r>
      <w:bookmarkEnd w:id="9"/>
      <w:r w:rsidRPr="00193FD9">
        <w:rPr>
          <w:rFonts w:ascii="Times New Roman" w:hAnsi="Times New Roman" w:cs="Times New Roman"/>
          <w:color w:val="000000" w:themeColor="text1"/>
          <w:sz w:val="24"/>
          <w:szCs w:val="24"/>
        </w:rPr>
        <w:t xml:space="preserve">/0.25 M NaOH at 37 °C, and the radioactivity was determined using an </w:t>
      </w:r>
      <w:proofErr w:type="spellStart"/>
      <w:r w:rsidRPr="00193FD9">
        <w:rPr>
          <w:rFonts w:ascii="Times New Roman" w:hAnsi="Times New Roman" w:cs="Times New Roman"/>
          <w:color w:val="000000" w:themeColor="text1"/>
          <w:sz w:val="24"/>
          <w:szCs w:val="24"/>
        </w:rPr>
        <w:t>autowell</w:t>
      </w:r>
      <w:proofErr w:type="spellEnd"/>
      <w:r w:rsidRPr="00193FD9">
        <w:rPr>
          <w:rFonts w:ascii="Times New Roman" w:hAnsi="Times New Roman" w:cs="Times New Roman"/>
          <w:color w:val="000000" w:themeColor="text1"/>
          <w:sz w:val="24"/>
          <w:szCs w:val="24"/>
        </w:rPr>
        <w:t xml:space="preserve"> γ counter. The IC</w:t>
      </w:r>
      <w:r w:rsidRPr="00193FD9">
        <w:rPr>
          <w:rFonts w:ascii="Times New Roman" w:hAnsi="Times New Roman" w:cs="Times New Roman"/>
          <w:color w:val="000000" w:themeColor="text1"/>
          <w:sz w:val="24"/>
          <w:szCs w:val="24"/>
          <w:vertAlign w:val="subscript"/>
        </w:rPr>
        <w:t>50</w:t>
      </w:r>
      <w:r w:rsidRPr="00193FD9">
        <w:rPr>
          <w:rFonts w:ascii="Times New Roman" w:hAnsi="Times New Roman" w:cs="Times New Roman"/>
          <w:color w:val="000000" w:themeColor="text1"/>
          <w:sz w:val="24"/>
          <w:szCs w:val="24"/>
        </w:rPr>
        <w:t xml:space="preserve"> values were calculated by fitting the data by nonlinear regression to a one site fit model using GraphPad Prism v. 9 (GraphPad Software, Inc., </w:t>
      </w:r>
      <w:r w:rsidR="008E3F66">
        <w:rPr>
          <w:rFonts w:ascii="Times New Roman" w:hAnsi="Times New Roman" w:cs="Times New Roman" w:hint="eastAsia"/>
          <w:color w:val="000000" w:themeColor="text1"/>
          <w:sz w:val="24"/>
          <w:szCs w:val="24"/>
        </w:rPr>
        <w:t>USA</w:t>
      </w:r>
      <w:r w:rsidRPr="00193FD9">
        <w:rPr>
          <w:rFonts w:ascii="Times New Roman" w:hAnsi="Times New Roman" w:cs="Times New Roman"/>
          <w:color w:val="000000" w:themeColor="text1"/>
          <w:sz w:val="24"/>
          <w:szCs w:val="24"/>
        </w:rPr>
        <w:t>).</w:t>
      </w:r>
    </w:p>
    <w:p w14:paraId="77630D2E" w14:textId="77777777" w:rsidR="00587025" w:rsidRDefault="00587025" w:rsidP="00390F8D">
      <w:pPr>
        <w:widowControl/>
        <w:spacing w:line="360" w:lineRule="auto"/>
        <w:rPr>
          <w:rFonts w:ascii="Times New Roman" w:hAnsi="Times New Roman" w:cs="Times New Roman"/>
          <w:color w:val="000000" w:themeColor="text1"/>
          <w:sz w:val="24"/>
          <w:szCs w:val="24"/>
        </w:rPr>
      </w:pPr>
    </w:p>
    <w:p w14:paraId="085F93F0" w14:textId="6DF0EE57" w:rsidR="00587025" w:rsidRPr="00587025" w:rsidRDefault="00587025" w:rsidP="00587025">
      <w:pPr>
        <w:snapToGrid w:val="0"/>
        <w:spacing w:line="480" w:lineRule="auto"/>
        <w:rPr>
          <w:rFonts w:ascii="Times New Roman" w:hAnsi="Times New Roman" w:cs="Times New Roman"/>
          <w:sz w:val="24"/>
          <w:szCs w:val="24"/>
        </w:rPr>
      </w:pPr>
      <w:r w:rsidRPr="00193FD9">
        <w:rPr>
          <w:rFonts w:ascii="Times New Roman" w:hAnsi="Times New Roman" w:cs="Times New Roman"/>
          <w:b/>
          <w:bCs/>
          <w:color w:val="000000" w:themeColor="text1"/>
          <w:sz w:val="24"/>
          <w:szCs w:val="24"/>
        </w:rPr>
        <w:t>Cellular uptake and dissociation</w:t>
      </w:r>
      <w:r w:rsidR="006F4943">
        <w:rPr>
          <w:rFonts w:ascii="Times New Roman" w:hAnsi="Times New Roman" w:cs="Times New Roman" w:hint="eastAsia"/>
          <w:b/>
          <w:bCs/>
          <w:color w:val="000000" w:themeColor="text1"/>
          <w:sz w:val="24"/>
          <w:szCs w:val="24"/>
        </w:rPr>
        <w:t xml:space="preserve"> study</w:t>
      </w:r>
    </w:p>
    <w:p w14:paraId="3510AAD1" w14:textId="44FB055A" w:rsidR="00587025" w:rsidRDefault="00587025" w:rsidP="00587025">
      <w:pPr>
        <w:snapToGrid w:val="0"/>
        <w:spacing w:line="480" w:lineRule="auto"/>
        <w:rPr>
          <w:rFonts w:ascii="Times New Roman" w:hAnsi="Times New Roman" w:cs="Times New Roman"/>
          <w:color w:val="000000" w:themeColor="text1"/>
          <w:sz w:val="24"/>
          <w:szCs w:val="24"/>
        </w:rPr>
      </w:pPr>
      <w:r w:rsidRPr="004120C7">
        <w:rPr>
          <w:rFonts w:ascii="Times New Roman" w:hAnsi="Times New Roman" w:cs="Times New Roman"/>
          <w:color w:val="000000" w:themeColor="text1"/>
          <w:sz w:val="24"/>
          <w:szCs w:val="24"/>
        </w:rPr>
        <w:t>This experiment was performed according to the method we previously reported</w:t>
      </w:r>
      <w:r>
        <w:rPr>
          <w:rFonts w:ascii="Times New Roman" w:hAnsi="Times New Roman" w:cs="Times New Roman" w:hint="eastAsia"/>
          <w:color w:val="000000" w:themeColor="text1"/>
          <w:sz w:val="24"/>
          <w:szCs w:val="24"/>
        </w:rPr>
        <w:t>.</w:t>
      </w:r>
      <w:r w:rsidR="00BC5BEB">
        <w:rPr>
          <w:rFonts w:ascii="Times New Roman" w:hAnsi="Times New Roman" w:cs="Times New Roman"/>
          <w:color w:val="000000" w:themeColor="text1"/>
          <w:sz w:val="24"/>
          <w:szCs w:val="24"/>
        </w:rPr>
        <w:fldChar w:fldCharType="begin"/>
      </w:r>
      <w:r w:rsidR="00BC5BEB">
        <w:rPr>
          <w:rFonts w:ascii="Times New Roman" w:hAnsi="Times New Roman" w:cs="Times New Roman"/>
          <w:color w:val="000000" w:themeColor="text1"/>
          <w:sz w:val="24"/>
          <w:szCs w:val="24"/>
        </w:rPr>
        <w:instrText xml:space="preserve"> ADDIN EN.CITE &lt;EndNote&gt;&lt;Cite&gt;&lt;Author&gt;Mizuno&lt;/Author&gt;&lt;Year&gt;2021&lt;/Year&gt;&lt;RecNum&gt;1439&lt;/RecNum&gt;&lt;DisplayText&gt;&lt;style face="superscript"&gt;2&lt;/style&gt;&lt;/DisplayText&gt;&lt;record&gt;&lt;rec-number&gt;1439&lt;/rec-number&gt;&lt;foreign-keys&gt;&lt;key app="EN" db-id="xwap0sxz3s50efeza9sv0vrx5a9wxvvspx0a" timestamp="1660091865" guid="d9f7d1c2-f6b3-4902-af51-ccbbc31c3aa6"&gt;1439&lt;/key&gt;&lt;/foreign-keys&gt;&lt;ref-type name="Journal Article"&gt;17&lt;/ref-type&gt;&lt;contributors&gt;&lt;authors&gt;&lt;author&gt;Mizuno, Yuki&lt;/author&gt;&lt;author&gt;Kimura, Kohta&lt;/author&gt;&lt;author&gt;Onoe, Satoru&lt;/author&gt;&lt;author&gt;Shukuri, Miho&lt;/author&gt;&lt;author&gt;Kuge, Yuji&lt;/author&gt;&lt;author&gt;Akizawa, Hiromichi&lt;/author&gt;&lt;/authors&gt;&lt;/contributors&gt;&lt;titles&gt;&lt;title&gt;Influence of Linker Molecules in Hexavalent RGD Peptides on Their Multivalent Interactions with Integrin αvβ3&lt;/title&gt;&lt;secondary-title&gt;Journal of Medicinal Chemistry&lt;/secondary-title&gt;&lt;/titles&gt;&lt;periodical&gt;&lt;full-title&gt;Journal of Medicinal Chemistry&lt;/full-title&gt;&lt;abbr-1&gt;J. Med. Chem.&lt;/abbr-1&gt;&lt;abbr-2&gt;J Med Chem&lt;/abbr-2&gt;&lt;/periodical&gt;&lt;pages&gt;16008-16019&lt;/pages&gt;&lt;volume&gt;64&lt;/volume&gt;&lt;number&gt;21&lt;/number&gt;&lt;dates&gt;&lt;year&gt;2021&lt;/year&gt;&lt;pub-dates&gt;&lt;date&gt;2021/11/11&lt;/date&gt;&lt;/pub-dates&gt;&lt;/dates&gt;&lt;publisher&gt;American Chemical Society&lt;/publisher&gt;&lt;isbn&gt;0022-2623&lt;/isbn&gt;&lt;urls&gt;&lt;related-urls&gt;&lt;url&gt;https://doi.org/10.1021/acs.jmedchem.1c01396&lt;/url&gt;&lt;/related-urls&gt;&lt;/urls&gt;&lt;electronic-resource-num&gt;10.1021/acs.jmedchem.1c01396&lt;/electronic-resource-num&gt;&lt;/record&gt;&lt;/Cite&gt;&lt;/EndNote&gt;</w:instrText>
      </w:r>
      <w:r w:rsidR="00BC5BEB">
        <w:rPr>
          <w:rFonts w:ascii="Times New Roman" w:hAnsi="Times New Roman" w:cs="Times New Roman"/>
          <w:color w:val="000000" w:themeColor="text1"/>
          <w:sz w:val="24"/>
          <w:szCs w:val="24"/>
        </w:rPr>
        <w:fldChar w:fldCharType="separate"/>
      </w:r>
      <w:r w:rsidR="00BC5BEB" w:rsidRPr="00BC5BEB">
        <w:rPr>
          <w:rFonts w:ascii="Times New Roman" w:hAnsi="Times New Roman" w:cs="Times New Roman"/>
          <w:noProof/>
          <w:color w:val="000000" w:themeColor="text1"/>
          <w:sz w:val="24"/>
          <w:szCs w:val="24"/>
          <w:vertAlign w:val="superscript"/>
        </w:rPr>
        <w:t>2</w:t>
      </w:r>
      <w:r w:rsidR="00BC5BEB">
        <w:rPr>
          <w:rFonts w:ascii="Times New Roman" w:hAnsi="Times New Roman" w:cs="Times New Roman"/>
          <w:color w:val="000000" w:themeColor="text1"/>
          <w:sz w:val="24"/>
          <w:szCs w:val="24"/>
        </w:rPr>
        <w:fldChar w:fldCharType="end"/>
      </w:r>
      <w:r>
        <w:rPr>
          <w:rFonts w:ascii="Times New Roman" w:hAnsi="Times New Roman" w:cs="Times New Roman" w:hint="eastAsia"/>
          <w:color w:val="000000" w:themeColor="text1"/>
          <w:sz w:val="24"/>
          <w:szCs w:val="24"/>
        </w:rPr>
        <w:t xml:space="preserve"> </w:t>
      </w:r>
      <w:r w:rsidRPr="00193FD9">
        <w:rPr>
          <w:rFonts w:ascii="Times New Roman" w:hAnsi="Times New Roman" w:cs="Times New Roman"/>
          <w:color w:val="000000" w:themeColor="text1"/>
          <w:sz w:val="24"/>
          <w:szCs w:val="24"/>
        </w:rPr>
        <w:t xml:space="preserve">U87MG cells were seeded according to the method described </w:t>
      </w:r>
      <w:r w:rsidR="00137C56">
        <w:rPr>
          <w:rFonts w:ascii="Times New Roman" w:hAnsi="Times New Roman" w:cs="Times New Roman" w:hint="eastAsia"/>
          <w:color w:val="000000" w:themeColor="text1"/>
          <w:sz w:val="24"/>
          <w:szCs w:val="24"/>
        </w:rPr>
        <w:t>elsewhere</w:t>
      </w:r>
      <w:r w:rsidRPr="00193FD9">
        <w:rPr>
          <w:rFonts w:ascii="Times New Roman" w:hAnsi="Times New Roman" w:cs="Times New Roman"/>
          <w:color w:val="000000" w:themeColor="text1"/>
          <w:sz w:val="24"/>
          <w:szCs w:val="24"/>
        </w:rPr>
        <w:t xml:space="preserve">. </w:t>
      </w:r>
      <w:r>
        <w:rPr>
          <w:rFonts w:ascii="Times New Roman" w:hAnsi="Times New Roman" w:cs="Times New Roman" w:hint="eastAsia"/>
          <w:color w:val="000000" w:themeColor="text1"/>
          <w:sz w:val="24"/>
          <w:szCs w:val="24"/>
        </w:rPr>
        <w:t xml:space="preserve">MDA-MB-435S human melanoma cells were seeded in the same manner as U87MG. </w:t>
      </w:r>
      <w:r w:rsidRPr="00193FD9">
        <w:rPr>
          <w:rFonts w:ascii="Times New Roman" w:hAnsi="Times New Roman" w:cs="Times New Roman"/>
          <w:color w:val="000000" w:themeColor="text1"/>
          <w:sz w:val="24"/>
          <w:szCs w:val="24"/>
        </w:rPr>
        <w:t xml:space="preserve">The cells were incubated with </w:t>
      </w:r>
      <w:r>
        <w:rPr>
          <w:rFonts w:ascii="Times New Roman" w:hAnsi="Times New Roman" w:cs="Times New Roman" w:hint="eastAsia"/>
          <w:color w:val="000000" w:themeColor="text1"/>
          <w:sz w:val="24"/>
          <w:szCs w:val="24"/>
        </w:rPr>
        <w:t>1</w:t>
      </w:r>
      <w:r w:rsidRPr="00193FD9">
        <w:rPr>
          <w:rFonts w:ascii="Times New Roman" w:hAnsi="Times New Roman" w:cs="Times New Roman"/>
          <w:color w:val="000000" w:themeColor="text1"/>
          <w:sz w:val="24"/>
          <w:szCs w:val="24"/>
        </w:rPr>
        <w:t xml:space="preserve"> </w:t>
      </w:r>
      <w:proofErr w:type="spellStart"/>
      <w:r w:rsidRPr="00193FD9">
        <w:rPr>
          <w:rFonts w:ascii="Times New Roman" w:hAnsi="Times New Roman" w:cs="Times New Roman"/>
          <w:color w:val="000000" w:themeColor="text1"/>
          <w:sz w:val="24"/>
          <w:szCs w:val="24"/>
        </w:rPr>
        <w:t>kBq</w:t>
      </w:r>
      <w:proofErr w:type="spellEnd"/>
      <w:r w:rsidRPr="00193FD9">
        <w:rPr>
          <w:rFonts w:ascii="Times New Roman" w:hAnsi="Times New Roman" w:cs="Times New Roman"/>
          <w:color w:val="000000" w:themeColor="text1"/>
          <w:sz w:val="24"/>
          <w:szCs w:val="24"/>
        </w:rPr>
        <w:t xml:space="preserve"> </w:t>
      </w:r>
      <w:r w:rsidRPr="00F71D43">
        <w:rPr>
          <w:rFonts w:ascii="Times New Roman" w:hAnsi="Times New Roman" w:cs="Times New Roman" w:hint="eastAsia"/>
          <w:color w:val="000000" w:themeColor="text1"/>
          <w:sz w:val="24"/>
          <w:szCs w:val="24"/>
          <w:vertAlign w:val="superscript"/>
        </w:rPr>
        <w:t>125</w:t>
      </w:r>
      <w:r>
        <w:rPr>
          <w:rFonts w:ascii="Times New Roman" w:hAnsi="Times New Roman" w:cs="Times New Roman" w:hint="eastAsia"/>
          <w:color w:val="000000" w:themeColor="text1"/>
          <w:sz w:val="24"/>
          <w:szCs w:val="24"/>
        </w:rPr>
        <w:t>I-(RGD)</w:t>
      </w:r>
      <w:r w:rsidRPr="00F71D43">
        <w:rPr>
          <w:rFonts w:ascii="Times New Roman" w:hAnsi="Times New Roman" w:cs="Times New Roman" w:hint="eastAsia"/>
          <w:color w:val="000000" w:themeColor="text1"/>
          <w:sz w:val="24"/>
          <w:szCs w:val="24"/>
          <w:vertAlign w:val="subscript"/>
        </w:rPr>
        <w:t>2</w:t>
      </w:r>
      <w:r>
        <w:rPr>
          <w:rFonts w:ascii="Times New Roman" w:hAnsi="Times New Roman" w:cs="Times New Roman" w:hint="eastAsia"/>
          <w:color w:val="000000" w:themeColor="text1"/>
          <w:sz w:val="24"/>
          <w:szCs w:val="24"/>
        </w:rPr>
        <w:t>, 1</w:t>
      </w:r>
      <w:r w:rsidRPr="00193FD9">
        <w:rPr>
          <w:rFonts w:ascii="Times New Roman" w:hAnsi="Times New Roman" w:cs="Times New Roman"/>
          <w:color w:val="000000" w:themeColor="text1"/>
          <w:sz w:val="24"/>
          <w:szCs w:val="24"/>
        </w:rPr>
        <w:t xml:space="preserve"> </w:t>
      </w:r>
      <w:proofErr w:type="spellStart"/>
      <w:r w:rsidRPr="00193FD9">
        <w:rPr>
          <w:rFonts w:ascii="Times New Roman" w:hAnsi="Times New Roman" w:cs="Times New Roman"/>
          <w:color w:val="000000" w:themeColor="text1"/>
          <w:sz w:val="24"/>
          <w:szCs w:val="24"/>
        </w:rPr>
        <w:t>kBq</w:t>
      </w:r>
      <w:proofErr w:type="spellEnd"/>
      <w:r>
        <w:rPr>
          <w:rFonts w:ascii="Times New Roman" w:hAnsi="Times New Roman" w:cs="Times New Roman" w:hint="eastAsia"/>
          <w:color w:val="000000" w:themeColor="text1"/>
          <w:sz w:val="24"/>
          <w:szCs w:val="24"/>
        </w:rPr>
        <w:t xml:space="preserve"> </w:t>
      </w:r>
      <w:r w:rsidRPr="00F71D43">
        <w:rPr>
          <w:rFonts w:ascii="Times New Roman" w:hAnsi="Times New Roman" w:cs="Times New Roman" w:hint="eastAsia"/>
          <w:color w:val="000000" w:themeColor="text1"/>
          <w:sz w:val="24"/>
          <w:szCs w:val="24"/>
          <w:vertAlign w:val="superscript"/>
        </w:rPr>
        <w:t>125</w:t>
      </w:r>
      <w:r>
        <w:rPr>
          <w:rFonts w:ascii="Times New Roman" w:hAnsi="Times New Roman" w:cs="Times New Roman" w:hint="eastAsia"/>
          <w:color w:val="000000" w:themeColor="text1"/>
          <w:sz w:val="24"/>
          <w:szCs w:val="24"/>
        </w:rPr>
        <w:t>I-(RGD)</w:t>
      </w:r>
      <w:r w:rsidRPr="00F71D43">
        <w:rPr>
          <w:rFonts w:ascii="Times New Roman" w:hAnsi="Times New Roman" w:cs="Times New Roman" w:hint="eastAsia"/>
          <w:color w:val="000000" w:themeColor="text1"/>
          <w:sz w:val="24"/>
          <w:szCs w:val="24"/>
          <w:vertAlign w:val="subscript"/>
        </w:rPr>
        <w:t>4</w:t>
      </w:r>
      <w:r>
        <w:rPr>
          <w:rFonts w:ascii="Times New Roman" w:hAnsi="Times New Roman" w:cs="Times New Roman" w:hint="eastAsia"/>
          <w:color w:val="000000" w:themeColor="text1"/>
          <w:sz w:val="24"/>
          <w:szCs w:val="24"/>
        </w:rPr>
        <w:t xml:space="preserve">, 10 </w:t>
      </w:r>
      <w:proofErr w:type="spellStart"/>
      <w:r>
        <w:rPr>
          <w:rFonts w:ascii="Times New Roman" w:hAnsi="Times New Roman" w:cs="Times New Roman" w:hint="eastAsia"/>
          <w:color w:val="000000" w:themeColor="text1"/>
          <w:sz w:val="24"/>
          <w:szCs w:val="24"/>
        </w:rPr>
        <w:t>kBq</w:t>
      </w:r>
      <w:proofErr w:type="spellEnd"/>
      <w:r>
        <w:rPr>
          <w:rFonts w:ascii="Times New Roman" w:hAnsi="Times New Roman" w:cs="Times New Roman" w:hint="eastAsia"/>
          <w:color w:val="000000" w:themeColor="text1"/>
          <w:sz w:val="24"/>
          <w:szCs w:val="24"/>
        </w:rPr>
        <w:t xml:space="preserve"> </w:t>
      </w:r>
      <w:r w:rsidRPr="00F71D43">
        <w:rPr>
          <w:rFonts w:ascii="Times New Roman" w:hAnsi="Times New Roman" w:cs="Times New Roman" w:hint="eastAsia"/>
          <w:color w:val="000000" w:themeColor="text1"/>
          <w:sz w:val="24"/>
          <w:szCs w:val="24"/>
          <w:vertAlign w:val="superscript"/>
        </w:rPr>
        <w:t>99m</w:t>
      </w:r>
      <w:r>
        <w:rPr>
          <w:rFonts w:ascii="Times New Roman" w:hAnsi="Times New Roman" w:cs="Times New Roman" w:hint="eastAsia"/>
          <w:color w:val="000000" w:themeColor="text1"/>
          <w:sz w:val="24"/>
          <w:szCs w:val="24"/>
        </w:rPr>
        <w:t>Tc-(RGD)</w:t>
      </w:r>
      <w:r w:rsidRPr="00F71D43">
        <w:rPr>
          <w:rFonts w:ascii="Times New Roman" w:hAnsi="Times New Roman" w:cs="Times New Roman" w:hint="eastAsia"/>
          <w:color w:val="000000" w:themeColor="text1"/>
          <w:sz w:val="24"/>
          <w:szCs w:val="24"/>
          <w:vertAlign w:val="subscript"/>
        </w:rPr>
        <w:t>6</w:t>
      </w:r>
      <w:r>
        <w:rPr>
          <w:rFonts w:ascii="Times New Roman" w:hAnsi="Times New Roman" w:cs="Times New Roman" w:hint="eastAsia"/>
          <w:color w:val="000000" w:themeColor="text1"/>
          <w:sz w:val="24"/>
          <w:szCs w:val="24"/>
        </w:rPr>
        <w:t xml:space="preserve">, or 10 </w:t>
      </w:r>
      <w:proofErr w:type="spellStart"/>
      <w:r>
        <w:rPr>
          <w:rFonts w:ascii="Times New Roman" w:hAnsi="Times New Roman" w:cs="Times New Roman" w:hint="eastAsia"/>
          <w:color w:val="000000" w:themeColor="text1"/>
          <w:sz w:val="24"/>
          <w:szCs w:val="24"/>
        </w:rPr>
        <w:t>kBq</w:t>
      </w:r>
      <w:proofErr w:type="spellEnd"/>
      <w:r>
        <w:rPr>
          <w:rFonts w:ascii="Times New Roman" w:hAnsi="Times New Roman" w:cs="Times New Roman" w:hint="eastAsia"/>
          <w:color w:val="000000" w:themeColor="text1"/>
          <w:sz w:val="24"/>
          <w:szCs w:val="24"/>
        </w:rPr>
        <w:t xml:space="preserve"> </w:t>
      </w:r>
      <w:r w:rsidRPr="00F71D43">
        <w:rPr>
          <w:rFonts w:ascii="Times New Roman" w:hAnsi="Times New Roman" w:cs="Times New Roman" w:hint="eastAsia"/>
          <w:color w:val="000000" w:themeColor="text1"/>
          <w:sz w:val="24"/>
          <w:szCs w:val="24"/>
          <w:vertAlign w:val="superscript"/>
        </w:rPr>
        <w:t>99m</w:t>
      </w:r>
      <w:r>
        <w:rPr>
          <w:rFonts w:ascii="Times New Roman" w:hAnsi="Times New Roman" w:cs="Times New Roman" w:hint="eastAsia"/>
          <w:color w:val="000000" w:themeColor="text1"/>
          <w:sz w:val="24"/>
          <w:szCs w:val="24"/>
        </w:rPr>
        <w:t>Tc-(RGD)</w:t>
      </w:r>
      <w:r w:rsidRPr="00F71D43">
        <w:rPr>
          <w:rFonts w:ascii="Times New Roman" w:hAnsi="Times New Roman" w:cs="Times New Roman" w:hint="eastAsia"/>
          <w:color w:val="000000" w:themeColor="text1"/>
          <w:sz w:val="24"/>
          <w:szCs w:val="24"/>
          <w:vertAlign w:val="subscript"/>
        </w:rPr>
        <w:t>4</w:t>
      </w:r>
      <w:r w:rsidRPr="00193FD9">
        <w:rPr>
          <w:rFonts w:ascii="Times New Roman" w:hAnsi="Times New Roman" w:cs="Times New Roman"/>
          <w:color w:val="000000" w:themeColor="text1"/>
          <w:sz w:val="24"/>
          <w:szCs w:val="24"/>
        </w:rPr>
        <w:t xml:space="preserve"> in the binding buffer at 37 °C for 2 h. For the blocking experiments, the cells were incubated in the presence of 50 </w:t>
      </w:r>
      <w:proofErr w:type="spellStart"/>
      <w:r w:rsidRPr="00193FD9">
        <w:rPr>
          <w:rFonts w:ascii="Times New Roman" w:hAnsi="Times New Roman" w:cs="Times New Roman"/>
          <w:color w:val="000000" w:themeColor="text1"/>
          <w:sz w:val="24"/>
          <w:szCs w:val="24"/>
        </w:rPr>
        <w:t>μM</w:t>
      </w:r>
      <w:proofErr w:type="spellEnd"/>
      <w:r w:rsidRPr="00193FD9">
        <w:rPr>
          <w:rFonts w:ascii="Times New Roman" w:hAnsi="Times New Roman" w:cs="Times New Roman"/>
          <w:color w:val="000000" w:themeColor="text1"/>
          <w:sz w:val="24"/>
          <w:szCs w:val="24"/>
        </w:rPr>
        <w:t xml:space="preserve"> of c(</w:t>
      </w:r>
      <w:proofErr w:type="spellStart"/>
      <w:r w:rsidRPr="00193FD9">
        <w:rPr>
          <w:rFonts w:ascii="Times New Roman" w:hAnsi="Times New Roman" w:cs="Times New Roman"/>
          <w:color w:val="000000" w:themeColor="text1"/>
          <w:sz w:val="24"/>
          <w:szCs w:val="24"/>
        </w:rPr>
        <w:t>RGDyV</w:t>
      </w:r>
      <w:proofErr w:type="spellEnd"/>
      <w:r w:rsidRPr="00193FD9">
        <w:rPr>
          <w:rFonts w:ascii="Times New Roman" w:hAnsi="Times New Roman" w:cs="Times New Roman"/>
          <w:color w:val="000000" w:themeColor="text1"/>
          <w:sz w:val="24"/>
          <w:szCs w:val="24"/>
        </w:rPr>
        <w:t xml:space="preserve">). The total incubation volume was adjusted to 500 </w:t>
      </w:r>
      <w:proofErr w:type="spellStart"/>
      <w:r w:rsidRPr="00193FD9">
        <w:rPr>
          <w:rFonts w:ascii="Times New Roman" w:hAnsi="Times New Roman" w:cs="Times New Roman"/>
          <w:color w:val="000000" w:themeColor="text1"/>
          <w:sz w:val="24"/>
          <w:szCs w:val="24"/>
        </w:rPr>
        <w:t>μL</w:t>
      </w:r>
      <w:proofErr w:type="spellEnd"/>
      <w:r w:rsidRPr="00193FD9">
        <w:rPr>
          <w:rFonts w:ascii="Times New Roman" w:hAnsi="Times New Roman" w:cs="Times New Roman"/>
          <w:color w:val="000000" w:themeColor="text1"/>
          <w:sz w:val="24"/>
          <w:szCs w:val="24"/>
        </w:rPr>
        <w:t xml:space="preserve">. After the incubation, each well was washed twice with 500 </w:t>
      </w:r>
      <w:proofErr w:type="spellStart"/>
      <w:r w:rsidRPr="00193FD9">
        <w:rPr>
          <w:rFonts w:ascii="Times New Roman" w:hAnsi="Times New Roman" w:cs="Times New Roman"/>
          <w:color w:val="000000" w:themeColor="text1"/>
          <w:sz w:val="24"/>
          <w:szCs w:val="24"/>
        </w:rPr>
        <w:t>μL</w:t>
      </w:r>
      <w:proofErr w:type="spellEnd"/>
      <w:r w:rsidRPr="00193FD9">
        <w:rPr>
          <w:rFonts w:ascii="Times New Roman" w:hAnsi="Times New Roman" w:cs="Times New Roman"/>
          <w:color w:val="000000" w:themeColor="text1"/>
          <w:sz w:val="24"/>
          <w:szCs w:val="24"/>
        </w:rPr>
        <w:t xml:space="preserve"> of the ice-cold wash buffer. For cellular dissociation studies, the cells were successively incubated in the binding buffer at 37 °C for 1, 5, 10, and 60 min. After the incubation, each well was again washed twice with 500 </w:t>
      </w:r>
      <w:proofErr w:type="spellStart"/>
      <w:r w:rsidRPr="00193FD9">
        <w:rPr>
          <w:rFonts w:ascii="Times New Roman" w:hAnsi="Times New Roman" w:cs="Times New Roman"/>
          <w:color w:val="000000" w:themeColor="text1"/>
          <w:sz w:val="24"/>
          <w:szCs w:val="24"/>
        </w:rPr>
        <w:t>μL</w:t>
      </w:r>
      <w:proofErr w:type="spellEnd"/>
      <w:r w:rsidRPr="00193FD9">
        <w:rPr>
          <w:rFonts w:ascii="Times New Roman" w:hAnsi="Times New Roman" w:cs="Times New Roman"/>
          <w:color w:val="000000" w:themeColor="text1"/>
          <w:sz w:val="24"/>
          <w:szCs w:val="24"/>
        </w:rPr>
        <w:t xml:space="preserve"> of the ice-cold wash buffer. Finally, the cells were lysed by 15 min incubation with 1% </w:t>
      </w:r>
      <w:bookmarkStart w:id="10" w:name="_Hlk173229117"/>
      <w:r w:rsidRPr="00193FD9">
        <w:rPr>
          <w:rFonts w:ascii="Times New Roman" w:hAnsi="Times New Roman" w:cs="Times New Roman"/>
          <w:color w:val="000000" w:themeColor="text1"/>
          <w:sz w:val="24"/>
          <w:szCs w:val="24"/>
        </w:rPr>
        <w:t>SDS</w:t>
      </w:r>
      <w:bookmarkEnd w:id="10"/>
      <w:r w:rsidRPr="00193FD9">
        <w:rPr>
          <w:rFonts w:ascii="Times New Roman" w:hAnsi="Times New Roman" w:cs="Times New Roman"/>
          <w:color w:val="000000" w:themeColor="text1"/>
          <w:sz w:val="24"/>
          <w:szCs w:val="24"/>
        </w:rPr>
        <w:t xml:space="preserve">/0.25 M NaOH at 37 °C, and the radioactivity was determined using an </w:t>
      </w:r>
      <w:proofErr w:type="spellStart"/>
      <w:r w:rsidRPr="00193FD9">
        <w:rPr>
          <w:rFonts w:ascii="Times New Roman" w:hAnsi="Times New Roman" w:cs="Times New Roman"/>
          <w:color w:val="000000" w:themeColor="text1"/>
          <w:sz w:val="24"/>
          <w:szCs w:val="24"/>
        </w:rPr>
        <w:t>autowell</w:t>
      </w:r>
      <w:proofErr w:type="spellEnd"/>
      <w:r w:rsidRPr="00193FD9">
        <w:rPr>
          <w:rFonts w:ascii="Times New Roman" w:hAnsi="Times New Roman" w:cs="Times New Roman"/>
          <w:color w:val="000000" w:themeColor="text1"/>
          <w:sz w:val="24"/>
          <w:szCs w:val="24"/>
        </w:rPr>
        <w:t xml:space="preserve"> γ counter. The protein concentration of each cell lysate was determined by a micro-BCA assay (</w:t>
      </w:r>
      <w:proofErr w:type="spellStart"/>
      <w:r w:rsidRPr="00193FD9">
        <w:rPr>
          <w:rFonts w:ascii="Times New Roman" w:hAnsi="Times New Roman" w:cs="Times New Roman"/>
          <w:color w:val="000000" w:themeColor="text1"/>
          <w:sz w:val="24"/>
          <w:szCs w:val="24"/>
        </w:rPr>
        <w:t>Thermo</w:t>
      </w:r>
      <w:proofErr w:type="spellEnd"/>
      <w:r w:rsidRPr="00193FD9">
        <w:rPr>
          <w:rFonts w:ascii="Times New Roman" w:hAnsi="Times New Roman" w:cs="Times New Roman"/>
          <w:color w:val="000000" w:themeColor="text1"/>
          <w:sz w:val="24"/>
          <w:szCs w:val="24"/>
        </w:rPr>
        <w:t xml:space="preserve"> Fisher Scientific Inc., USA) using BSA as a protein standard. The results are presented as </w:t>
      </w:r>
      <w:proofErr w:type="gramStart"/>
      <w:r w:rsidRPr="00193FD9">
        <w:rPr>
          <w:rFonts w:ascii="Times New Roman" w:hAnsi="Times New Roman" w:cs="Times New Roman"/>
          <w:color w:val="000000" w:themeColor="text1"/>
          <w:sz w:val="24"/>
          <w:szCs w:val="24"/>
        </w:rPr>
        <w:t>percent</w:t>
      </w:r>
      <w:proofErr w:type="gramEnd"/>
      <w:r w:rsidRPr="00193FD9">
        <w:rPr>
          <w:rFonts w:ascii="Times New Roman" w:hAnsi="Times New Roman" w:cs="Times New Roman"/>
          <w:color w:val="000000" w:themeColor="text1"/>
          <w:sz w:val="24"/>
          <w:szCs w:val="24"/>
        </w:rPr>
        <w:t xml:space="preserve"> dose per milligram protein (%Dose/mg protein). Values were expressed as mean ± SD (n = 3). The percent of initial specific uptake was determined by the following equation: [(%Dose/mg protein at each </w:t>
      </w:r>
      <w:r w:rsidRPr="00193FD9">
        <w:rPr>
          <w:rFonts w:ascii="Times New Roman" w:hAnsi="Times New Roman" w:cs="Times New Roman" w:hint="eastAsia"/>
          <w:color w:val="000000" w:themeColor="text1"/>
          <w:sz w:val="24"/>
          <w:szCs w:val="24"/>
        </w:rPr>
        <w:t>d</w:t>
      </w:r>
      <w:r w:rsidRPr="00193FD9">
        <w:rPr>
          <w:rFonts w:ascii="Times New Roman" w:hAnsi="Times New Roman" w:cs="Times New Roman"/>
          <w:color w:val="000000" w:themeColor="text1"/>
          <w:sz w:val="24"/>
          <w:szCs w:val="24"/>
        </w:rPr>
        <w:t>issociation time point) - (%Dose/mg protein at 120 min in the blocking experiment)] / [(%Dose/mg protein at 120 min) - (%Dose/mg protein at 120 min in the blocking experiment)] × 100.</w:t>
      </w:r>
    </w:p>
    <w:p w14:paraId="730229F6" w14:textId="77777777" w:rsidR="00587025" w:rsidRDefault="00587025" w:rsidP="00390F8D">
      <w:pPr>
        <w:widowControl/>
        <w:spacing w:line="360" w:lineRule="auto"/>
        <w:rPr>
          <w:rFonts w:ascii="Times New Roman" w:hAnsi="Times New Roman" w:cs="Times New Roman"/>
          <w:sz w:val="24"/>
          <w:szCs w:val="24"/>
        </w:rPr>
      </w:pPr>
    </w:p>
    <w:p w14:paraId="2F7CAC87" w14:textId="77777777" w:rsidR="00AA3562" w:rsidRDefault="00AA3562" w:rsidP="00587025">
      <w:pPr>
        <w:snapToGrid w:val="0"/>
        <w:spacing w:line="480" w:lineRule="auto"/>
        <w:rPr>
          <w:rFonts w:ascii="Times New Roman" w:hAnsi="Times New Roman" w:cs="Times New Roman"/>
          <w:b/>
          <w:bCs/>
          <w:color w:val="000000" w:themeColor="text1"/>
          <w:sz w:val="24"/>
          <w:szCs w:val="24"/>
        </w:rPr>
      </w:pPr>
    </w:p>
    <w:p w14:paraId="6943155B" w14:textId="24DC38D3" w:rsidR="00587025" w:rsidRPr="00587025" w:rsidRDefault="006F4943" w:rsidP="00587025">
      <w:pPr>
        <w:snapToGrid w:val="0"/>
        <w:spacing w:line="480" w:lineRule="auto"/>
        <w:rPr>
          <w:rFonts w:ascii="Times New Roman" w:hAnsi="Times New Roman" w:cs="Times New Roman"/>
          <w:sz w:val="24"/>
          <w:szCs w:val="24"/>
        </w:rPr>
      </w:pPr>
      <w:r>
        <w:rPr>
          <w:rFonts w:ascii="Times New Roman" w:hAnsi="Times New Roman" w:cs="Times New Roman" w:hint="eastAsia"/>
          <w:b/>
          <w:bCs/>
          <w:color w:val="000000" w:themeColor="text1"/>
          <w:sz w:val="24"/>
          <w:szCs w:val="24"/>
        </w:rPr>
        <w:lastRenderedPageBreak/>
        <w:t>D</w:t>
      </w:r>
      <w:r w:rsidR="00587025" w:rsidRPr="00193FD9">
        <w:rPr>
          <w:rFonts w:ascii="Times New Roman" w:hAnsi="Times New Roman" w:cs="Times New Roman"/>
          <w:b/>
          <w:bCs/>
          <w:color w:val="000000" w:themeColor="text1"/>
          <w:sz w:val="24"/>
          <w:szCs w:val="24"/>
        </w:rPr>
        <w:t xml:space="preserve">issociation </w:t>
      </w:r>
      <w:r>
        <w:rPr>
          <w:rFonts w:ascii="Times New Roman" w:hAnsi="Times New Roman" w:cs="Times New Roman" w:hint="eastAsia"/>
          <w:b/>
          <w:bCs/>
          <w:color w:val="000000" w:themeColor="text1"/>
          <w:sz w:val="24"/>
          <w:szCs w:val="24"/>
        </w:rPr>
        <w:t xml:space="preserve">kinetics </w:t>
      </w:r>
      <w:r w:rsidR="00587025" w:rsidRPr="00193FD9">
        <w:rPr>
          <w:rFonts w:ascii="Times New Roman" w:hAnsi="Times New Roman" w:cs="Times New Roman"/>
          <w:b/>
          <w:bCs/>
          <w:color w:val="000000" w:themeColor="text1"/>
          <w:sz w:val="24"/>
          <w:szCs w:val="24"/>
        </w:rPr>
        <w:t>in the presence of c(</w:t>
      </w:r>
      <w:proofErr w:type="spellStart"/>
      <w:r w:rsidR="00587025" w:rsidRPr="00193FD9">
        <w:rPr>
          <w:rFonts w:ascii="Times New Roman" w:hAnsi="Times New Roman" w:cs="Times New Roman"/>
          <w:b/>
          <w:bCs/>
          <w:color w:val="000000" w:themeColor="text1"/>
          <w:sz w:val="24"/>
          <w:szCs w:val="24"/>
        </w:rPr>
        <w:t>RGDyV</w:t>
      </w:r>
      <w:proofErr w:type="spellEnd"/>
      <w:r w:rsidR="00587025" w:rsidRPr="00193FD9">
        <w:rPr>
          <w:rFonts w:ascii="Times New Roman" w:hAnsi="Times New Roman" w:cs="Times New Roman"/>
          <w:b/>
          <w:bCs/>
          <w:color w:val="000000" w:themeColor="text1"/>
          <w:sz w:val="24"/>
          <w:szCs w:val="24"/>
        </w:rPr>
        <w:t>)</w:t>
      </w:r>
    </w:p>
    <w:p w14:paraId="595A32F2" w14:textId="38D5B8D8" w:rsidR="00587025" w:rsidRPr="00193FD9" w:rsidRDefault="00587025" w:rsidP="00587025">
      <w:pPr>
        <w:snapToGrid w:val="0"/>
        <w:spacing w:line="480" w:lineRule="auto"/>
        <w:rPr>
          <w:rFonts w:ascii="Times New Roman" w:hAnsi="Times New Roman" w:cs="Times New Roman"/>
          <w:color w:val="000000" w:themeColor="text1"/>
          <w:sz w:val="24"/>
          <w:szCs w:val="24"/>
        </w:rPr>
      </w:pPr>
      <w:r w:rsidRPr="004120C7">
        <w:rPr>
          <w:rFonts w:ascii="Times New Roman" w:hAnsi="Times New Roman" w:cs="Times New Roman"/>
          <w:color w:val="000000" w:themeColor="text1"/>
          <w:sz w:val="24"/>
          <w:szCs w:val="24"/>
        </w:rPr>
        <w:t>This experiment was performed according to the method we previously reported</w:t>
      </w:r>
      <w:r>
        <w:rPr>
          <w:rFonts w:ascii="Times New Roman" w:hAnsi="Times New Roman" w:cs="Times New Roman" w:hint="eastAsia"/>
          <w:color w:val="000000" w:themeColor="text1"/>
          <w:sz w:val="24"/>
          <w:szCs w:val="24"/>
        </w:rPr>
        <w:t>.</w:t>
      </w:r>
      <w:r w:rsidR="00137C56">
        <w:rPr>
          <w:rFonts w:ascii="Times New Roman" w:hAnsi="Times New Roman" w:cs="Times New Roman"/>
          <w:color w:val="000000" w:themeColor="text1"/>
          <w:sz w:val="24"/>
          <w:szCs w:val="24"/>
        </w:rPr>
        <w:fldChar w:fldCharType="begin"/>
      </w:r>
      <w:r w:rsidR="00137C56">
        <w:rPr>
          <w:rFonts w:ascii="Times New Roman" w:hAnsi="Times New Roman" w:cs="Times New Roman"/>
          <w:color w:val="000000" w:themeColor="text1"/>
          <w:sz w:val="24"/>
          <w:szCs w:val="24"/>
        </w:rPr>
        <w:instrText xml:space="preserve"> ADDIN EN.CITE &lt;EndNote&gt;&lt;Cite&gt;&lt;Author&gt;Mizuno&lt;/Author&gt;&lt;Year&gt;2021&lt;/Year&gt;&lt;RecNum&gt;1439&lt;/RecNum&gt;&lt;DisplayText&gt;&lt;style face="superscript"&gt;2&lt;/style&gt;&lt;/DisplayText&gt;&lt;record&gt;&lt;rec-number&gt;1439&lt;/rec-number&gt;&lt;foreign-keys&gt;&lt;key app="EN" db-id="xwap0sxz3s50efeza9sv0vrx5a9wxvvspx0a" timestamp="1660091865" guid="d9f7d1c2-f6b3-4902-af51-ccbbc31c3aa6"&gt;1439&lt;/key&gt;&lt;/foreign-keys&gt;&lt;ref-type name="Journal Article"&gt;17&lt;/ref-type&gt;&lt;contributors&gt;&lt;authors&gt;&lt;author&gt;Mizuno, Yuki&lt;/author&gt;&lt;author&gt;Kimura, Kohta&lt;/author&gt;&lt;author&gt;Onoe, Satoru&lt;/author&gt;&lt;author&gt;Shukuri, Miho&lt;/author&gt;&lt;author&gt;Kuge, Yuji&lt;/author&gt;&lt;author&gt;Akizawa, Hiromichi&lt;/author&gt;&lt;/authors&gt;&lt;/contributors&gt;&lt;titles&gt;&lt;title&gt;Influence of Linker Molecules in Hexavalent RGD Peptides on Their Multivalent Interactions with Integrin αvβ3&lt;/title&gt;&lt;secondary-title&gt;Journal of Medicinal Chemistry&lt;/secondary-title&gt;&lt;/titles&gt;&lt;periodical&gt;&lt;full-title&gt;Journal of Medicinal Chemistry&lt;/full-title&gt;&lt;abbr-1&gt;J. Med. Chem.&lt;/abbr-1&gt;&lt;abbr-2&gt;J Med Chem&lt;/abbr-2&gt;&lt;/periodical&gt;&lt;pages&gt;16008-16019&lt;/pages&gt;&lt;volume&gt;64&lt;/volume&gt;&lt;number&gt;21&lt;/number&gt;&lt;dates&gt;&lt;year&gt;2021&lt;/year&gt;&lt;pub-dates&gt;&lt;date&gt;2021/11/11&lt;/date&gt;&lt;/pub-dates&gt;&lt;/dates&gt;&lt;publisher&gt;American Chemical Society&lt;/publisher&gt;&lt;isbn&gt;0022-2623&lt;/isbn&gt;&lt;urls&gt;&lt;related-urls&gt;&lt;url&gt;https://doi.org/10.1021/acs.jmedchem.1c01396&lt;/url&gt;&lt;/related-urls&gt;&lt;/urls&gt;&lt;electronic-resource-num&gt;10.1021/acs.jmedchem.1c01396&lt;/electronic-resource-num&gt;&lt;/record&gt;&lt;/Cite&gt;&lt;/EndNote&gt;</w:instrText>
      </w:r>
      <w:r w:rsidR="00137C56">
        <w:rPr>
          <w:rFonts w:ascii="Times New Roman" w:hAnsi="Times New Roman" w:cs="Times New Roman"/>
          <w:color w:val="000000" w:themeColor="text1"/>
          <w:sz w:val="24"/>
          <w:szCs w:val="24"/>
        </w:rPr>
        <w:fldChar w:fldCharType="separate"/>
      </w:r>
      <w:r w:rsidR="00137C56" w:rsidRPr="00137C56">
        <w:rPr>
          <w:rFonts w:ascii="Times New Roman" w:hAnsi="Times New Roman" w:cs="Times New Roman"/>
          <w:noProof/>
          <w:color w:val="000000" w:themeColor="text1"/>
          <w:sz w:val="24"/>
          <w:szCs w:val="24"/>
          <w:vertAlign w:val="superscript"/>
        </w:rPr>
        <w:t>2</w:t>
      </w:r>
      <w:r w:rsidR="00137C56">
        <w:rPr>
          <w:rFonts w:ascii="Times New Roman" w:hAnsi="Times New Roman" w:cs="Times New Roman"/>
          <w:color w:val="000000" w:themeColor="text1"/>
          <w:sz w:val="24"/>
          <w:szCs w:val="24"/>
        </w:rPr>
        <w:fldChar w:fldCharType="end"/>
      </w:r>
      <w:r>
        <w:rPr>
          <w:rFonts w:ascii="Times New Roman" w:hAnsi="Times New Roman" w:cs="Times New Roman" w:hint="eastAsia"/>
          <w:color w:val="000000" w:themeColor="text1"/>
          <w:sz w:val="24"/>
          <w:szCs w:val="24"/>
        </w:rPr>
        <w:t xml:space="preserve"> </w:t>
      </w:r>
      <w:r w:rsidRPr="00193FD9">
        <w:rPr>
          <w:rFonts w:ascii="Times New Roman" w:hAnsi="Times New Roman" w:cs="Times New Roman"/>
          <w:color w:val="000000" w:themeColor="text1"/>
          <w:sz w:val="24"/>
          <w:szCs w:val="24"/>
        </w:rPr>
        <w:t xml:space="preserve">U87MG </w:t>
      </w:r>
      <w:r>
        <w:rPr>
          <w:rFonts w:ascii="Times New Roman" w:hAnsi="Times New Roman" w:cs="Times New Roman" w:hint="eastAsia"/>
          <w:color w:val="000000" w:themeColor="text1"/>
          <w:sz w:val="24"/>
          <w:szCs w:val="24"/>
        </w:rPr>
        <w:t xml:space="preserve">and MDA-MB-435S were seeded as described elsewhere. </w:t>
      </w:r>
      <w:r w:rsidRPr="00193FD9">
        <w:rPr>
          <w:rFonts w:ascii="Times New Roman" w:hAnsi="Times New Roman" w:cs="Times New Roman"/>
          <w:color w:val="000000" w:themeColor="text1"/>
          <w:sz w:val="24"/>
          <w:szCs w:val="24"/>
        </w:rPr>
        <w:t xml:space="preserve">The cells were incubated with </w:t>
      </w:r>
      <w:r>
        <w:rPr>
          <w:rFonts w:ascii="Times New Roman" w:hAnsi="Times New Roman" w:cs="Times New Roman" w:hint="eastAsia"/>
          <w:color w:val="000000" w:themeColor="text1"/>
          <w:sz w:val="24"/>
          <w:szCs w:val="24"/>
        </w:rPr>
        <w:t>1</w:t>
      </w:r>
      <w:r w:rsidRPr="00193FD9">
        <w:rPr>
          <w:rFonts w:ascii="Times New Roman" w:hAnsi="Times New Roman" w:cs="Times New Roman"/>
          <w:color w:val="000000" w:themeColor="text1"/>
          <w:sz w:val="24"/>
          <w:szCs w:val="24"/>
        </w:rPr>
        <w:t xml:space="preserve"> </w:t>
      </w:r>
      <w:proofErr w:type="spellStart"/>
      <w:r w:rsidRPr="00193FD9">
        <w:rPr>
          <w:rFonts w:ascii="Times New Roman" w:hAnsi="Times New Roman" w:cs="Times New Roman"/>
          <w:color w:val="000000" w:themeColor="text1"/>
          <w:sz w:val="24"/>
          <w:szCs w:val="24"/>
        </w:rPr>
        <w:t>kBq</w:t>
      </w:r>
      <w:proofErr w:type="spellEnd"/>
      <w:r w:rsidRPr="00193FD9">
        <w:rPr>
          <w:rFonts w:ascii="Times New Roman" w:hAnsi="Times New Roman" w:cs="Times New Roman"/>
          <w:color w:val="000000" w:themeColor="text1"/>
          <w:sz w:val="24"/>
          <w:szCs w:val="24"/>
        </w:rPr>
        <w:t xml:space="preserve"> </w:t>
      </w:r>
      <w:r w:rsidRPr="00F71D43">
        <w:rPr>
          <w:rFonts w:ascii="Times New Roman" w:hAnsi="Times New Roman" w:cs="Times New Roman" w:hint="eastAsia"/>
          <w:color w:val="000000" w:themeColor="text1"/>
          <w:sz w:val="24"/>
          <w:szCs w:val="24"/>
          <w:vertAlign w:val="superscript"/>
        </w:rPr>
        <w:t>125</w:t>
      </w:r>
      <w:r>
        <w:rPr>
          <w:rFonts w:ascii="Times New Roman" w:hAnsi="Times New Roman" w:cs="Times New Roman" w:hint="eastAsia"/>
          <w:color w:val="000000" w:themeColor="text1"/>
          <w:sz w:val="24"/>
          <w:szCs w:val="24"/>
        </w:rPr>
        <w:t>I-(RGD)</w:t>
      </w:r>
      <w:r w:rsidRPr="00F71D43">
        <w:rPr>
          <w:rFonts w:ascii="Times New Roman" w:hAnsi="Times New Roman" w:cs="Times New Roman" w:hint="eastAsia"/>
          <w:color w:val="000000" w:themeColor="text1"/>
          <w:sz w:val="24"/>
          <w:szCs w:val="24"/>
          <w:vertAlign w:val="subscript"/>
        </w:rPr>
        <w:t>2</w:t>
      </w:r>
      <w:r>
        <w:rPr>
          <w:rFonts w:ascii="Times New Roman" w:hAnsi="Times New Roman" w:cs="Times New Roman" w:hint="eastAsia"/>
          <w:color w:val="000000" w:themeColor="text1"/>
          <w:sz w:val="24"/>
          <w:szCs w:val="24"/>
        </w:rPr>
        <w:t>, 1</w:t>
      </w:r>
      <w:r w:rsidRPr="00193FD9">
        <w:rPr>
          <w:rFonts w:ascii="Times New Roman" w:hAnsi="Times New Roman" w:cs="Times New Roman"/>
          <w:color w:val="000000" w:themeColor="text1"/>
          <w:sz w:val="24"/>
          <w:szCs w:val="24"/>
        </w:rPr>
        <w:t xml:space="preserve"> </w:t>
      </w:r>
      <w:proofErr w:type="spellStart"/>
      <w:r w:rsidRPr="00193FD9">
        <w:rPr>
          <w:rFonts w:ascii="Times New Roman" w:hAnsi="Times New Roman" w:cs="Times New Roman"/>
          <w:color w:val="000000" w:themeColor="text1"/>
          <w:sz w:val="24"/>
          <w:szCs w:val="24"/>
        </w:rPr>
        <w:t>kBq</w:t>
      </w:r>
      <w:proofErr w:type="spellEnd"/>
      <w:r>
        <w:rPr>
          <w:rFonts w:ascii="Times New Roman" w:hAnsi="Times New Roman" w:cs="Times New Roman" w:hint="eastAsia"/>
          <w:color w:val="000000" w:themeColor="text1"/>
          <w:sz w:val="24"/>
          <w:szCs w:val="24"/>
        </w:rPr>
        <w:t xml:space="preserve"> </w:t>
      </w:r>
      <w:r w:rsidRPr="00F71D43">
        <w:rPr>
          <w:rFonts w:ascii="Times New Roman" w:hAnsi="Times New Roman" w:cs="Times New Roman" w:hint="eastAsia"/>
          <w:color w:val="000000" w:themeColor="text1"/>
          <w:sz w:val="24"/>
          <w:szCs w:val="24"/>
          <w:vertAlign w:val="superscript"/>
        </w:rPr>
        <w:t>125</w:t>
      </w:r>
      <w:r>
        <w:rPr>
          <w:rFonts w:ascii="Times New Roman" w:hAnsi="Times New Roman" w:cs="Times New Roman" w:hint="eastAsia"/>
          <w:color w:val="000000" w:themeColor="text1"/>
          <w:sz w:val="24"/>
          <w:szCs w:val="24"/>
        </w:rPr>
        <w:t>I-(RGD)</w:t>
      </w:r>
      <w:r w:rsidRPr="00F71D43">
        <w:rPr>
          <w:rFonts w:ascii="Times New Roman" w:hAnsi="Times New Roman" w:cs="Times New Roman" w:hint="eastAsia"/>
          <w:color w:val="000000" w:themeColor="text1"/>
          <w:sz w:val="24"/>
          <w:szCs w:val="24"/>
          <w:vertAlign w:val="subscript"/>
        </w:rPr>
        <w:t>4</w:t>
      </w:r>
      <w:r>
        <w:rPr>
          <w:rFonts w:ascii="Times New Roman" w:hAnsi="Times New Roman" w:cs="Times New Roman" w:hint="eastAsia"/>
          <w:color w:val="000000" w:themeColor="text1"/>
          <w:sz w:val="24"/>
          <w:szCs w:val="24"/>
        </w:rPr>
        <w:t xml:space="preserve">, 10 </w:t>
      </w:r>
      <w:proofErr w:type="spellStart"/>
      <w:r>
        <w:rPr>
          <w:rFonts w:ascii="Times New Roman" w:hAnsi="Times New Roman" w:cs="Times New Roman" w:hint="eastAsia"/>
          <w:color w:val="000000" w:themeColor="text1"/>
          <w:sz w:val="24"/>
          <w:szCs w:val="24"/>
        </w:rPr>
        <w:t>kBq</w:t>
      </w:r>
      <w:proofErr w:type="spellEnd"/>
      <w:r>
        <w:rPr>
          <w:rFonts w:ascii="Times New Roman" w:hAnsi="Times New Roman" w:cs="Times New Roman" w:hint="eastAsia"/>
          <w:color w:val="000000" w:themeColor="text1"/>
          <w:sz w:val="24"/>
          <w:szCs w:val="24"/>
        </w:rPr>
        <w:t xml:space="preserve"> </w:t>
      </w:r>
      <w:r w:rsidRPr="00F71D43">
        <w:rPr>
          <w:rFonts w:ascii="Times New Roman" w:hAnsi="Times New Roman" w:cs="Times New Roman" w:hint="eastAsia"/>
          <w:color w:val="000000" w:themeColor="text1"/>
          <w:sz w:val="24"/>
          <w:szCs w:val="24"/>
          <w:vertAlign w:val="superscript"/>
        </w:rPr>
        <w:t>99m</w:t>
      </w:r>
      <w:r>
        <w:rPr>
          <w:rFonts w:ascii="Times New Roman" w:hAnsi="Times New Roman" w:cs="Times New Roman" w:hint="eastAsia"/>
          <w:color w:val="000000" w:themeColor="text1"/>
          <w:sz w:val="24"/>
          <w:szCs w:val="24"/>
        </w:rPr>
        <w:t>Tc-(RGD)</w:t>
      </w:r>
      <w:r w:rsidRPr="00F71D43">
        <w:rPr>
          <w:rFonts w:ascii="Times New Roman" w:hAnsi="Times New Roman" w:cs="Times New Roman" w:hint="eastAsia"/>
          <w:color w:val="000000" w:themeColor="text1"/>
          <w:sz w:val="24"/>
          <w:szCs w:val="24"/>
          <w:vertAlign w:val="subscript"/>
        </w:rPr>
        <w:t>6</w:t>
      </w:r>
      <w:r>
        <w:rPr>
          <w:rFonts w:ascii="Times New Roman" w:hAnsi="Times New Roman" w:cs="Times New Roman" w:hint="eastAsia"/>
          <w:color w:val="000000" w:themeColor="text1"/>
          <w:sz w:val="24"/>
          <w:szCs w:val="24"/>
        </w:rPr>
        <w:t xml:space="preserve">, or 10 </w:t>
      </w:r>
      <w:proofErr w:type="spellStart"/>
      <w:r>
        <w:rPr>
          <w:rFonts w:ascii="Times New Roman" w:hAnsi="Times New Roman" w:cs="Times New Roman" w:hint="eastAsia"/>
          <w:color w:val="000000" w:themeColor="text1"/>
          <w:sz w:val="24"/>
          <w:szCs w:val="24"/>
        </w:rPr>
        <w:t>kBq</w:t>
      </w:r>
      <w:proofErr w:type="spellEnd"/>
      <w:r>
        <w:rPr>
          <w:rFonts w:ascii="Times New Roman" w:hAnsi="Times New Roman" w:cs="Times New Roman" w:hint="eastAsia"/>
          <w:color w:val="000000" w:themeColor="text1"/>
          <w:sz w:val="24"/>
          <w:szCs w:val="24"/>
        </w:rPr>
        <w:t xml:space="preserve"> </w:t>
      </w:r>
      <w:r w:rsidRPr="00F71D43">
        <w:rPr>
          <w:rFonts w:ascii="Times New Roman" w:hAnsi="Times New Roman" w:cs="Times New Roman" w:hint="eastAsia"/>
          <w:color w:val="000000" w:themeColor="text1"/>
          <w:sz w:val="24"/>
          <w:szCs w:val="24"/>
          <w:vertAlign w:val="superscript"/>
        </w:rPr>
        <w:t>99m</w:t>
      </w:r>
      <w:r>
        <w:rPr>
          <w:rFonts w:ascii="Times New Roman" w:hAnsi="Times New Roman" w:cs="Times New Roman" w:hint="eastAsia"/>
          <w:color w:val="000000" w:themeColor="text1"/>
          <w:sz w:val="24"/>
          <w:szCs w:val="24"/>
        </w:rPr>
        <w:t>Tc-(RGD)</w:t>
      </w:r>
      <w:r w:rsidRPr="00F71D43">
        <w:rPr>
          <w:rFonts w:ascii="Times New Roman" w:hAnsi="Times New Roman" w:cs="Times New Roman" w:hint="eastAsia"/>
          <w:color w:val="000000" w:themeColor="text1"/>
          <w:sz w:val="24"/>
          <w:szCs w:val="24"/>
          <w:vertAlign w:val="subscript"/>
        </w:rPr>
        <w:t>4</w:t>
      </w:r>
      <w:r w:rsidRPr="00193FD9">
        <w:rPr>
          <w:rFonts w:ascii="Times New Roman" w:hAnsi="Times New Roman" w:cs="Times New Roman"/>
          <w:color w:val="000000" w:themeColor="text1"/>
          <w:sz w:val="24"/>
          <w:szCs w:val="24"/>
        </w:rPr>
        <w:t xml:space="preserve"> in the binding buffer at 37 °C for 2 h. The total incubation volume was adjusted to 500 </w:t>
      </w:r>
      <w:proofErr w:type="spellStart"/>
      <w:r w:rsidRPr="00193FD9">
        <w:rPr>
          <w:rFonts w:ascii="Times New Roman" w:hAnsi="Times New Roman" w:cs="Times New Roman"/>
          <w:color w:val="000000" w:themeColor="text1"/>
          <w:sz w:val="24"/>
          <w:szCs w:val="24"/>
        </w:rPr>
        <w:t>μL</w:t>
      </w:r>
      <w:proofErr w:type="spellEnd"/>
      <w:r w:rsidRPr="00193FD9">
        <w:rPr>
          <w:rFonts w:ascii="Times New Roman" w:hAnsi="Times New Roman" w:cs="Times New Roman"/>
          <w:color w:val="000000" w:themeColor="text1"/>
          <w:sz w:val="24"/>
          <w:szCs w:val="24"/>
        </w:rPr>
        <w:t xml:space="preserve">. After the incubation, each well was washed twice with 500 </w:t>
      </w:r>
      <w:proofErr w:type="spellStart"/>
      <w:r w:rsidRPr="00193FD9">
        <w:rPr>
          <w:rFonts w:ascii="Times New Roman" w:hAnsi="Times New Roman" w:cs="Times New Roman"/>
          <w:color w:val="000000" w:themeColor="text1"/>
          <w:sz w:val="24"/>
          <w:szCs w:val="24"/>
        </w:rPr>
        <w:t>μL</w:t>
      </w:r>
      <w:proofErr w:type="spellEnd"/>
      <w:r w:rsidRPr="00193FD9">
        <w:rPr>
          <w:rFonts w:ascii="Times New Roman" w:hAnsi="Times New Roman" w:cs="Times New Roman"/>
          <w:color w:val="000000" w:themeColor="text1"/>
          <w:sz w:val="24"/>
          <w:szCs w:val="24"/>
        </w:rPr>
        <w:t xml:space="preserve"> of the ice-cold wash buffer. The cells were successively incubated in the binding buffer containing 50 </w:t>
      </w:r>
      <w:proofErr w:type="spellStart"/>
      <w:r w:rsidRPr="00193FD9">
        <w:rPr>
          <w:rFonts w:ascii="Times New Roman" w:hAnsi="Times New Roman" w:cs="Times New Roman"/>
          <w:color w:val="000000" w:themeColor="text1"/>
          <w:sz w:val="24"/>
          <w:szCs w:val="24"/>
        </w:rPr>
        <w:t>μM</w:t>
      </w:r>
      <w:proofErr w:type="spellEnd"/>
      <w:r w:rsidRPr="00193FD9">
        <w:rPr>
          <w:rFonts w:ascii="Times New Roman" w:hAnsi="Times New Roman" w:cs="Times New Roman"/>
          <w:color w:val="000000" w:themeColor="text1"/>
          <w:sz w:val="24"/>
          <w:szCs w:val="24"/>
        </w:rPr>
        <w:t xml:space="preserve"> of c(</w:t>
      </w:r>
      <w:proofErr w:type="spellStart"/>
      <w:r w:rsidRPr="00193FD9">
        <w:rPr>
          <w:rFonts w:ascii="Times New Roman" w:hAnsi="Times New Roman" w:cs="Times New Roman"/>
          <w:color w:val="000000" w:themeColor="text1"/>
          <w:sz w:val="24"/>
          <w:szCs w:val="24"/>
        </w:rPr>
        <w:t>RGDyV</w:t>
      </w:r>
      <w:proofErr w:type="spellEnd"/>
      <w:r w:rsidRPr="00193FD9">
        <w:rPr>
          <w:rFonts w:ascii="Times New Roman" w:hAnsi="Times New Roman" w:cs="Times New Roman"/>
          <w:color w:val="000000" w:themeColor="text1"/>
          <w:sz w:val="24"/>
          <w:szCs w:val="24"/>
        </w:rPr>
        <w:t xml:space="preserve">) at 37 °C for 1, 5, 10, and 60 min. After the incubation, each well was again washed twice with 500 </w:t>
      </w:r>
      <w:proofErr w:type="spellStart"/>
      <w:r w:rsidRPr="00193FD9">
        <w:rPr>
          <w:rFonts w:ascii="Times New Roman" w:hAnsi="Times New Roman" w:cs="Times New Roman"/>
          <w:color w:val="000000" w:themeColor="text1"/>
          <w:sz w:val="24"/>
          <w:szCs w:val="24"/>
        </w:rPr>
        <w:t>μL</w:t>
      </w:r>
      <w:proofErr w:type="spellEnd"/>
      <w:r w:rsidRPr="00193FD9">
        <w:rPr>
          <w:rFonts w:ascii="Times New Roman" w:hAnsi="Times New Roman" w:cs="Times New Roman"/>
          <w:color w:val="000000" w:themeColor="text1"/>
          <w:sz w:val="24"/>
          <w:szCs w:val="24"/>
        </w:rPr>
        <w:t xml:space="preserve"> of the ice-cold wash buffer. The residual </w:t>
      </w:r>
      <w:proofErr w:type="spellStart"/>
      <w:r w:rsidRPr="00193FD9">
        <w:rPr>
          <w:rFonts w:ascii="Times New Roman" w:hAnsi="Times New Roman" w:cs="Times New Roman"/>
          <w:color w:val="000000" w:themeColor="text1"/>
          <w:sz w:val="24"/>
          <w:szCs w:val="24"/>
        </w:rPr>
        <w:t>radioactivities</w:t>
      </w:r>
      <w:proofErr w:type="spellEnd"/>
      <w:r w:rsidRPr="00193FD9">
        <w:rPr>
          <w:rFonts w:ascii="Times New Roman" w:hAnsi="Times New Roman" w:cs="Times New Roman"/>
          <w:color w:val="000000" w:themeColor="text1"/>
          <w:sz w:val="24"/>
          <w:szCs w:val="24"/>
        </w:rPr>
        <w:t xml:space="preserve"> expressed as percent dose/mg protein were determined according to the method described in “Cellular uptake and dissociation”. </w:t>
      </w:r>
    </w:p>
    <w:p w14:paraId="60C675E8" w14:textId="77777777" w:rsidR="00587025" w:rsidRDefault="00587025" w:rsidP="00390F8D">
      <w:pPr>
        <w:widowControl/>
        <w:spacing w:line="360" w:lineRule="auto"/>
        <w:rPr>
          <w:rFonts w:ascii="Times New Roman" w:hAnsi="Times New Roman" w:cs="Times New Roman"/>
          <w:sz w:val="24"/>
          <w:szCs w:val="24"/>
        </w:rPr>
      </w:pPr>
    </w:p>
    <w:p w14:paraId="527334DF" w14:textId="4CC3A15F" w:rsidR="00587025" w:rsidRPr="006F4943" w:rsidRDefault="006F4943" w:rsidP="00390F8D">
      <w:pPr>
        <w:widowControl/>
        <w:spacing w:line="360" w:lineRule="auto"/>
        <w:rPr>
          <w:rFonts w:ascii="Times New Roman" w:hAnsi="Times New Roman" w:cs="Times New Roman"/>
          <w:b/>
          <w:bCs/>
          <w:sz w:val="24"/>
          <w:szCs w:val="24"/>
        </w:rPr>
      </w:pPr>
      <w:r w:rsidRPr="006F4943">
        <w:rPr>
          <w:rFonts w:ascii="Times New Roman" w:hAnsi="Times New Roman" w:cs="Times New Roman" w:hint="eastAsia"/>
          <w:b/>
          <w:bCs/>
          <w:sz w:val="24"/>
          <w:szCs w:val="24"/>
        </w:rPr>
        <w:t>Western blot analysis</w:t>
      </w:r>
    </w:p>
    <w:p w14:paraId="4F50AA85" w14:textId="18243B61" w:rsidR="00F9507D" w:rsidRPr="00587025" w:rsidRDefault="00400DA4" w:rsidP="002F38E7">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U87MG, MDA-MB-435S, and PC-3</w:t>
      </w:r>
      <w:r w:rsidR="005151D8">
        <w:rPr>
          <w:rFonts w:ascii="Times New Roman" w:hAnsi="Times New Roman" w:cs="Times New Roman" w:hint="eastAsia"/>
          <w:sz w:val="24"/>
          <w:szCs w:val="24"/>
        </w:rPr>
        <w:t xml:space="preserve"> cells were </w:t>
      </w:r>
      <w:r w:rsidR="00034D4B">
        <w:rPr>
          <w:rFonts w:ascii="Times New Roman" w:hAnsi="Times New Roman" w:cs="Times New Roman" w:hint="eastAsia"/>
          <w:sz w:val="24"/>
          <w:szCs w:val="24"/>
        </w:rPr>
        <w:t>lysed in RIPA Lysis and Extraction Buffer (</w:t>
      </w:r>
      <w:proofErr w:type="spellStart"/>
      <w:r w:rsidR="00034D4B" w:rsidRPr="00034D4B">
        <w:rPr>
          <w:rFonts w:ascii="Times New Roman" w:hAnsi="Times New Roman" w:cs="Times New Roman"/>
          <w:sz w:val="24"/>
          <w:szCs w:val="24"/>
        </w:rPr>
        <w:t>Thermo</w:t>
      </w:r>
      <w:proofErr w:type="spellEnd"/>
      <w:r w:rsidR="00034D4B" w:rsidRPr="00034D4B">
        <w:rPr>
          <w:rFonts w:ascii="Times New Roman" w:hAnsi="Times New Roman" w:cs="Times New Roman"/>
          <w:sz w:val="24"/>
          <w:szCs w:val="24"/>
        </w:rPr>
        <w:t xml:space="preserve"> Fisher Scientific Inc.</w:t>
      </w:r>
      <w:r w:rsidR="00034D4B">
        <w:rPr>
          <w:rFonts w:ascii="Times New Roman" w:hAnsi="Times New Roman" w:cs="Times New Roman" w:hint="eastAsia"/>
          <w:sz w:val="24"/>
          <w:szCs w:val="24"/>
        </w:rPr>
        <w:t>, USA) containing a protease inhibitor cocktail (</w:t>
      </w:r>
      <w:proofErr w:type="spellStart"/>
      <w:r w:rsidR="00034D4B">
        <w:rPr>
          <w:rFonts w:ascii="Times New Roman" w:hAnsi="Times New Roman" w:cs="Times New Roman" w:hint="eastAsia"/>
          <w:sz w:val="24"/>
          <w:szCs w:val="24"/>
        </w:rPr>
        <w:t>cOmplete</w:t>
      </w:r>
      <w:r w:rsidR="00034D4B" w:rsidRPr="00034D4B">
        <w:rPr>
          <w:rFonts w:ascii="Times New Roman" w:hAnsi="Times New Roman" w:cs="Times New Roman" w:hint="eastAsia"/>
          <w:sz w:val="24"/>
          <w:szCs w:val="24"/>
          <w:vertAlign w:val="superscript"/>
        </w:rPr>
        <w:t>TM</w:t>
      </w:r>
      <w:proofErr w:type="spellEnd"/>
      <w:r w:rsidR="00034D4B">
        <w:rPr>
          <w:rFonts w:ascii="Times New Roman" w:hAnsi="Times New Roman" w:cs="Times New Roman" w:hint="eastAsia"/>
          <w:sz w:val="24"/>
          <w:szCs w:val="24"/>
        </w:rPr>
        <w:t xml:space="preserve">, Roche Co., Ltd., Germany). </w:t>
      </w:r>
      <w:r>
        <w:rPr>
          <w:rFonts w:ascii="Times New Roman" w:hAnsi="Times New Roman" w:cs="Times New Roman" w:hint="eastAsia"/>
          <w:sz w:val="24"/>
          <w:szCs w:val="24"/>
        </w:rPr>
        <w:t>The sample solutions were centrifuged for 20 min at 16,000</w:t>
      </w:r>
      <w:r w:rsidRPr="009777C4">
        <w:rPr>
          <w:rFonts w:ascii="Times New Roman" w:hAnsi="Times New Roman" w:cs="Times New Roman" w:hint="eastAsia"/>
          <w:i/>
          <w:iCs/>
          <w:sz w:val="24"/>
          <w:szCs w:val="24"/>
        </w:rPr>
        <w:t>g</w:t>
      </w:r>
      <w:r>
        <w:rPr>
          <w:rFonts w:ascii="Times New Roman" w:hAnsi="Times New Roman" w:cs="Times New Roman" w:hint="eastAsia"/>
          <w:sz w:val="24"/>
          <w:szCs w:val="24"/>
        </w:rPr>
        <w:t xml:space="preserve"> at 4</w:t>
      </w:r>
      <w:r w:rsidRPr="00400DA4">
        <w:rPr>
          <w:rFonts w:ascii="Times New Roman" w:hAnsi="Times New Roman" w:cs="Times New Roman"/>
          <w:sz w:val="24"/>
          <w:szCs w:val="24"/>
        </w:rPr>
        <w:t>℃</w:t>
      </w:r>
      <w:r w:rsidR="009D21D0">
        <w:rPr>
          <w:rFonts w:ascii="Times New Roman" w:hAnsi="Times New Roman" w:cs="Times New Roman" w:hint="eastAsia"/>
          <w:sz w:val="24"/>
          <w:szCs w:val="24"/>
        </w:rPr>
        <w:t>, and t</w:t>
      </w:r>
      <w:r w:rsidR="00CD10B0">
        <w:rPr>
          <w:rFonts w:ascii="Times New Roman" w:hAnsi="Times New Roman" w:cs="Times New Roman" w:hint="eastAsia"/>
          <w:sz w:val="24"/>
          <w:szCs w:val="24"/>
        </w:rPr>
        <w:t>he pellets were discarded</w:t>
      </w:r>
      <w:r w:rsidR="009D21D0">
        <w:rPr>
          <w:rFonts w:ascii="Times New Roman" w:hAnsi="Times New Roman" w:cs="Times New Roman" w:hint="eastAsia"/>
          <w:sz w:val="24"/>
          <w:szCs w:val="24"/>
        </w:rPr>
        <w:t>.</w:t>
      </w:r>
      <w:r w:rsidR="00CD10B0">
        <w:rPr>
          <w:rFonts w:ascii="Times New Roman" w:hAnsi="Times New Roman" w:cs="Times New Roman" w:hint="eastAsia"/>
          <w:sz w:val="24"/>
          <w:szCs w:val="24"/>
        </w:rPr>
        <w:t xml:space="preserve"> </w:t>
      </w:r>
      <w:r w:rsidR="009D21D0">
        <w:rPr>
          <w:rFonts w:ascii="Times New Roman" w:hAnsi="Times New Roman" w:cs="Times New Roman" w:hint="eastAsia"/>
          <w:sz w:val="24"/>
          <w:szCs w:val="24"/>
        </w:rPr>
        <w:t>T</w:t>
      </w:r>
      <w:r w:rsidR="00CD10B0">
        <w:rPr>
          <w:rFonts w:ascii="Times New Roman" w:hAnsi="Times New Roman" w:cs="Times New Roman" w:hint="eastAsia"/>
          <w:sz w:val="24"/>
          <w:szCs w:val="24"/>
        </w:rPr>
        <w:t xml:space="preserve">he samples </w:t>
      </w:r>
      <w:r w:rsidR="00400E2E">
        <w:rPr>
          <w:rFonts w:ascii="Times New Roman" w:hAnsi="Times New Roman" w:cs="Times New Roman" w:hint="eastAsia"/>
          <w:sz w:val="24"/>
          <w:szCs w:val="24"/>
        </w:rPr>
        <w:t>(</w:t>
      </w:r>
      <w:r w:rsidR="00CD10B0">
        <w:rPr>
          <w:rFonts w:ascii="Times New Roman" w:hAnsi="Times New Roman" w:cs="Times New Roman" w:hint="eastAsia"/>
          <w:sz w:val="24"/>
          <w:szCs w:val="24"/>
        </w:rPr>
        <w:t xml:space="preserve">2.5 </w:t>
      </w:r>
      <w:proofErr w:type="spellStart"/>
      <w:r w:rsidR="00CD10B0" w:rsidRPr="00CD10B0">
        <w:rPr>
          <w:rFonts w:ascii="Times New Roman" w:hAnsi="Times New Roman" w:cs="Times New Roman"/>
          <w:sz w:val="24"/>
          <w:szCs w:val="24"/>
        </w:rPr>
        <w:t>μg</w:t>
      </w:r>
      <w:proofErr w:type="spellEnd"/>
      <w:r w:rsidR="00400E2E">
        <w:rPr>
          <w:rFonts w:ascii="Times New Roman" w:hAnsi="Times New Roman" w:cs="Times New Roman" w:hint="eastAsia"/>
          <w:sz w:val="24"/>
          <w:szCs w:val="24"/>
        </w:rPr>
        <w:t xml:space="preserve"> per lane)</w:t>
      </w:r>
      <w:r w:rsidR="00CD10B0">
        <w:rPr>
          <w:rFonts w:ascii="Times New Roman" w:hAnsi="Times New Roman" w:cs="Times New Roman" w:hint="eastAsia"/>
          <w:sz w:val="24"/>
          <w:szCs w:val="24"/>
        </w:rPr>
        <w:t xml:space="preserve"> were separated using SDS-PAGE </w:t>
      </w:r>
      <w:r w:rsidR="009D21D0">
        <w:rPr>
          <w:rFonts w:ascii="Times New Roman" w:hAnsi="Times New Roman" w:cs="Times New Roman" w:hint="eastAsia"/>
          <w:sz w:val="24"/>
          <w:szCs w:val="24"/>
        </w:rPr>
        <w:t xml:space="preserve">on a 5-20% gel (e-PAGEL, ATTO Co., Ltd., Japan) </w:t>
      </w:r>
      <w:r w:rsidR="00CD10B0">
        <w:rPr>
          <w:rFonts w:ascii="Times New Roman" w:hAnsi="Times New Roman" w:cs="Times New Roman" w:hint="eastAsia"/>
          <w:sz w:val="24"/>
          <w:szCs w:val="24"/>
        </w:rPr>
        <w:t>and transferred to a PVDF membrane</w:t>
      </w:r>
      <w:r w:rsidR="00F9507D">
        <w:rPr>
          <w:rFonts w:ascii="Times New Roman" w:hAnsi="Times New Roman" w:cs="Times New Roman" w:hint="eastAsia"/>
          <w:sz w:val="24"/>
          <w:szCs w:val="24"/>
        </w:rPr>
        <w:t xml:space="preserve"> using a </w:t>
      </w:r>
      <w:proofErr w:type="spellStart"/>
      <w:r w:rsidR="00F9507D">
        <w:rPr>
          <w:rFonts w:ascii="Times New Roman" w:hAnsi="Times New Roman" w:cs="Times New Roman" w:hint="eastAsia"/>
          <w:sz w:val="24"/>
          <w:szCs w:val="24"/>
        </w:rPr>
        <w:t>QBlot</w:t>
      </w:r>
      <w:proofErr w:type="spellEnd"/>
      <w:r w:rsidR="00F9507D">
        <w:rPr>
          <w:rFonts w:ascii="Times New Roman" w:hAnsi="Times New Roman" w:cs="Times New Roman" w:hint="eastAsia"/>
          <w:sz w:val="24"/>
          <w:szCs w:val="24"/>
        </w:rPr>
        <w:t xml:space="preserve"> kit (ATTO Co., Ltd.)</w:t>
      </w:r>
      <w:r w:rsidR="00A51160">
        <w:rPr>
          <w:rFonts w:ascii="Times New Roman" w:hAnsi="Times New Roman" w:cs="Times New Roman" w:hint="eastAsia"/>
          <w:sz w:val="24"/>
          <w:szCs w:val="24"/>
        </w:rPr>
        <w:t>. After t</w:t>
      </w:r>
      <w:r w:rsidR="00F9507D" w:rsidRPr="00F9507D">
        <w:rPr>
          <w:rFonts w:ascii="Times New Roman" w:hAnsi="Times New Roman" w:cs="Times New Roman"/>
          <w:sz w:val="24"/>
          <w:szCs w:val="24"/>
        </w:rPr>
        <w:t xml:space="preserve">he membranes were blocked with </w:t>
      </w:r>
      <w:proofErr w:type="spellStart"/>
      <w:r w:rsidR="00F9507D">
        <w:rPr>
          <w:rFonts w:ascii="Times New Roman" w:hAnsi="Times New Roman" w:cs="Times New Roman" w:hint="eastAsia"/>
          <w:sz w:val="24"/>
          <w:szCs w:val="24"/>
        </w:rPr>
        <w:t>EzBlock</w:t>
      </w:r>
      <w:proofErr w:type="spellEnd"/>
      <w:r w:rsidR="00F9507D">
        <w:rPr>
          <w:rFonts w:ascii="Times New Roman" w:hAnsi="Times New Roman" w:cs="Times New Roman" w:hint="eastAsia"/>
          <w:sz w:val="24"/>
          <w:szCs w:val="24"/>
        </w:rPr>
        <w:t xml:space="preserve"> Chemi </w:t>
      </w:r>
      <w:r w:rsidR="00A51160">
        <w:rPr>
          <w:rFonts w:ascii="Times New Roman" w:hAnsi="Times New Roman" w:cs="Times New Roman" w:hint="eastAsia"/>
          <w:sz w:val="24"/>
          <w:szCs w:val="24"/>
        </w:rPr>
        <w:t xml:space="preserve">(ATTO Co., Ltd.) </w:t>
      </w:r>
      <w:r w:rsidR="00F9507D">
        <w:rPr>
          <w:rFonts w:ascii="Times New Roman" w:hAnsi="Times New Roman" w:cs="Times New Roman" w:hint="eastAsia"/>
          <w:sz w:val="24"/>
          <w:szCs w:val="24"/>
        </w:rPr>
        <w:t>for 45 min</w:t>
      </w:r>
      <w:r w:rsidR="00A51160">
        <w:rPr>
          <w:rFonts w:ascii="Times New Roman" w:hAnsi="Times New Roman" w:cs="Times New Roman" w:hint="eastAsia"/>
          <w:sz w:val="24"/>
          <w:szCs w:val="24"/>
        </w:rPr>
        <w:t xml:space="preserve">, they were incubated with </w:t>
      </w:r>
      <w:r w:rsidR="001C621E">
        <w:rPr>
          <w:rFonts w:ascii="Times New Roman" w:hAnsi="Times New Roman" w:cs="Times New Roman" w:hint="eastAsia"/>
          <w:sz w:val="24"/>
          <w:szCs w:val="24"/>
        </w:rPr>
        <w:t>anti-</w:t>
      </w:r>
      <w:r w:rsidR="0010624D" w:rsidRPr="0010624D">
        <w:rPr>
          <w:rFonts w:ascii="Times New Roman" w:hAnsi="Times New Roman" w:cs="Times New Roman"/>
          <w:sz w:val="24"/>
          <w:szCs w:val="24"/>
        </w:rPr>
        <w:t>Integrin β3 (D7X3P) XP</w:t>
      </w:r>
      <w:r w:rsidR="0010624D" w:rsidRPr="0010624D">
        <w:rPr>
          <w:rFonts w:ascii="Times New Roman" w:hAnsi="Times New Roman" w:cs="Times New Roman"/>
          <w:sz w:val="24"/>
          <w:szCs w:val="24"/>
          <w:vertAlign w:val="superscript"/>
        </w:rPr>
        <w:t>®</w:t>
      </w:r>
      <w:r w:rsidR="0010624D" w:rsidRPr="0010624D">
        <w:rPr>
          <w:rFonts w:ascii="Times New Roman" w:hAnsi="Times New Roman" w:cs="Times New Roman"/>
          <w:sz w:val="24"/>
          <w:szCs w:val="24"/>
        </w:rPr>
        <w:t xml:space="preserve"> Rabbit </w:t>
      </w:r>
      <w:proofErr w:type="spellStart"/>
      <w:r w:rsidR="0010624D" w:rsidRPr="0010624D">
        <w:rPr>
          <w:rFonts w:ascii="Times New Roman" w:hAnsi="Times New Roman" w:cs="Times New Roman"/>
          <w:sz w:val="24"/>
          <w:szCs w:val="24"/>
        </w:rPr>
        <w:t>mAb</w:t>
      </w:r>
      <w:proofErr w:type="spellEnd"/>
      <w:r w:rsidR="00BE6AEE">
        <w:rPr>
          <w:rFonts w:ascii="Times New Roman" w:hAnsi="Times New Roman" w:cs="Times New Roman" w:hint="eastAsia"/>
          <w:sz w:val="24"/>
          <w:szCs w:val="24"/>
        </w:rPr>
        <w:t xml:space="preserve"> (</w:t>
      </w:r>
      <w:r w:rsidR="001C621E" w:rsidRPr="001C621E">
        <w:rPr>
          <w:rFonts w:ascii="Times New Roman" w:hAnsi="Times New Roman" w:cs="Times New Roman"/>
          <w:sz w:val="24"/>
          <w:szCs w:val="24"/>
        </w:rPr>
        <w:t>#13166</w:t>
      </w:r>
      <w:r w:rsidR="001C621E">
        <w:rPr>
          <w:rFonts w:ascii="Times New Roman" w:hAnsi="Times New Roman" w:cs="Times New Roman" w:hint="eastAsia"/>
          <w:sz w:val="24"/>
          <w:szCs w:val="24"/>
        </w:rPr>
        <w:t>,</w:t>
      </w:r>
      <w:r w:rsidR="001C621E" w:rsidRPr="001C621E">
        <w:rPr>
          <w:rFonts w:ascii="Times New Roman" w:hAnsi="Times New Roman" w:cs="Times New Roman" w:hint="eastAsia"/>
          <w:sz w:val="24"/>
          <w:szCs w:val="24"/>
        </w:rPr>
        <w:t xml:space="preserve"> </w:t>
      </w:r>
      <w:r w:rsidR="00BE6AEE">
        <w:rPr>
          <w:rFonts w:ascii="Times New Roman" w:hAnsi="Times New Roman" w:cs="Times New Roman" w:hint="eastAsia"/>
          <w:sz w:val="24"/>
          <w:szCs w:val="24"/>
        </w:rPr>
        <w:t xml:space="preserve">1:1000, </w:t>
      </w:r>
      <w:r w:rsidR="00BE6AEE" w:rsidRPr="00BE6AEE">
        <w:rPr>
          <w:rFonts w:ascii="Times New Roman" w:hAnsi="Times New Roman" w:cs="Times New Roman"/>
          <w:sz w:val="24"/>
          <w:szCs w:val="24"/>
        </w:rPr>
        <w:t>Cell Signaling Technology Inc.,</w:t>
      </w:r>
      <w:r w:rsidR="00BE6AEE">
        <w:rPr>
          <w:rFonts w:ascii="Times New Roman" w:hAnsi="Times New Roman" w:cs="Times New Roman" w:hint="eastAsia"/>
          <w:sz w:val="24"/>
          <w:szCs w:val="24"/>
        </w:rPr>
        <w:t xml:space="preserve"> USA) </w:t>
      </w:r>
      <w:r w:rsidR="00BD76B4">
        <w:rPr>
          <w:rFonts w:ascii="Times New Roman" w:hAnsi="Times New Roman" w:cs="Times New Roman" w:hint="eastAsia"/>
          <w:sz w:val="24"/>
          <w:szCs w:val="24"/>
        </w:rPr>
        <w:t>at 4</w:t>
      </w:r>
      <w:r w:rsidR="00BD76B4" w:rsidRPr="00400DA4">
        <w:rPr>
          <w:rFonts w:ascii="Times New Roman" w:hAnsi="Times New Roman" w:cs="Times New Roman"/>
          <w:sz w:val="24"/>
          <w:szCs w:val="24"/>
        </w:rPr>
        <w:t>℃</w:t>
      </w:r>
      <w:r w:rsidR="00BD76B4">
        <w:rPr>
          <w:rFonts w:ascii="Times New Roman" w:hAnsi="Times New Roman" w:cs="Times New Roman" w:hint="eastAsia"/>
          <w:sz w:val="24"/>
          <w:szCs w:val="24"/>
        </w:rPr>
        <w:t xml:space="preserve"> overnight</w:t>
      </w:r>
      <w:r w:rsidR="00F9507D">
        <w:rPr>
          <w:rFonts w:ascii="Times New Roman" w:hAnsi="Times New Roman" w:cs="Times New Roman" w:hint="eastAsia"/>
          <w:sz w:val="24"/>
          <w:szCs w:val="24"/>
        </w:rPr>
        <w:t xml:space="preserve">. </w:t>
      </w:r>
      <w:r w:rsidR="002F38E7" w:rsidRPr="002F38E7">
        <w:rPr>
          <w:rFonts w:ascii="Times New Roman" w:hAnsi="Times New Roman" w:cs="Times New Roman"/>
          <w:sz w:val="24"/>
          <w:szCs w:val="24"/>
        </w:rPr>
        <w:t>The membranes were washed</w:t>
      </w:r>
      <w:r w:rsidR="002F38E7">
        <w:rPr>
          <w:rFonts w:ascii="Times New Roman" w:hAnsi="Times New Roman" w:cs="Times New Roman" w:hint="eastAsia"/>
          <w:sz w:val="24"/>
          <w:szCs w:val="24"/>
        </w:rPr>
        <w:t xml:space="preserve"> </w:t>
      </w:r>
      <w:r w:rsidR="002F38E7" w:rsidRPr="002F38E7">
        <w:rPr>
          <w:rFonts w:ascii="Times New Roman" w:hAnsi="Times New Roman" w:cs="Times New Roman"/>
          <w:sz w:val="24"/>
          <w:szCs w:val="24"/>
        </w:rPr>
        <w:t>with TBST buffer and incubated with a</w:t>
      </w:r>
      <w:r w:rsidR="00A624E6">
        <w:rPr>
          <w:rFonts w:ascii="Times New Roman" w:hAnsi="Times New Roman" w:cs="Times New Roman" w:hint="eastAsia"/>
          <w:sz w:val="24"/>
          <w:szCs w:val="24"/>
        </w:rPr>
        <w:t>n</w:t>
      </w:r>
      <w:r w:rsidR="002F38E7" w:rsidRPr="002F38E7">
        <w:rPr>
          <w:rFonts w:ascii="Times New Roman" w:hAnsi="Times New Roman" w:cs="Times New Roman"/>
          <w:sz w:val="24"/>
          <w:szCs w:val="24"/>
        </w:rPr>
        <w:t xml:space="preserve"> HRP-conjugated anti-</w:t>
      </w:r>
      <w:r w:rsidR="002F38E7">
        <w:rPr>
          <w:rFonts w:ascii="Times New Roman" w:hAnsi="Times New Roman" w:cs="Times New Roman" w:hint="eastAsia"/>
          <w:sz w:val="24"/>
          <w:szCs w:val="24"/>
        </w:rPr>
        <w:t>rabbit</w:t>
      </w:r>
      <w:r w:rsidR="002F38E7" w:rsidRPr="002F38E7">
        <w:rPr>
          <w:rFonts w:ascii="Times New Roman" w:hAnsi="Times New Roman" w:cs="Times New Roman"/>
          <w:sz w:val="24"/>
          <w:szCs w:val="24"/>
        </w:rPr>
        <w:t xml:space="preserve"> </w:t>
      </w:r>
      <w:r w:rsidR="002F38E7">
        <w:rPr>
          <w:rFonts w:ascii="Times New Roman" w:hAnsi="Times New Roman" w:cs="Times New Roman" w:hint="eastAsia"/>
          <w:sz w:val="24"/>
          <w:szCs w:val="24"/>
        </w:rPr>
        <w:t xml:space="preserve">goat </w:t>
      </w:r>
      <w:r w:rsidR="002F38E7" w:rsidRPr="002F38E7">
        <w:rPr>
          <w:rFonts w:ascii="Times New Roman" w:hAnsi="Times New Roman" w:cs="Times New Roman"/>
          <w:sz w:val="24"/>
          <w:szCs w:val="24"/>
        </w:rPr>
        <w:t>antibody (</w:t>
      </w:r>
      <w:r w:rsidR="001C621E" w:rsidRPr="001C621E">
        <w:rPr>
          <w:rFonts w:ascii="Times New Roman" w:hAnsi="Times New Roman" w:cs="Times New Roman"/>
          <w:sz w:val="24"/>
          <w:szCs w:val="24"/>
        </w:rPr>
        <w:t>W4011</w:t>
      </w:r>
      <w:r w:rsidR="001C621E">
        <w:rPr>
          <w:rFonts w:ascii="Times New Roman" w:hAnsi="Times New Roman" w:cs="Times New Roman" w:hint="eastAsia"/>
          <w:sz w:val="24"/>
          <w:szCs w:val="24"/>
        </w:rPr>
        <w:t>,</w:t>
      </w:r>
      <w:r w:rsidR="001C621E" w:rsidRPr="001C621E">
        <w:rPr>
          <w:rFonts w:ascii="Times New Roman" w:hAnsi="Times New Roman" w:cs="Times New Roman"/>
          <w:sz w:val="24"/>
          <w:szCs w:val="24"/>
        </w:rPr>
        <w:t xml:space="preserve"> </w:t>
      </w:r>
      <w:r w:rsidR="002F38E7" w:rsidRPr="002F38E7">
        <w:rPr>
          <w:rFonts w:ascii="Times New Roman" w:hAnsi="Times New Roman" w:cs="Times New Roman"/>
          <w:sz w:val="24"/>
          <w:szCs w:val="24"/>
        </w:rPr>
        <w:t xml:space="preserve">1:4000; Promega Inc., </w:t>
      </w:r>
      <w:r w:rsidR="002F38E7">
        <w:rPr>
          <w:rFonts w:ascii="Times New Roman" w:hAnsi="Times New Roman" w:cs="Times New Roman" w:hint="eastAsia"/>
          <w:sz w:val="24"/>
          <w:szCs w:val="24"/>
        </w:rPr>
        <w:t>USA</w:t>
      </w:r>
      <w:r w:rsidR="002F38E7" w:rsidRPr="002F38E7">
        <w:rPr>
          <w:rFonts w:ascii="Times New Roman" w:hAnsi="Times New Roman" w:cs="Times New Roman"/>
          <w:sz w:val="24"/>
          <w:szCs w:val="24"/>
        </w:rPr>
        <w:t>)</w:t>
      </w:r>
      <w:r w:rsidR="002F38E7">
        <w:rPr>
          <w:rFonts w:ascii="Times New Roman" w:hAnsi="Times New Roman" w:cs="Times New Roman" w:hint="eastAsia"/>
          <w:sz w:val="24"/>
          <w:szCs w:val="24"/>
        </w:rPr>
        <w:t xml:space="preserve"> at room </w:t>
      </w:r>
      <w:r w:rsidR="002F38E7">
        <w:rPr>
          <w:rFonts w:ascii="Times New Roman" w:hAnsi="Times New Roman" w:cs="Times New Roman"/>
          <w:sz w:val="24"/>
          <w:szCs w:val="24"/>
        </w:rPr>
        <w:t>temperature</w:t>
      </w:r>
      <w:r w:rsidR="002F38E7">
        <w:rPr>
          <w:rFonts w:ascii="Times New Roman" w:hAnsi="Times New Roman" w:cs="Times New Roman" w:hint="eastAsia"/>
          <w:sz w:val="24"/>
          <w:szCs w:val="24"/>
        </w:rPr>
        <w:t xml:space="preserve"> for 45 min. </w:t>
      </w:r>
      <w:r w:rsidR="003029DB">
        <w:rPr>
          <w:rFonts w:ascii="Times New Roman" w:hAnsi="Times New Roman" w:cs="Times New Roman" w:hint="eastAsia"/>
          <w:sz w:val="24"/>
          <w:szCs w:val="24"/>
        </w:rPr>
        <w:t xml:space="preserve">Integrin </w:t>
      </w:r>
      <w:r w:rsidR="003029DB" w:rsidRPr="003029DB">
        <w:rPr>
          <w:rFonts w:ascii="Times New Roman" w:hAnsi="Times New Roman" w:cs="Times New Roman"/>
          <w:sz w:val="24"/>
          <w:szCs w:val="24"/>
        </w:rPr>
        <w:t>β3</w:t>
      </w:r>
      <w:r w:rsidR="003029DB">
        <w:rPr>
          <w:rFonts w:ascii="Times New Roman" w:hAnsi="Times New Roman" w:cs="Times New Roman" w:hint="eastAsia"/>
          <w:sz w:val="24"/>
          <w:szCs w:val="24"/>
        </w:rPr>
        <w:t xml:space="preserve"> was detected </w:t>
      </w:r>
      <w:r w:rsidR="003029DB" w:rsidRPr="00275ACC">
        <w:rPr>
          <w:rFonts w:ascii="Times New Roman" w:hAnsi="Times New Roman"/>
          <w:color w:val="000000"/>
          <w:sz w:val="24"/>
          <w:szCs w:val="24"/>
        </w:rPr>
        <w:t xml:space="preserve">using </w:t>
      </w:r>
      <w:r w:rsidR="004200B3">
        <w:rPr>
          <w:rFonts w:ascii="Times New Roman" w:hAnsi="Times New Roman" w:hint="eastAsia"/>
          <w:color w:val="000000"/>
          <w:sz w:val="24"/>
          <w:szCs w:val="24"/>
        </w:rPr>
        <w:t>Immobilon</w:t>
      </w:r>
      <w:r w:rsidR="004200B3" w:rsidRPr="0010624D">
        <w:rPr>
          <w:rFonts w:ascii="Times New Roman" w:hAnsi="Times New Roman" w:cs="Times New Roman"/>
          <w:sz w:val="24"/>
          <w:szCs w:val="24"/>
          <w:vertAlign w:val="superscript"/>
        </w:rPr>
        <w:t>®</w:t>
      </w:r>
      <w:r w:rsidR="004200B3" w:rsidRPr="004200B3">
        <w:rPr>
          <w:rFonts w:ascii="Times New Roman" w:hAnsi="Times New Roman" w:cs="Times New Roman" w:hint="eastAsia"/>
          <w:sz w:val="24"/>
          <w:szCs w:val="24"/>
        </w:rPr>
        <w:t xml:space="preserve"> Western</w:t>
      </w:r>
      <w:r w:rsidR="004200B3">
        <w:rPr>
          <w:rFonts w:ascii="Times New Roman" w:hAnsi="Times New Roman" w:cs="Times New Roman" w:hint="eastAsia"/>
          <w:sz w:val="24"/>
          <w:szCs w:val="24"/>
        </w:rPr>
        <w:t xml:space="preserve"> chemiluminescent HRP Substrate</w:t>
      </w:r>
      <w:r w:rsidR="004200B3" w:rsidRPr="004200B3">
        <w:rPr>
          <w:rFonts w:ascii="Times New Roman" w:hAnsi="Times New Roman" w:cs="Times New Roman" w:hint="eastAsia"/>
          <w:sz w:val="24"/>
          <w:szCs w:val="24"/>
        </w:rPr>
        <w:t xml:space="preserve"> </w:t>
      </w:r>
      <w:r w:rsidR="0094365A">
        <w:rPr>
          <w:rFonts w:ascii="Times New Roman" w:hAnsi="Times New Roman" w:cs="Times New Roman" w:hint="eastAsia"/>
          <w:sz w:val="24"/>
          <w:szCs w:val="24"/>
        </w:rPr>
        <w:t xml:space="preserve">(Millipore Inc., USA) </w:t>
      </w:r>
      <w:r w:rsidR="003029DB" w:rsidRPr="00275ACC">
        <w:rPr>
          <w:rFonts w:ascii="Times New Roman" w:hAnsi="Times New Roman"/>
          <w:color w:val="000000"/>
          <w:spacing w:val="2"/>
          <w:sz w:val="24"/>
          <w:szCs w:val="24"/>
        </w:rPr>
        <w:t xml:space="preserve">and </w:t>
      </w:r>
      <w:r w:rsidR="0094365A">
        <w:rPr>
          <w:rFonts w:ascii="Times New Roman" w:hAnsi="Times New Roman" w:hint="eastAsia"/>
          <w:color w:val="000000"/>
          <w:spacing w:val="2"/>
          <w:sz w:val="24"/>
          <w:szCs w:val="24"/>
        </w:rPr>
        <w:t>a</w:t>
      </w:r>
      <w:r w:rsidR="003029DB" w:rsidRPr="00275ACC">
        <w:rPr>
          <w:rFonts w:ascii="Times New Roman" w:hAnsi="Times New Roman"/>
          <w:color w:val="000000"/>
          <w:spacing w:val="2"/>
          <w:sz w:val="24"/>
          <w:szCs w:val="24"/>
        </w:rPr>
        <w:t xml:space="preserve"> luminescent image analyzer </w:t>
      </w:r>
      <w:proofErr w:type="spellStart"/>
      <w:r w:rsidR="0094365A">
        <w:rPr>
          <w:rFonts w:ascii="Times New Roman" w:hAnsi="Times New Roman" w:hint="eastAsia"/>
          <w:color w:val="000000"/>
          <w:spacing w:val="2"/>
          <w:sz w:val="24"/>
          <w:szCs w:val="24"/>
        </w:rPr>
        <w:t>LuminoGraph</w:t>
      </w:r>
      <w:proofErr w:type="spellEnd"/>
      <w:r w:rsidR="0094365A">
        <w:rPr>
          <w:rFonts w:ascii="Times New Roman" w:hAnsi="Times New Roman" w:hint="eastAsia"/>
          <w:color w:val="000000"/>
          <w:spacing w:val="2"/>
          <w:sz w:val="24"/>
          <w:szCs w:val="24"/>
        </w:rPr>
        <w:t xml:space="preserve"> I </w:t>
      </w:r>
      <w:r w:rsidR="003029DB" w:rsidRPr="00275ACC">
        <w:rPr>
          <w:rFonts w:ascii="Times New Roman" w:hAnsi="Times New Roman"/>
          <w:color w:val="000000"/>
          <w:spacing w:val="2"/>
          <w:sz w:val="24"/>
          <w:szCs w:val="24"/>
        </w:rPr>
        <w:t>(</w:t>
      </w:r>
      <w:r w:rsidR="0094365A">
        <w:rPr>
          <w:rFonts w:ascii="Times New Roman" w:hAnsi="Times New Roman" w:hint="eastAsia"/>
          <w:color w:val="000000"/>
          <w:spacing w:val="2"/>
          <w:sz w:val="24"/>
          <w:szCs w:val="24"/>
        </w:rPr>
        <w:t>ATTO</w:t>
      </w:r>
      <w:r w:rsidR="0094365A">
        <w:rPr>
          <w:rFonts w:ascii="Times New Roman" w:hAnsi="Times New Roman" w:cs="Times New Roman" w:hint="eastAsia"/>
          <w:sz w:val="24"/>
          <w:szCs w:val="24"/>
        </w:rPr>
        <w:t xml:space="preserve"> Co., Ltd.</w:t>
      </w:r>
      <w:r w:rsidR="003029DB" w:rsidRPr="00275ACC">
        <w:rPr>
          <w:rFonts w:ascii="Times New Roman" w:hAnsi="Times New Roman"/>
          <w:color w:val="000000"/>
          <w:spacing w:val="2"/>
          <w:sz w:val="24"/>
          <w:szCs w:val="24"/>
        </w:rPr>
        <w:t>).</w:t>
      </w:r>
      <w:r w:rsidR="0094365A">
        <w:rPr>
          <w:rFonts w:ascii="Times New Roman" w:hAnsi="Times New Roman" w:hint="eastAsia"/>
          <w:color w:val="000000"/>
          <w:spacing w:val="2"/>
          <w:sz w:val="24"/>
          <w:szCs w:val="24"/>
        </w:rPr>
        <w:t xml:space="preserve"> </w:t>
      </w:r>
      <w:r w:rsidR="0094365A" w:rsidRPr="0094365A">
        <w:rPr>
          <w:rFonts w:ascii="Times New Roman" w:hAnsi="Times New Roman" w:cs="Times New Roman"/>
          <w:color w:val="000000"/>
          <w:spacing w:val="2"/>
          <w:sz w:val="24"/>
          <w:szCs w:val="24"/>
        </w:rPr>
        <w:t>β</w:t>
      </w:r>
      <w:r w:rsidR="0094365A">
        <w:rPr>
          <w:rFonts w:ascii="Times New Roman" w:hAnsi="Times New Roman" w:hint="eastAsia"/>
          <w:color w:val="000000"/>
          <w:spacing w:val="2"/>
          <w:sz w:val="24"/>
          <w:szCs w:val="24"/>
        </w:rPr>
        <w:t>-Act</w:t>
      </w:r>
      <w:r w:rsidR="001D5919">
        <w:rPr>
          <w:rFonts w:ascii="Times New Roman" w:hAnsi="Times New Roman" w:hint="eastAsia"/>
          <w:color w:val="000000"/>
          <w:spacing w:val="2"/>
          <w:sz w:val="24"/>
          <w:szCs w:val="24"/>
        </w:rPr>
        <w:t>in</w:t>
      </w:r>
      <w:r w:rsidR="0094365A">
        <w:rPr>
          <w:rFonts w:ascii="Times New Roman" w:hAnsi="Times New Roman" w:hint="eastAsia"/>
          <w:color w:val="000000"/>
          <w:spacing w:val="2"/>
          <w:sz w:val="24"/>
          <w:szCs w:val="24"/>
        </w:rPr>
        <w:t xml:space="preserve"> was detected by </w:t>
      </w:r>
      <w:proofErr w:type="gramStart"/>
      <w:r w:rsidR="001C621E">
        <w:rPr>
          <w:rFonts w:ascii="Times New Roman" w:hAnsi="Times New Roman" w:hint="eastAsia"/>
          <w:color w:val="000000"/>
          <w:spacing w:val="2"/>
          <w:sz w:val="24"/>
          <w:szCs w:val="24"/>
        </w:rPr>
        <w:t>a</w:t>
      </w:r>
      <w:proofErr w:type="gramEnd"/>
      <w:r w:rsidR="001C621E">
        <w:rPr>
          <w:rFonts w:ascii="Times New Roman" w:hAnsi="Times New Roman" w:hint="eastAsia"/>
          <w:color w:val="000000"/>
          <w:spacing w:val="2"/>
          <w:sz w:val="24"/>
          <w:szCs w:val="24"/>
        </w:rPr>
        <w:t xml:space="preserve"> HRP-conjugated a</w:t>
      </w:r>
      <w:r w:rsidR="001C621E" w:rsidRPr="001C621E">
        <w:rPr>
          <w:rFonts w:ascii="Times New Roman" w:hAnsi="Times New Roman"/>
          <w:color w:val="000000"/>
          <w:spacing w:val="2"/>
          <w:sz w:val="24"/>
          <w:szCs w:val="24"/>
        </w:rPr>
        <w:t xml:space="preserve">nti-β-Actin </w:t>
      </w:r>
      <w:r w:rsidR="001C621E">
        <w:rPr>
          <w:rFonts w:ascii="Times New Roman" w:hAnsi="Times New Roman" w:hint="eastAsia"/>
          <w:color w:val="000000"/>
          <w:spacing w:val="2"/>
          <w:sz w:val="24"/>
          <w:szCs w:val="24"/>
        </w:rPr>
        <w:t xml:space="preserve">Mouse </w:t>
      </w:r>
      <w:proofErr w:type="spellStart"/>
      <w:r w:rsidR="001C621E">
        <w:rPr>
          <w:rFonts w:ascii="Times New Roman" w:hAnsi="Times New Roman" w:hint="eastAsia"/>
          <w:color w:val="000000"/>
          <w:spacing w:val="2"/>
          <w:sz w:val="24"/>
          <w:szCs w:val="24"/>
        </w:rPr>
        <w:t>mAb</w:t>
      </w:r>
      <w:proofErr w:type="spellEnd"/>
      <w:r w:rsidR="001C621E">
        <w:rPr>
          <w:rFonts w:ascii="Times New Roman" w:hAnsi="Times New Roman" w:hint="eastAsia"/>
          <w:color w:val="000000"/>
          <w:spacing w:val="2"/>
          <w:sz w:val="24"/>
          <w:szCs w:val="24"/>
        </w:rPr>
        <w:t xml:space="preserve"> (</w:t>
      </w:r>
      <w:r w:rsidR="001C621E" w:rsidRPr="001C621E">
        <w:rPr>
          <w:rFonts w:ascii="Times New Roman" w:hAnsi="Times New Roman"/>
          <w:color w:val="000000"/>
          <w:spacing w:val="2"/>
          <w:sz w:val="24"/>
          <w:szCs w:val="24"/>
        </w:rPr>
        <w:t>A3854</w:t>
      </w:r>
      <w:r w:rsidR="001C621E">
        <w:rPr>
          <w:rFonts w:ascii="Times New Roman" w:hAnsi="Times New Roman" w:hint="eastAsia"/>
          <w:color w:val="000000"/>
          <w:spacing w:val="2"/>
          <w:sz w:val="24"/>
          <w:szCs w:val="24"/>
        </w:rPr>
        <w:t>,</w:t>
      </w:r>
      <w:r w:rsidR="001C621E" w:rsidRPr="001C621E">
        <w:rPr>
          <w:rFonts w:ascii="Times New Roman" w:hAnsi="Times New Roman" w:hint="eastAsia"/>
          <w:color w:val="000000"/>
          <w:spacing w:val="2"/>
          <w:sz w:val="24"/>
          <w:szCs w:val="24"/>
        </w:rPr>
        <w:t xml:space="preserve"> </w:t>
      </w:r>
      <w:r w:rsidR="001C621E">
        <w:rPr>
          <w:rFonts w:ascii="Times New Roman" w:hAnsi="Times New Roman" w:hint="eastAsia"/>
          <w:color w:val="000000"/>
          <w:spacing w:val="2"/>
          <w:sz w:val="24"/>
          <w:szCs w:val="24"/>
        </w:rPr>
        <w:t>Merck</w:t>
      </w:r>
      <w:r w:rsidR="001C621E" w:rsidRPr="001C621E">
        <w:rPr>
          <w:rFonts w:ascii="Times New Roman" w:hAnsi="Times New Roman" w:cs="Times New Roman"/>
          <w:color w:val="000000" w:themeColor="text1"/>
          <w:sz w:val="24"/>
          <w:szCs w:val="24"/>
        </w:rPr>
        <w:t xml:space="preserve"> </w:t>
      </w:r>
      <w:r w:rsidR="001C621E" w:rsidRPr="00096E21">
        <w:rPr>
          <w:rFonts w:ascii="Times New Roman" w:hAnsi="Times New Roman" w:cs="Times New Roman"/>
          <w:color w:val="000000" w:themeColor="text1"/>
          <w:sz w:val="24"/>
          <w:szCs w:val="24"/>
        </w:rPr>
        <w:t>KGaA</w:t>
      </w:r>
      <w:r w:rsidR="001C621E">
        <w:rPr>
          <w:rFonts w:ascii="Times New Roman" w:hAnsi="Times New Roman" w:cs="Times New Roman" w:hint="eastAsia"/>
          <w:color w:val="000000" w:themeColor="text1"/>
          <w:sz w:val="24"/>
          <w:szCs w:val="24"/>
        </w:rPr>
        <w:t>, Germany</w:t>
      </w:r>
      <w:r w:rsidR="001C621E">
        <w:rPr>
          <w:rFonts w:ascii="Times New Roman" w:hAnsi="Times New Roman" w:hint="eastAsia"/>
          <w:color w:val="000000"/>
          <w:spacing w:val="2"/>
          <w:sz w:val="24"/>
          <w:szCs w:val="24"/>
        </w:rPr>
        <w:t>) and evaluated</w:t>
      </w:r>
      <w:r w:rsidR="0094365A">
        <w:rPr>
          <w:rFonts w:ascii="Times New Roman" w:hAnsi="Times New Roman" w:hint="eastAsia"/>
          <w:color w:val="000000"/>
          <w:spacing w:val="2"/>
          <w:sz w:val="24"/>
          <w:szCs w:val="24"/>
        </w:rPr>
        <w:t xml:space="preserve"> as a loading control</w:t>
      </w:r>
      <w:r w:rsidR="001C621E">
        <w:rPr>
          <w:rFonts w:ascii="Times New Roman" w:hAnsi="Times New Roman" w:hint="eastAsia"/>
          <w:color w:val="000000"/>
          <w:spacing w:val="2"/>
          <w:sz w:val="24"/>
          <w:szCs w:val="24"/>
        </w:rPr>
        <w:t xml:space="preserve">. </w:t>
      </w:r>
      <w:r w:rsidR="0094365A">
        <w:rPr>
          <w:rFonts w:ascii="Times New Roman" w:hAnsi="Times New Roman" w:hint="eastAsia"/>
          <w:color w:val="000000"/>
          <w:spacing w:val="2"/>
          <w:sz w:val="24"/>
          <w:szCs w:val="24"/>
        </w:rPr>
        <w:t xml:space="preserve"> </w:t>
      </w:r>
    </w:p>
    <w:p w14:paraId="6A3CFCD7" w14:textId="12AC48D6" w:rsidR="006F4943" w:rsidRPr="00EC29A9" w:rsidRDefault="00EC29A9" w:rsidP="00722AC8">
      <w:pPr>
        <w:widowControl/>
        <w:jc w:val="left"/>
        <w:rPr>
          <w:rFonts w:ascii="Times New Roman" w:hAnsi="Times New Roman" w:cs="Times New Roman"/>
          <w:b/>
          <w:bCs/>
          <w:sz w:val="24"/>
          <w:szCs w:val="24"/>
        </w:rPr>
      </w:pPr>
      <w:r w:rsidRPr="00EC29A9">
        <w:rPr>
          <w:rFonts w:ascii="Times New Roman" w:hAnsi="Times New Roman" w:cs="Times New Roman" w:hint="eastAsia"/>
          <w:b/>
          <w:bCs/>
          <w:sz w:val="24"/>
          <w:szCs w:val="24"/>
        </w:rPr>
        <w:lastRenderedPageBreak/>
        <w:t>References</w:t>
      </w:r>
    </w:p>
    <w:p w14:paraId="0AD105CC" w14:textId="77777777" w:rsidR="00BC5BEB" w:rsidRPr="00336A6D" w:rsidRDefault="00BC5BEB" w:rsidP="00F9507D">
      <w:pPr>
        <w:widowControl/>
        <w:spacing w:line="360" w:lineRule="auto"/>
        <w:rPr>
          <w:rFonts w:ascii="Times New Roman" w:hAnsi="Times New Roman" w:cs="Times New Roman"/>
          <w:sz w:val="24"/>
          <w:szCs w:val="24"/>
        </w:rPr>
      </w:pPr>
    </w:p>
    <w:p w14:paraId="52E60145" w14:textId="77777777" w:rsidR="00137C56" w:rsidRPr="00336A6D" w:rsidRDefault="00BC5BEB" w:rsidP="00137C56">
      <w:pPr>
        <w:pStyle w:val="EndNoteBibliography"/>
        <w:rPr>
          <w:rFonts w:ascii="Times New Roman" w:hAnsi="Times New Roman" w:cs="Times New Roman"/>
          <w:sz w:val="24"/>
          <w:szCs w:val="24"/>
        </w:rPr>
      </w:pPr>
      <w:r w:rsidRPr="00336A6D">
        <w:rPr>
          <w:rFonts w:ascii="Times New Roman" w:hAnsi="Times New Roman" w:cs="Times New Roman"/>
          <w:sz w:val="24"/>
          <w:szCs w:val="24"/>
        </w:rPr>
        <w:fldChar w:fldCharType="begin"/>
      </w:r>
      <w:r w:rsidRPr="00336A6D">
        <w:rPr>
          <w:rFonts w:ascii="Times New Roman" w:hAnsi="Times New Roman" w:cs="Times New Roman"/>
          <w:sz w:val="24"/>
          <w:szCs w:val="24"/>
        </w:rPr>
        <w:instrText xml:space="preserve"> ADDIN EN.REFLIST </w:instrText>
      </w:r>
      <w:r w:rsidRPr="00336A6D">
        <w:rPr>
          <w:rFonts w:ascii="Times New Roman" w:hAnsi="Times New Roman" w:cs="Times New Roman"/>
          <w:sz w:val="24"/>
          <w:szCs w:val="24"/>
        </w:rPr>
        <w:fldChar w:fldCharType="separate"/>
      </w:r>
      <w:r w:rsidR="00137C56" w:rsidRPr="00336A6D">
        <w:rPr>
          <w:rFonts w:ascii="Times New Roman" w:hAnsi="Times New Roman" w:cs="Times New Roman"/>
          <w:sz w:val="24"/>
          <w:szCs w:val="24"/>
        </w:rPr>
        <w:t xml:space="preserve">(1) Mizuno, Y.; Uehara, T.; Jen, C.-W.; Akizawa, H.; Arano, Y. The synthesis of a </w:t>
      </w:r>
      <w:r w:rsidR="00137C56" w:rsidRPr="00336A6D">
        <w:rPr>
          <w:rFonts w:ascii="Times New Roman" w:hAnsi="Times New Roman" w:cs="Times New Roman"/>
          <w:sz w:val="24"/>
          <w:szCs w:val="24"/>
          <w:vertAlign w:val="superscript"/>
        </w:rPr>
        <w:t>99m</w:t>
      </w:r>
      <w:r w:rsidR="00137C56" w:rsidRPr="00336A6D">
        <w:rPr>
          <w:rFonts w:ascii="Times New Roman" w:hAnsi="Times New Roman" w:cs="Times New Roman"/>
          <w:sz w:val="24"/>
          <w:szCs w:val="24"/>
        </w:rPr>
        <w:t xml:space="preserve">Tc-labeled tetravalent targeting probe upon isonitrile coordination to </w:t>
      </w:r>
      <w:r w:rsidR="00137C56" w:rsidRPr="00336A6D">
        <w:rPr>
          <w:rFonts w:ascii="Times New Roman" w:hAnsi="Times New Roman" w:cs="Times New Roman"/>
          <w:sz w:val="24"/>
          <w:szCs w:val="24"/>
          <w:vertAlign w:val="superscript"/>
        </w:rPr>
        <w:t>99m</w:t>
      </w:r>
      <w:r w:rsidR="00137C56" w:rsidRPr="00336A6D">
        <w:rPr>
          <w:rFonts w:ascii="Times New Roman" w:hAnsi="Times New Roman" w:cs="Times New Roman"/>
          <w:sz w:val="24"/>
          <w:szCs w:val="24"/>
        </w:rPr>
        <w:t>Tc</w:t>
      </w:r>
      <w:r w:rsidR="00137C56" w:rsidRPr="00336A6D">
        <w:rPr>
          <w:rFonts w:ascii="Times New Roman" w:hAnsi="Times New Roman" w:cs="Times New Roman"/>
          <w:sz w:val="24"/>
          <w:szCs w:val="24"/>
          <w:vertAlign w:val="superscript"/>
        </w:rPr>
        <w:t>I</w:t>
      </w:r>
      <w:r w:rsidR="00137C56" w:rsidRPr="00336A6D">
        <w:rPr>
          <w:rFonts w:ascii="Times New Roman" w:hAnsi="Times New Roman" w:cs="Times New Roman"/>
          <w:sz w:val="24"/>
          <w:szCs w:val="24"/>
        </w:rPr>
        <w:t xml:space="preserve"> for enhanced target uptake in saturable systems. </w:t>
      </w:r>
      <w:r w:rsidR="00137C56" w:rsidRPr="00336A6D">
        <w:rPr>
          <w:rFonts w:ascii="Times New Roman" w:hAnsi="Times New Roman" w:cs="Times New Roman"/>
          <w:i/>
          <w:sz w:val="24"/>
          <w:szCs w:val="24"/>
        </w:rPr>
        <w:t xml:space="preserve">RSC Advances </w:t>
      </w:r>
      <w:r w:rsidR="00137C56" w:rsidRPr="00336A6D">
        <w:rPr>
          <w:rFonts w:ascii="Times New Roman" w:hAnsi="Times New Roman" w:cs="Times New Roman"/>
          <w:b/>
          <w:sz w:val="24"/>
          <w:szCs w:val="24"/>
        </w:rPr>
        <w:t>2019</w:t>
      </w:r>
      <w:r w:rsidR="00137C56" w:rsidRPr="00336A6D">
        <w:rPr>
          <w:rFonts w:ascii="Times New Roman" w:hAnsi="Times New Roman" w:cs="Times New Roman"/>
          <w:sz w:val="24"/>
          <w:szCs w:val="24"/>
        </w:rPr>
        <w:t xml:space="preserve">, </w:t>
      </w:r>
      <w:r w:rsidR="00137C56" w:rsidRPr="00336A6D">
        <w:rPr>
          <w:rFonts w:ascii="Times New Roman" w:hAnsi="Times New Roman" w:cs="Times New Roman"/>
          <w:i/>
          <w:sz w:val="24"/>
          <w:szCs w:val="24"/>
        </w:rPr>
        <w:t>9</w:t>
      </w:r>
      <w:r w:rsidR="00137C56" w:rsidRPr="00336A6D">
        <w:rPr>
          <w:rFonts w:ascii="Times New Roman" w:hAnsi="Times New Roman" w:cs="Times New Roman"/>
          <w:sz w:val="24"/>
          <w:szCs w:val="24"/>
        </w:rPr>
        <w:t xml:space="preserve"> (45), 26126-26135, 10.1039/C9RA04311J. DOI: 10.1039/C9RA04311J.</w:t>
      </w:r>
    </w:p>
    <w:p w14:paraId="3B6E811B" w14:textId="77777777" w:rsidR="00137C56" w:rsidRPr="00336A6D" w:rsidRDefault="00137C56" w:rsidP="00137C56">
      <w:pPr>
        <w:pStyle w:val="EndNoteBibliography"/>
        <w:rPr>
          <w:rFonts w:ascii="Times New Roman" w:hAnsi="Times New Roman" w:cs="Times New Roman"/>
          <w:sz w:val="24"/>
          <w:szCs w:val="24"/>
        </w:rPr>
      </w:pPr>
      <w:r w:rsidRPr="00336A6D">
        <w:rPr>
          <w:rFonts w:ascii="Times New Roman" w:hAnsi="Times New Roman" w:cs="Times New Roman"/>
          <w:sz w:val="24"/>
          <w:szCs w:val="24"/>
        </w:rPr>
        <w:t xml:space="preserve">(2) Mizuno, Y.; Kimura, K.; Onoe, S.; Shukuri, M.; Kuge, Y.; Akizawa, H. Influence of Linker Molecules in Hexavalent RGD Peptides on Their Multivalent Interactions with Integrin αvβ3. </w:t>
      </w:r>
      <w:r w:rsidRPr="00336A6D">
        <w:rPr>
          <w:rFonts w:ascii="Times New Roman" w:hAnsi="Times New Roman" w:cs="Times New Roman"/>
          <w:i/>
          <w:sz w:val="24"/>
          <w:szCs w:val="24"/>
        </w:rPr>
        <w:t xml:space="preserve">J. Med. Chem. </w:t>
      </w:r>
      <w:r w:rsidRPr="00336A6D">
        <w:rPr>
          <w:rFonts w:ascii="Times New Roman" w:hAnsi="Times New Roman" w:cs="Times New Roman"/>
          <w:b/>
          <w:sz w:val="24"/>
          <w:szCs w:val="24"/>
        </w:rPr>
        <w:t>2021</w:t>
      </w:r>
      <w:r w:rsidRPr="00336A6D">
        <w:rPr>
          <w:rFonts w:ascii="Times New Roman" w:hAnsi="Times New Roman" w:cs="Times New Roman"/>
          <w:sz w:val="24"/>
          <w:szCs w:val="24"/>
        </w:rPr>
        <w:t xml:space="preserve">, </w:t>
      </w:r>
      <w:r w:rsidRPr="00336A6D">
        <w:rPr>
          <w:rFonts w:ascii="Times New Roman" w:hAnsi="Times New Roman" w:cs="Times New Roman"/>
          <w:i/>
          <w:sz w:val="24"/>
          <w:szCs w:val="24"/>
        </w:rPr>
        <w:t>64</w:t>
      </w:r>
      <w:r w:rsidRPr="00336A6D">
        <w:rPr>
          <w:rFonts w:ascii="Times New Roman" w:hAnsi="Times New Roman" w:cs="Times New Roman"/>
          <w:sz w:val="24"/>
          <w:szCs w:val="24"/>
        </w:rPr>
        <w:t xml:space="preserve"> (21), 16008-16019. DOI: 10.1021/acs.jmedchem.1c01396.</w:t>
      </w:r>
    </w:p>
    <w:p w14:paraId="3336E12E" w14:textId="0C0F20EB" w:rsidR="00EC29A9" w:rsidRPr="00336A6D" w:rsidRDefault="00BC5BEB" w:rsidP="00F9507D">
      <w:pPr>
        <w:widowControl/>
        <w:spacing w:line="360" w:lineRule="auto"/>
        <w:rPr>
          <w:rFonts w:ascii="Times New Roman" w:hAnsi="Times New Roman" w:cs="Times New Roman"/>
          <w:sz w:val="24"/>
          <w:szCs w:val="24"/>
        </w:rPr>
      </w:pPr>
      <w:r w:rsidRPr="00336A6D">
        <w:rPr>
          <w:rFonts w:ascii="Times New Roman" w:hAnsi="Times New Roman" w:cs="Times New Roman"/>
          <w:sz w:val="24"/>
          <w:szCs w:val="24"/>
        </w:rPr>
        <w:fldChar w:fldCharType="end"/>
      </w:r>
    </w:p>
    <w:sectPr w:rsidR="00EC29A9" w:rsidRPr="00336A6D" w:rsidSect="00722AC8">
      <w:pgSz w:w="11906" w:h="16838" w:code="9"/>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9F5F7" w14:textId="77777777" w:rsidR="00E57702" w:rsidRDefault="00E57702" w:rsidP="004749AA">
      <w:r>
        <w:separator/>
      </w:r>
    </w:p>
  </w:endnote>
  <w:endnote w:type="continuationSeparator" w:id="0">
    <w:p w14:paraId="4396CAD2" w14:textId="77777777" w:rsidR="00E57702" w:rsidRDefault="00E57702" w:rsidP="00474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8357503"/>
      <w:docPartObj>
        <w:docPartGallery w:val="Page Numbers (Bottom of Page)"/>
        <w:docPartUnique/>
      </w:docPartObj>
    </w:sdtPr>
    <w:sdtEndPr/>
    <w:sdtContent>
      <w:p w14:paraId="41D76630" w14:textId="383DD45F" w:rsidR="006F4943" w:rsidRDefault="006F4943">
        <w:pPr>
          <w:pStyle w:val="ac"/>
          <w:jc w:val="center"/>
        </w:pPr>
        <w:r>
          <w:rPr>
            <w:rFonts w:hint="eastAsia"/>
          </w:rPr>
          <w:t>S</w:t>
        </w:r>
        <w:r>
          <w:fldChar w:fldCharType="begin"/>
        </w:r>
        <w:r>
          <w:instrText>PAGE   \* MERGEFORMAT</w:instrText>
        </w:r>
        <w:r>
          <w:fldChar w:fldCharType="separate"/>
        </w:r>
        <w:r>
          <w:rPr>
            <w:lang w:val="ja-JP"/>
          </w:rPr>
          <w:t>2</w:t>
        </w:r>
        <w:r>
          <w:fldChar w:fldCharType="end"/>
        </w:r>
      </w:p>
    </w:sdtContent>
  </w:sdt>
  <w:p w14:paraId="03D21B79" w14:textId="77777777" w:rsidR="006F4943" w:rsidRDefault="006F494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1EDFA" w14:textId="77777777" w:rsidR="00E57702" w:rsidRDefault="00E57702" w:rsidP="004749AA">
      <w:r>
        <w:separator/>
      </w:r>
    </w:p>
  </w:footnote>
  <w:footnote w:type="continuationSeparator" w:id="0">
    <w:p w14:paraId="1C5C3458" w14:textId="77777777" w:rsidR="00E57702" w:rsidRDefault="00E57702" w:rsidP="004749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Medicinal Chemistry Copy&lt;/Style&gt;&lt;LeftDelim&gt;{&lt;/LeftDelim&gt;&lt;RightDelim&gt;}&lt;/RightDelim&gt;&lt;FontName&gt;游明朝&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ap0sxz3s50efeza9sv0vrx5a9wxvvspx0a&quot;&gt;My Latest EndNote Library Copy-Converted&lt;record-ids&gt;&lt;item&gt;1063&lt;/item&gt;&lt;item&gt;1439&lt;/item&gt;&lt;/record-ids&gt;&lt;/item&gt;&lt;/Libraries&gt;"/>
  </w:docVars>
  <w:rsids>
    <w:rsidRoot w:val="00E87BAB"/>
    <w:rsid w:val="00034D4B"/>
    <w:rsid w:val="00043C25"/>
    <w:rsid w:val="00045E9E"/>
    <w:rsid w:val="00062519"/>
    <w:rsid w:val="00075E34"/>
    <w:rsid w:val="000A400F"/>
    <w:rsid w:val="000A6BF2"/>
    <w:rsid w:val="000B730D"/>
    <w:rsid w:val="000E55E9"/>
    <w:rsid w:val="000F0869"/>
    <w:rsid w:val="0010624D"/>
    <w:rsid w:val="00126045"/>
    <w:rsid w:val="00133B76"/>
    <w:rsid w:val="00137C56"/>
    <w:rsid w:val="00140AFF"/>
    <w:rsid w:val="00142104"/>
    <w:rsid w:val="0015002A"/>
    <w:rsid w:val="00164C57"/>
    <w:rsid w:val="001803A3"/>
    <w:rsid w:val="001924E7"/>
    <w:rsid w:val="00195743"/>
    <w:rsid w:val="001B3BFA"/>
    <w:rsid w:val="001C479A"/>
    <w:rsid w:val="001C621E"/>
    <w:rsid w:val="001C7B12"/>
    <w:rsid w:val="001D28D0"/>
    <w:rsid w:val="001D5919"/>
    <w:rsid w:val="001D5C13"/>
    <w:rsid w:val="001F41CA"/>
    <w:rsid w:val="001F479C"/>
    <w:rsid w:val="00201F4F"/>
    <w:rsid w:val="0020372A"/>
    <w:rsid w:val="00235AC0"/>
    <w:rsid w:val="00236BCD"/>
    <w:rsid w:val="00242065"/>
    <w:rsid w:val="00246DBE"/>
    <w:rsid w:val="00254847"/>
    <w:rsid w:val="00270295"/>
    <w:rsid w:val="002902EA"/>
    <w:rsid w:val="0029791B"/>
    <w:rsid w:val="002A6295"/>
    <w:rsid w:val="002B1D47"/>
    <w:rsid w:val="002D6C7E"/>
    <w:rsid w:val="002D7B06"/>
    <w:rsid w:val="002D7EBB"/>
    <w:rsid w:val="002F38E7"/>
    <w:rsid w:val="002F53A7"/>
    <w:rsid w:val="003029DB"/>
    <w:rsid w:val="00323047"/>
    <w:rsid w:val="00336A6D"/>
    <w:rsid w:val="00374494"/>
    <w:rsid w:val="00390F8D"/>
    <w:rsid w:val="003912B8"/>
    <w:rsid w:val="0039151F"/>
    <w:rsid w:val="003A16BB"/>
    <w:rsid w:val="003B09A9"/>
    <w:rsid w:val="003B3051"/>
    <w:rsid w:val="003B4701"/>
    <w:rsid w:val="003C418E"/>
    <w:rsid w:val="003E42E8"/>
    <w:rsid w:val="00400DA4"/>
    <w:rsid w:val="00400E04"/>
    <w:rsid w:val="00400E2E"/>
    <w:rsid w:val="00410527"/>
    <w:rsid w:val="004174C5"/>
    <w:rsid w:val="004200B3"/>
    <w:rsid w:val="00425214"/>
    <w:rsid w:val="00452F74"/>
    <w:rsid w:val="0046038A"/>
    <w:rsid w:val="0047277E"/>
    <w:rsid w:val="004749AA"/>
    <w:rsid w:val="00477C13"/>
    <w:rsid w:val="004928A1"/>
    <w:rsid w:val="004A3BF7"/>
    <w:rsid w:val="004B61ED"/>
    <w:rsid w:val="004C081E"/>
    <w:rsid w:val="004F41C0"/>
    <w:rsid w:val="004F67D1"/>
    <w:rsid w:val="005151D8"/>
    <w:rsid w:val="00524972"/>
    <w:rsid w:val="0055474E"/>
    <w:rsid w:val="005547D9"/>
    <w:rsid w:val="00587025"/>
    <w:rsid w:val="005B50E0"/>
    <w:rsid w:val="005B57FD"/>
    <w:rsid w:val="005C5B89"/>
    <w:rsid w:val="005D104A"/>
    <w:rsid w:val="005D29D3"/>
    <w:rsid w:val="005E7C1A"/>
    <w:rsid w:val="005F095F"/>
    <w:rsid w:val="0061024C"/>
    <w:rsid w:val="0063051E"/>
    <w:rsid w:val="00651158"/>
    <w:rsid w:val="006B2127"/>
    <w:rsid w:val="006C4A42"/>
    <w:rsid w:val="006D7965"/>
    <w:rsid w:val="006E27C2"/>
    <w:rsid w:val="006F4943"/>
    <w:rsid w:val="00705838"/>
    <w:rsid w:val="0070673F"/>
    <w:rsid w:val="00722AC8"/>
    <w:rsid w:val="007245BA"/>
    <w:rsid w:val="00750F12"/>
    <w:rsid w:val="00754F3F"/>
    <w:rsid w:val="00763D63"/>
    <w:rsid w:val="007B322D"/>
    <w:rsid w:val="007B3F5D"/>
    <w:rsid w:val="007C629C"/>
    <w:rsid w:val="007F0C1A"/>
    <w:rsid w:val="007F4CE6"/>
    <w:rsid w:val="008025B6"/>
    <w:rsid w:val="008178FB"/>
    <w:rsid w:val="008278A4"/>
    <w:rsid w:val="0084319A"/>
    <w:rsid w:val="008578C5"/>
    <w:rsid w:val="00861F5D"/>
    <w:rsid w:val="00873E74"/>
    <w:rsid w:val="008849A2"/>
    <w:rsid w:val="00886FD7"/>
    <w:rsid w:val="00890807"/>
    <w:rsid w:val="008A7C53"/>
    <w:rsid w:val="008E3F66"/>
    <w:rsid w:val="008F61C1"/>
    <w:rsid w:val="00941BBC"/>
    <w:rsid w:val="0094365A"/>
    <w:rsid w:val="00947A75"/>
    <w:rsid w:val="009664CA"/>
    <w:rsid w:val="009777C4"/>
    <w:rsid w:val="009A4620"/>
    <w:rsid w:val="009A4D2F"/>
    <w:rsid w:val="009D21D0"/>
    <w:rsid w:val="009D5118"/>
    <w:rsid w:val="009E646D"/>
    <w:rsid w:val="00A0308F"/>
    <w:rsid w:val="00A1454A"/>
    <w:rsid w:val="00A25DCC"/>
    <w:rsid w:val="00A30206"/>
    <w:rsid w:val="00A34523"/>
    <w:rsid w:val="00A42FD0"/>
    <w:rsid w:val="00A463EB"/>
    <w:rsid w:val="00A51160"/>
    <w:rsid w:val="00A60CAB"/>
    <w:rsid w:val="00A624E6"/>
    <w:rsid w:val="00A65DD8"/>
    <w:rsid w:val="00A7105D"/>
    <w:rsid w:val="00A95D58"/>
    <w:rsid w:val="00AA3562"/>
    <w:rsid w:val="00AB022D"/>
    <w:rsid w:val="00AC0265"/>
    <w:rsid w:val="00AC759F"/>
    <w:rsid w:val="00AD188F"/>
    <w:rsid w:val="00AD1D0A"/>
    <w:rsid w:val="00AF23E7"/>
    <w:rsid w:val="00B06BB3"/>
    <w:rsid w:val="00B23B44"/>
    <w:rsid w:val="00B25BDD"/>
    <w:rsid w:val="00B305E6"/>
    <w:rsid w:val="00B3224C"/>
    <w:rsid w:val="00B615BC"/>
    <w:rsid w:val="00B7704C"/>
    <w:rsid w:val="00B77CEA"/>
    <w:rsid w:val="00B86042"/>
    <w:rsid w:val="00B92B1C"/>
    <w:rsid w:val="00B9400A"/>
    <w:rsid w:val="00BA1D87"/>
    <w:rsid w:val="00BC5BEB"/>
    <w:rsid w:val="00BD1D6F"/>
    <w:rsid w:val="00BD5071"/>
    <w:rsid w:val="00BD76B4"/>
    <w:rsid w:val="00BE6AEE"/>
    <w:rsid w:val="00BE7A06"/>
    <w:rsid w:val="00BF1D3B"/>
    <w:rsid w:val="00C131A4"/>
    <w:rsid w:val="00C30E77"/>
    <w:rsid w:val="00C36603"/>
    <w:rsid w:val="00C406FB"/>
    <w:rsid w:val="00C57994"/>
    <w:rsid w:val="00C905B6"/>
    <w:rsid w:val="00C92439"/>
    <w:rsid w:val="00CA033E"/>
    <w:rsid w:val="00CA3B8E"/>
    <w:rsid w:val="00CB5E84"/>
    <w:rsid w:val="00CD10B0"/>
    <w:rsid w:val="00CD6816"/>
    <w:rsid w:val="00CD7B9B"/>
    <w:rsid w:val="00CE1B01"/>
    <w:rsid w:val="00CE7EDD"/>
    <w:rsid w:val="00D25DE9"/>
    <w:rsid w:val="00D348D9"/>
    <w:rsid w:val="00D43A46"/>
    <w:rsid w:val="00D77838"/>
    <w:rsid w:val="00D85481"/>
    <w:rsid w:val="00D85736"/>
    <w:rsid w:val="00D94A49"/>
    <w:rsid w:val="00D96F40"/>
    <w:rsid w:val="00DA1451"/>
    <w:rsid w:val="00DA2B4D"/>
    <w:rsid w:val="00DB5B0C"/>
    <w:rsid w:val="00DF32CE"/>
    <w:rsid w:val="00DF35CB"/>
    <w:rsid w:val="00DF3974"/>
    <w:rsid w:val="00DF51A0"/>
    <w:rsid w:val="00DF5C03"/>
    <w:rsid w:val="00E02455"/>
    <w:rsid w:val="00E13780"/>
    <w:rsid w:val="00E158E4"/>
    <w:rsid w:val="00E20060"/>
    <w:rsid w:val="00E3705A"/>
    <w:rsid w:val="00E47FE5"/>
    <w:rsid w:val="00E57702"/>
    <w:rsid w:val="00E87BAB"/>
    <w:rsid w:val="00E90BD8"/>
    <w:rsid w:val="00EA06B3"/>
    <w:rsid w:val="00EB52B1"/>
    <w:rsid w:val="00EC29A9"/>
    <w:rsid w:val="00EC45A8"/>
    <w:rsid w:val="00EC4F4C"/>
    <w:rsid w:val="00EC614A"/>
    <w:rsid w:val="00EC745A"/>
    <w:rsid w:val="00ED1AA4"/>
    <w:rsid w:val="00ED6336"/>
    <w:rsid w:val="00ED7558"/>
    <w:rsid w:val="00EE07F9"/>
    <w:rsid w:val="00EF0237"/>
    <w:rsid w:val="00F12424"/>
    <w:rsid w:val="00F548D5"/>
    <w:rsid w:val="00F9507D"/>
    <w:rsid w:val="00F95317"/>
    <w:rsid w:val="00FA1ADE"/>
    <w:rsid w:val="00FA3F67"/>
    <w:rsid w:val="00FB2060"/>
    <w:rsid w:val="00FB220C"/>
    <w:rsid w:val="00FB59FA"/>
    <w:rsid w:val="00FE6D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v:textbox inset="5.85pt,.7pt,5.85pt,.7pt"/>
    </o:shapedefaults>
    <o:shapelayout v:ext="edit">
      <o:idmap v:ext="edit" data="2"/>
    </o:shapelayout>
  </w:shapeDefaults>
  <w:decimalSymbol w:val="."/>
  <w:listSeparator w:val=","/>
  <w14:docId w14:val="20CE29E9"/>
  <w15:chartTrackingRefBased/>
  <w15:docId w15:val="{382F7886-67DD-4CBD-9C1C-31ABDB735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87BA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87BA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87BA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E87BA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87BA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87BA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87BA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87BA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87BA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87BA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87BA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87BA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E87BA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87BA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87BA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87BA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87BA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87BA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87BA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87BA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87BA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87BA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87BAB"/>
    <w:pPr>
      <w:spacing w:before="160" w:after="160"/>
      <w:jc w:val="center"/>
    </w:pPr>
    <w:rPr>
      <w:i/>
      <w:iCs/>
      <w:color w:val="404040" w:themeColor="text1" w:themeTint="BF"/>
    </w:rPr>
  </w:style>
  <w:style w:type="character" w:customStyle="1" w:styleId="a8">
    <w:name w:val="引用文 (文字)"/>
    <w:basedOn w:val="a0"/>
    <w:link w:val="a7"/>
    <w:uiPriority w:val="29"/>
    <w:rsid w:val="00E87BAB"/>
    <w:rPr>
      <w:i/>
      <w:iCs/>
      <w:color w:val="404040" w:themeColor="text1" w:themeTint="BF"/>
    </w:rPr>
  </w:style>
  <w:style w:type="paragraph" w:styleId="a9">
    <w:name w:val="List Paragraph"/>
    <w:basedOn w:val="a"/>
    <w:uiPriority w:val="34"/>
    <w:qFormat/>
    <w:rsid w:val="00E87BAB"/>
    <w:pPr>
      <w:ind w:left="720"/>
      <w:contextualSpacing/>
    </w:pPr>
  </w:style>
  <w:style w:type="character" w:styleId="21">
    <w:name w:val="Intense Emphasis"/>
    <w:basedOn w:val="a0"/>
    <w:uiPriority w:val="21"/>
    <w:qFormat/>
    <w:rsid w:val="00E87BAB"/>
    <w:rPr>
      <w:i/>
      <w:iCs/>
      <w:color w:val="0F4761" w:themeColor="accent1" w:themeShade="BF"/>
    </w:rPr>
  </w:style>
  <w:style w:type="paragraph" w:styleId="22">
    <w:name w:val="Intense Quote"/>
    <w:basedOn w:val="a"/>
    <w:next w:val="a"/>
    <w:link w:val="23"/>
    <w:uiPriority w:val="30"/>
    <w:qFormat/>
    <w:rsid w:val="00E87B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87BAB"/>
    <w:rPr>
      <w:i/>
      <w:iCs/>
      <w:color w:val="0F4761" w:themeColor="accent1" w:themeShade="BF"/>
    </w:rPr>
  </w:style>
  <w:style w:type="character" w:styleId="24">
    <w:name w:val="Intense Reference"/>
    <w:basedOn w:val="a0"/>
    <w:uiPriority w:val="32"/>
    <w:qFormat/>
    <w:rsid w:val="00E87BAB"/>
    <w:rPr>
      <w:b/>
      <w:bCs/>
      <w:smallCaps/>
      <w:color w:val="0F4761" w:themeColor="accent1" w:themeShade="BF"/>
      <w:spacing w:val="5"/>
    </w:rPr>
  </w:style>
  <w:style w:type="paragraph" w:styleId="aa">
    <w:name w:val="header"/>
    <w:basedOn w:val="a"/>
    <w:link w:val="ab"/>
    <w:uiPriority w:val="99"/>
    <w:unhideWhenUsed/>
    <w:rsid w:val="004749AA"/>
    <w:pPr>
      <w:tabs>
        <w:tab w:val="center" w:pos="4252"/>
        <w:tab w:val="right" w:pos="8504"/>
      </w:tabs>
      <w:snapToGrid w:val="0"/>
    </w:pPr>
  </w:style>
  <w:style w:type="character" w:customStyle="1" w:styleId="ab">
    <w:name w:val="ヘッダー (文字)"/>
    <w:basedOn w:val="a0"/>
    <w:link w:val="aa"/>
    <w:uiPriority w:val="99"/>
    <w:rsid w:val="004749AA"/>
  </w:style>
  <w:style w:type="paragraph" w:styleId="ac">
    <w:name w:val="footer"/>
    <w:basedOn w:val="a"/>
    <w:link w:val="ad"/>
    <w:uiPriority w:val="99"/>
    <w:unhideWhenUsed/>
    <w:rsid w:val="004749AA"/>
    <w:pPr>
      <w:tabs>
        <w:tab w:val="center" w:pos="4252"/>
        <w:tab w:val="right" w:pos="8504"/>
      </w:tabs>
      <w:snapToGrid w:val="0"/>
    </w:pPr>
  </w:style>
  <w:style w:type="character" w:customStyle="1" w:styleId="ad">
    <w:name w:val="フッター (文字)"/>
    <w:basedOn w:val="a0"/>
    <w:link w:val="ac"/>
    <w:uiPriority w:val="99"/>
    <w:rsid w:val="004749AA"/>
  </w:style>
  <w:style w:type="table" w:styleId="ae">
    <w:name w:val="Table Grid"/>
    <w:basedOn w:val="a1"/>
    <w:uiPriority w:val="39"/>
    <w:rsid w:val="001924E7"/>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043C25"/>
    <w:rPr>
      <w:color w:val="467886" w:themeColor="hyperlink"/>
      <w:u w:val="single"/>
    </w:rPr>
  </w:style>
  <w:style w:type="character" w:styleId="af0">
    <w:name w:val="Unresolved Mention"/>
    <w:basedOn w:val="a0"/>
    <w:uiPriority w:val="99"/>
    <w:semiHidden/>
    <w:unhideWhenUsed/>
    <w:rsid w:val="00043C25"/>
    <w:rPr>
      <w:color w:val="605E5C"/>
      <w:shd w:val="clear" w:color="auto" w:fill="E1DFDD"/>
    </w:rPr>
  </w:style>
  <w:style w:type="paragraph" w:customStyle="1" w:styleId="TCTableBody">
    <w:name w:val="TC_Table_Body"/>
    <w:basedOn w:val="a"/>
    <w:rsid w:val="00B9400A"/>
    <w:pPr>
      <w:widowControl/>
      <w:spacing w:after="200"/>
    </w:pPr>
    <w:rPr>
      <w:rFonts w:ascii="Times" w:eastAsia="Times New Roman" w:hAnsi="Times" w:cs="Times New Roman"/>
      <w:kern w:val="0"/>
      <w:sz w:val="24"/>
      <w:szCs w:val="20"/>
      <w:lang w:eastAsia="en-US"/>
    </w:rPr>
  </w:style>
  <w:style w:type="paragraph" w:customStyle="1" w:styleId="TableHead">
    <w:name w:val="TableHead"/>
    <w:basedOn w:val="a"/>
    <w:rsid w:val="00B9400A"/>
    <w:pPr>
      <w:widowControl/>
      <w:pBdr>
        <w:top w:val="single" w:sz="4" w:space="4" w:color="FFFFFF"/>
        <w:left w:val="single" w:sz="4" w:space="4" w:color="FFFFFF"/>
        <w:bottom w:val="single" w:sz="4" w:space="4" w:color="FFFFFF"/>
        <w:right w:val="single" w:sz="4" w:space="4" w:color="FFFFFF"/>
      </w:pBdr>
      <w:spacing w:line="180" w:lineRule="exact"/>
    </w:pPr>
    <w:rPr>
      <w:rFonts w:ascii="Arial" w:eastAsia="ＭＳ 明朝" w:hAnsi="Arial" w:cs="Times New Roman"/>
      <w:kern w:val="0"/>
      <w:sz w:val="14"/>
      <w:szCs w:val="14"/>
      <w:lang w:val="en-GB"/>
    </w:rPr>
  </w:style>
  <w:style w:type="paragraph" w:customStyle="1" w:styleId="TableBody">
    <w:name w:val="TableBody"/>
    <w:basedOn w:val="TableHead"/>
    <w:rsid w:val="00B9400A"/>
  </w:style>
  <w:style w:type="paragraph" w:customStyle="1" w:styleId="EndNoteBibliographyTitle">
    <w:name w:val="EndNote Bibliography Title"/>
    <w:basedOn w:val="a"/>
    <w:link w:val="EndNoteBibliographyTitle0"/>
    <w:rsid w:val="00BC5BEB"/>
    <w:pPr>
      <w:jc w:val="center"/>
    </w:pPr>
    <w:rPr>
      <w:rFonts w:ascii="游明朝" w:eastAsia="游明朝" w:hAnsi="游明朝"/>
      <w:noProof/>
      <w:sz w:val="20"/>
    </w:rPr>
  </w:style>
  <w:style w:type="character" w:customStyle="1" w:styleId="EndNoteBibliographyTitle0">
    <w:name w:val="EndNote Bibliography Title (文字)"/>
    <w:basedOn w:val="a0"/>
    <w:link w:val="EndNoteBibliographyTitle"/>
    <w:rsid w:val="00BC5BEB"/>
    <w:rPr>
      <w:rFonts w:ascii="游明朝" w:eastAsia="游明朝" w:hAnsi="游明朝"/>
      <w:noProof/>
      <w:sz w:val="20"/>
    </w:rPr>
  </w:style>
  <w:style w:type="paragraph" w:customStyle="1" w:styleId="EndNoteBibliography">
    <w:name w:val="EndNote Bibliography"/>
    <w:basedOn w:val="a"/>
    <w:link w:val="EndNoteBibliography0"/>
    <w:rsid w:val="00BC5BEB"/>
    <w:rPr>
      <w:rFonts w:ascii="游明朝" w:eastAsia="游明朝" w:hAnsi="游明朝"/>
      <w:noProof/>
      <w:sz w:val="20"/>
    </w:rPr>
  </w:style>
  <w:style w:type="character" w:customStyle="1" w:styleId="EndNoteBibliography0">
    <w:name w:val="EndNote Bibliography (文字)"/>
    <w:basedOn w:val="a0"/>
    <w:link w:val="EndNoteBibliography"/>
    <w:rsid w:val="00BC5BEB"/>
    <w:rPr>
      <w:rFonts w:ascii="游明朝" w:eastAsia="游明朝" w:hAnsi="游明朝"/>
      <w:noProof/>
      <w:sz w:val="20"/>
    </w:rPr>
  </w:style>
  <w:style w:type="character" w:styleId="af1">
    <w:name w:val="annotation reference"/>
    <w:basedOn w:val="a0"/>
    <w:uiPriority w:val="99"/>
    <w:semiHidden/>
    <w:unhideWhenUsed/>
    <w:rsid w:val="001803A3"/>
    <w:rPr>
      <w:sz w:val="18"/>
      <w:szCs w:val="18"/>
    </w:rPr>
  </w:style>
  <w:style w:type="paragraph" w:styleId="af2">
    <w:name w:val="annotation text"/>
    <w:basedOn w:val="a"/>
    <w:link w:val="af3"/>
    <w:uiPriority w:val="99"/>
    <w:unhideWhenUsed/>
    <w:rsid w:val="001803A3"/>
    <w:pPr>
      <w:jc w:val="left"/>
    </w:pPr>
  </w:style>
  <w:style w:type="character" w:customStyle="1" w:styleId="af3">
    <w:name w:val="コメント文字列 (文字)"/>
    <w:basedOn w:val="a0"/>
    <w:link w:val="af2"/>
    <w:uiPriority w:val="99"/>
    <w:rsid w:val="001803A3"/>
  </w:style>
  <w:style w:type="paragraph" w:styleId="af4">
    <w:name w:val="annotation subject"/>
    <w:basedOn w:val="af2"/>
    <w:next w:val="af2"/>
    <w:link w:val="af5"/>
    <w:uiPriority w:val="99"/>
    <w:semiHidden/>
    <w:unhideWhenUsed/>
    <w:rsid w:val="001803A3"/>
    <w:rPr>
      <w:b/>
      <w:bCs/>
    </w:rPr>
  </w:style>
  <w:style w:type="character" w:customStyle="1" w:styleId="af5">
    <w:name w:val="コメント内容 (文字)"/>
    <w:basedOn w:val="af3"/>
    <w:link w:val="af4"/>
    <w:uiPriority w:val="99"/>
    <w:semiHidden/>
    <w:rsid w:val="001803A3"/>
    <w:rPr>
      <w:b/>
      <w:bCs/>
    </w:rPr>
  </w:style>
  <w:style w:type="paragraph" w:styleId="af6">
    <w:name w:val="Revision"/>
    <w:hidden/>
    <w:uiPriority w:val="99"/>
    <w:semiHidden/>
    <w:rsid w:val="001D59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0718">
      <w:bodyDiv w:val="1"/>
      <w:marLeft w:val="0"/>
      <w:marRight w:val="0"/>
      <w:marTop w:val="0"/>
      <w:marBottom w:val="0"/>
      <w:divBdr>
        <w:top w:val="none" w:sz="0" w:space="0" w:color="auto"/>
        <w:left w:val="none" w:sz="0" w:space="0" w:color="auto"/>
        <w:bottom w:val="none" w:sz="0" w:space="0" w:color="auto"/>
        <w:right w:val="none" w:sz="0" w:space="0" w:color="auto"/>
      </w:divBdr>
    </w:div>
    <w:div w:id="129248114">
      <w:bodyDiv w:val="1"/>
      <w:marLeft w:val="0"/>
      <w:marRight w:val="0"/>
      <w:marTop w:val="0"/>
      <w:marBottom w:val="0"/>
      <w:divBdr>
        <w:top w:val="none" w:sz="0" w:space="0" w:color="auto"/>
        <w:left w:val="none" w:sz="0" w:space="0" w:color="auto"/>
        <w:bottom w:val="none" w:sz="0" w:space="0" w:color="auto"/>
        <w:right w:val="none" w:sz="0" w:space="0" w:color="auto"/>
      </w:divBdr>
    </w:div>
    <w:div w:id="169221299">
      <w:bodyDiv w:val="1"/>
      <w:marLeft w:val="0"/>
      <w:marRight w:val="0"/>
      <w:marTop w:val="0"/>
      <w:marBottom w:val="0"/>
      <w:divBdr>
        <w:top w:val="none" w:sz="0" w:space="0" w:color="auto"/>
        <w:left w:val="none" w:sz="0" w:space="0" w:color="auto"/>
        <w:bottom w:val="none" w:sz="0" w:space="0" w:color="auto"/>
        <w:right w:val="none" w:sz="0" w:space="0" w:color="auto"/>
      </w:divBdr>
    </w:div>
    <w:div w:id="1202090759">
      <w:bodyDiv w:val="1"/>
      <w:marLeft w:val="0"/>
      <w:marRight w:val="0"/>
      <w:marTop w:val="0"/>
      <w:marBottom w:val="0"/>
      <w:divBdr>
        <w:top w:val="none" w:sz="0" w:space="0" w:color="auto"/>
        <w:left w:val="none" w:sz="0" w:space="0" w:color="auto"/>
        <w:bottom w:val="none" w:sz="0" w:space="0" w:color="auto"/>
        <w:right w:val="none" w:sz="0" w:space="0" w:color="auto"/>
      </w:divBdr>
    </w:div>
    <w:div w:id="1250892601">
      <w:bodyDiv w:val="1"/>
      <w:marLeft w:val="0"/>
      <w:marRight w:val="0"/>
      <w:marTop w:val="0"/>
      <w:marBottom w:val="0"/>
      <w:divBdr>
        <w:top w:val="none" w:sz="0" w:space="0" w:color="auto"/>
        <w:left w:val="none" w:sz="0" w:space="0" w:color="auto"/>
        <w:bottom w:val="none" w:sz="0" w:space="0" w:color="auto"/>
        <w:right w:val="none" w:sz="0" w:space="0" w:color="auto"/>
      </w:divBdr>
    </w:div>
    <w:div w:id="1273633621">
      <w:bodyDiv w:val="1"/>
      <w:marLeft w:val="0"/>
      <w:marRight w:val="0"/>
      <w:marTop w:val="0"/>
      <w:marBottom w:val="0"/>
      <w:divBdr>
        <w:top w:val="none" w:sz="0" w:space="0" w:color="auto"/>
        <w:left w:val="none" w:sz="0" w:space="0" w:color="auto"/>
        <w:bottom w:val="none" w:sz="0" w:space="0" w:color="auto"/>
        <w:right w:val="none" w:sz="0" w:space="0" w:color="auto"/>
      </w:divBdr>
    </w:div>
    <w:div w:id="1957059074">
      <w:bodyDiv w:val="1"/>
      <w:marLeft w:val="0"/>
      <w:marRight w:val="0"/>
      <w:marTop w:val="0"/>
      <w:marBottom w:val="0"/>
      <w:divBdr>
        <w:top w:val="none" w:sz="0" w:space="0" w:color="auto"/>
        <w:left w:val="none" w:sz="0" w:space="0" w:color="auto"/>
        <w:bottom w:val="none" w:sz="0" w:space="0" w:color="auto"/>
        <w:right w:val="none" w:sz="0" w:space="0" w:color="auto"/>
      </w:divBdr>
    </w:div>
    <w:div w:id="1968658946">
      <w:bodyDiv w:val="1"/>
      <w:marLeft w:val="0"/>
      <w:marRight w:val="0"/>
      <w:marTop w:val="0"/>
      <w:marBottom w:val="0"/>
      <w:divBdr>
        <w:top w:val="none" w:sz="0" w:space="0" w:color="auto"/>
        <w:left w:val="none" w:sz="0" w:space="0" w:color="auto"/>
        <w:bottom w:val="none" w:sz="0" w:space="0" w:color="auto"/>
        <w:right w:val="none" w:sz="0" w:space="0" w:color="auto"/>
      </w:divBdr>
    </w:div>
    <w:div w:id="2017803304">
      <w:bodyDiv w:val="1"/>
      <w:marLeft w:val="0"/>
      <w:marRight w:val="0"/>
      <w:marTop w:val="0"/>
      <w:marBottom w:val="0"/>
      <w:divBdr>
        <w:top w:val="none" w:sz="0" w:space="0" w:color="auto"/>
        <w:left w:val="none" w:sz="0" w:space="0" w:color="auto"/>
        <w:bottom w:val="none" w:sz="0" w:space="0" w:color="auto"/>
        <w:right w:val="none" w:sz="0" w:space="0" w:color="auto"/>
      </w:divBdr>
    </w:div>
    <w:div w:id="2020425063">
      <w:bodyDiv w:val="1"/>
      <w:marLeft w:val="0"/>
      <w:marRight w:val="0"/>
      <w:marTop w:val="0"/>
      <w:marBottom w:val="0"/>
      <w:divBdr>
        <w:top w:val="none" w:sz="0" w:space="0" w:color="auto"/>
        <w:left w:val="none" w:sz="0" w:space="0" w:color="auto"/>
        <w:bottom w:val="none" w:sz="0" w:space="0" w:color="auto"/>
        <w:right w:val="none" w:sz="0" w:space="0" w:color="auto"/>
      </w:divBdr>
    </w:div>
    <w:div w:id="2047489401">
      <w:bodyDiv w:val="1"/>
      <w:marLeft w:val="0"/>
      <w:marRight w:val="0"/>
      <w:marTop w:val="0"/>
      <w:marBottom w:val="0"/>
      <w:divBdr>
        <w:top w:val="none" w:sz="0" w:space="0" w:color="auto"/>
        <w:left w:val="none" w:sz="0" w:space="0" w:color="auto"/>
        <w:bottom w:val="none" w:sz="0" w:space="0" w:color="auto"/>
        <w:right w:val="none" w:sz="0" w:space="0" w:color="auto"/>
      </w:divBdr>
    </w:div>
    <w:div w:id="208071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emf"/><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hyperlink" Target="mailto:mizuno@ric.hokudai.ac.jp"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19.emf"/><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FE5893-B4AF-4D8A-8E3E-94EBB6BF8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3393</Words>
  <Characters>22060</Characters>
  <Application>Microsoft Office Word</Application>
  <DocSecurity>0</DocSecurity>
  <Lines>183</Lines>
  <Paragraphs>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yuuki mizuno</dc:creator>
  <cp:keywords/>
  <dc:description/>
  <cp:lastModifiedBy>yuuki mizuno</cp:lastModifiedBy>
  <cp:revision>3</cp:revision>
  <cp:lastPrinted>2024-07-12T03:16:00Z</cp:lastPrinted>
  <dcterms:created xsi:type="dcterms:W3CDTF">2025-02-23T13:12:00Z</dcterms:created>
  <dcterms:modified xsi:type="dcterms:W3CDTF">2025-02-23T13:12:00Z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52372774-c7ec-40f2-8f07-f3e3535cec3f</vt:lpwstr>
  </property>
</Properties>
</file>