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847111" w14:textId="682B5E2F" w:rsidR="00E20BF8" w:rsidRDefault="00E20BF8">
      <w:pPr>
        <w:rPr>
          <w:rFonts w:ascii="Times New Roman" w:hAnsi="Times New Roman" w:cs="Times New Roman"/>
          <w:sz w:val="24"/>
        </w:rPr>
      </w:pPr>
      <w:r w:rsidRPr="00E20BF8">
        <w:rPr>
          <w:noProof/>
        </w:rPr>
        <w:drawing>
          <wp:inline distT="0" distB="0" distL="0" distR="0" wp14:anchorId="37810F06" wp14:editId="19D877B3">
            <wp:extent cx="5410200" cy="5859610"/>
            <wp:effectExtent l="0" t="0" r="0" b="8255"/>
            <wp:docPr id="2101549881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395" cy="5869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F6C61F" w14:textId="5276A5E3" w:rsidR="00E20BF8" w:rsidRDefault="00E20BF8" w:rsidP="00E245A8">
      <w:pPr>
        <w:spacing w:line="480" w:lineRule="auto"/>
        <w:ind w:leftChars="50" w:left="110"/>
        <w:jc w:val="both"/>
        <w:rPr>
          <w:rFonts w:ascii="Times New Roman" w:hAnsi="Times New Roman" w:cs="Times New Roman"/>
          <w:sz w:val="24"/>
        </w:rPr>
      </w:pPr>
      <w:r w:rsidRPr="00F1650D">
        <w:rPr>
          <w:rFonts w:ascii="Times New Roman" w:hAnsi="Times New Roman" w:cs="Times New Roman" w:hint="eastAsia"/>
          <w:sz w:val="24"/>
        </w:rPr>
        <w:t xml:space="preserve">Supplementary </w:t>
      </w:r>
      <w:r w:rsidRPr="00F1650D">
        <w:rPr>
          <w:rFonts w:ascii="Times New Roman" w:hAnsi="Times New Roman" w:cs="Times New Roman"/>
          <w:sz w:val="24"/>
        </w:rPr>
        <w:t xml:space="preserve">Fig. </w:t>
      </w:r>
      <w:r w:rsidRPr="00F1650D">
        <w:rPr>
          <w:rFonts w:ascii="Times New Roman" w:hAnsi="Times New Roman" w:cs="Times New Roman" w:hint="eastAsia"/>
          <w:sz w:val="24"/>
        </w:rPr>
        <w:t>1</w:t>
      </w:r>
      <w:r w:rsidRPr="00F1650D">
        <w:rPr>
          <w:rFonts w:ascii="Times New Roman" w:hAnsi="Times New Roman" w:cs="Times New Roman"/>
          <w:sz w:val="24"/>
        </w:rPr>
        <w:t xml:space="preserve"> </w:t>
      </w:r>
      <w:r w:rsidR="00E245A8" w:rsidRPr="00F1650D">
        <w:rPr>
          <w:rFonts w:ascii="Times New Roman" w:hAnsi="Times New Roman" w:cs="Times New Roman" w:hint="eastAsia"/>
          <w:sz w:val="24"/>
        </w:rPr>
        <w:t>Correlation plot of voriconazole clearance versus each covariate ((a) albumin, (b) ALBI score, (c) CRP, (d) total bilirubin).</w:t>
      </w:r>
      <w:r w:rsidRPr="00F1650D">
        <w:rPr>
          <w:rFonts w:ascii="Times New Roman" w:hAnsi="Times New Roman" w:cs="Times New Roman"/>
          <w:sz w:val="24"/>
        </w:rPr>
        <w:t xml:space="preserve"> </w:t>
      </w:r>
      <w:r w:rsidR="00E245A8" w:rsidRPr="00F1650D">
        <w:rPr>
          <w:rFonts w:ascii="Times New Roman" w:hAnsi="Times New Roman" w:cs="Times New Roman" w:hint="eastAsia"/>
          <w:sz w:val="24"/>
        </w:rPr>
        <w:t xml:space="preserve">Alb, albumin; </w:t>
      </w:r>
      <w:r w:rsidRPr="00F1650D">
        <w:rPr>
          <w:rFonts w:ascii="Times New Roman" w:hAnsi="Times New Roman" w:cs="Times New Roman"/>
          <w:sz w:val="24"/>
        </w:rPr>
        <w:t>ALBI</w:t>
      </w:r>
      <w:r w:rsidRPr="00F1650D">
        <w:rPr>
          <w:rFonts w:ascii="Times New Roman" w:hAnsi="Times New Roman" w:cs="Times New Roman" w:hint="eastAsia"/>
          <w:sz w:val="24"/>
        </w:rPr>
        <w:t>,</w:t>
      </w:r>
      <w:r w:rsidRPr="00F1650D">
        <w:rPr>
          <w:rFonts w:ascii="Times New Roman" w:hAnsi="Times New Roman" w:cs="Times New Roman"/>
          <w:sz w:val="24"/>
        </w:rPr>
        <w:t xml:space="preserve"> </w:t>
      </w:r>
      <w:r w:rsidRPr="00F1650D">
        <w:rPr>
          <w:rFonts w:ascii="Times New Roman" w:hAnsi="Times New Roman" w:cs="Times New Roman"/>
          <w:bCs/>
          <w:color w:val="000000"/>
          <w:sz w:val="24"/>
        </w:rPr>
        <w:t>albumin</w:t>
      </w:r>
      <w:r w:rsidRPr="00F1650D">
        <w:rPr>
          <w:rFonts w:asciiTheme="majorBidi" w:eastAsia="Times New Roman" w:hAnsiTheme="majorBidi" w:cstheme="majorBidi"/>
          <w:sz w:val="24"/>
        </w:rPr>
        <w:t>–</w:t>
      </w:r>
      <w:r w:rsidRPr="00F1650D">
        <w:rPr>
          <w:rFonts w:ascii="Times New Roman" w:hAnsi="Times New Roman" w:cs="Times New Roman"/>
          <w:bCs/>
          <w:color w:val="000000"/>
          <w:sz w:val="24"/>
        </w:rPr>
        <w:t>bilirubin;</w:t>
      </w:r>
      <w:r w:rsidRPr="00F1650D">
        <w:rPr>
          <w:rFonts w:ascii="Times New Roman" w:hAnsi="Times New Roman" w:cs="Times New Roman"/>
          <w:sz w:val="24"/>
        </w:rPr>
        <w:t xml:space="preserve"> CL</w:t>
      </w:r>
      <w:r w:rsidRPr="00F1650D">
        <w:rPr>
          <w:rFonts w:ascii="Times New Roman" w:hAnsi="Times New Roman" w:cs="Times New Roman" w:hint="eastAsia"/>
          <w:sz w:val="24"/>
        </w:rPr>
        <w:t>,</w:t>
      </w:r>
      <w:r w:rsidRPr="00F1650D">
        <w:rPr>
          <w:rFonts w:ascii="Times New Roman" w:hAnsi="Times New Roman" w:cs="Times New Roman"/>
          <w:sz w:val="24"/>
        </w:rPr>
        <w:t xml:space="preserve"> clearance; </w:t>
      </w:r>
      <w:proofErr w:type="spellStart"/>
      <w:r w:rsidR="00E245A8" w:rsidRPr="00F1650D">
        <w:rPr>
          <w:rFonts w:ascii="Times New Roman" w:hAnsi="Times New Roman" w:cs="Times New Roman" w:hint="eastAsia"/>
          <w:sz w:val="24"/>
        </w:rPr>
        <w:t>Covr</w:t>
      </w:r>
      <w:proofErr w:type="spellEnd"/>
      <w:r w:rsidR="00E245A8" w:rsidRPr="00F1650D">
        <w:rPr>
          <w:rFonts w:ascii="Times New Roman" w:hAnsi="Times New Roman" w:cs="Times New Roman" w:hint="eastAsia"/>
          <w:sz w:val="24"/>
        </w:rPr>
        <w:t>; covariate; CRP, C-reactive protein</w:t>
      </w:r>
      <w:r w:rsidR="00F1650D">
        <w:rPr>
          <w:rFonts w:ascii="Times New Roman" w:hAnsi="Times New Roman" w:cs="Times New Roman" w:hint="eastAsia"/>
          <w:sz w:val="24"/>
        </w:rPr>
        <w:t xml:space="preserve">; T-Bil, </w:t>
      </w:r>
      <w:r w:rsidR="00F1650D" w:rsidRPr="00F1650D">
        <w:rPr>
          <w:rFonts w:ascii="Times New Roman" w:hAnsi="Times New Roman" w:cs="Times New Roman" w:hint="eastAsia"/>
          <w:sz w:val="24"/>
        </w:rPr>
        <w:t>total bilirubin</w:t>
      </w:r>
      <w:r w:rsidRPr="00F1650D">
        <w:rPr>
          <w:rFonts w:ascii="Times New Roman" w:hAnsi="Times New Roman" w:cs="Times New Roman"/>
          <w:sz w:val="24"/>
        </w:rPr>
        <w:t>.</w:t>
      </w:r>
    </w:p>
    <w:p w14:paraId="2866878F" w14:textId="60681EE4" w:rsidR="00493429" w:rsidRPr="008279E0" w:rsidRDefault="00493429">
      <w:pPr>
        <w:rPr>
          <w:rFonts w:ascii="Times New Roman" w:hAnsi="Times New Roman" w:cs="Times New Roman"/>
          <w:sz w:val="24"/>
        </w:rPr>
      </w:pPr>
    </w:p>
    <w:p w14:paraId="2DE6FCFE" w14:textId="589F0813" w:rsidR="00493429" w:rsidRDefault="00493429">
      <w:pPr>
        <w:rPr>
          <w:rFonts w:ascii="Times New Roman" w:hAnsi="Times New Roman" w:cs="Times New Roman"/>
          <w:sz w:val="24"/>
        </w:rPr>
      </w:pPr>
    </w:p>
    <w:p w14:paraId="1D0E0940" w14:textId="62B5ED65" w:rsidR="00493429" w:rsidRDefault="00F1650D">
      <w:pPr>
        <w:rPr>
          <w:rFonts w:ascii="Times New Roman" w:hAnsi="Times New Roman" w:cs="Times New Roman"/>
          <w:sz w:val="24"/>
        </w:rPr>
      </w:pPr>
      <w:r w:rsidRPr="00F1650D">
        <w:lastRenderedPageBreak/>
        <w:drawing>
          <wp:anchor distT="0" distB="0" distL="114300" distR="114300" simplePos="0" relativeHeight="251658240" behindDoc="0" locked="0" layoutInCell="1" allowOverlap="1" wp14:anchorId="6DA6D91D" wp14:editId="1CAC2FF4">
            <wp:simplePos x="0" y="0"/>
            <wp:positionH relativeFrom="margin">
              <wp:posOffset>929640</wp:posOffset>
            </wp:positionH>
            <wp:positionV relativeFrom="paragraph">
              <wp:posOffset>82550</wp:posOffset>
            </wp:positionV>
            <wp:extent cx="3524250" cy="6428740"/>
            <wp:effectExtent l="0" t="0" r="0" b="0"/>
            <wp:wrapSquare wrapText="bothSides"/>
            <wp:docPr id="1814273855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642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BFFC71" w14:textId="77777777" w:rsidR="00493429" w:rsidRDefault="00493429">
      <w:pPr>
        <w:rPr>
          <w:rFonts w:ascii="Times New Roman" w:hAnsi="Times New Roman" w:cs="Times New Roman"/>
          <w:sz w:val="24"/>
        </w:rPr>
      </w:pPr>
    </w:p>
    <w:p w14:paraId="648019CA" w14:textId="77777777" w:rsidR="00493429" w:rsidRDefault="00493429">
      <w:pPr>
        <w:rPr>
          <w:rFonts w:ascii="Times New Roman" w:hAnsi="Times New Roman" w:cs="Times New Roman"/>
          <w:sz w:val="24"/>
        </w:rPr>
      </w:pPr>
    </w:p>
    <w:p w14:paraId="05B23A3B" w14:textId="77777777" w:rsidR="00493429" w:rsidRDefault="00493429">
      <w:pPr>
        <w:rPr>
          <w:rFonts w:ascii="Times New Roman" w:hAnsi="Times New Roman" w:cs="Times New Roman"/>
          <w:sz w:val="24"/>
        </w:rPr>
      </w:pPr>
    </w:p>
    <w:p w14:paraId="79F83487" w14:textId="77777777" w:rsidR="00493429" w:rsidRDefault="00493429">
      <w:pPr>
        <w:rPr>
          <w:rFonts w:ascii="Times New Roman" w:hAnsi="Times New Roman" w:cs="Times New Roman"/>
          <w:sz w:val="24"/>
        </w:rPr>
      </w:pPr>
    </w:p>
    <w:p w14:paraId="309D4353" w14:textId="77777777" w:rsidR="00493429" w:rsidRDefault="00493429">
      <w:pPr>
        <w:rPr>
          <w:rFonts w:ascii="Times New Roman" w:hAnsi="Times New Roman" w:cs="Times New Roman"/>
          <w:sz w:val="24"/>
        </w:rPr>
      </w:pPr>
    </w:p>
    <w:p w14:paraId="76E1252D" w14:textId="77777777" w:rsidR="00493429" w:rsidRDefault="00493429">
      <w:pPr>
        <w:rPr>
          <w:rFonts w:ascii="Times New Roman" w:hAnsi="Times New Roman" w:cs="Times New Roman"/>
          <w:sz w:val="24"/>
        </w:rPr>
      </w:pPr>
    </w:p>
    <w:p w14:paraId="07B8FB7F" w14:textId="77777777" w:rsidR="00493429" w:rsidRDefault="00493429">
      <w:pPr>
        <w:rPr>
          <w:rFonts w:ascii="Times New Roman" w:hAnsi="Times New Roman" w:cs="Times New Roman"/>
          <w:sz w:val="24"/>
        </w:rPr>
      </w:pPr>
    </w:p>
    <w:p w14:paraId="118EFF7F" w14:textId="77777777" w:rsidR="00493429" w:rsidRDefault="00493429">
      <w:pPr>
        <w:rPr>
          <w:rFonts w:ascii="Times New Roman" w:hAnsi="Times New Roman" w:cs="Times New Roman"/>
          <w:sz w:val="24"/>
        </w:rPr>
      </w:pPr>
    </w:p>
    <w:p w14:paraId="47BFE12A" w14:textId="77777777" w:rsidR="00493429" w:rsidRDefault="00493429">
      <w:pPr>
        <w:rPr>
          <w:rFonts w:ascii="Times New Roman" w:hAnsi="Times New Roman" w:cs="Times New Roman"/>
          <w:sz w:val="24"/>
        </w:rPr>
      </w:pPr>
    </w:p>
    <w:p w14:paraId="2672C8D1" w14:textId="77777777" w:rsidR="00493429" w:rsidRDefault="00493429">
      <w:pPr>
        <w:rPr>
          <w:rFonts w:ascii="Times New Roman" w:hAnsi="Times New Roman" w:cs="Times New Roman"/>
          <w:sz w:val="24"/>
        </w:rPr>
      </w:pPr>
    </w:p>
    <w:p w14:paraId="2AC9E122" w14:textId="77777777" w:rsidR="00493429" w:rsidRPr="00F1650D" w:rsidRDefault="00493429">
      <w:pPr>
        <w:rPr>
          <w:rFonts w:ascii="Times New Roman" w:hAnsi="Times New Roman" w:cs="Times New Roman"/>
          <w:sz w:val="24"/>
        </w:rPr>
      </w:pPr>
    </w:p>
    <w:p w14:paraId="505CADD3" w14:textId="77777777" w:rsidR="008279E0" w:rsidRDefault="008279E0">
      <w:pPr>
        <w:rPr>
          <w:rFonts w:ascii="Times New Roman" w:hAnsi="Times New Roman" w:cs="Times New Roman"/>
          <w:sz w:val="24"/>
        </w:rPr>
      </w:pPr>
    </w:p>
    <w:p w14:paraId="18DC8DC0" w14:textId="77777777" w:rsidR="00493429" w:rsidRDefault="00493429">
      <w:pPr>
        <w:rPr>
          <w:rFonts w:ascii="Times New Roman" w:hAnsi="Times New Roman" w:cs="Times New Roman"/>
          <w:sz w:val="24"/>
        </w:rPr>
      </w:pPr>
    </w:p>
    <w:p w14:paraId="2CE4924E" w14:textId="77777777" w:rsidR="00493429" w:rsidRDefault="00493429">
      <w:pPr>
        <w:rPr>
          <w:rFonts w:ascii="Times New Roman" w:hAnsi="Times New Roman" w:cs="Times New Roman"/>
          <w:sz w:val="24"/>
        </w:rPr>
      </w:pPr>
    </w:p>
    <w:p w14:paraId="02788E05" w14:textId="77777777" w:rsidR="00493429" w:rsidRDefault="00493429">
      <w:pPr>
        <w:rPr>
          <w:rFonts w:ascii="Times New Roman" w:hAnsi="Times New Roman" w:cs="Times New Roman"/>
          <w:sz w:val="24"/>
        </w:rPr>
      </w:pPr>
    </w:p>
    <w:p w14:paraId="39CAF510" w14:textId="77777777" w:rsidR="00F1650D" w:rsidRDefault="00F1650D">
      <w:pPr>
        <w:rPr>
          <w:rFonts w:ascii="Times New Roman" w:hAnsi="Times New Roman" w:cs="Times New Roman"/>
          <w:sz w:val="24"/>
        </w:rPr>
      </w:pPr>
    </w:p>
    <w:p w14:paraId="021DEC59" w14:textId="77777777" w:rsidR="00F1650D" w:rsidRDefault="00F1650D">
      <w:pPr>
        <w:rPr>
          <w:rFonts w:ascii="Times New Roman" w:hAnsi="Times New Roman" w:cs="Times New Roman" w:hint="eastAsia"/>
          <w:sz w:val="24"/>
        </w:rPr>
      </w:pPr>
    </w:p>
    <w:p w14:paraId="32864A6F" w14:textId="77777777" w:rsidR="003C3AB5" w:rsidRDefault="003C3AB5">
      <w:pPr>
        <w:rPr>
          <w:rFonts w:ascii="Times New Roman" w:hAnsi="Times New Roman" w:cs="Times New Roman"/>
          <w:sz w:val="24"/>
        </w:rPr>
      </w:pPr>
    </w:p>
    <w:p w14:paraId="5BB91DA0" w14:textId="25C02C47" w:rsidR="003C3AB5" w:rsidRDefault="006F0D1B" w:rsidP="003C3AB5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 xml:space="preserve">Supplementary </w:t>
      </w:r>
      <w:r w:rsidR="003C3AB5" w:rsidRPr="008279E0">
        <w:rPr>
          <w:rFonts w:ascii="Times New Roman" w:hAnsi="Times New Roman" w:cs="Times New Roman"/>
          <w:sz w:val="24"/>
        </w:rPr>
        <w:t xml:space="preserve">Fig. </w:t>
      </w:r>
      <w:r w:rsidR="00E20BF8">
        <w:rPr>
          <w:rFonts w:ascii="Times New Roman" w:hAnsi="Times New Roman" w:cs="Times New Roman" w:hint="eastAsia"/>
          <w:sz w:val="24"/>
        </w:rPr>
        <w:t>2</w:t>
      </w:r>
      <w:r w:rsidR="003C3AB5" w:rsidRPr="008279E0">
        <w:rPr>
          <w:rFonts w:ascii="Times New Roman" w:hAnsi="Times New Roman" w:cs="Times New Roman"/>
          <w:sz w:val="24"/>
        </w:rPr>
        <w:t xml:space="preserve"> </w:t>
      </w:r>
      <w:r w:rsidR="0011123D">
        <w:rPr>
          <w:rFonts w:ascii="Times New Roman" w:hAnsi="Times New Roman" w:cs="Times New Roman" w:hint="eastAsia"/>
          <w:sz w:val="24"/>
        </w:rPr>
        <w:t>E</w:t>
      </w:r>
      <w:r w:rsidR="003C3AB5" w:rsidRPr="008279E0">
        <w:rPr>
          <w:rFonts w:ascii="Times New Roman" w:hAnsi="Times New Roman" w:cs="Times New Roman"/>
          <w:sz w:val="24"/>
        </w:rPr>
        <w:t>ffect</w:t>
      </w:r>
      <w:r w:rsidR="0011123D">
        <w:rPr>
          <w:rFonts w:ascii="Times New Roman" w:hAnsi="Times New Roman" w:cs="Times New Roman" w:hint="eastAsia"/>
          <w:sz w:val="24"/>
        </w:rPr>
        <w:t>s</w:t>
      </w:r>
      <w:r w:rsidR="003C3AB5" w:rsidRPr="008279E0">
        <w:rPr>
          <w:rFonts w:ascii="Times New Roman" w:hAnsi="Times New Roman" w:cs="Times New Roman"/>
          <w:sz w:val="24"/>
        </w:rPr>
        <w:t xml:space="preserve"> of each patient on</w:t>
      </w:r>
      <w:r w:rsidR="0011123D">
        <w:rPr>
          <w:rFonts w:ascii="Times New Roman" w:hAnsi="Times New Roman" w:cs="Times New Roman" w:hint="eastAsia"/>
          <w:sz w:val="24"/>
        </w:rPr>
        <w:t xml:space="preserve"> the</w:t>
      </w:r>
      <w:r w:rsidR="003C3AB5" w:rsidRPr="008279E0">
        <w:rPr>
          <w:rFonts w:ascii="Times New Roman" w:hAnsi="Times New Roman" w:cs="Times New Roman"/>
          <w:sz w:val="24"/>
        </w:rPr>
        <w:t xml:space="preserve"> population pharmacokinetic parameter</w:t>
      </w:r>
      <w:r w:rsidR="0011123D">
        <w:rPr>
          <w:rFonts w:ascii="Times New Roman" w:hAnsi="Times New Roman" w:cs="Times New Roman" w:hint="eastAsia"/>
          <w:sz w:val="24"/>
        </w:rPr>
        <w:t>s</w:t>
      </w:r>
      <w:r w:rsidR="003C3AB5" w:rsidRPr="008279E0">
        <w:rPr>
          <w:rFonts w:ascii="Times New Roman" w:hAnsi="Times New Roman" w:cs="Times New Roman"/>
          <w:sz w:val="24"/>
        </w:rPr>
        <w:t xml:space="preserve"> of</w:t>
      </w:r>
      <w:r w:rsidR="0011123D">
        <w:rPr>
          <w:rFonts w:ascii="Times New Roman" w:hAnsi="Times New Roman" w:cs="Times New Roman" w:hint="eastAsia"/>
          <w:sz w:val="24"/>
        </w:rPr>
        <w:t xml:space="preserve"> </w:t>
      </w:r>
      <w:r w:rsidR="00CA78E0">
        <w:rPr>
          <w:rFonts w:ascii="Times New Roman" w:hAnsi="Times New Roman" w:cs="Times New Roman" w:hint="eastAsia"/>
          <w:sz w:val="24"/>
        </w:rPr>
        <w:t xml:space="preserve">(a) </w:t>
      </w:r>
      <w:r w:rsidR="0011123D">
        <w:rPr>
          <w:rFonts w:ascii="Times New Roman" w:hAnsi="Times New Roman" w:cs="Times New Roman" w:hint="eastAsia"/>
          <w:sz w:val="24"/>
        </w:rPr>
        <w:t>distribution</w:t>
      </w:r>
      <w:r w:rsidR="003C3AB5" w:rsidRPr="008279E0">
        <w:rPr>
          <w:rFonts w:ascii="Times New Roman" w:hAnsi="Times New Roman" w:cs="Times New Roman"/>
          <w:sz w:val="24"/>
        </w:rPr>
        <w:t xml:space="preserve"> volume,</w:t>
      </w:r>
      <w:r w:rsidR="003C3AB5">
        <w:rPr>
          <w:rFonts w:ascii="Times New Roman" w:hAnsi="Times New Roman" w:cs="Times New Roman" w:hint="eastAsia"/>
          <w:sz w:val="24"/>
        </w:rPr>
        <w:t xml:space="preserve"> </w:t>
      </w:r>
      <w:r w:rsidR="00CA78E0">
        <w:rPr>
          <w:rFonts w:ascii="Times New Roman" w:hAnsi="Times New Roman" w:cs="Times New Roman" w:hint="eastAsia"/>
          <w:sz w:val="24"/>
        </w:rPr>
        <w:t xml:space="preserve">(b) </w:t>
      </w:r>
      <w:r w:rsidR="003C3AB5" w:rsidRPr="008279E0">
        <w:rPr>
          <w:rFonts w:ascii="Times New Roman" w:hAnsi="Times New Roman" w:cs="Times New Roman"/>
          <w:sz w:val="24"/>
        </w:rPr>
        <w:t>clearance</w:t>
      </w:r>
      <w:r w:rsidR="0011123D">
        <w:rPr>
          <w:rFonts w:ascii="Times New Roman" w:hAnsi="Times New Roman" w:cs="Times New Roman" w:hint="eastAsia"/>
          <w:sz w:val="24"/>
        </w:rPr>
        <w:t>,</w:t>
      </w:r>
      <w:r w:rsidR="003C3AB5" w:rsidRPr="008279E0">
        <w:rPr>
          <w:rFonts w:ascii="Times New Roman" w:hAnsi="Times New Roman" w:cs="Times New Roman"/>
          <w:sz w:val="24"/>
        </w:rPr>
        <w:t xml:space="preserve"> and </w:t>
      </w:r>
      <w:r w:rsidR="00CA78E0">
        <w:rPr>
          <w:rFonts w:ascii="Times New Roman" w:hAnsi="Times New Roman" w:cs="Times New Roman" w:hint="eastAsia"/>
          <w:sz w:val="24"/>
        </w:rPr>
        <w:t>(c) cova</w:t>
      </w:r>
      <w:r w:rsidR="003C3AB5" w:rsidRPr="008279E0">
        <w:rPr>
          <w:rFonts w:ascii="Times New Roman" w:hAnsi="Times New Roman" w:cs="Times New Roman"/>
          <w:sz w:val="24"/>
        </w:rPr>
        <w:t xml:space="preserve">riate effect </w:t>
      </w:r>
      <w:r w:rsidR="0011123D">
        <w:rPr>
          <w:rFonts w:ascii="Times New Roman" w:hAnsi="Times New Roman" w:cs="Times New Roman" w:hint="eastAsia"/>
          <w:sz w:val="24"/>
        </w:rPr>
        <w:t>on</w:t>
      </w:r>
      <w:r w:rsidR="003C3AB5" w:rsidRPr="008279E0">
        <w:rPr>
          <w:rFonts w:ascii="Times New Roman" w:hAnsi="Times New Roman" w:cs="Times New Roman"/>
          <w:sz w:val="24"/>
        </w:rPr>
        <w:t xml:space="preserve"> clearance</w:t>
      </w:r>
      <w:r w:rsidR="0011123D">
        <w:rPr>
          <w:rFonts w:ascii="Times New Roman" w:hAnsi="Times New Roman" w:cs="Times New Roman" w:hint="eastAsia"/>
          <w:sz w:val="24"/>
        </w:rPr>
        <w:t xml:space="preserve"> determined by case</w:t>
      </w:r>
      <w:r w:rsidR="00CA78E0">
        <w:rPr>
          <w:rFonts w:ascii="Times New Roman" w:hAnsi="Times New Roman" w:cs="Times New Roman" w:hint="eastAsia"/>
          <w:sz w:val="24"/>
        </w:rPr>
        <w:t>-</w:t>
      </w:r>
      <w:r w:rsidR="003C3AB5" w:rsidRPr="008279E0">
        <w:rPr>
          <w:rFonts w:ascii="Times New Roman" w:hAnsi="Times New Roman" w:cs="Times New Roman"/>
          <w:sz w:val="24"/>
        </w:rPr>
        <w:t xml:space="preserve">deletion </w:t>
      </w:r>
      <w:r w:rsidR="00CA78E0" w:rsidRPr="00CA78E0">
        <w:rPr>
          <w:rFonts w:ascii="Times New Roman" w:hAnsi="Times New Roman" w:cs="Times New Roman"/>
          <w:sz w:val="24"/>
        </w:rPr>
        <w:t>diagnostics</w:t>
      </w:r>
      <w:r w:rsidR="003C3AB5" w:rsidRPr="008279E0">
        <w:rPr>
          <w:rFonts w:ascii="Times New Roman" w:hAnsi="Times New Roman" w:cs="Times New Roman"/>
          <w:sz w:val="24"/>
        </w:rPr>
        <w:t>. ALBI</w:t>
      </w:r>
      <w:r w:rsidR="0011123D">
        <w:rPr>
          <w:rFonts w:ascii="Times New Roman" w:hAnsi="Times New Roman" w:cs="Times New Roman" w:hint="eastAsia"/>
          <w:sz w:val="24"/>
        </w:rPr>
        <w:t>,</w:t>
      </w:r>
      <w:r w:rsidR="003C3AB5" w:rsidRPr="008279E0">
        <w:rPr>
          <w:rFonts w:ascii="Times New Roman" w:hAnsi="Times New Roman" w:cs="Times New Roman"/>
          <w:sz w:val="24"/>
        </w:rPr>
        <w:t xml:space="preserve"> </w:t>
      </w:r>
      <w:r w:rsidR="003C3AB5" w:rsidRPr="008279E0">
        <w:rPr>
          <w:rFonts w:ascii="Times New Roman" w:hAnsi="Times New Roman" w:cs="Times New Roman"/>
          <w:bCs/>
          <w:color w:val="000000"/>
          <w:sz w:val="24"/>
        </w:rPr>
        <w:t>albumin</w:t>
      </w:r>
      <w:r w:rsidR="0011123D">
        <w:rPr>
          <w:rFonts w:asciiTheme="majorBidi" w:eastAsia="Times New Roman" w:hAnsiTheme="majorBidi" w:cstheme="majorBidi"/>
          <w:sz w:val="24"/>
        </w:rPr>
        <w:t>–</w:t>
      </w:r>
      <w:r w:rsidR="003C3AB5" w:rsidRPr="008279E0">
        <w:rPr>
          <w:rFonts w:ascii="Times New Roman" w:hAnsi="Times New Roman" w:cs="Times New Roman"/>
          <w:bCs/>
          <w:color w:val="000000"/>
          <w:sz w:val="24"/>
        </w:rPr>
        <w:t>bilirubin;</w:t>
      </w:r>
      <w:r w:rsidR="003C3AB5" w:rsidRPr="008279E0">
        <w:rPr>
          <w:rFonts w:ascii="Times New Roman" w:hAnsi="Times New Roman" w:cs="Times New Roman"/>
          <w:sz w:val="24"/>
        </w:rPr>
        <w:t xml:space="preserve"> CL</w:t>
      </w:r>
      <w:r w:rsidR="0011123D">
        <w:rPr>
          <w:rFonts w:ascii="Times New Roman" w:hAnsi="Times New Roman" w:cs="Times New Roman" w:hint="eastAsia"/>
          <w:sz w:val="24"/>
        </w:rPr>
        <w:t>,</w:t>
      </w:r>
      <w:r w:rsidR="003C3AB5" w:rsidRPr="008279E0">
        <w:rPr>
          <w:rFonts w:ascii="Times New Roman" w:hAnsi="Times New Roman" w:cs="Times New Roman"/>
          <w:sz w:val="24"/>
        </w:rPr>
        <w:t xml:space="preserve"> clearance; V</w:t>
      </w:r>
      <w:r w:rsidR="0011123D">
        <w:rPr>
          <w:rFonts w:ascii="Times New Roman" w:hAnsi="Times New Roman" w:cs="Times New Roman" w:hint="eastAsia"/>
          <w:sz w:val="24"/>
        </w:rPr>
        <w:t>,</w:t>
      </w:r>
      <w:r w:rsidR="003C3AB5" w:rsidRPr="008279E0">
        <w:rPr>
          <w:rFonts w:ascii="Times New Roman" w:hAnsi="Times New Roman" w:cs="Times New Roman"/>
          <w:sz w:val="24"/>
        </w:rPr>
        <w:t xml:space="preserve"> </w:t>
      </w:r>
      <w:r w:rsidR="0011123D">
        <w:rPr>
          <w:rFonts w:ascii="Times New Roman" w:hAnsi="Times New Roman" w:cs="Times New Roman"/>
          <w:sz w:val="24"/>
        </w:rPr>
        <w:t>distribution</w:t>
      </w:r>
      <w:r w:rsidR="0011123D">
        <w:rPr>
          <w:rFonts w:ascii="Times New Roman" w:hAnsi="Times New Roman" w:cs="Times New Roman" w:hint="eastAsia"/>
          <w:sz w:val="24"/>
        </w:rPr>
        <w:t xml:space="preserve"> </w:t>
      </w:r>
      <w:r w:rsidR="003C3AB5" w:rsidRPr="008279E0">
        <w:rPr>
          <w:rFonts w:ascii="Times New Roman" w:hAnsi="Times New Roman" w:cs="Times New Roman"/>
          <w:sz w:val="24"/>
        </w:rPr>
        <w:t>volume.</w:t>
      </w:r>
    </w:p>
    <w:p w14:paraId="1F81FF98" w14:textId="6B6F33D3" w:rsidR="006F0D1B" w:rsidRPr="00493429" w:rsidRDefault="0010742A" w:rsidP="006F0D1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lastRenderedPageBreak/>
        <w:t>Supplementary</w:t>
      </w:r>
      <w:r w:rsidRPr="00493429">
        <w:rPr>
          <w:rFonts w:ascii="Times New Roman" w:hAnsi="Times New Roman" w:cs="Times New Roman"/>
          <w:sz w:val="24"/>
        </w:rPr>
        <w:t xml:space="preserve"> </w:t>
      </w:r>
      <w:r w:rsidR="006F0D1B" w:rsidRPr="00493429">
        <w:rPr>
          <w:rFonts w:ascii="Times New Roman" w:hAnsi="Times New Roman" w:cs="Times New Roman"/>
          <w:sz w:val="24"/>
        </w:rPr>
        <w:t xml:space="preserve">Table 1 Number of </w:t>
      </w:r>
      <w:r w:rsidR="006F0D1B">
        <w:rPr>
          <w:rFonts w:ascii="Times New Roman" w:hAnsi="Times New Roman" w:cs="Times New Roman" w:hint="eastAsia"/>
          <w:sz w:val="24"/>
        </w:rPr>
        <w:t>voriconazole</w:t>
      </w:r>
      <w:r w:rsidR="006F0D1B" w:rsidRPr="00493429">
        <w:rPr>
          <w:rFonts w:ascii="Times New Roman" w:hAnsi="Times New Roman" w:cs="Times New Roman"/>
          <w:sz w:val="24"/>
        </w:rPr>
        <w:t xml:space="preserve"> concentration sampl</w:t>
      </w:r>
      <w:r w:rsidR="006F0D1B">
        <w:rPr>
          <w:rFonts w:ascii="Times New Roman" w:hAnsi="Times New Roman" w:cs="Times New Roman" w:hint="eastAsia"/>
          <w:sz w:val="24"/>
        </w:rPr>
        <w:t>e</w:t>
      </w:r>
      <w:r w:rsidR="006F0D1B" w:rsidRPr="00493429">
        <w:rPr>
          <w:rFonts w:ascii="Times New Roman" w:hAnsi="Times New Roman" w:cs="Times New Roman"/>
          <w:sz w:val="24"/>
        </w:rPr>
        <w:t>s</w:t>
      </w:r>
      <w:r w:rsidR="006F0D1B">
        <w:rPr>
          <w:rFonts w:ascii="Times New Roman" w:hAnsi="Times New Roman" w:cs="Times New Roman" w:hint="eastAsia"/>
          <w:sz w:val="24"/>
        </w:rPr>
        <w:t>,</w:t>
      </w:r>
      <w:r w:rsidR="006F0D1B" w:rsidRPr="00493429">
        <w:rPr>
          <w:rFonts w:ascii="Times New Roman" w:hAnsi="Times New Roman" w:cs="Times New Roman"/>
          <w:sz w:val="24"/>
        </w:rPr>
        <w:t xml:space="preserve"> and Child</w:t>
      </w:r>
      <w:r w:rsidR="006F0D1B">
        <w:rPr>
          <w:rFonts w:asciiTheme="majorBidi" w:eastAsia="Times New Roman" w:hAnsiTheme="majorBidi" w:cstheme="majorBidi"/>
          <w:sz w:val="24"/>
        </w:rPr>
        <w:t>–</w:t>
      </w:r>
      <w:r w:rsidR="006F0D1B" w:rsidRPr="00493429">
        <w:rPr>
          <w:rFonts w:ascii="Times New Roman" w:hAnsi="Times New Roman" w:cs="Times New Roman"/>
          <w:sz w:val="24"/>
        </w:rPr>
        <w:t xml:space="preserve">Pugh </w:t>
      </w:r>
      <w:r w:rsidR="006F0D1B">
        <w:rPr>
          <w:rFonts w:ascii="Times New Roman" w:hAnsi="Times New Roman" w:cs="Times New Roman" w:hint="eastAsia"/>
          <w:sz w:val="24"/>
        </w:rPr>
        <w:t>c</w:t>
      </w:r>
      <w:r w:rsidR="006F0D1B" w:rsidRPr="00493429">
        <w:rPr>
          <w:rFonts w:ascii="Times New Roman" w:hAnsi="Times New Roman" w:cs="Times New Roman"/>
          <w:sz w:val="24"/>
        </w:rPr>
        <w:t xml:space="preserve">lass </w:t>
      </w:r>
      <w:r w:rsidR="006F0D1B">
        <w:rPr>
          <w:rFonts w:ascii="Times New Roman" w:hAnsi="Times New Roman" w:cs="Times New Roman" w:hint="eastAsia"/>
          <w:sz w:val="24"/>
        </w:rPr>
        <w:t>of</w:t>
      </w:r>
      <w:r w:rsidR="006F0D1B" w:rsidRPr="00493429">
        <w:rPr>
          <w:rFonts w:ascii="Times New Roman" w:hAnsi="Times New Roman" w:cs="Times New Roman"/>
          <w:sz w:val="24"/>
        </w:rPr>
        <w:t xml:space="preserve"> each patient</w:t>
      </w:r>
    </w:p>
    <w:p w14:paraId="59374016" w14:textId="77777777" w:rsidR="006F0D1B" w:rsidRDefault="006F0D1B" w:rsidP="006F0D1B"/>
    <w:tbl>
      <w:tblPr>
        <w:tblW w:w="567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80"/>
        <w:gridCol w:w="2464"/>
        <w:gridCol w:w="2126"/>
      </w:tblGrid>
      <w:tr w:rsidR="006F0D1B" w:rsidRPr="00493429" w14:paraId="44E85176" w14:textId="77777777" w:rsidTr="00232072">
        <w:trPr>
          <w:trHeight w:val="375"/>
        </w:trPr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A26BFA" w14:textId="77777777" w:rsidR="006F0D1B" w:rsidRPr="00493429" w:rsidRDefault="006F0D1B" w:rsidP="00196E9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9342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  <w:t>ID</w:t>
            </w:r>
          </w:p>
        </w:tc>
        <w:tc>
          <w:tcPr>
            <w:tcW w:w="24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152372" w14:textId="77777777" w:rsidR="006F0D1B" w:rsidRPr="00493429" w:rsidRDefault="006F0D1B" w:rsidP="00196E9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9342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  <w:t>Number of sampl</w:t>
            </w: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4"/>
                <w14:ligatures w14:val="none"/>
              </w:rPr>
              <w:t>e</w:t>
            </w:r>
            <w:r w:rsidRPr="0049342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  <w:t>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FDAD25" w14:textId="77777777" w:rsidR="006F0D1B" w:rsidRPr="00493429" w:rsidRDefault="006F0D1B" w:rsidP="00196E9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9342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  <w:t>Child</w:t>
            </w:r>
            <w:r>
              <w:rPr>
                <w:rFonts w:asciiTheme="majorBidi" w:eastAsia="Times New Roman" w:hAnsiTheme="majorBidi" w:cstheme="majorBidi"/>
                <w:sz w:val="24"/>
              </w:rPr>
              <w:t>–</w:t>
            </w: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4"/>
                <w14:ligatures w14:val="none"/>
              </w:rPr>
              <w:t>P</w:t>
            </w:r>
            <w:r w:rsidRPr="0049342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  <w:t>ugh class</w:t>
            </w:r>
          </w:p>
        </w:tc>
      </w:tr>
      <w:tr w:rsidR="006F0D1B" w:rsidRPr="00493429" w14:paraId="20D57DF2" w14:textId="77777777" w:rsidTr="00232072">
        <w:trPr>
          <w:trHeight w:val="375"/>
        </w:trPr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A00B9" w14:textId="77777777" w:rsidR="006F0D1B" w:rsidRPr="00493429" w:rsidRDefault="006F0D1B" w:rsidP="00196E9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9342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  <w:t>1</w:t>
            </w:r>
          </w:p>
        </w:tc>
        <w:tc>
          <w:tcPr>
            <w:tcW w:w="24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A7F6B" w14:textId="77777777" w:rsidR="006F0D1B" w:rsidRPr="00493429" w:rsidRDefault="006F0D1B" w:rsidP="00196E9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9342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6E6EB" w14:textId="77777777" w:rsidR="006F0D1B" w:rsidRPr="00493429" w:rsidRDefault="006F0D1B" w:rsidP="00196E9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9342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  <w:t>A</w:t>
            </w:r>
          </w:p>
        </w:tc>
      </w:tr>
      <w:tr w:rsidR="006F0D1B" w:rsidRPr="00493429" w14:paraId="74947BF2" w14:textId="77777777" w:rsidTr="00232072">
        <w:trPr>
          <w:trHeight w:val="37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D65B6" w14:textId="77777777" w:rsidR="006F0D1B" w:rsidRPr="00493429" w:rsidRDefault="006F0D1B" w:rsidP="00196E9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9342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  <w:t>2</w:t>
            </w:r>
          </w:p>
        </w:tc>
        <w:tc>
          <w:tcPr>
            <w:tcW w:w="2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3C4D1" w14:textId="77777777" w:rsidR="006F0D1B" w:rsidRPr="00493429" w:rsidRDefault="006F0D1B" w:rsidP="00196E9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9342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26DA0" w14:textId="77777777" w:rsidR="006F0D1B" w:rsidRPr="00493429" w:rsidRDefault="006F0D1B" w:rsidP="00196E9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9342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  <w:t>A</w:t>
            </w:r>
          </w:p>
        </w:tc>
      </w:tr>
      <w:tr w:rsidR="006F0D1B" w:rsidRPr="00493429" w14:paraId="51F09ACD" w14:textId="77777777" w:rsidTr="00232072">
        <w:trPr>
          <w:trHeight w:val="37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3F789" w14:textId="77777777" w:rsidR="006F0D1B" w:rsidRPr="00493429" w:rsidRDefault="006F0D1B" w:rsidP="00196E9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9342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  <w:t>3</w:t>
            </w:r>
          </w:p>
        </w:tc>
        <w:tc>
          <w:tcPr>
            <w:tcW w:w="2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C3017" w14:textId="77777777" w:rsidR="006F0D1B" w:rsidRPr="00493429" w:rsidRDefault="006F0D1B" w:rsidP="00196E9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9342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DBCCC" w14:textId="77777777" w:rsidR="006F0D1B" w:rsidRPr="00493429" w:rsidRDefault="006F0D1B" w:rsidP="00196E9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9342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  <w:t>A</w:t>
            </w:r>
          </w:p>
        </w:tc>
      </w:tr>
      <w:tr w:rsidR="006F0D1B" w:rsidRPr="00493429" w14:paraId="0D55FE8C" w14:textId="77777777" w:rsidTr="00232072">
        <w:trPr>
          <w:trHeight w:val="37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F8943" w14:textId="77777777" w:rsidR="006F0D1B" w:rsidRPr="00493429" w:rsidRDefault="006F0D1B" w:rsidP="00196E9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9342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  <w:t>4</w:t>
            </w:r>
          </w:p>
        </w:tc>
        <w:tc>
          <w:tcPr>
            <w:tcW w:w="2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17A33" w14:textId="77777777" w:rsidR="006F0D1B" w:rsidRPr="00493429" w:rsidRDefault="006F0D1B" w:rsidP="00196E9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9342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9CC77" w14:textId="77777777" w:rsidR="006F0D1B" w:rsidRPr="00493429" w:rsidRDefault="006F0D1B" w:rsidP="00196E9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9342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  <w:t>A</w:t>
            </w:r>
          </w:p>
        </w:tc>
      </w:tr>
      <w:tr w:rsidR="006F0D1B" w:rsidRPr="00493429" w14:paraId="738DED5F" w14:textId="77777777" w:rsidTr="00232072">
        <w:trPr>
          <w:trHeight w:val="37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30A84" w14:textId="77777777" w:rsidR="006F0D1B" w:rsidRPr="00493429" w:rsidRDefault="006F0D1B" w:rsidP="00196E9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9342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  <w:t>5</w:t>
            </w:r>
          </w:p>
        </w:tc>
        <w:tc>
          <w:tcPr>
            <w:tcW w:w="2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732A2" w14:textId="77777777" w:rsidR="006F0D1B" w:rsidRPr="00493429" w:rsidRDefault="006F0D1B" w:rsidP="00196E9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9342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E5209" w14:textId="77777777" w:rsidR="006F0D1B" w:rsidRPr="00493429" w:rsidRDefault="006F0D1B" w:rsidP="00196E9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9342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  <w:t>A</w:t>
            </w:r>
          </w:p>
        </w:tc>
      </w:tr>
      <w:tr w:rsidR="006F0D1B" w:rsidRPr="00493429" w14:paraId="79A58B11" w14:textId="77777777" w:rsidTr="00232072">
        <w:trPr>
          <w:trHeight w:val="37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84801" w14:textId="77777777" w:rsidR="006F0D1B" w:rsidRPr="00493429" w:rsidRDefault="006F0D1B" w:rsidP="00196E9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9342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  <w:t>6</w:t>
            </w:r>
          </w:p>
        </w:tc>
        <w:tc>
          <w:tcPr>
            <w:tcW w:w="2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F16D1" w14:textId="77777777" w:rsidR="006F0D1B" w:rsidRPr="00493429" w:rsidRDefault="006F0D1B" w:rsidP="00196E9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9342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B4291" w14:textId="77777777" w:rsidR="006F0D1B" w:rsidRPr="00493429" w:rsidRDefault="006F0D1B" w:rsidP="00196E9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9342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  <w:t>A</w:t>
            </w:r>
          </w:p>
        </w:tc>
      </w:tr>
      <w:tr w:rsidR="006F0D1B" w:rsidRPr="00493429" w14:paraId="4E6E117D" w14:textId="77777777" w:rsidTr="00232072">
        <w:trPr>
          <w:trHeight w:val="37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4F593" w14:textId="77777777" w:rsidR="006F0D1B" w:rsidRPr="00493429" w:rsidRDefault="006F0D1B" w:rsidP="00196E9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9342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  <w:t>7</w:t>
            </w:r>
          </w:p>
        </w:tc>
        <w:tc>
          <w:tcPr>
            <w:tcW w:w="2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DDF8C" w14:textId="77777777" w:rsidR="006F0D1B" w:rsidRPr="00493429" w:rsidRDefault="006F0D1B" w:rsidP="00196E9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9342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5BADA" w14:textId="77777777" w:rsidR="006F0D1B" w:rsidRPr="00493429" w:rsidRDefault="006F0D1B" w:rsidP="00196E9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9342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  <w:t>A</w:t>
            </w:r>
          </w:p>
        </w:tc>
      </w:tr>
      <w:tr w:rsidR="006F0D1B" w:rsidRPr="00493429" w14:paraId="469E5A9C" w14:textId="77777777" w:rsidTr="00232072">
        <w:trPr>
          <w:trHeight w:val="37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1CF82" w14:textId="77777777" w:rsidR="006F0D1B" w:rsidRPr="00493429" w:rsidRDefault="006F0D1B" w:rsidP="00196E9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9342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  <w:t>8</w:t>
            </w:r>
          </w:p>
        </w:tc>
        <w:tc>
          <w:tcPr>
            <w:tcW w:w="2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2AC08" w14:textId="77777777" w:rsidR="006F0D1B" w:rsidRPr="00493429" w:rsidRDefault="006F0D1B" w:rsidP="00196E9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9342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  <w:t>16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E87D8" w14:textId="77777777" w:rsidR="006F0D1B" w:rsidRPr="00493429" w:rsidRDefault="006F0D1B" w:rsidP="00196E9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9342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  <w:t>B</w:t>
            </w:r>
          </w:p>
        </w:tc>
      </w:tr>
      <w:tr w:rsidR="006F0D1B" w:rsidRPr="00493429" w14:paraId="7B63AEF3" w14:textId="77777777" w:rsidTr="00232072">
        <w:trPr>
          <w:trHeight w:val="37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6F727" w14:textId="77777777" w:rsidR="006F0D1B" w:rsidRPr="00493429" w:rsidRDefault="006F0D1B" w:rsidP="00196E9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9342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  <w:t>9</w:t>
            </w:r>
          </w:p>
        </w:tc>
        <w:tc>
          <w:tcPr>
            <w:tcW w:w="2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45CE5" w14:textId="77777777" w:rsidR="006F0D1B" w:rsidRPr="00493429" w:rsidRDefault="006F0D1B" w:rsidP="00196E9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9342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  <w:t>26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CB335" w14:textId="77777777" w:rsidR="006F0D1B" w:rsidRPr="00493429" w:rsidRDefault="006F0D1B" w:rsidP="00196E9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9342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  <w:t>C</w:t>
            </w:r>
          </w:p>
        </w:tc>
      </w:tr>
      <w:tr w:rsidR="006F0D1B" w:rsidRPr="00493429" w14:paraId="5EF6561F" w14:textId="77777777" w:rsidTr="00232072">
        <w:trPr>
          <w:trHeight w:val="37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B910C" w14:textId="77777777" w:rsidR="006F0D1B" w:rsidRPr="00493429" w:rsidRDefault="006F0D1B" w:rsidP="00196E9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9342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  <w:t>10</w:t>
            </w:r>
          </w:p>
        </w:tc>
        <w:tc>
          <w:tcPr>
            <w:tcW w:w="2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83B13" w14:textId="77777777" w:rsidR="006F0D1B" w:rsidRPr="00493429" w:rsidRDefault="006F0D1B" w:rsidP="00196E9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9342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  <w:t>18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F06D7" w14:textId="77777777" w:rsidR="006F0D1B" w:rsidRPr="00493429" w:rsidRDefault="006F0D1B" w:rsidP="00196E9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9342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  <w:t>C</w:t>
            </w:r>
          </w:p>
        </w:tc>
      </w:tr>
      <w:tr w:rsidR="006F0D1B" w:rsidRPr="00493429" w14:paraId="0F9E36B2" w14:textId="77777777" w:rsidTr="00232072">
        <w:trPr>
          <w:trHeight w:val="37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2D262" w14:textId="77777777" w:rsidR="006F0D1B" w:rsidRPr="00493429" w:rsidRDefault="006F0D1B" w:rsidP="00196E9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9342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  <w:t>11</w:t>
            </w:r>
          </w:p>
        </w:tc>
        <w:tc>
          <w:tcPr>
            <w:tcW w:w="2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DBB64" w14:textId="77777777" w:rsidR="006F0D1B" w:rsidRPr="00493429" w:rsidRDefault="006F0D1B" w:rsidP="00196E9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9342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AB13C" w14:textId="77777777" w:rsidR="006F0D1B" w:rsidRPr="00493429" w:rsidRDefault="006F0D1B" w:rsidP="00196E9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9342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  <w:t>C</w:t>
            </w:r>
          </w:p>
        </w:tc>
      </w:tr>
      <w:tr w:rsidR="006F0D1B" w:rsidRPr="00493429" w14:paraId="6C788CB3" w14:textId="77777777" w:rsidTr="00232072">
        <w:trPr>
          <w:trHeight w:val="37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513B8" w14:textId="77777777" w:rsidR="006F0D1B" w:rsidRPr="00493429" w:rsidRDefault="006F0D1B" w:rsidP="00196E9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9342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  <w:t>12</w:t>
            </w:r>
          </w:p>
        </w:tc>
        <w:tc>
          <w:tcPr>
            <w:tcW w:w="2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25781" w14:textId="77777777" w:rsidR="006F0D1B" w:rsidRPr="00493429" w:rsidRDefault="006F0D1B" w:rsidP="00196E9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9342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3CBA7" w14:textId="77777777" w:rsidR="006F0D1B" w:rsidRPr="00493429" w:rsidRDefault="006F0D1B" w:rsidP="00196E9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9342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  <w:t>C</w:t>
            </w:r>
          </w:p>
        </w:tc>
      </w:tr>
      <w:tr w:rsidR="006F0D1B" w:rsidRPr="00493429" w14:paraId="06CF1642" w14:textId="77777777" w:rsidTr="00232072">
        <w:trPr>
          <w:trHeight w:val="37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A905B" w14:textId="77777777" w:rsidR="006F0D1B" w:rsidRPr="00493429" w:rsidRDefault="006F0D1B" w:rsidP="00196E9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9342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  <w:t>13</w:t>
            </w:r>
          </w:p>
        </w:tc>
        <w:tc>
          <w:tcPr>
            <w:tcW w:w="2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0F176" w14:textId="77777777" w:rsidR="006F0D1B" w:rsidRPr="00493429" w:rsidRDefault="006F0D1B" w:rsidP="00196E9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9342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C261F" w14:textId="77777777" w:rsidR="006F0D1B" w:rsidRPr="00493429" w:rsidRDefault="006F0D1B" w:rsidP="00196E9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9342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  <w:t>C</w:t>
            </w:r>
          </w:p>
        </w:tc>
      </w:tr>
      <w:tr w:rsidR="006F0D1B" w:rsidRPr="00493429" w14:paraId="43EFE4D2" w14:textId="77777777" w:rsidTr="00232072">
        <w:trPr>
          <w:trHeight w:val="37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58EC8" w14:textId="77777777" w:rsidR="006F0D1B" w:rsidRPr="00493429" w:rsidRDefault="006F0D1B" w:rsidP="00196E9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9342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  <w:t>14</w:t>
            </w:r>
          </w:p>
        </w:tc>
        <w:tc>
          <w:tcPr>
            <w:tcW w:w="2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38052" w14:textId="77777777" w:rsidR="006F0D1B" w:rsidRPr="00493429" w:rsidRDefault="006F0D1B" w:rsidP="00196E9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9342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EB8AF" w14:textId="77777777" w:rsidR="006F0D1B" w:rsidRPr="00493429" w:rsidRDefault="006F0D1B" w:rsidP="00196E9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9342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  <w:t>C</w:t>
            </w:r>
          </w:p>
        </w:tc>
      </w:tr>
      <w:tr w:rsidR="006F0D1B" w:rsidRPr="00493429" w14:paraId="69E11DC3" w14:textId="77777777" w:rsidTr="00232072">
        <w:trPr>
          <w:trHeight w:val="375"/>
        </w:trPr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A1E8F" w14:textId="77777777" w:rsidR="006F0D1B" w:rsidRPr="00493429" w:rsidRDefault="006F0D1B" w:rsidP="00196E9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9342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  <w:t>15</w:t>
            </w:r>
          </w:p>
        </w:tc>
        <w:tc>
          <w:tcPr>
            <w:tcW w:w="24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33EB9" w14:textId="77777777" w:rsidR="006F0D1B" w:rsidRPr="00493429" w:rsidRDefault="006F0D1B" w:rsidP="00196E9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9342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A12D3" w14:textId="77777777" w:rsidR="006F0D1B" w:rsidRPr="00493429" w:rsidRDefault="006F0D1B" w:rsidP="00196E9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9342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  <w:t>C</w:t>
            </w:r>
          </w:p>
        </w:tc>
      </w:tr>
      <w:tr w:rsidR="006F0D1B" w:rsidRPr="00493429" w14:paraId="67CC53D2" w14:textId="77777777" w:rsidTr="00232072">
        <w:trPr>
          <w:trHeight w:val="375"/>
        </w:trPr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3FBE71" w14:textId="77777777" w:rsidR="006F0D1B" w:rsidRPr="00493429" w:rsidRDefault="006F0D1B" w:rsidP="00196E9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9342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  <w:t>16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79F7E0" w14:textId="77777777" w:rsidR="006F0D1B" w:rsidRPr="00493429" w:rsidRDefault="006F0D1B" w:rsidP="00196E9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9342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272BE9" w14:textId="77777777" w:rsidR="006F0D1B" w:rsidRPr="00493429" w:rsidRDefault="006F0D1B" w:rsidP="00196E99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9342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14:ligatures w14:val="none"/>
              </w:rPr>
              <w:t>C</w:t>
            </w:r>
          </w:p>
        </w:tc>
      </w:tr>
    </w:tbl>
    <w:p w14:paraId="24B898C0" w14:textId="77777777" w:rsidR="006F0D1B" w:rsidRDefault="006F0D1B" w:rsidP="006F0D1B">
      <w:pPr>
        <w:rPr>
          <w:rFonts w:ascii="Times New Roman" w:hAnsi="Times New Roman" w:cs="Times New Roman"/>
          <w:sz w:val="24"/>
        </w:rPr>
      </w:pPr>
    </w:p>
    <w:p w14:paraId="58C8C215" w14:textId="77777777" w:rsidR="006F0D1B" w:rsidRDefault="006F0D1B" w:rsidP="006F0D1B">
      <w:pPr>
        <w:rPr>
          <w:rFonts w:ascii="Times New Roman" w:hAnsi="Times New Roman" w:cs="Times New Roman"/>
          <w:sz w:val="24"/>
        </w:rPr>
      </w:pPr>
    </w:p>
    <w:p w14:paraId="1FDBFE64" w14:textId="77777777" w:rsidR="006F0D1B" w:rsidRDefault="006F0D1B" w:rsidP="003C3AB5">
      <w:pPr>
        <w:spacing w:line="480" w:lineRule="auto"/>
        <w:rPr>
          <w:rFonts w:ascii="Times New Roman" w:hAnsi="Times New Roman" w:cs="Times New Roman"/>
          <w:sz w:val="24"/>
        </w:rPr>
      </w:pPr>
    </w:p>
    <w:sectPr w:rsidR="006F0D1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CBDB33" w14:textId="77777777" w:rsidR="00B23BF6" w:rsidRDefault="00B23BF6" w:rsidP="00F6286C">
      <w:pPr>
        <w:spacing w:after="0" w:line="240" w:lineRule="auto"/>
      </w:pPr>
      <w:r>
        <w:separator/>
      </w:r>
    </w:p>
  </w:endnote>
  <w:endnote w:type="continuationSeparator" w:id="0">
    <w:p w14:paraId="45953627" w14:textId="77777777" w:rsidR="00B23BF6" w:rsidRDefault="00B23BF6" w:rsidP="00F628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F8DCFB" w14:textId="77777777" w:rsidR="00B23BF6" w:rsidRDefault="00B23BF6" w:rsidP="00F6286C">
      <w:pPr>
        <w:spacing w:after="0" w:line="240" w:lineRule="auto"/>
      </w:pPr>
      <w:r>
        <w:separator/>
      </w:r>
    </w:p>
  </w:footnote>
  <w:footnote w:type="continuationSeparator" w:id="0">
    <w:p w14:paraId="165CD734" w14:textId="77777777" w:rsidR="00B23BF6" w:rsidRDefault="00B23BF6" w:rsidP="00F6286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429"/>
    <w:rsid w:val="00045ED8"/>
    <w:rsid w:val="000B47F2"/>
    <w:rsid w:val="000B6D69"/>
    <w:rsid w:val="0010742A"/>
    <w:rsid w:val="0011123D"/>
    <w:rsid w:val="00196E99"/>
    <w:rsid w:val="00250DA9"/>
    <w:rsid w:val="002F26F6"/>
    <w:rsid w:val="0035609C"/>
    <w:rsid w:val="003C3AB5"/>
    <w:rsid w:val="00493429"/>
    <w:rsid w:val="004A1D9B"/>
    <w:rsid w:val="004D3242"/>
    <w:rsid w:val="00516DD3"/>
    <w:rsid w:val="006F0D1B"/>
    <w:rsid w:val="007F35C0"/>
    <w:rsid w:val="008279E0"/>
    <w:rsid w:val="00897782"/>
    <w:rsid w:val="00A33698"/>
    <w:rsid w:val="00A5471B"/>
    <w:rsid w:val="00B23BF6"/>
    <w:rsid w:val="00B477EE"/>
    <w:rsid w:val="00B76030"/>
    <w:rsid w:val="00C068D1"/>
    <w:rsid w:val="00C242B7"/>
    <w:rsid w:val="00C571F5"/>
    <w:rsid w:val="00CA78E0"/>
    <w:rsid w:val="00D03A8A"/>
    <w:rsid w:val="00D31A8C"/>
    <w:rsid w:val="00E20BF8"/>
    <w:rsid w:val="00E245A8"/>
    <w:rsid w:val="00EC5073"/>
    <w:rsid w:val="00EF4CD6"/>
    <w:rsid w:val="00F1650D"/>
    <w:rsid w:val="00F30F8F"/>
    <w:rsid w:val="00F62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ACE4B6"/>
  <w15:chartTrackingRefBased/>
  <w15:docId w15:val="{38607E60-60C8-488A-BDF4-43C3E51C5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9342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34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342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342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9342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9342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9342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9342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9342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9342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9342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9342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49342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9342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9342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9342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9342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9342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9342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934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9342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9342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934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9342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9342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9342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934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9342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93429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4934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F6286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F6286C"/>
  </w:style>
  <w:style w:type="paragraph" w:styleId="ad">
    <w:name w:val="footer"/>
    <w:basedOn w:val="a"/>
    <w:link w:val="ae"/>
    <w:uiPriority w:val="99"/>
    <w:unhideWhenUsed/>
    <w:rsid w:val="00F6286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F628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475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Shunsuke Nashimoto</dc:creator>
  <cp:keywords/>
  <dc:description/>
  <cp:lastModifiedBy>Shunsuke Nashimoto</cp:lastModifiedBy>
  <cp:revision>16</cp:revision>
  <cp:lastPrinted>2025-07-03T11:37:00Z</cp:lastPrinted>
  <dcterms:created xsi:type="dcterms:W3CDTF">2025-03-04T07:14:00Z</dcterms:created>
  <dcterms:modified xsi:type="dcterms:W3CDTF">2025-07-03T11:39:00Z</dcterms:modified>
</cp:coreProperties>
</file>